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E0267" w:rsidRDefault="00730FEE" w:rsidP="00DE0267">
      <w:pPr>
        <w:rPr>
          <w:sz w:val="28"/>
          <w:szCs w:val="28"/>
          <w:lang w:val="ro-RO"/>
        </w:rPr>
      </w:pPr>
      <w:bookmarkStart w:id="0" w:name="_GoBack"/>
      <w:bookmarkEnd w:id="0"/>
    </w:p>
    <w:p w14:paraId="12F2878D" w14:textId="22C0F965" w:rsidR="00730FEE" w:rsidRPr="00DE0267" w:rsidRDefault="006605F2" w:rsidP="00DE0267">
      <w:pPr>
        <w:ind w:firstLine="0"/>
        <w:jc w:val="center"/>
        <w:rPr>
          <w:b/>
          <w:sz w:val="28"/>
          <w:szCs w:val="28"/>
          <w:lang w:val="ro-RO"/>
        </w:rPr>
      </w:pPr>
      <w:r w:rsidRPr="00DE0267">
        <w:rPr>
          <w:b/>
          <w:sz w:val="28"/>
          <w:szCs w:val="28"/>
          <w:lang w:val="ro-RO"/>
        </w:rPr>
        <w:t xml:space="preserve">Cu privire la aprobarea proiectului de lege pentru ratificarea Acordului </w:t>
      </w:r>
      <w:r w:rsidR="00EB78B6">
        <w:rPr>
          <w:b/>
          <w:sz w:val="28"/>
          <w:szCs w:val="28"/>
          <w:lang w:val="ro-RO"/>
        </w:rPr>
        <w:t>di</w:t>
      </w:r>
      <w:r w:rsidRPr="00DE0267">
        <w:rPr>
          <w:b/>
          <w:sz w:val="28"/>
          <w:szCs w:val="28"/>
          <w:lang w:val="ro-RO"/>
        </w:rPr>
        <w:t>ntre Guvernul Republicii Moldova și Guvernul României privind reglementarea construirii unor apeducte</w:t>
      </w:r>
      <w:r w:rsidR="00EB78B6">
        <w:rPr>
          <w:b/>
          <w:sz w:val="28"/>
          <w:szCs w:val="28"/>
          <w:lang w:val="ro-RO"/>
        </w:rPr>
        <w:t xml:space="preserve">, </w:t>
      </w:r>
      <w:r w:rsidR="00EB78B6" w:rsidRPr="00EB78B6">
        <w:rPr>
          <w:b/>
          <w:sz w:val="28"/>
          <w:szCs w:val="28"/>
          <w:lang w:val="ro-RO"/>
        </w:rPr>
        <w:t>semnat la Chișinău la 20 mai 2021</w:t>
      </w:r>
      <w:r w:rsidR="00EB78B6">
        <w:rPr>
          <w:b/>
          <w:sz w:val="28"/>
          <w:szCs w:val="28"/>
          <w:lang w:val="ro-RO"/>
        </w:rPr>
        <w:t>,</w:t>
      </w:r>
      <w:r w:rsidRPr="00DE0267">
        <w:rPr>
          <w:b/>
          <w:sz w:val="28"/>
          <w:szCs w:val="28"/>
          <w:lang w:val="ro-RO"/>
        </w:rPr>
        <w:t xml:space="preserve"> și a Protocolului de amendare a Acordului </w:t>
      </w:r>
      <w:r w:rsidR="00EB78B6">
        <w:rPr>
          <w:b/>
          <w:sz w:val="28"/>
          <w:szCs w:val="28"/>
          <w:lang w:val="ro-RO"/>
        </w:rPr>
        <w:t>di</w:t>
      </w:r>
      <w:r w:rsidRPr="00DE0267">
        <w:rPr>
          <w:b/>
          <w:sz w:val="28"/>
          <w:szCs w:val="28"/>
          <w:lang w:val="ro-RO"/>
        </w:rPr>
        <w:t>ntre Guvernul Republicii Moldova și Guvernul României privind reglementarea construirii unor apeducte</w:t>
      </w:r>
      <w:r w:rsidR="00EB78B6">
        <w:rPr>
          <w:b/>
          <w:sz w:val="28"/>
          <w:szCs w:val="28"/>
          <w:lang w:val="ro-RO"/>
        </w:rPr>
        <w:t xml:space="preserve">, </w:t>
      </w:r>
      <w:r w:rsidR="00EB78B6" w:rsidRPr="00EB78B6">
        <w:rPr>
          <w:b/>
          <w:sz w:val="28"/>
          <w:szCs w:val="28"/>
          <w:lang w:val="ro-RO"/>
        </w:rPr>
        <w:t>semnat la Iași la 10 noiembrie 2022</w:t>
      </w:r>
    </w:p>
    <w:p w14:paraId="7D46FA4B" w14:textId="77777777" w:rsidR="00730FEE" w:rsidRPr="00DE0267" w:rsidRDefault="00730FEE" w:rsidP="00DE026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DE026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E0267" w:rsidRDefault="00730FEE" w:rsidP="00DE0267">
      <w:pPr>
        <w:rPr>
          <w:sz w:val="28"/>
          <w:szCs w:val="28"/>
          <w:lang w:val="ro-RO" w:eastAsia="ro-RO"/>
        </w:rPr>
      </w:pPr>
    </w:p>
    <w:p w14:paraId="0BE1DF79" w14:textId="77777777" w:rsidR="006605F2" w:rsidRPr="00DE0267" w:rsidRDefault="006605F2" w:rsidP="00DE0267">
      <w:pPr>
        <w:rPr>
          <w:sz w:val="28"/>
          <w:szCs w:val="28"/>
          <w:lang w:val="ro-RO" w:eastAsia="zh-CN"/>
        </w:rPr>
      </w:pPr>
      <w:r w:rsidRPr="00DE0267">
        <w:rPr>
          <w:sz w:val="28"/>
          <w:szCs w:val="28"/>
          <w:lang w:val="ro-RO"/>
        </w:rPr>
        <w:t xml:space="preserve">În temeiul </w:t>
      </w:r>
      <w:r w:rsidRPr="00DE0267">
        <w:rPr>
          <w:sz w:val="28"/>
          <w:szCs w:val="28"/>
          <w:lang w:val="ro-RO" w:eastAsia="zh-CN"/>
        </w:rPr>
        <w:t>art. 14 alin. (4) din Legea nr. 595/1999 privind tratatele internaționale ale Republicii Moldova (Monitorul Oficial al Republicii Moldova, 2000, nr. 24-26, art. 137), cu modificările ulterioare, Guvernul HOTĂRĂȘTE:</w:t>
      </w:r>
    </w:p>
    <w:p w14:paraId="3BEDF0C1" w14:textId="77777777" w:rsidR="006605F2" w:rsidRPr="00DE0267" w:rsidRDefault="006605F2" w:rsidP="00DE0267">
      <w:pPr>
        <w:rPr>
          <w:sz w:val="28"/>
          <w:szCs w:val="28"/>
          <w:lang w:val="ro-RO" w:eastAsia="zh-CN"/>
        </w:rPr>
      </w:pPr>
    </w:p>
    <w:p w14:paraId="43999754" w14:textId="1EF202BD" w:rsidR="006605F2" w:rsidRPr="00DE0267" w:rsidRDefault="006605F2" w:rsidP="00DE0267">
      <w:pPr>
        <w:rPr>
          <w:sz w:val="28"/>
          <w:szCs w:val="28"/>
          <w:lang w:val="ro-RO" w:eastAsia="zh-CN"/>
        </w:rPr>
      </w:pPr>
      <w:r w:rsidRPr="00DE0267">
        <w:rPr>
          <w:sz w:val="28"/>
          <w:szCs w:val="28"/>
          <w:lang w:val="ro-RO" w:eastAsia="zh-CN"/>
        </w:rPr>
        <w:t>Se</w:t>
      </w:r>
      <w:r w:rsidRPr="00DE0267">
        <w:rPr>
          <w:bCs/>
          <w:sz w:val="28"/>
          <w:szCs w:val="28"/>
          <w:lang w:val="ro-RO"/>
        </w:rPr>
        <w:t xml:space="preserve"> aprobă și se prezintă Parlamentului spre examinare proiectul de lege pentru ratificarea Acordului </w:t>
      </w:r>
      <w:r w:rsidR="00EB78B6">
        <w:rPr>
          <w:bCs/>
          <w:sz w:val="28"/>
          <w:szCs w:val="28"/>
          <w:lang w:val="ro-RO"/>
        </w:rPr>
        <w:t>di</w:t>
      </w:r>
      <w:r w:rsidRPr="00DE0267">
        <w:rPr>
          <w:bCs/>
          <w:sz w:val="28"/>
          <w:szCs w:val="28"/>
          <w:lang w:val="ro-RO"/>
        </w:rPr>
        <w:t>ntre Guvernul Republicii Moldova și Guvernul României privind reglementarea construirii unor apeducte, semnat la Chișinău la 20 mai 2021</w:t>
      </w:r>
      <w:r w:rsidR="00EB78B6">
        <w:rPr>
          <w:bCs/>
          <w:sz w:val="28"/>
          <w:szCs w:val="28"/>
          <w:lang w:val="ro-RO"/>
        </w:rPr>
        <w:t>,</w:t>
      </w:r>
      <w:r w:rsidRPr="00DE0267">
        <w:rPr>
          <w:bCs/>
          <w:sz w:val="28"/>
          <w:szCs w:val="28"/>
          <w:lang w:val="ro-RO"/>
        </w:rPr>
        <w:t xml:space="preserve"> și a Protocolului de amendare a Acordului </w:t>
      </w:r>
      <w:r w:rsidR="00EB78B6">
        <w:rPr>
          <w:bCs/>
          <w:sz w:val="28"/>
          <w:szCs w:val="28"/>
          <w:lang w:val="ro-RO"/>
        </w:rPr>
        <w:t>di</w:t>
      </w:r>
      <w:r w:rsidRPr="00DE0267">
        <w:rPr>
          <w:bCs/>
          <w:sz w:val="28"/>
          <w:szCs w:val="28"/>
          <w:lang w:val="ro-RO"/>
        </w:rPr>
        <w:t>ntre Guvernul Republicii Moldova și Guvernul României privind reglementarea construirii unor apeducte, semnat la Iași la 10 noiembrie 2022.</w:t>
      </w:r>
    </w:p>
    <w:p w14:paraId="0DE97ECD" w14:textId="323A01A4" w:rsidR="00730FEE" w:rsidRPr="00DE0267" w:rsidRDefault="00730FEE" w:rsidP="00DE0267">
      <w:pPr>
        <w:rPr>
          <w:sz w:val="28"/>
          <w:szCs w:val="28"/>
          <w:lang w:val="ro-RO" w:eastAsia="ro-RO"/>
        </w:rPr>
      </w:pPr>
    </w:p>
    <w:p w14:paraId="765DCF22" w14:textId="77777777" w:rsidR="006605F2" w:rsidRPr="00DE0267" w:rsidRDefault="006605F2" w:rsidP="00DE0267">
      <w:pPr>
        <w:rPr>
          <w:sz w:val="28"/>
          <w:szCs w:val="28"/>
          <w:lang w:val="ro-RO" w:eastAsia="ro-RO"/>
        </w:rPr>
      </w:pPr>
    </w:p>
    <w:p w14:paraId="3DCB3696" w14:textId="7808B94B" w:rsidR="003B04ED" w:rsidRPr="00DE0267" w:rsidRDefault="003B04ED" w:rsidP="00DE0267">
      <w:pPr>
        <w:rPr>
          <w:sz w:val="28"/>
          <w:szCs w:val="28"/>
          <w:lang w:val="ro-RO" w:eastAsia="ro-RO"/>
        </w:rPr>
      </w:pPr>
      <w:r w:rsidRPr="00DE0267">
        <w:rPr>
          <w:b/>
          <w:sz w:val="28"/>
          <w:szCs w:val="28"/>
          <w:lang w:val="ro-RO" w:eastAsia="ro-RO"/>
        </w:rPr>
        <w:t>Prim-ministru</w:t>
      </w:r>
      <w:r w:rsidR="0014378C" w:rsidRPr="00DE0267">
        <w:rPr>
          <w:b/>
          <w:sz w:val="28"/>
          <w:szCs w:val="28"/>
          <w:lang w:val="ro-RO" w:eastAsia="ro-RO"/>
        </w:rPr>
        <w:tab/>
      </w:r>
      <w:r w:rsidR="0014378C" w:rsidRPr="00DE0267">
        <w:rPr>
          <w:b/>
          <w:sz w:val="28"/>
          <w:szCs w:val="28"/>
          <w:lang w:val="ro-RO" w:eastAsia="ro-RO"/>
        </w:rPr>
        <w:tab/>
      </w:r>
      <w:r w:rsidR="0014378C" w:rsidRPr="00DE0267">
        <w:rPr>
          <w:b/>
          <w:sz w:val="28"/>
          <w:szCs w:val="28"/>
          <w:lang w:val="ro-RO" w:eastAsia="ro-RO"/>
        </w:rPr>
        <w:tab/>
      </w:r>
      <w:r w:rsidR="0014378C" w:rsidRPr="00DE0267">
        <w:rPr>
          <w:b/>
          <w:sz w:val="28"/>
          <w:szCs w:val="28"/>
          <w:lang w:val="ro-RO" w:eastAsia="ro-RO"/>
        </w:rPr>
        <w:tab/>
      </w:r>
      <w:r w:rsidR="0014378C" w:rsidRPr="00DE0267">
        <w:rPr>
          <w:b/>
          <w:sz w:val="28"/>
          <w:szCs w:val="28"/>
          <w:lang w:val="ro-RO" w:eastAsia="ro-RO"/>
        </w:rPr>
        <w:tab/>
      </w:r>
      <w:r w:rsidR="00B16328" w:rsidRPr="00DE0267">
        <w:rPr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DE0267" w:rsidRDefault="0029400E" w:rsidP="00DE0267">
      <w:pPr>
        <w:rPr>
          <w:sz w:val="28"/>
          <w:szCs w:val="28"/>
          <w:lang w:val="ro-RO" w:eastAsia="ro-RO"/>
        </w:rPr>
      </w:pPr>
    </w:p>
    <w:p w14:paraId="094B8A25" w14:textId="1E076EE9" w:rsidR="003A4AE6" w:rsidRPr="00DE0267" w:rsidRDefault="003A4AE6" w:rsidP="00DE0267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DE0267">
        <w:rPr>
          <w:sz w:val="28"/>
          <w:szCs w:val="28"/>
          <w:lang w:val="ro-RO" w:eastAsia="ro-RO"/>
        </w:rPr>
        <w:t>Contrasemnează:</w:t>
      </w:r>
    </w:p>
    <w:p w14:paraId="551C7A23" w14:textId="77777777" w:rsidR="006605F2" w:rsidRPr="00DE0267" w:rsidRDefault="006605F2" w:rsidP="00DE0267">
      <w:pPr>
        <w:ind w:firstLine="0"/>
        <w:rPr>
          <w:sz w:val="28"/>
          <w:szCs w:val="28"/>
          <w:lang w:val="ro-RO" w:eastAsia="ru-RU"/>
        </w:rPr>
      </w:pPr>
    </w:p>
    <w:p w14:paraId="40866C0D" w14:textId="77777777" w:rsidR="006605F2" w:rsidRPr="00DE0267" w:rsidRDefault="006605F2" w:rsidP="00DE026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Viceprim-ministru,</w:t>
      </w:r>
    </w:p>
    <w:p w14:paraId="7FEC18AB" w14:textId="77777777" w:rsidR="006605F2" w:rsidRPr="00DE0267" w:rsidRDefault="006605F2" w:rsidP="00DE026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ministrul afacerilor externe</w:t>
      </w:r>
    </w:p>
    <w:p w14:paraId="1F7B522E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și integrării europene</w:t>
      </w:r>
      <w:r w:rsidRPr="00DE0267">
        <w:rPr>
          <w:sz w:val="28"/>
          <w:szCs w:val="28"/>
          <w:lang w:val="ro-RO" w:eastAsia="ru-RU"/>
        </w:rPr>
        <w:tab/>
      </w:r>
      <w:r w:rsidRPr="00DE0267">
        <w:rPr>
          <w:sz w:val="28"/>
          <w:szCs w:val="28"/>
          <w:lang w:val="ro-RO" w:eastAsia="ru-RU"/>
        </w:rPr>
        <w:tab/>
      </w:r>
      <w:r w:rsidRPr="00DE0267">
        <w:rPr>
          <w:sz w:val="28"/>
          <w:szCs w:val="28"/>
          <w:lang w:val="ro-RO" w:eastAsia="ru-RU"/>
        </w:rPr>
        <w:tab/>
      </w:r>
      <w:r w:rsidRPr="00DE0267">
        <w:rPr>
          <w:sz w:val="28"/>
          <w:szCs w:val="28"/>
          <w:lang w:val="ro-RO" w:eastAsia="ru-RU"/>
        </w:rPr>
        <w:tab/>
        <w:t>Nicolae POPESCU</w:t>
      </w:r>
    </w:p>
    <w:p w14:paraId="31FF517C" w14:textId="77777777" w:rsidR="003A4AE6" w:rsidRPr="00E4363F" w:rsidRDefault="003A4AE6" w:rsidP="00DE0267">
      <w:pPr>
        <w:rPr>
          <w:sz w:val="22"/>
          <w:szCs w:val="22"/>
          <w:lang w:val="ro-RO" w:eastAsia="ro-RO"/>
        </w:rPr>
      </w:pPr>
    </w:p>
    <w:p w14:paraId="707725AA" w14:textId="4BF0295C" w:rsidR="00B16328" w:rsidRPr="00DE0267" w:rsidRDefault="00B16328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Viceprim-ministru,</w:t>
      </w:r>
    </w:p>
    <w:p w14:paraId="576F8C61" w14:textId="032407E2" w:rsidR="00B16328" w:rsidRPr="00DE0267" w:rsidRDefault="00B16328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Pr="00DE0267" w:rsidRDefault="00B16328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și dezvoltării regionale</w:t>
      </w:r>
      <w:r w:rsidR="0092631A" w:rsidRPr="00DE0267">
        <w:rPr>
          <w:sz w:val="28"/>
          <w:szCs w:val="28"/>
          <w:lang w:val="ro-RO" w:eastAsia="ru-RU"/>
        </w:rPr>
        <w:tab/>
      </w:r>
      <w:r w:rsidR="0092631A" w:rsidRPr="00DE0267">
        <w:rPr>
          <w:sz w:val="28"/>
          <w:szCs w:val="28"/>
          <w:lang w:val="ro-RO" w:eastAsia="ru-RU"/>
        </w:rPr>
        <w:tab/>
      </w:r>
      <w:r w:rsidR="0092631A" w:rsidRPr="00DE0267">
        <w:rPr>
          <w:sz w:val="28"/>
          <w:szCs w:val="28"/>
          <w:lang w:val="ro-RO" w:eastAsia="ru-RU"/>
        </w:rPr>
        <w:tab/>
      </w:r>
      <w:r w:rsidR="0092631A" w:rsidRPr="00DE0267">
        <w:rPr>
          <w:sz w:val="28"/>
          <w:szCs w:val="28"/>
          <w:lang w:val="ro-RO" w:eastAsia="ru-RU"/>
        </w:rPr>
        <w:tab/>
      </w:r>
      <w:r w:rsidRPr="00DE0267">
        <w:rPr>
          <w:sz w:val="28"/>
          <w:szCs w:val="28"/>
          <w:lang w:val="ro-RO" w:eastAsia="ru-RU"/>
        </w:rPr>
        <w:t xml:space="preserve">Andrei </w:t>
      </w:r>
      <w:r w:rsidR="00737FC1" w:rsidRPr="00DE0267">
        <w:rPr>
          <w:sz w:val="28"/>
          <w:szCs w:val="28"/>
          <w:lang w:val="ro-RO" w:eastAsia="ru-RU"/>
        </w:rPr>
        <w:t>SPÎNU</w:t>
      </w:r>
    </w:p>
    <w:p w14:paraId="504421E1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br w:type="page"/>
      </w:r>
    </w:p>
    <w:p w14:paraId="54382367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5981CE97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0C4C6A21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36C297DA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0D318F9A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694DDC79" w14:textId="77777777" w:rsidR="006605F2" w:rsidRPr="00DE0267" w:rsidRDefault="006605F2" w:rsidP="00DE0267">
      <w:pPr>
        <w:rPr>
          <w:sz w:val="28"/>
          <w:szCs w:val="28"/>
          <w:lang w:val="ro-RO" w:eastAsia="ru-RU"/>
        </w:rPr>
      </w:pPr>
    </w:p>
    <w:p w14:paraId="1E2C46AA" w14:textId="415EB4E0" w:rsidR="006B17C6" w:rsidRPr="00DE0267" w:rsidRDefault="006B17C6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Vizează:</w:t>
      </w:r>
    </w:p>
    <w:p w14:paraId="239F9731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3C77E574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5EAA64E3" w14:textId="4A94376D" w:rsidR="006B17C6" w:rsidRPr="00DE0267" w:rsidRDefault="006B17C6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Secretar general al Guvernului</w:t>
      </w:r>
      <w:r w:rsidR="00FA194B" w:rsidRPr="00DE0267">
        <w:rPr>
          <w:sz w:val="28"/>
          <w:szCs w:val="28"/>
          <w:lang w:val="ro-RO" w:eastAsia="ru-RU"/>
        </w:rPr>
        <w:tab/>
      </w:r>
      <w:r w:rsidR="00FA194B" w:rsidRPr="00DE0267">
        <w:rPr>
          <w:sz w:val="28"/>
          <w:szCs w:val="28"/>
          <w:lang w:val="ro-RO" w:eastAsia="ru-RU"/>
        </w:rPr>
        <w:tab/>
      </w:r>
      <w:r w:rsidR="00FA194B" w:rsidRPr="00DE0267">
        <w:rPr>
          <w:sz w:val="28"/>
          <w:szCs w:val="28"/>
          <w:lang w:val="ro-RO" w:eastAsia="ru-RU"/>
        </w:rPr>
        <w:tab/>
      </w:r>
      <w:r w:rsidR="0092631A" w:rsidRPr="00DE0267">
        <w:rPr>
          <w:sz w:val="28"/>
          <w:szCs w:val="28"/>
          <w:lang w:val="ro-RO" w:eastAsia="ru-RU"/>
        </w:rPr>
        <w:tab/>
      </w:r>
      <w:r w:rsidR="003F6821" w:rsidRPr="00DE0267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2CA9C0C2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07549E9C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545568C3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6BA0F37A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t>din</w:t>
      </w:r>
    </w:p>
    <w:p w14:paraId="3B6F9F60" w14:textId="77777777" w:rsidR="006B17C6" w:rsidRPr="00DE0267" w:rsidRDefault="006B17C6" w:rsidP="00DE0267">
      <w:pPr>
        <w:rPr>
          <w:sz w:val="28"/>
          <w:szCs w:val="28"/>
          <w:lang w:val="ro-RO" w:eastAsia="ru-RU"/>
        </w:rPr>
      </w:pPr>
    </w:p>
    <w:p w14:paraId="444203FC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DE0267" w:rsidRDefault="00633BD9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07E05466" w:rsidR="006605F2" w:rsidRPr="00DE0267" w:rsidRDefault="006605F2" w:rsidP="00DE0267">
      <w:pPr>
        <w:rPr>
          <w:sz w:val="28"/>
          <w:szCs w:val="28"/>
          <w:lang w:val="ro-RO" w:eastAsia="ru-RU"/>
        </w:rPr>
      </w:pPr>
      <w:r w:rsidRPr="00DE0267">
        <w:rPr>
          <w:sz w:val="28"/>
          <w:szCs w:val="28"/>
          <w:lang w:val="ro-RO" w:eastAsia="ru-RU"/>
        </w:rPr>
        <w:br w:type="page"/>
      </w:r>
    </w:p>
    <w:p w14:paraId="0CD6836A" w14:textId="77777777" w:rsidR="006605F2" w:rsidRPr="00DE0267" w:rsidRDefault="006605F2" w:rsidP="00DE0267">
      <w:pPr>
        <w:tabs>
          <w:tab w:val="left" w:pos="1245"/>
        </w:tabs>
        <w:jc w:val="right"/>
        <w:rPr>
          <w:rFonts w:eastAsia="Calibri"/>
          <w:i/>
          <w:sz w:val="28"/>
          <w:szCs w:val="28"/>
          <w:lang w:val="ro-RO"/>
        </w:rPr>
      </w:pPr>
      <w:r w:rsidRPr="00DE0267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14:paraId="6426E216" w14:textId="77777777" w:rsidR="006605F2" w:rsidRPr="00DE0267" w:rsidRDefault="006605F2" w:rsidP="00DE0267">
      <w:pPr>
        <w:tabs>
          <w:tab w:val="left" w:pos="1245"/>
        </w:tabs>
        <w:rPr>
          <w:rFonts w:eastAsia="Calibri"/>
          <w:b/>
          <w:sz w:val="28"/>
          <w:szCs w:val="28"/>
          <w:lang w:val="ro-RO"/>
        </w:rPr>
      </w:pPr>
    </w:p>
    <w:p w14:paraId="42BC4FF1" w14:textId="77777777" w:rsidR="006605F2" w:rsidRPr="00DE0267" w:rsidRDefault="006605F2" w:rsidP="00DE0267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>PARLAMENTUL REPUBLICII MOLDOVA</w:t>
      </w:r>
    </w:p>
    <w:p w14:paraId="4D53A43F" w14:textId="77777777" w:rsidR="006605F2" w:rsidRPr="00DE0267" w:rsidRDefault="006605F2" w:rsidP="00DE0267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CD0DA9B" w14:textId="77777777" w:rsidR="006605F2" w:rsidRPr="00DE0267" w:rsidRDefault="006605F2" w:rsidP="00DE0267">
      <w:pPr>
        <w:tabs>
          <w:tab w:val="left" w:pos="1134"/>
          <w:tab w:val="left" w:pos="1276"/>
        </w:tabs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>LEGE</w:t>
      </w:r>
    </w:p>
    <w:p w14:paraId="16760255" w14:textId="77777777" w:rsidR="00E76CB3" w:rsidRDefault="006605F2" w:rsidP="00DE0267">
      <w:pPr>
        <w:tabs>
          <w:tab w:val="left" w:pos="282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DE0267">
        <w:rPr>
          <w:rFonts w:eastAsia="Calibri"/>
          <w:b/>
          <w:sz w:val="28"/>
          <w:szCs w:val="28"/>
          <w:lang w:val="ro-RO"/>
        </w:rPr>
        <w:t xml:space="preserve">pentru ratificarea Acordului </w:t>
      </w:r>
      <w:r w:rsidR="00E4363F">
        <w:rPr>
          <w:rFonts w:eastAsia="Calibri"/>
          <w:b/>
          <w:sz w:val="28"/>
          <w:szCs w:val="28"/>
          <w:lang w:val="ro-RO"/>
        </w:rPr>
        <w:t>di</w:t>
      </w:r>
      <w:r w:rsidRPr="00DE0267">
        <w:rPr>
          <w:rFonts w:eastAsia="Calibri"/>
          <w:b/>
          <w:sz w:val="28"/>
          <w:szCs w:val="28"/>
          <w:lang w:val="ro-RO"/>
        </w:rPr>
        <w:t xml:space="preserve">ntre Guvernul Republicii Moldova </w:t>
      </w:r>
    </w:p>
    <w:p w14:paraId="2FA607C4" w14:textId="77777777" w:rsidR="00E76CB3" w:rsidRDefault="006605F2" w:rsidP="00DE0267">
      <w:pPr>
        <w:tabs>
          <w:tab w:val="left" w:pos="282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DE0267">
        <w:rPr>
          <w:rFonts w:eastAsia="Calibri"/>
          <w:b/>
          <w:sz w:val="28"/>
          <w:szCs w:val="28"/>
          <w:lang w:val="ro-RO"/>
        </w:rPr>
        <w:t>și Guvernul României privind reglementarea construirii unor apeducte</w:t>
      </w:r>
      <w:r w:rsidR="00E4363F">
        <w:rPr>
          <w:rFonts w:eastAsia="Calibri"/>
          <w:b/>
          <w:sz w:val="28"/>
          <w:szCs w:val="28"/>
          <w:lang w:val="ro-RO"/>
        </w:rPr>
        <w:t xml:space="preserve">, </w:t>
      </w:r>
      <w:r w:rsidR="00E4363F" w:rsidRPr="00E4363F">
        <w:rPr>
          <w:rFonts w:eastAsia="Calibri"/>
          <w:b/>
          <w:sz w:val="28"/>
          <w:szCs w:val="28"/>
          <w:lang w:val="ro-RO"/>
        </w:rPr>
        <w:t>semnat la Chișinău la 20 mai 2021,</w:t>
      </w:r>
      <w:r w:rsidRPr="00DE0267">
        <w:rPr>
          <w:rFonts w:eastAsia="Calibri"/>
          <w:b/>
          <w:sz w:val="28"/>
          <w:szCs w:val="28"/>
          <w:lang w:val="ro-RO"/>
        </w:rPr>
        <w:t xml:space="preserve"> și a Protocolului de amendare a Acordului </w:t>
      </w:r>
      <w:r w:rsidR="00E4363F">
        <w:rPr>
          <w:rFonts w:eastAsia="Calibri"/>
          <w:b/>
          <w:sz w:val="28"/>
          <w:szCs w:val="28"/>
          <w:lang w:val="ro-RO"/>
        </w:rPr>
        <w:t>di</w:t>
      </w:r>
      <w:r w:rsidRPr="00DE0267">
        <w:rPr>
          <w:rFonts w:eastAsia="Calibri"/>
          <w:b/>
          <w:sz w:val="28"/>
          <w:szCs w:val="28"/>
          <w:lang w:val="ro-RO"/>
        </w:rPr>
        <w:t>ntre Guvernul Republicii Moldova și Guvernul României privind reglementarea construirii unor apeducte</w:t>
      </w:r>
      <w:r w:rsidR="00E4363F">
        <w:rPr>
          <w:rFonts w:eastAsia="Calibri"/>
          <w:b/>
          <w:sz w:val="28"/>
          <w:szCs w:val="28"/>
          <w:lang w:val="ro-RO"/>
        </w:rPr>
        <w:t xml:space="preserve">, </w:t>
      </w:r>
    </w:p>
    <w:p w14:paraId="135F3E5C" w14:textId="0F84B895" w:rsidR="006605F2" w:rsidRPr="00DE0267" w:rsidRDefault="00E4363F" w:rsidP="00DE0267">
      <w:pPr>
        <w:tabs>
          <w:tab w:val="left" w:pos="282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E4363F">
        <w:rPr>
          <w:rFonts w:eastAsia="Calibri"/>
          <w:b/>
          <w:sz w:val="28"/>
          <w:szCs w:val="28"/>
          <w:lang w:val="ro-RO"/>
        </w:rPr>
        <w:t>semnat la Iași la 10</w:t>
      </w:r>
      <w:r>
        <w:rPr>
          <w:rFonts w:eastAsia="Calibri"/>
          <w:b/>
          <w:sz w:val="28"/>
          <w:szCs w:val="28"/>
          <w:lang w:val="ro-RO"/>
        </w:rPr>
        <w:t> </w:t>
      </w:r>
      <w:r w:rsidRPr="00E4363F">
        <w:rPr>
          <w:rFonts w:eastAsia="Calibri"/>
          <w:b/>
          <w:sz w:val="28"/>
          <w:szCs w:val="28"/>
          <w:lang w:val="ro-RO"/>
        </w:rPr>
        <w:t>noiembrie 2022</w:t>
      </w:r>
    </w:p>
    <w:p w14:paraId="47E7FEED" w14:textId="77777777" w:rsidR="006605F2" w:rsidRPr="00DE0267" w:rsidRDefault="006605F2" w:rsidP="00DE0267">
      <w:pPr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sz w:val="28"/>
          <w:szCs w:val="28"/>
          <w:lang w:val="ro-RO"/>
        </w:rPr>
        <w:tab/>
      </w:r>
    </w:p>
    <w:p w14:paraId="2A2BAA15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6828B541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</w:p>
    <w:p w14:paraId="7CBE5F58" w14:textId="7E5F1B84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 xml:space="preserve">Art. 1. </w:t>
      </w:r>
      <w:r w:rsidRPr="00DE0267">
        <w:rPr>
          <w:rFonts w:eastAsia="Calibri"/>
          <w:sz w:val="28"/>
          <w:szCs w:val="28"/>
          <w:lang w:val="ro-RO" w:eastAsia="ru-RU"/>
        </w:rPr>
        <w:t>–</w:t>
      </w:r>
      <w:r w:rsidRPr="00DE0267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DE0267">
        <w:rPr>
          <w:rFonts w:eastAsia="Calibri"/>
          <w:sz w:val="28"/>
          <w:szCs w:val="28"/>
          <w:lang w:val="ro-RO"/>
        </w:rPr>
        <w:t xml:space="preserve">Se ratifică Acordul </w:t>
      </w:r>
      <w:r w:rsidR="00E4363F">
        <w:rPr>
          <w:rFonts w:eastAsia="Calibri"/>
          <w:sz w:val="28"/>
          <w:szCs w:val="28"/>
          <w:lang w:val="ro-RO"/>
        </w:rPr>
        <w:t>di</w:t>
      </w:r>
      <w:r w:rsidRPr="00DE0267">
        <w:rPr>
          <w:rFonts w:eastAsia="Calibri"/>
          <w:sz w:val="28"/>
          <w:szCs w:val="28"/>
          <w:lang w:val="ro-RO"/>
        </w:rPr>
        <w:t>ntre Guvernul Republicii Moldova și Guvernul României privind reglementarea construirii unor apeducte, semnat la Chișinău la 20 mai 2021</w:t>
      </w:r>
      <w:r w:rsidR="00E4363F">
        <w:rPr>
          <w:rFonts w:eastAsia="Calibri"/>
          <w:sz w:val="28"/>
          <w:szCs w:val="28"/>
          <w:lang w:val="ro-RO"/>
        </w:rPr>
        <w:t>,</w:t>
      </w:r>
      <w:r w:rsidRPr="00DE0267">
        <w:rPr>
          <w:rFonts w:eastAsia="Calibri"/>
          <w:sz w:val="28"/>
          <w:szCs w:val="28"/>
          <w:lang w:val="ro-RO"/>
        </w:rPr>
        <w:t xml:space="preserve"> și Protocolul de amendare a Acordului </w:t>
      </w:r>
      <w:r w:rsidR="00E4363F">
        <w:rPr>
          <w:rFonts w:eastAsia="Calibri"/>
          <w:sz w:val="28"/>
          <w:szCs w:val="28"/>
          <w:lang w:val="ro-RO"/>
        </w:rPr>
        <w:t>di</w:t>
      </w:r>
      <w:r w:rsidRPr="00DE0267">
        <w:rPr>
          <w:rFonts w:eastAsia="Calibri"/>
          <w:sz w:val="28"/>
          <w:szCs w:val="28"/>
          <w:lang w:val="ro-RO"/>
        </w:rPr>
        <w:t>ntre Guvernul Republicii Moldova și Guvernul României privind reglementarea construirii unor apeducte, semnat la Iași la 10 noiembrie 2022.</w:t>
      </w:r>
    </w:p>
    <w:p w14:paraId="2E5C9FEA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</w:p>
    <w:p w14:paraId="326FB20B" w14:textId="6E4285D4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ab/>
        <w:t>Art. 2.</w:t>
      </w:r>
      <w:r w:rsidRPr="00DE0267">
        <w:rPr>
          <w:rFonts w:eastAsia="Calibri"/>
          <w:sz w:val="28"/>
          <w:szCs w:val="28"/>
          <w:lang w:val="ro-RO" w:eastAsia="ru-RU"/>
        </w:rPr>
        <w:t xml:space="preserve"> – </w:t>
      </w:r>
      <w:r w:rsidRPr="00DE0267">
        <w:rPr>
          <w:rFonts w:eastAsia="Calibri"/>
          <w:sz w:val="28"/>
          <w:szCs w:val="28"/>
          <w:lang w:val="ro-RO"/>
        </w:rPr>
        <w:t xml:space="preserve">Guvernul va întreprinde măsurile necesare pentru realizarea prevederilor tratatelor </w:t>
      </w:r>
      <w:r w:rsidR="00E4363F">
        <w:rPr>
          <w:rFonts w:eastAsia="Calibri"/>
          <w:sz w:val="28"/>
          <w:szCs w:val="28"/>
          <w:lang w:val="ro-RO"/>
        </w:rPr>
        <w:t>nominalizate</w:t>
      </w:r>
      <w:r w:rsidRPr="00DE0267">
        <w:rPr>
          <w:rFonts w:eastAsia="Calibri"/>
          <w:sz w:val="28"/>
          <w:szCs w:val="28"/>
          <w:lang w:val="ro-RO"/>
        </w:rPr>
        <w:t>.</w:t>
      </w:r>
    </w:p>
    <w:p w14:paraId="020E2844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</w:p>
    <w:p w14:paraId="742B6B21" w14:textId="44735BB8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ab/>
        <w:t>Art. 3.</w:t>
      </w:r>
      <w:r w:rsidRPr="00DE0267">
        <w:rPr>
          <w:rFonts w:eastAsia="Calibri"/>
          <w:sz w:val="28"/>
          <w:szCs w:val="28"/>
          <w:lang w:val="ro-RO" w:eastAsia="ru-RU"/>
        </w:rPr>
        <w:t xml:space="preserve"> – </w:t>
      </w:r>
      <w:r w:rsidRPr="00DE0267">
        <w:rPr>
          <w:rFonts w:eastAsia="Calibri"/>
          <w:sz w:val="28"/>
          <w:szCs w:val="28"/>
          <w:lang w:val="ro-RO"/>
        </w:rPr>
        <w:t xml:space="preserve">Ministerul Afacerilor Externe și Integrării Europene va </w:t>
      </w:r>
      <w:r w:rsidR="00E4363F">
        <w:rPr>
          <w:rFonts w:eastAsia="Calibri"/>
          <w:sz w:val="28"/>
          <w:szCs w:val="28"/>
          <w:lang w:val="ro-RO"/>
        </w:rPr>
        <w:t>notifica</w:t>
      </w:r>
      <w:r w:rsidRPr="00DE0267">
        <w:rPr>
          <w:rFonts w:eastAsia="Calibri"/>
          <w:sz w:val="28"/>
          <w:szCs w:val="28"/>
          <w:lang w:val="ro-RO"/>
        </w:rPr>
        <w:t xml:space="preserve"> Guvernul</w:t>
      </w:r>
      <w:r w:rsidR="00E4363F">
        <w:rPr>
          <w:rFonts w:eastAsia="Calibri"/>
          <w:sz w:val="28"/>
          <w:szCs w:val="28"/>
          <w:lang w:val="ro-RO"/>
        </w:rPr>
        <w:t>ui</w:t>
      </w:r>
      <w:r w:rsidRPr="00DE0267">
        <w:rPr>
          <w:rFonts w:eastAsia="Calibri"/>
          <w:sz w:val="28"/>
          <w:szCs w:val="28"/>
          <w:lang w:val="ro-RO"/>
        </w:rPr>
        <w:t xml:space="preserve"> României ratific</w:t>
      </w:r>
      <w:r w:rsidR="00E4363F">
        <w:rPr>
          <w:rFonts w:eastAsia="Calibri"/>
          <w:sz w:val="28"/>
          <w:szCs w:val="28"/>
          <w:lang w:val="ro-RO"/>
        </w:rPr>
        <w:t>area</w:t>
      </w:r>
      <w:r w:rsidRPr="00DE0267">
        <w:rPr>
          <w:rFonts w:eastAsia="Calibri"/>
          <w:sz w:val="28"/>
          <w:szCs w:val="28"/>
          <w:lang w:val="ro-RO"/>
        </w:rPr>
        <w:t xml:space="preserve"> tratatelor menționate.</w:t>
      </w:r>
    </w:p>
    <w:p w14:paraId="40B9B432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</w:p>
    <w:p w14:paraId="2F42BF9A" w14:textId="77777777" w:rsidR="006605F2" w:rsidRPr="00DE0267" w:rsidRDefault="006605F2" w:rsidP="00DE0267">
      <w:pPr>
        <w:ind w:firstLine="706"/>
        <w:rPr>
          <w:rFonts w:eastAsia="Calibri"/>
          <w:sz w:val="28"/>
          <w:szCs w:val="28"/>
          <w:lang w:val="ro-RO"/>
        </w:rPr>
      </w:pPr>
      <w:r w:rsidRPr="00DE0267">
        <w:rPr>
          <w:rFonts w:eastAsia="Calibri"/>
          <w:b/>
          <w:bCs/>
          <w:sz w:val="28"/>
          <w:szCs w:val="28"/>
          <w:lang w:val="ro-RO"/>
        </w:rPr>
        <w:t>Art. 4.</w:t>
      </w:r>
      <w:r w:rsidRPr="00DE0267">
        <w:rPr>
          <w:rFonts w:eastAsia="Calibri"/>
          <w:sz w:val="28"/>
          <w:szCs w:val="28"/>
          <w:lang w:val="ro-RO" w:eastAsia="ru-RU"/>
        </w:rPr>
        <w:t xml:space="preserve"> – </w:t>
      </w:r>
      <w:r w:rsidRPr="00DE0267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2EBD3DD4" w14:textId="51BBFCB3" w:rsidR="006605F2" w:rsidRDefault="006605F2" w:rsidP="00DE0267">
      <w:pPr>
        <w:tabs>
          <w:tab w:val="left" w:pos="1245"/>
        </w:tabs>
        <w:ind w:firstLine="706"/>
        <w:rPr>
          <w:rFonts w:eastAsia="Calibri"/>
          <w:b/>
          <w:sz w:val="28"/>
          <w:szCs w:val="28"/>
          <w:lang w:val="ro-RO"/>
        </w:rPr>
      </w:pPr>
    </w:p>
    <w:p w14:paraId="33DA5172" w14:textId="77777777" w:rsidR="00DE0267" w:rsidRPr="00DE0267" w:rsidRDefault="00DE0267" w:rsidP="00DE0267">
      <w:pPr>
        <w:tabs>
          <w:tab w:val="left" w:pos="1245"/>
        </w:tabs>
        <w:ind w:firstLine="706"/>
        <w:rPr>
          <w:rFonts w:eastAsia="Calibri"/>
          <w:b/>
          <w:sz w:val="28"/>
          <w:szCs w:val="28"/>
          <w:lang w:val="ro-RO"/>
        </w:rPr>
      </w:pPr>
    </w:p>
    <w:p w14:paraId="2CF9C16A" w14:textId="77777777" w:rsidR="006605F2" w:rsidRPr="00DE0267" w:rsidRDefault="006605F2" w:rsidP="00DE0267">
      <w:pPr>
        <w:ind w:firstLine="706"/>
        <w:contextualSpacing/>
        <w:rPr>
          <w:rFonts w:eastAsia="Calibri"/>
          <w:b/>
          <w:sz w:val="28"/>
          <w:szCs w:val="28"/>
          <w:lang w:val="ro-RO"/>
        </w:rPr>
      </w:pPr>
      <w:r w:rsidRPr="00DE0267">
        <w:rPr>
          <w:rFonts w:eastAsia="Calibri"/>
          <w:b/>
          <w:sz w:val="28"/>
          <w:szCs w:val="28"/>
          <w:lang w:val="ro-RO"/>
        </w:rPr>
        <w:t>Președintele Parlamentului</w:t>
      </w:r>
    </w:p>
    <w:p w14:paraId="44128913" w14:textId="77777777" w:rsidR="00730FEE" w:rsidRPr="00DE0267" w:rsidRDefault="00730FEE" w:rsidP="00DE0267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DE026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180739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78B6">
      <w:rPr>
        <w:noProof/>
        <w:sz w:val="16"/>
        <w:szCs w:val="16"/>
      </w:rPr>
      <w:t>Y:\007\ANUL 2022\HOTĂRÂRI\29657\29657-redactat-ro.docx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CCB2D51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78B6">
      <w:rPr>
        <w:noProof/>
        <w:sz w:val="16"/>
        <w:szCs w:val="16"/>
      </w:rPr>
      <w:t>Y:\007\ANUL 2022\HOTĂRÂRI\29657\29657-redactat-ro.docx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3A003D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54EF9" w:rsidRPr="00E54EF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8567FB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54EF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30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633BF"/>
    <w:multiLevelType w:val="hybridMultilevel"/>
    <w:tmpl w:val="6CF45C96"/>
    <w:lvl w:ilvl="0" w:tplc="6F44014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4DF9"/>
    <w:rsid w:val="003321A4"/>
    <w:rsid w:val="0034194B"/>
    <w:rsid w:val="003543E9"/>
    <w:rsid w:val="003852B4"/>
    <w:rsid w:val="003A4AE6"/>
    <w:rsid w:val="003B04ED"/>
    <w:rsid w:val="003B596B"/>
    <w:rsid w:val="003D6BC3"/>
    <w:rsid w:val="003F682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05F2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C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E0267"/>
    <w:rsid w:val="00DF0E57"/>
    <w:rsid w:val="00DF181A"/>
    <w:rsid w:val="00DF7E3E"/>
    <w:rsid w:val="00E04C14"/>
    <w:rsid w:val="00E11CE2"/>
    <w:rsid w:val="00E216C5"/>
    <w:rsid w:val="00E25218"/>
    <w:rsid w:val="00E27A18"/>
    <w:rsid w:val="00E4363F"/>
    <w:rsid w:val="00E54EF9"/>
    <w:rsid w:val="00E76CB3"/>
    <w:rsid w:val="00E82D01"/>
    <w:rsid w:val="00EA1DFC"/>
    <w:rsid w:val="00EA3268"/>
    <w:rsid w:val="00EA7735"/>
    <w:rsid w:val="00EB50D7"/>
    <w:rsid w:val="00EB78B6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link w:val="Listparagraf"/>
    <w:uiPriority w:val="34"/>
    <w:rsid w:val="006605F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link w:val="Listparagraf"/>
    <w:uiPriority w:val="34"/>
    <w:rsid w:val="006605F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A2AE38B-11B8-43F3-A8C4-5B4A6FD03BA8}"/>
</file>

<file path=customXml/itemProps2.xml><?xml version="1.0" encoding="utf-8"?>
<ds:datastoreItem xmlns:ds="http://schemas.openxmlformats.org/officeDocument/2006/customXml" ds:itemID="{241189B9-A86C-45AD-AF4F-C5EC444D4C70}"/>
</file>

<file path=customXml/itemProps3.xml><?xml version="1.0" encoding="utf-8"?>
<ds:datastoreItem xmlns:ds="http://schemas.openxmlformats.org/officeDocument/2006/customXml" ds:itemID="{C7F457E5-6B68-4801-8518-D5C24FC5EFD4}"/>
</file>

<file path=customXml/itemProps4.xml><?xml version="1.0" encoding="utf-8"?>
<ds:datastoreItem xmlns:ds="http://schemas.openxmlformats.org/officeDocument/2006/customXml" ds:itemID="{6306F2A1-FE33-478A-A665-B4877B8C5A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331</Words>
  <Characters>2301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438.2022.ro</dc:title>
  <dc:creator>lll</dc:creator>
  <cp:lastModifiedBy>Eugenia Cartin</cp:lastModifiedBy>
  <cp:revision>8</cp:revision>
  <cp:lastPrinted>2022-11-24T13:47:00Z</cp:lastPrinted>
  <dcterms:created xsi:type="dcterms:W3CDTF">2022-11-24T13:44:00Z</dcterms:created>
  <dcterms:modified xsi:type="dcterms:W3CDTF">2022-11-30T08:01:00Z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