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4406D" w:rsidRPr="003516CD" w:rsidRDefault="0089510B" w:rsidP="0089510B">
      <w:pPr>
        <w:jc w:val="right"/>
        <w:rPr>
          <w:sz w:val="28"/>
          <w:szCs w:val="28"/>
          <w:lang w:val="ro-RO"/>
        </w:rPr>
      </w:pPr>
      <w:r w:rsidRPr="003516CD">
        <w:rPr>
          <w:sz w:val="28"/>
          <w:szCs w:val="28"/>
          <w:lang w:val="ro-RO"/>
        </w:rPr>
        <w:t>Proiect</w:t>
      </w:r>
    </w:p>
    <w:p w:rsidR="00F4406D" w:rsidRPr="003516CD" w:rsidRDefault="00F4406D" w:rsidP="00F4406D">
      <w:pPr>
        <w:rPr>
          <w:sz w:val="28"/>
          <w:szCs w:val="28"/>
          <w:lang w:val="ro-RO"/>
        </w:rPr>
      </w:pPr>
    </w:p>
    <w:p w:rsidR="00F4406D" w:rsidRPr="003516CD" w:rsidRDefault="00F4406D" w:rsidP="00F4406D">
      <w:pPr>
        <w:rPr>
          <w:sz w:val="28"/>
          <w:szCs w:val="28"/>
          <w:lang w:val="ro-RO"/>
        </w:rPr>
      </w:pPr>
    </w:p>
    <w:p w:rsidR="00F4406D" w:rsidRPr="003516CD" w:rsidRDefault="00F4406D" w:rsidP="00F4406D">
      <w:pPr>
        <w:jc w:val="center"/>
        <w:rPr>
          <w:b/>
          <w:sz w:val="28"/>
          <w:szCs w:val="28"/>
          <w:lang w:val="ro-RO"/>
        </w:rPr>
      </w:pPr>
      <w:r w:rsidRPr="003516CD">
        <w:rPr>
          <w:b/>
          <w:sz w:val="28"/>
          <w:szCs w:val="28"/>
          <w:lang w:val="ro-RO"/>
        </w:rPr>
        <w:t>LEGE</w:t>
      </w:r>
    </w:p>
    <w:p w:rsidR="00F4406D" w:rsidRPr="003516CD" w:rsidRDefault="00F4406D" w:rsidP="00F4406D">
      <w:pPr>
        <w:jc w:val="center"/>
        <w:rPr>
          <w:b/>
          <w:sz w:val="28"/>
          <w:szCs w:val="28"/>
          <w:lang w:val="ro-RO"/>
        </w:rPr>
      </w:pPr>
    </w:p>
    <w:p w:rsidR="00F4406D" w:rsidRPr="003516CD" w:rsidRDefault="00F4406D" w:rsidP="0089510B">
      <w:pPr>
        <w:jc w:val="center"/>
        <w:rPr>
          <w:b/>
          <w:sz w:val="28"/>
          <w:szCs w:val="28"/>
          <w:lang w:val="ro-RO"/>
        </w:rPr>
      </w:pPr>
      <w:r w:rsidRPr="003516CD">
        <w:rPr>
          <w:b/>
          <w:sz w:val="28"/>
          <w:szCs w:val="28"/>
          <w:lang w:val="ro-RO"/>
        </w:rPr>
        <w:t xml:space="preserve">privind completarea </w:t>
      </w:r>
      <w:r w:rsidR="0089510B" w:rsidRPr="003516CD">
        <w:rPr>
          <w:b/>
          <w:sz w:val="28"/>
          <w:szCs w:val="28"/>
          <w:lang w:val="ro-RO"/>
        </w:rPr>
        <w:t>articolul 1 din Legea nr.1295/2002 privind Zona Economică Liberă „Ungheni-Business”</w:t>
      </w:r>
    </w:p>
    <w:p w:rsidR="00F4406D" w:rsidRPr="003516CD" w:rsidRDefault="00F4406D" w:rsidP="00F4406D">
      <w:pPr>
        <w:rPr>
          <w:sz w:val="28"/>
          <w:szCs w:val="28"/>
          <w:lang w:val="ro-RO"/>
        </w:rPr>
      </w:pPr>
    </w:p>
    <w:p w:rsidR="00F4406D" w:rsidRPr="003516CD" w:rsidRDefault="00F4406D" w:rsidP="00F4406D">
      <w:pPr>
        <w:rPr>
          <w:sz w:val="28"/>
          <w:szCs w:val="28"/>
          <w:lang w:val="ro-RO"/>
        </w:rPr>
      </w:pPr>
    </w:p>
    <w:p w:rsidR="00F4406D" w:rsidRPr="003516CD" w:rsidRDefault="00F4406D" w:rsidP="00F4406D">
      <w:pPr>
        <w:rPr>
          <w:sz w:val="28"/>
          <w:szCs w:val="28"/>
          <w:lang w:val="ro-RO"/>
        </w:rPr>
      </w:pPr>
      <w:r w:rsidRPr="003516CD">
        <w:rPr>
          <w:sz w:val="28"/>
          <w:szCs w:val="28"/>
          <w:lang w:val="ro-RO"/>
        </w:rPr>
        <w:t>Parlamentul adoptă prezenta lege organică.</w:t>
      </w:r>
    </w:p>
    <w:p w:rsidR="00F4406D" w:rsidRPr="003516CD" w:rsidRDefault="00F4406D" w:rsidP="00F4406D">
      <w:pPr>
        <w:rPr>
          <w:sz w:val="28"/>
          <w:szCs w:val="28"/>
          <w:lang w:val="ro-RO"/>
        </w:rPr>
      </w:pPr>
    </w:p>
    <w:p w:rsidR="00F4406D" w:rsidRPr="003516CD" w:rsidRDefault="0089510B" w:rsidP="0089510B">
      <w:pPr>
        <w:ind w:firstLine="567"/>
        <w:rPr>
          <w:sz w:val="28"/>
          <w:szCs w:val="28"/>
          <w:lang w:val="ro-RO"/>
        </w:rPr>
      </w:pPr>
      <w:r w:rsidRPr="003516CD">
        <w:rPr>
          <w:b/>
          <w:sz w:val="28"/>
          <w:szCs w:val="28"/>
          <w:lang w:val="ro-RO"/>
        </w:rPr>
        <w:t xml:space="preserve">Articol unic. – </w:t>
      </w:r>
      <w:r w:rsidR="003516CD" w:rsidRPr="003516CD">
        <w:rPr>
          <w:sz w:val="28"/>
          <w:szCs w:val="28"/>
          <w:lang w:val="ro-RO"/>
        </w:rPr>
        <w:t>A</w:t>
      </w:r>
      <w:r w:rsidR="00F4406D" w:rsidRPr="003516CD">
        <w:rPr>
          <w:sz w:val="28"/>
          <w:szCs w:val="28"/>
          <w:lang w:val="ro-RO"/>
        </w:rPr>
        <w:t>rticolul 1 alin.(2) al Legii nr.1295/2002 privind Zona Economică Liberă „Ungheni-Business” (Monitorul Oficial al Republicii Moldova, 2002, nr.113-114, art.898</w:t>
      </w:r>
      <w:r w:rsidR="003516CD">
        <w:rPr>
          <w:sz w:val="28"/>
          <w:szCs w:val="28"/>
          <w:lang w:val="ro-RO"/>
        </w:rPr>
        <w:t xml:space="preserve">), cu modificările ulterioare, </w:t>
      </w:r>
      <w:r w:rsidR="00F4406D" w:rsidRPr="003516CD">
        <w:rPr>
          <w:sz w:val="28"/>
          <w:szCs w:val="28"/>
          <w:lang w:val="ro-RO"/>
        </w:rPr>
        <w:t xml:space="preserve">se </w:t>
      </w:r>
      <w:r w:rsidR="003516CD" w:rsidRPr="003516CD">
        <w:rPr>
          <w:sz w:val="28"/>
          <w:szCs w:val="28"/>
          <w:lang w:val="ro-RO"/>
        </w:rPr>
        <w:t>completează</w:t>
      </w:r>
      <w:r w:rsidR="00F4406D" w:rsidRPr="003516CD">
        <w:rPr>
          <w:sz w:val="28"/>
          <w:szCs w:val="28"/>
          <w:lang w:val="ro-RO"/>
        </w:rPr>
        <w:t xml:space="preserve"> cu litera j) cu următorul cuprins: </w:t>
      </w:r>
    </w:p>
    <w:p w:rsidR="0089510B" w:rsidRPr="003516CD" w:rsidRDefault="0089510B" w:rsidP="0089510B">
      <w:pPr>
        <w:ind w:firstLine="567"/>
        <w:rPr>
          <w:b/>
          <w:sz w:val="28"/>
          <w:szCs w:val="28"/>
          <w:lang w:val="ro-RO"/>
        </w:rPr>
      </w:pPr>
    </w:p>
    <w:p w:rsidR="00F4406D" w:rsidRPr="003516CD" w:rsidRDefault="00F4406D" w:rsidP="00F4406D">
      <w:pPr>
        <w:ind w:firstLine="567"/>
        <w:rPr>
          <w:sz w:val="28"/>
          <w:szCs w:val="28"/>
          <w:lang w:val="ro-RO"/>
        </w:rPr>
      </w:pPr>
      <w:r w:rsidRPr="003516CD">
        <w:rPr>
          <w:sz w:val="28"/>
          <w:szCs w:val="28"/>
          <w:lang w:val="ro-RO"/>
        </w:rPr>
        <w:t xml:space="preserve">„j) un teren </w:t>
      </w:r>
      <w:r w:rsidR="00EC0E5B" w:rsidRPr="003516CD">
        <w:rPr>
          <w:sz w:val="28"/>
          <w:szCs w:val="28"/>
          <w:lang w:val="ro-RO"/>
        </w:rPr>
        <w:t xml:space="preserve">cu suprafața </w:t>
      </w:r>
      <w:r w:rsidRPr="003516CD">
        <w:rPr>
          <w:sz w:val="28"/>
          <w:szCs w:val="28"/>
          <w:lang w:val="ro-RO"/>
        </w:rPr>
        <w:t>de 2, 87 ha, cu numărul cadastral 9277210.001,    amplasat în comuna Zagarancea, mun. Ungheni;</w:t>
      </w:r>
      <w:r w:rsidR="00E07347" w:rsidRPr="003516CD">
        <w:rPr>
          <w:sz w:val="28"/>
          <w:szCs w:val="28"/>
          <w:lang w:val="ro-RO"/>
        </w:rPr>
        <w:t>”</w:t>
      </w:r>
    </w:p>
    <w:p w:rsidR="00F4406D" w:rsidRPr="003516CD" w:rsidRDefault="00F4406D" w:rsidP="00F4406D">
      <w:pPr>
        <w:ind w:firstLine="567"/>
        <w:rPr>
          <w:sz w:val="28"/>
          <w:szCs w:val="28"/>
          <w:lang w:val="ro-RO"/>
        </w:rPr>
      </w:pPr>
    </w:p>
    <w:p w:rsidR="00F4406D" w:rsidRPr="003516CD" w:rsidRDefault="00F4406D" w:rsidP="00F4406D">
      <w:pPr>
        <w:ind w:firstLine="567"/>
        <w:rPr>
          <w:b/>
          <w:bCs/>
          <w:sz w:val="28"/>
          <w:szCs w:val="28"/>
          <w:lang w:val="ro-RO"/>
        </w:rPr>
      </w:pPr>
    </w:p>
    <w:p w:rsidR="00F4406D" w:rsidRPr="003516CD" w:rsidRDefault="00F4406D" w:rsidP="00F4406D">
      <w:pPr>
        <w:ind w:firstLine="567"/>
        <w:rPr>
          <w:b/>
          <w:bCs/>
          <w:sz w:val="28"/>
          <w:szCs w:val="28"/>
          <w:lang w:val="ro-RO"/>
        </w:rPr>
      </w:pPr>
    </w:p>
    <w:p w:rsidR="00F4406D" w:rsidRPr="003516CD" w:rsidRDefault="00F4406D" w:rsidP="00F4406D">
      <w:pPr>
        <w:ind w:firstLine="567"/>
        <w:rPr>
          <w:b/>
          <w:bCs/>
          <w:sz w:val="28"/>
          <w:szCs w:val="28"/>
          <w:lang w:val="ro-RO"/>
        </w:rPr>
      </w:pPr>
    </w:p>
    <w:p w:rsidR="00F4406D" w:rsidRPr="003516CD" w:rsidRDefault="00F4406D" w:rsidP="00F4406D">
      <w:pPr>
        <w:ind w:firstLine="567"/>
        <w:rPr>
          <w:sz w:val="28"/>
          <w:szCs w:val="28"/>
          <w:lang w:val="ro-RO"/>
        </w:rPr>
      </w:pPr>
    </w:p>
    <w:tbl>
      <w:tblPr>
        <w:tblW w:w="0" w:type="auto"/>
        <w:tblInd w:w="567" w:type="dxa"/>
        <w:tblCellMar>
          <w:top w:w="15" w:type="dxa"/>
          <w:left w:w="15" w:type="dxa"/>
          <w:bottom w:w="15" w:type="dxa"/>
          <w:right w:w="15" w:type="dxa"/>
        </w:tblCellMar>
        <w:tblLook w:val="04A0" w:firstRow="1" w:lastRow="0" w:firstColumn="1" w:lastColumn="0" w:noHBand="0" w:noVBand="1"/>
      </w:tblPr>
      <w:tblGrid>
        <w:gridCol w:w="5248"/>
      </w:tblGrid>
      <w:tr w:rsidR="00F4406D" w:rsidRPr="003516CD" w:rsidTr="00925725">
        <w:tc>
          <w:tcPr>
            <w:tcW w:w="0" w:type="auto"/>
            <w:tcBorders>
              <w:top w:val="nil"/>
              <w:left w:val="nil"/>
              <w:bottom w:val="nil"/>
              <w:right w:val="nil"/>
            </w:tcBorders>
            <w:tcMar>
              <w:top w:w="15" w:type="dxa"/>
              <w:left w:w="30" w:type="dxa"/>
              <w:bottom w:w="15" w:type="dxa"/>
              <w:right w:w="480" w:type="dxa"/>
            </w:tcMar>
            <w:hideMark/>
          </w:tcPr>
          <w:p w:rsidR="00F4406D" w:rsidRPr="003516CD" w:rsidRDefault="00F4406D" w:rsidP="00925725">
            <w:pPr>
              <w:spacing w:before="240"/>
              <w:ind w:firstLine="0"/>
              <w:jc w:val="center"/>
              <w:rPr>
                <w:b/>
                <w:bCs/>
                <w:sz w:val="28"/>
                <w:szCs w:val="28"/>
                <w:lang w:val="ro-RO"/>
              </w:rPr>
            </w:pPr>
            <w:r w:rsidRPr="003516CD">
              <w:rPr>
                <w:b/>
                <w:bCs/>
                <w:sz w:val="28"/>
                <w:szCs w:val="28"/>
                <w:lang w:val="ro-RO"/>
              </w:rPr>
              <w:t>PREŞEDINTELE PARLAMENTULUI</w:t>
            </w:r>
          </w:p>
        </w:tc>
      </w:tr>
    </w:tbl>
    <w:p w:rsidR="00F4406D" w:rsidRPr="003516CD" w:rsidRDefault="00F4406D" w:rsidP="00F4406D">
      <w:pPr>
        <w:ind w:firstLine="0"/>
        <w:rPr>
          <w:sz w:val="28"/>
          <w:szCs w:val="28"/>
          <w:lang w:val="ro-RO"/>
        </w:rPr>
      </w:pPr>
    </w:p>
    <w:p w:rsidR="00F4406D" w:rsidRPr="003516CD" w:rsidRDefault="00F4406D" w:rsidP="00F4406D">
      <w:pPr>
        <w:ind w:firstLine="0"/>
        <w:rPr>
          <w:sz w:val="28"/>
          <w:szCs w:val="28"/>
          <w:lang w:val="ro-RO"/>
        </w:rPr>
      </w:pPr>
    </w:p>
    <w:p w:rsidR="00F4406D" w:rsidRPr="003516CD" w:rsidRDefault="00F4406D" w:rsidP="00F4406D">
      <w:pPr>
        <w:ind w:firstLine="0"/>
        <w:rPr>
          <w:sz w:val="28"/>
          <w:szCs w:val="28"/>
          <w:lang w:val="ro-RO"/>
        </w:rPr>
      </w:pPr>
    </w:p>
    <w:p w:rsidR="00F4406D" w:rsidRPr="003516CD" w:rsidRDefault="00F4406D" w:rsidP="00F4406D">
      <w:pPr>
        <w:ind w:firstLine="0"/>
        <w:rPr>
          <w:sz w:val="28"/>
          <w:szCs w:val="28"/>
          <w:lang w:val="ro-RO"/>
        </w:rPr>
      </w:pPr>
    </w:p>
    <w:p w:rsidR="00F4406D" w:rsidRPr="003516CD" w:rsidRDefault="00F4406D" w:rsidP="00F4406D">
      <w:pPr>
        <w:ind w:firstLine="0"/>
        <w:rPr>
          <w:sz w:val="28"/>
          <w:szCs w:val="28"/>
          <w:lang w:val="ro-RO"/>
        </w:rPr>
      </w:pPr>
    </w:p>
    <w:p w:rsidR="00F4406D" w:rsidRPr="003516CD" w:rsidRDefault="00F4406D" w:rsidP="00F4406D">
      <w:pPr>
        <w:ind w:firstLine="0"/>
        <w:rPr>
          <w:sz w:val="28"/>
          <w:szCs w:val="28"/>
          <w:lang w:val="ro-RO"/>
        </w:rPr>
      </w:pPr>
    </w:p>
    <w:p w:rsidR="00F4406D" w:rsidRPr="003516CD" w:rsidRDefault="00F4406D" w:rsidP="00F4406D">
      <w:pPr>
        <w:ind w:firstLine="0"/>
        <w:rPr>
          <w:sz w:val="28"/>
          <w:szCs w:val="28"/>
          <w:lang w:val="ro-RO"/>
        </w:rPr>
      </w:pPr>
    </w:p>
    <w:p w:rsidR="00F4406D" w:rsidRPr="003516CD" w:rsidRDefault="00F4406D" w:rsidP="00F4406D">
      <w:pPr>
        <w:ind w:firstLine="0"/>
        <w:rPr>
          <w:sz w:val="28"/>
          <w:szCs w:val="28"/>
          <w:lang w:val="ro-RO"/>
        </w:rPr>
      </w:pPr>
    </w:p>
    <w:p w:rsidR="00F4406D" w:rsidRPr="003516CD" w:rsidRDefault="00F4406D" w:rsidP="00F4406D">
      <w:pPr>
        <w:ind w:firstLine="0"/>
        <w:rPr>
          <w:sz w:val="28"/>
          <w:szCs w:val="28"/>
          <w:lang w:val="ro-RO"/>
        </w:rPr>
      </w:pPr>
    </w:p>
    <w:p w:rsidR="00F4406D" w:rsidRPr="003516CD" w:rsidRDefault="00F4406D" w:rsidP="00F4406D">
      <w:pPr>
        <w:ind w:firstLine="0"/>
        <w:rPr>
          <w:sz w:val="28"/>
          <w:szCs w:val="28"/>
          <w:lang w:val="ro-RO"/>
        </w:rPr>
      </w:pPr>
    </w:p>
    <w:p w:rsidR="00F4406D" w:rsidRPr="003516CD" w:rsidRDefault="00F4406D" w:rsidP="00F4406D">
      <w:pPr>
        <w:ind w:firstLine="0"/>
        <w:rPr>
          <w:sz w:val="28"/>
          <w:szCs w:val="28"/>
          <w:lang w:val="ro-RO"/>
        </w:rPr>
      </w:pPr>
    </w:p>
    <w:p w:rsidR="00F4406D" w:rsidRPr="003516CD" w:rsidRDefault="00F4406D" w:rsidP="00F4406D">
      <w:pPr>
        <w:ind w:firstLine="0"/>
        <w:rPr>
          <w:sz w:val="28"/>
          <w:szCs w:val="28"/>
          <w:lang w:val="ro-RO"/>
        </w:rPr>
      </w:pPr>
    </w:p>
    <w:p w:rsidR="00F4406D" w:rsidRPr="003516CD" w:rsidRDefault="00F4406D" w:rsidP="00F4406D">
      <w:pPr>
        <w:ind w:firstLine="0"/>
        <w:rPr>
          <w:sz w:val="28"/>
          <w:szCs w:val="28"/>
          <w:lang w:val="ro-RO"/>
        </w:rPr>
      </w:pPr>
    </w:p>
    <w:p w:rsidR="00F4406D" w:rsidRPr="003516CD" w:rsidRDefault="00F4406D" w:rsidP="00F4406D">
      <w:pPr>
        <w:ind w:firstLine="0"/>
        <w:rPr>
          <w:sz w:val="28"/>
          <w:szCs w:val="28"/>
          <w:lang w:val="ro-RO"/>
        </w:rPr>
      </w:pPr>
    </w:p>
    <w:p w:rsidR="00F4406D" w:rsidRPr="003516CD" w:rsidRDefault="00F4406D" w:rsidP="00F4406D">
      <w:pPr>
        <w:ind w:firstLine="0"/>
        <w:rPr>
          <w:sz w:val="28"/>
          <w:szCs w:val="28"/>
          <w:lang w:val="ro-RO"/>
        </w:rPr>
      </w:pPr>
    </w:p>
    <w:p w:rsidR="00F4406D" w:rsidRPr="003516CD" w:rsidRDefault="00F4406D" w:rsidP="00F4406D">
      <w:pPr>
        <w:ind w:firstLine="0"/>
        <w:rPr>
          <w:sz w:val="28"/>
          <w:szCs w:val="28"/>
          <w:lang w:val="ro-RO"/>
        </w:rPr>
      </w:pPr>
    </w:p>
    <w:p w:rsidR="00F4406D" w:rsidRPr="003516CD" w:rsidRDefault="00F4406D" w:rsidP="00F4406D">
      <w:pPr>
        <w:ind w:firstLine="0"/>
        <w:rPr>
          <w:sz w:val="28"/>
          <w:szCs w:val="28"/>
          <w:lang w:val="ro-RO"/>
        </w:rPr>
      </w:pPr>
    </w:p>
    <w:p w:rsidR="00984CDD" w:rsidRDefault="00984CDD" w:rsidP="00F4406D">
      <w:pPr>
        <w:pStyle w:val="a5"/>
        <w:jc w:val="center"/>
        <w:rPr>
          <w:b/>
          <w:sz w:val="28"/>
          <w:szCs w:val="28"/>
          <w:lang w:val="ro-RO"/>
        </w:rPr>
      </w:pPr>
    </w:p>
    <w:p w:rsidR="00F4406D" w:rsidRPr="003516CD" w:rsidRDefault="0089510B" w:rsidP="00F4406D">
      <w:pPr>
        <w:pStyle w:val="a5"/>
        <w:jc w:val="center"/>
        <w:rPr>
          <w:b/>
          <w:sz w:val="28"/>
          <w:szCs w:val="28"/>
          <w:lang w:val="ro-RO"/>
        </w:rPr>
      </w:pPr>
      <w:r w:rsidRPr="003516CD">
        <w:rPr>
          <w:b/>
          <w:sz w:val="28"/>
          <w:szCs w:val="28"/>
          <w:lang w:val="ro-RO"/>
        </w:rPr>
        <w:t>NOTĂ INFORMATIVĂ</w:t>
      </w:r>
    </w:p>
    <w:p w:rsidR="0089510B" w:rsidRPr="003516CD" w:rsidRDefault="00F4406D" w:rsidP="0089510B">
      <w:pPr>
        <w:jc w:val="center"/>
        <w:rPr>
          <w:b/>
          <w:sz w:val="28"/>
          <w:szCs w:val="28"/>
          <w:lang w:val="ro-RO"/>
        </w:rPr>
      </w:pPr>
      <w:r w:rsidRPr="003516CD">
        <w:rPr>
          <w:b/>
          <w:sz w:val="28"/>
          <w:szCs w:val="28"/>
          <w:lang w:val="ro-RO"/>
        </w:rPr>
        <w:lastRenderedPageBreak/>
        <w:t xml:space="preserve">la proiectul de lege </w:t>
      </w:r>
      <w:r w:rsidR="0089510B" w:rsidRPr="003516CD">
        <w:rPr>
          <w:b/>
          <w:sz w:val="28"/>
          <w:szCs w:val="28"/>
          <w:lang w:val="ro-RO"/>
        </w:rPr>
        <w:t xml:space="preserve">privind completarea articolul 1 din </w:t>
      </w:r>
      <w:r w:rsidR="003516CD">
        <w:rPr>
          <w:b/>
          <w:sz w:val="28"/>
          <w:szCs w:val="28"/>
          <w:lang w:val="ro-RO"/>
        </w:rPr>
        <w:t>Leg</w:t>
      </w:r>
      <w:r w:rsidR="0089510B" w:rsidRPr="003516CD">
        <w:rPr>
          <w:b/>
          <w:sz w:val="28"/>
          <w:szCs w:val="28"/>
          <w:lang w:val="ro-RO"/>
        </w:rPr>
        <w:t>ea nr.1295/2002 privind Zona Economică Liberă „Ungheni-Business”</w:t>
      </w:r>
    </w:p>
    <w:p w:rsidR="00F4406D" w:rsidRPr="003516CD" w:rsidRDefault="00F4406D" w:rsidP="0089510B">
      <w:pPr>
        <w:pStyle w:val="a5"/>
        <w:jc w:val="center"/>
        <w:rPr>
          <w:sz w:val="14"/>
          <w:szCs w:val="14"/>
          <w:lang w:val="ro-RO"/>
        </w:rPr>
      </w:pPr>
    </w:p>
    <w:p w:rsidR="0089510B" w:rsidRPr="003516CD" w:rsidRDefault="0089510B" w:rsidP="0089510B">
      <w:pPr>
        <w:pStyle w:val="a5"/>
        <w:jc w:val="center"/>
        <w:rPr>
          <w:sz w:val="14"/>
          <w:szCs w:val="14"/>
          <w:lang w:val="ro-RO"/>
        </w:rPr>
      </w:pPr>
    </w:p>
    <w:p w:rsidR="00F4406D" w:rsidRPr="003516CD" w:rsidRDefault="00F4406D" w:rsidP="00F4406D">
      <w:pPr>
        <w:pStyle w:val="a5"/>
        <w:rPr>
          <w:sz w:val="28"/>
          <w:szCs w:val="28"/>
          <w:lang w:val="ro-RO"/>
        </w:rPr>
      </w:pPr>
      <w:r w:rsidRPr="003516CD">
        <w:rPr>
          <w:sz w:val="28"/>
          <w:szCs w:val="28"/>
          <w:lang w:val="ro-RO"/>
        </w:rPr>
        <w:t xml:space="preserve">Prezentul proiect de lege a fost elaborat în vederea susținerii investitorilor autohtoni în realizarea proiectelor </w:t>
      </w:r>
      <w:proofErr w:type="spellStart"/>
      <w:r w:rsidRPr="003516CD">
        <w:rPr>
          <w:sz w:val="28"/>
          <w:szCs w:val="28"/>
          <w:lang w:val="ro-RO"/>
        </w:rPr>
        <w:t>investiţionale</w:t>
      </w:r>
      <w:proofErr w:type="spellEnd"/>
      <w:r w:rsidRPr="003516CD">
        <w:rPr>
          <w:sz w:val="28"/>
          <w:szCs w:val="28"/>
          <w:lang w:val="ro-RO"/>
        </w:rPr>
        <w:t xml:space="preserve"> strategice </w:t>
      </w:r>
      <w:proofErr w:type="spellStart"/>
      <w:r w:rsidRPr="003516CD">
        <w:rPr>
          <w:sz w:val="28"/>
          <w:szCs w:val="28"/>
          <w:lang w:val="ro-RO"/>
        </w:rPr>
        <w:t>şi</w:t>
      </w:r>
      <w:proofErr w:type="spellEnd"/>
      <w:r w:rsidRPr="003516CD">
        <w:rPr>
          <w:sz w:val="28"/>
          <w:szCs w:val="28"/>
          <w:lang w:val="ro-RO"/>
        </w:rPr>
        <w:t xml:space="preserve"> a proiectelor cu efect multiplicator pentru economia </w:t>
      </w:r>
      <w:proofErr w:type="spellStart"/>
      <w:r w:rsidRPr="003516CD">
        <w:rPr>
          <w:sz w:val="28"/>
          <w:szCs w:val="28"/>
          <w:lang w:val="ro-RO"/>
        </w:rPr>
        <w:t>naţională</w:t>
      </w:r>
      <w:proofErr w:type="spellEnd"/>
      <w:r w:rsidRPr="003516CD">
        <w:rPr>
          <w:sz w:val="28"/>
          <w:szCs w:val="28"/>
          <w:lang w:val="ro-RO"/>
        </w:rPr>
        <w:t xml:space="preserve"> prin asistență în inițierea și realizarea proiectelor investiționale în domeniul industrial, prin asigurarea unei activități eficiente în zonele economice libere în vederea majorării </w:t>
      </w:r>
      <w:proofErr w:type="spellStart"/>
      <w:r w:rsidRPr="003516CD">
        <w:rPr>
          <w:sz w:val="28"/>
          <w:szCs w:val="28"/>
          <w:lang w:val="ro-RO"/>
        </w:rPr>
        <w:t>investiţiilor</w:t>
      </w:r>
      <w:proofErr w:type="spellEnd"/>
      <w:r w:rsidRPr="003516CD">
        <w:rPr>
          <w:sz w:val="28"/>
          <w:szCs w:val="28"/>
          <w:lang w:val="ro-RO"/>
        </w:rPr>
        <w:t xml:space="preserve"> </w:t>
      </w:r>
      <w:proofErr w:type="spellStart"/>
      <w:r w:rsidRPr="003516CD">
        <w:rPr>
          <w:sz w:val="28"/>
          <w:szCs w:val="28"/>
          <w:lang w:val="ro-RO"/>
        </w:rPr>
        <w:t>şi</w:t>
      </w:r>
      <w:proofErr w:type="spellEnd"/>
      <w:r w:rsidRPr="003516CD">
        <w:rPr>
          <w:sz w:val="28"/>
          <w:szCs w:val="28"/>
          <w:lang w:val="ro-RO"/>
        </w:rPr>
        <w:t xml:space="preserve"> volumului </w:t>
      </w:r>
      <w:proofErr w:type="spellStart"/>
      <w:r w:rsidRPr="003516CD">
        <w:rPr>
          <w:sz w:val="28"/>
          <w:szCs w:val="28"/>
          <w:lang w:val="ro-RO"/>
        </w:rPr>
        <w:t>producţiei</w:t>
      </w:r>
      <w:proofErr w:type="spellEnd"/>
      <w:r w:rsidRPr="003516CD">
        <w:rPr>
          <w:sz w:val="28"/>
          <w:szCs w:val="28"/>
          <w:lang w:val="ro-RO"/>
        </w:rPr>
        <w:t xml:space="preserve"> industriale fabricate.</w:t>
      </w:r>
    </w:p>
    <w:p w:rsidR="00F4406D" w:rsidRPr="003516CD" w:rsidRDefault="00F4406D" w:rsidP="00F4406D">
      <w:pPr>
        <w:pStyle w:val="a5"/>
        <w:rPr>
          <w:sz w:val="28"/>
          <w:szCs w:val="28"/>
          <w:lang w:val="ro-RO"/>
        </w:rPr>
      </w:pPr>
      <w:r w:rsidRPr="003516CD">
        <w:rPr>
          <w:sz w:val="28"/>
          <w:szCs w:val="28"/>
          <w:lang w:val="ro-RO"/>
        </w:rPr>
        <w:t>Ținem să constatăm că ultimele ajustări ale cadrului legal a contribuit la realizarea mai multor proiecte investiționale de importanță națională a 12 companii cu capital străin din Republica Moldova, și anume: „</w:t>
      </w:r>
      <w:proofErr w:type="spellStart"/>
      <w:r w:rsidRPr="003516CD">
        <w:rPr>
          <w:sz w:val="28"/>
          <w:szCs w:val="28"/>
          <w:lang w:val="ro-RO"/>
        </w:rPr>
        <w:t>Draexlmaier</w:t>
      </w:r>
      <w:proofErr w:type="spellEnd"/>
      <w:r w:rsidRPr="003516CD">
        <w:rPr>
          <w:sz w:val="28"/>
          <w:szCs w:val="28"/>
          <w:lang w:val="ro-RO"/>
        </w:rPr>
        <w:t xml:space="preserve"> </w:t>
      </w:r>
      <w:proofErr w:type="spellStart"/>
      <w:r w:rsidRPr="003516CD">
        <w:rPr>
          <w:sz w:val="28"/>
          <w:szCs w:val="28"/>
          <w:lang w:val="ro-RO"/>
        </w:rPr>
        <w:t>Automotive</w:t>
      </w:r>
      <w:proofErr w:type="spellEnd"/>
      <w:r w:rsidRPr="003516CD">
        <w:rPr>
          <w:sz w:val="28"/>
          <w:szCs w:val="28"/>
          <w:lang w:val="ro-RO"/>
        </w:rPr>
        <w:t>” SRL (mun. Bălți), „</w:t>
      </w:r>
      <w:proofErr w:type="spellStart"/>
      <w:r w:rsidRPr="003516CD">
        <w:rPr>
          <w:sz w:val="28"/>
          <w:szCs w:val="28"/>
          <w:lang w:val="ro-RO"/>
        </w:rPr>
        <w:t>Gebauer&amp;Griller</w:t>
      </w:r>
      <w:proofErr w:type="spellEnd"/>
      <w:r w:rsidRPr="003516CD">
        <w:rPr>
          <w:sz w:val="28"/>
          <w:szCs w:val="28"/>
          <w:lang w:val="ro-RO"/>
        </w:rPr>
        <w:t xml:space="preserve">” SRL (mun. Bălți), „La </w:t>
      </w:r>
      <w:proofErr w:type="spellStart"/>
      <w:r w:rsidRPr="003516CD">
        <w:rPr>
          <w:sz w:val="28"/>
          <w:szCs w:val="28"/>
          <w:lang w:val="ro-RO"/>
        </w:rPr>
        <w:t>Trivineta</w:t>
      </w:r>
      <w:proofErr w:type="spellEnd"/>
      <w:r w:rsidRPr="003516CD">
        <w:rPr>
          <w:sz w:val="28"/>
          <w:szCs w:val="28"/>
          <w:lang w:val="ro-RO"/>
        </w:rPr>
        <w:t xml:space="preserve"> Cavi </w:t>
      </w:r>
      <w:proofErr w:type="spellStart"/>
      <w:r w:rsidRPr="003516CD">
        <w:rPr>
          <w:sz w:val="28"/>
          <w:szCs w:val="28"/>
          <w:lang w:val="ro-RO"/>
        </w:rPr>
        <w:t>Development</w:t>
      </w:r>
      <w:proofErr w:type="spellEnd"/>
      <w:r w:rsidRPr="003516CD">
        <w:rPr>
          <w:sz w:val="28"/>
          <w:szCs w:val="28"/>
          <w:lang w:val="ro-RO"/>
        </w:rPr>
        <w:t xml:space="preserve">” SRL (or. Strășeni), „Sumitomo Electric </w:t>
      </w:r>
      <w:proofErr w:type="spellStart"/>
      <w:r w:rsidRPr="003516CD">
        <w:rPr>
          <w:sz w:val="28"/>
          <w:szCs w:val="28"/>
          <w:lang w:val="ro-RO"/>
        </w:rPr>
        <w:t>Bordnenetze</w:t>
      </w:r>
      <w:proofErr w:type="spellEnd"/>
      <w:r w:rsidRPr="003516CD">
        <w:rPr>
          <w:sz w:val="28"/>
          <w:szCs w:val="28"/>
          <w:lang w:val="ro-RO"/>
        </w:rPr>
        <w:t xml:space="preserve"> </w:t>
      </w:r>
      <w:proofErr w:type="spellStart"/>
      <w:r w:rsidRPr="003516CD">
        <w:rPr>
          <w:sz w:val="28"/>
          <w:szCs w:val="28"/>
          <w:lang w:val="ro-RO"/>
        </w:rPr>
        <w:t>Gmbh</w:t>
      </w:r>
      <w:proofErr w:type="spellEnd"/>
      <w:r w:rsidRPr="003516CD">
        <w:rPr>
          <w:sz w:val="28"/>
          <w:szCs w:val="28"/>
          <w:lang w:val="ro-RO"/>
        </w:rPr>
        <w:t>” (or. Orhei), „</w:t>
      </w:r>
      <w:proofErr w:type="spellStart"/>
      <w:r w:rsidRPr="003516CD">
        <w:rPr>
          <w:sz w:val="28"/>
          <w:szCs w:val="28"/>
          <w:lang w:val="ro-RO"/>
        </w:rPr>
        <w:t>Fujikura</w:t>
      </w:r>
      <w:proofErr w:type="spellEnd"/>
      <w:r w:rsidRPr="003516CD">
        <w:rPr>
          <w:sz w:val="28"/>
          <w:szCs w:val="28"/>
          <w:lang w:val="ro-RO"/>
        </w:rPr>
        <w:t xml:space="preserve"> </w:t>
      </w:r>
      <w:proofErr w:type="spellStart"/>
      <w:r w:rsidRPr="003516CD">
        <w:rPr>
          <w:sz w:val="28"/>
          <w:szCs w:val="28"/>
          <w:lang w:val="ro-RO"/>
        </w:rPr>
        <w:t>Automotive</w:t>
      </w:r>
      <w:proofErr w:type="spellEnd"/>
      <w:r w:rsidRPr="003516CD">
        <w:rPr>
          <w:sz w:val="28"/>
          <w:szCs w:val="28"/>
          <w:lang w:val="ro-RO"/>
        </w:rPr>
        <w:t xml:space="preserve">” SRL (mun. Chișinău), „Lear Corporation” SRL (or. Ungheni), „Euro </w:t>
      </w:r>
      <w:proofErr w:type="spellStart"/>
      <w:r w:rsidRPr="003516CD">
        <w:rPr>
          <w:sz w:val="28"/>
          <w:szCs w:val="28"/>
          <w:lang w:val="ro-RO"/>
        </w:rPr>
        <w:t>Yarns</w:t>
      </w:r>
      <w:proofErr w:type="spellEnd"/>
      <w:r w:rsidRPr="003516CD">
        <w:rPr>
          <w:sz w:val="28"/>
          <w:szCs w:val="28"/>
          <w:lang w:val="ro-RO"/>
        </w:rPr>
        <w:t>” SRL (or. Ungheni), „</w:t>
      </w:r>
      <w:proofErr w:type="spellStart"/>
      <w:r w:rsidRPr="003516CD">
        <w:rPr>
          <w:sz w:val="28"/>
          <w:szCs w:val="28"/>
          <w:lang w:val="ro-RO"/>
        </w:rPr>
        <w:t>Tera</w:t>
      </w:r>
      <w:proofErr w:type="spellEnd"/>
      <w:r w:rsidRPr="003516CD">
        <w:rPr>
          <w:sz w:val="28"/>
          <w:szCs w:val="28"/>
          <w:lang w:val="ro-RO"/>
        </w:rPr>
        <w:t>-Impex” SRL (or. Vulcănești), „</w:t>
      </w:r>
      <w:proofErr w:type="spellStart"/>
      <w:r w:rsidRPr="003516CD">
        <w:rPr>
          <w:sz w:val="28"/>
          <w:szCs w:val="28"/>
          <w:lang w:val="ro-RO"/>
        </w:rPr>
        <w:t>Ispan</w:t>
      </w:r>
      <w:proofErr w:type="spellEnd"/>
      <w:r w:rsidRPr="003516CD">
        <w:rPr>
          <w:sz w:val="28"/>
          <w:szCs w:val="28"/>
          <w:lang w:val="ro-RO"/>
        </w:rPr>
        <w:t>-Lux” SRL (or. Taraclia), „Coroplast” SRL (or. Căușeni), etc. Atragem atenția că unele din aceste companii au ca obiectiv extinderea afacerilor prin realizarea altor proiecte investiționale în zonele libere unele fiind în derulare.</w:t>
      </w:r>
    </w:p>
    <w:p w:rsidR="00F4406D" w:rsidRPr="003516CD" w:rsidRDefault="00F4406D" w:rsidP="00F4406D">
      <w:pPr>
        <w:pStyle w:val="a5"/>
        <w:rPr>
          <w:sz w:val="28"/>
          <w:szCs w:val="28"/>
          <w:lang w:val="ro-RO"/>
        </w:rPr>
      </w:pPr>
      <w:r w:rsidRPr="003516CD">
        <w:rPr>
          <w:sz w:val="28"/>
          <w:szCs w:val="28"/>
          <w:lang w:val="ro-RO"/>
        </w:rPr>
        <w:t xml:space="preserve">Volumul total al investițiilor în zonele economice libere, pe întreaga perioadă de activitate ale acestora, conform </w:t>
      </w:r>
      <w:proofErr w:type="spellStart"/>
      <w:r w:rsidRPr="003516CD">
        <w:rPr>
          <w:sz w:val="28"/>
          <w:szCs w:val="28"/>
          <w:lang w:val="ro-RO"/>
        </w:rPr>
        <w:t>situaţiei</w:t>
      </w:r>
      <w:proofErr w:type="spellEnd"/>
      <w:r w:rsidRPr="003516CD">
        <w:rPr>
          <w:sz w:val="28"/>
          <w:szCs w:val="28"/>
          <w:lang w:val="ro-RO"/>
        </w:rPr>
        <w:t xml:space="preserve"> din 01.10.2017 a constituit 347,3 mil. dolari SUA, astfel s-a înregistrat o majorare a volumului total de investiții cu 39,1% în comparație cu aceeași perioadă a anului 2016. Astfel, în 9 luni 2017 s-au investit 62 mil. dolari SUA. Volumul total al </w:t>
      </w:r>
      <w:proofErr w:type="spellStart"/>
      <w:r w:rsidRPr="003516CD">
        <w:rPr>
          <w:sz w:val="28"/>
          <w:szCs w:val="28"/>
          <w:lang w:val="ro-RO"/>
        </w:rPr>
        <w:t>vînzărilor</w:t>
      </w:r>
      <w:proofErr w:type="spellEnd"/>
      <w:r w:rsidRPr="003516CD">
        <w:rPr>
          <w:sz w:val="28"/>
          <w:szCs w:val="28"/>
          <w:lang w:val="ro-RO"/>
        </w:rPr>
        <w:t xml:space="preserve"> nete ale </w:t>
      </w:r>
      <w:proofErr w:type="spellStart"/>
      <w:r w:rsidRPr="003516CD">
        <w:rPr>
          <w:sz w:val="28"/>
          <w:szCs w:val="28"/>
          <w:lang w:val="ro-RO"/>
        </w:rPr>
        <w:t>producţiei</w:t>
      </w:r>
      <w:proofErr w:type="spellEnd"/>
      <w:r w:rsidRPr="003516CD">
        <w:rPr>
          <w:sz w:val="28"/>
          <w:szCs w:val="28"/>
          <w:lang w:val="ro-RO"/>
        </w:rPr>
        <w:t xml:space="preserve"> industriale, fabricate de către </w:t>
      </w:r>
      <w:proofErr w:type="spellStart"/>
      <w:r w:rsidRPr="003516CD">
        <w:rPr>
          <w:sz w:val="28"/>
          <w:szCs w:val="28"/>
          <w:lang w:val="ro-RO"/>
        </w:rPr>
        <w:t>rezidenţii</w:t>
      </w:r>
      <w:proofErr w:type="spellEnd"/>
      <w:r w:rsidRPr="003516CD">
        <w:rPr>
          <w:sz w:val="28"/>
          <w:szCs w:val="28"/>
          <w:lang w:val="ro-RO"/>
        </w:rPr>
        <w:t xml:space="preserve"> zonelor libere în perioada ianuarie – septembrie 2017 s-a majorat cu 15,1 % (în </w:t>
      </w:r>
      <w:proofErr w:type="spellStart"/>
      <w:r w:rsidRPr="003516CD">
        <w:rPr>
          <w:sz w:val="28"/>
          <w:szCs w:val="28"/>
          <w:lang w:val="ro-RO"/>
        </w:rPr>
        <w:t>preţuri</w:t>
      </w:r>
      <w:proofErr w:type="spellEnd"/>
      <w:r w:rsidRPr="003516CD">
        <w:rPr>
          <w:sz w:val="28"/>
          <w:szCs w:val="28"/>
          <w:lang w:val="ro-RO"/>
        </w:rPr>
        <w:t xml:space="preserve"> curente) </w:t>
      </w:r>
      <w:proofErr w:type="spellStart"/>
      <w:r w:rsidRPr="003516CD">
        <w:rPr>
          <w:sz w:val="28"/>
          <w:szCs w:val="28"/>
          <w:lang w:val="ro-RO"/>
        </w:rPr>
        <w:t>faţă</w:t>
      </w:r>
      <w:proofErr w:type="spellEnd"/>
      <w:r w:rsidRPr="003516CD">
        <w:rPr>
          <w:sz w:val="28"/>
          <w:szCs w:val="28"/>
          <w:lang w:val="ro-RO"/>
        </w:rPr>
        <w:t xml:space="preserve"> de perioada corespunzătoare a anului 2016 </w:t>
      </w:r>
      <w:proofErr w:type="spellStart"/>
      <w:r w:rsidRPr="003516CD">
        <w:rPr>
          <w:sz w:val="28"/>
          <w:szCs w:val="28"/>
          <w:lang w:val="ro-RO"/>
        </w:rPr>
        <w:t>şi</w:t>
      </w:r>
      <w:proofErr w:type="spellEnd"/>
      <w:r w:rsidRPr="003516CD">
        <w:rPr>
          <w:sz w:val="28"/>
          <w:szCs w:val="28"/>
          <w:lang w:val="ro-RO"/>
        </w:rPr>
        <w:t xml:space="preserve"> a constituit 3686,0 mil. lei. Numărul de angajați ai rezidenților a sporit față de perioada similară 2016 cu 63,3% și a constituit 10800 persoane.</w:t>
      </w:r>
    </w:p>
    <w:p w:rsidR="00F4406D" w:rsidRPr="003516CD" w:rsidRDefault="00F4406D" w:rsidP="00F4406D">
      <w:pPr>
        <w:rPr>
          <w:sz w:val="28"/>
          <w:szCs w:val="28"/>
          <w:lang w:val="ro-RO"/>
        </w:rPr>
      </w:pPr>
      <w:r w:rsidRPr="003516CD">
        <w:rPr>
          <w:sz w:val="28"/>
          <w:szCs w:val="28"/>
          <w:lang w:val="ro-RO"/>
        </w:rPr>
        <w:t>Astfel, în scopul optimizării teritoriului zonelor economice libere precum și impulsionării și mai departe a acestor zone, proiectul de lege prevede eficientizarea și extinderea  ZEL „Ungheni-Business”.</w:t>
      </w:r>
    </w:p>
    <w:p w:rsidR="00F4406D" w:rsidRPr="003516CD" w:rsidRDefault="00F4406D" w:rsidP="00F4406D">
      <w:pPr>
        <w:rPr>
          <w:sz w:val="28"/>
          <w:szCs w:val="28"/>
          <w:lang w:val="ro-RO"/>
        </w:rPr>
      </w:pPr>
    </w:p>
    <w:p w:rsidR="00F4406D" w:rsidRPr="003516CD" w:rsidRDefault="00F4406D" w:rsidP="00F4406D">
      <w:pPr>
        <w:pStyle w:val="3"/>
        <w:rPr>
          <w:rFonts w:ascii="Times New Roman" w:hAnsi="Times New Roman"/>
          <w:sz w:val="28"/>
          <w:szCs w:val="28"/>
          <w:lang w:val="ro-RO"/>
        </w:rPr>
      </w:pPr>
      <w:r w:rsidRPr="003516CD">
        <w:rPr>
          <w:rFonts w:ascii="Times New Roman" w:hAnsi="Times New Roman"/>
          <w:sz w:val="28"/>
          <w:szCs w:val="28"/>
          <w:lang w:val="ro-RO"/>
        </w:rPr>
        <w:t>Zona Economică Liberă „Ungheni-Business”</w:t>
      </w:r>
    </w:p>
    <w:p w:rsidR="00F4406D" w:rsidRPr="003516CD" w:rsidRDefault="00F4406D" w:rsidP="00F4406D">
      <w:pPr>
        <w:ind w:firstLine="567"/>
        <w:rPr>
          <w:sz w:val="28"/>
          <w:szCs w:val="28"/>
          <w:lang w:val="ro-RO"/>
        </w:rPr>
      </w:pPr>
      <w:r w:rsidRPr="003516CD">
        <w:rPr>
          <w:sz w:val="28"/>
          <w:szCs w:val="28"/>
          <w:lang w:val="ro-RO"/>
        </w:rPr>
        <w:t xml:space="preserve">Zona Economică Liberă „Ungheni-Business” a fost creată prin Legea Nr. 1295-XV la data de 25.07.2002 pe o perioadă de 42 ani. Zona liberă este amplasată în zona industrială a mun. Ungheni, pe o </w:t>
      </w:r>
      <w:proofErr w:type="spellStart"/>
      <w:r w:rsidRPr="003516CD">
        <w:rPr>
          <w:sz w:val="28"/>
          <w:szCs w:val="28"/>
          <w:lang w:val="ro-RO"/>
        </w:rPr>
        <w:t>suprafaţă</w:t>
      </w:r>
      <w:proofErr w:type="spellEnd"/>
      <w:r w:rsidRPr="003516CD">
        <w:rPr>
          <w:sz w:val="28"/>
          <w:szCs w:val="28"/>
          <w:lang w:val="ro-RO"/>
        </w:rPr>
        <w:t xml:space="preserve"> de 42,34 ha (cu ulterioara extindere). </w:t>
      </w:r>
    </w:p>
    <w:p w:rsidR="00F4406D" w:rsidRPr="003516CD" w:rsidRDefault="00F4406D" w:rsidP="00F4406D">
      <w:pPr>
        <w:ind w:firstLine="567"/>
        <w:rPr>
          <w:sz w:val="28"/>
          <w:szCs w:val="28"/>
          <w:lang w:val="ro-RO"/>
        </w:rPr>
      </w:pPr>
      <w:r w:rsidRPr="003516CD">
        <w:rPr>
          <w:sz w:val="28"/>
          <w:szCs w:val="28"/>
          <w:lang w:val="ro-RO"/>
        </w:rPr>
        <w:t xml:space="preserve">În ZEL „Ungheni-Business” activează 36 de rezidenți cu diverse genuri de activitate ca: producerea de echipamente pentru autoturisme (huse), producerea mobilei, fabricarea covoarelor, producerea firelor sintetice și de </w:t>
      </w:r>
      <w:proofErr w:type="spellStart"/>
      <w:r w:rsidRPr="003516CD">
        <w:rPr>
          <w:sz w:val="28"/>
          <w:szCs w:val="28"/>
          <w:lang w:val="ro-RO"/>
        </w:rPr>
        <w:t>lînă</w:t>
      </w:r>
      <w:proofErr w:type="spellEnd"/>
      <w:r w:rsidRPr="003516CD">
        <w:rPr>
          <w:sz w:val="28"/>
          <w:szCs w:val="28"/>
          <w:lang w:val="ro-RO"/>
        </w:rPr>
        <w:t>, fabricarea încălțămintei, producerea cablurilor și cablajelor electronice și electrice, producerea lacurilor și vopselelor pentru autoturisme, etc.</w:t>
      </w:r>
    </w:p>
    <w:p w:rsidR="00F4406D" w:rsidRPr="003516CD" w:rsidRDefault="00F4406D" w:rsidP="00F4406D">
      <w:pPr>
        <w:ind w:firstLine="567"/>
        <w:rPr>
          <w:sz w:val="28"/>
          <w:szCs w:val="28"/>
          <w:lang w:val="ro-RO"/>
        </w:rPr>
      </w:pPr>
      <w:r w:rsidRPr="003516CD">
        <w:rPr>
          <w:sz w:val="28"/>
          <w:szCs w:val="28"/>
          <w:lang w:val="ro-RO"/>
        </w:rPr>
        <w:t>În prezent principalii indicatori economici ale zonei libere sunt:</w:t>
      </w:r>
    </w:p>
    <w:p w:rsidR="00F4406D" w:rsidRPr="003516CD" w:rsidRDefault="00F4406D" w:rsidP="00F4406D">
      <w:pPr>
        <w:numPr>
          <w:ilvl w:val="0"/>
          <w:numId w:val="1"/>
        </w:numPr>
        <w:rPr>
          <w:sz w:val="28"/>
          <w:szCs w:val="28"/>
          <w:lang w:val="ro-RO"/>
        </w:rPr>
      </w:pPr>
      <w:r w:rsidRPr="003516CD">
        <w:rPr>
          <w:sz w:val="28"/>
          <w:szCs w:val="28"/>
          <w:lang w:val="ro-RO"/>
        </w:rPr>
        <w:t>Volumul investițiilor - 74,5 milioane USD;</w:t>
      </w:r>
    </w:p>
    <w:p w:rsidR="00F4406D" w:rsidRPr="003516CD" w:rsidRDefault="00F4406D" w:rsidP="00F4406D">
      <w:pPr>
        <w:numPr>
          <w:ilvl w:val="0"/>
          <w:numId w:val="1"/>
        </w:numPr>
        <w:rPr>
          <w:sz w:val="28"/>
          <w:szCs w:val="28"/>
          <w:lang w:val="ro-RO"/>
        </w:rPr>
      </w:pPr>
      <w:r w:rsidRPr="003516CD">
        <w:rPr>
          <w:sz w:val="28"/>
          <w:szCs w:val="28"/>
          <w:lang w:val="ro-RO"/>
        </w:rPr>
        <w:t>Numărul de angajați - 2802 persoane;</w:t>
      </w:r>
    </w:p>
    <w:p w:rsidR="00F4406D" w:rsidRPr="003516CD" w:rsidRDefault="00F4406D" w:rsidP="00F4406D">
      <w:pPr>
        <w:numPr>
          <w:ilvl w:val="0"/>
          <w:numId w:val="1"/>
        </w:numPr>
        <w:rPr>
          <w:sz w:val="28"/>
          <w:szCs w:val="28"/>
          <w:lang w:val="ro-RO"/>
        </w:rPr>
      </w:pPr>
      <w:r w:rsidRPr="003516CD">
        <w:rPr>
          <w:sz w:val="28"/>
          <w:szCs w:val="28"/>
          <w:lang w:val="ro-RO"/>
        </w:rPr>
        <w:lastRenderedPageBreak/>
        <w:t xml:space="preserve">Volumul </w:t>
      </w:r>
      <w:proofErr w:type="spellStart"/>
      <w:r w:rsidRPr="003516CD">
        <w:rPr>
          <w:sz w:val="28"/>
          <w:szCs w:val="28"/>
          <w:lang w:val="ro-RO"/>
        </w:rPr>
        <w:t>vînzărilor</w:t>
      </w:r>
      <w:proofErr w:type="spellEnd"/>
      <w:r w:rsidRPr="003516CD">
        <w:rPr>
          <w:sz w:val="28"/>
          <w:szCs w:val="28"/>
          <w:lang w:val="ro-RO"/>
        </w:rPr>
        <w:t xml:space="preserve"> anuale (2017) - 2,4 miliarde lei;</w:t>
      </w:r>
    </w:p>
    <w:p w:rsidR="00F4406D" w:rsidRPr="003516CD" w:rsidRDefault="00F4406D" w:rsidP="00F4406D">
      <w:pPr>
        <w:numPr>
          <w:ilvl w:val="0"/>
          <w:numId w:val="1"/>
        </w:numPr>
        <w:rPr>
          <w:sz w:val="28"/>
          <w:szCs w:val="28"/>
          <w:lang w:val="ro-RO"/>
        </w:rPr>
      </w:pPr>
      <w:r w:rsidRPr="003516CD">
        <w:rPr>
          <w:sz w:val="28"/>
          <w:szCs w:val="28"/>
          <w:lang w:val="ro-RO"/>
        </w:rPr>
        <w:t>Taxe și impozite - 85,7 milioane lei.</w:t>
      </w:r>
    </w:p>
    <w:p w:rsidR="00F4406D" w:rsidRPr="003516CD" w:rsidRDefault="00F4406D" w:rsidP="00F4406D">
      <w:pPr>
        <w:ind w:firstLine="567"/>
        <w:rPr>
          <w:sz w:val="28"/>
          <w:szCs w:val="28"/>
          <w:lang w:val="ro-RO"/>
        </w:rPr>
      </w:pPr>
      <w:r w:rsidRPr="003516CD">
        <w:rPr>
          <w:sz w:val="28"/>
          <w:szCs w:val="28"/>
          <w:lang w:val="ro-RO"/>
        </w:rPr>
        <w:t xml:space="preserve">Este de menționat faptul că </w:t>
      </w:r>
      <w:proofErr w:type="spellStart"/>
      <w:r w:rsidRPr="003516CD">
        <w:rPr>
          <w:sz w:val="28"/>
          <w:szCs w:val="28"/>
          <w:lang w:val="ro-RO"/>
        </w:rPr>
        <w:t>pînă</w:t>
      </w:r>
      <w:proofErr w:type="spellEnd"/>
      <w:r w:rsidRPr="003516CD">
        <w:rPr>
          <w:sz w:val="28"/>
          <w:szCs w:val="28"/>
          <w:lang w:val="ro-RO"/>
        </w:rPr>
        <w:t xml:space="preserve"> în anul 2016 ZEL „Ungheni-Business” a fost poziționată pe locul I din cele 7 zone libere din țară la 2 indicatori și anume volumul </w:t>
      </w:r>
      <w:proofErr w:type="spellStart"/>
      <w:r w:rsidRPr="003516CD">
        <w:rPr>
          <w:sz w:val="28"/>
          <w:szCs w:val="28"/>
          <w:lang w:val="ro-RO"/>
        </w:rPr>
        <w:t>vînzărilor</w:t>
      </w:r>
      <w:proofErr w:type="spellEnd"/>
      <w:r w:rsidRPr="003516CD">
        <w:rPr>
          <w:sz w:val="28"/>
          <w:szCs w:val="28"/>
          <w:lang w:val="ro-RO"/>
        </w:rPr>
        <w:t xml:space="preserve"> și volumul investițiilor.</w:t>
      </w:r>
    </w:p>
    <w:p w:rsidR="00F4406D" w:rsidRPr="003516CD" w:rsidRDefault="00F4406D" w:rsidP="00F4406D">
      <w:pPr>
        <w:ind w:firstLine="567"/>
        <w:rPr>
          <w:sz w:val="28"/>
          <w:szCs w:val="28"/>
          <w:lang w:val="ro-RO"/>
        </w:rPr>
      </w:pPr>
      <w:r w:rsidRPr="003516CD">
        <w:rPr>
          <w:sz w:val="28"/>
          <w:szCs w:val="28"/>
          <w:lang w:val="ro-RO"/>
        </w:rPr>
        <w:t>În acest context, este de menționat că, circa 88% din teritoriul ZEL „Ungheni-Business” este deja valorificat, pe de o parte este un indicator bucurător că zona liberă este lucrativă, pe de altă parte nu sunt platforme investiționale pentru alți investitori.</w:t>
      </w:r>
    </w:p>
    <w:p w:rsidR="00F4406D" w:rsidRPr="003516CD" w:rsidRDefault="00F4406D" w:rsidP="00F4406D">
      <w:pPr>
        <w:ind w:firstLine="567"/>
        <w:rPr>
          <w:sz w:val="28"/>
          <w:szCs w:val="28"/>
          <w:lang w:val="ro-RO"/>
        </w:rPr>
      </w:pPr>
    </w:p>
    <w:p w:rsidR="00F4406D" w:rsidRPr="003516CD" w:rsidRDefault="00F4406D" w:rsidP="00F4406D">
      <w:pPr>
        <w:ind w:firstLine="567"/>
        <w:rPr>
          <w:sz w:val="28"/>
          <w:szCs w:val="28"/>
          <w:lang w:val="ro-RO"/>
        </w:rPr>
      </w:pPr>
      <w:r w:rsidRPr="003516CD">
        <w:rPr>
          <w:sz w:val="28"/>
          <w:szCs w:val="28"/>
          <w:lang w:val="ro-RO"/>
        </w:rPr>
        <w:t xml:space="preserve"> De aceea, un obiectiv de bază pe care ni l-am propus este extinderea zonei libere.</w:t>
      </w:r>
    </w:p>
    <w:p w:rsidR="00F4406D" w:rsidRPr="003516CD" w:rsidRDefault="00F4406D" w:rsidP="00F4406D">
      <w:pPr>
        <w:rPr>
          <w:sz w:val="28"/>
          <w:szCs w:val="28"/>
          <w:lang w:val="ro-RO"/>
        </w:rPr>
      </w:pPr>
      <w:r w:rsidRPr="003516CD">
        <w:rPr>
          <w:sz w:val="28"/>
          <w:szCs w:val="28"/>
          <w:lang w:val="ro-RO"/>
        </w:rPr>
        <w:t>În această ordine de idei, venim cu solicitarea de includere suplimentară în componența ZEL „Ungheni-Business” a locați</w:t>
      </w:r>
      <w:r w:rsidR="00643109" w:rsidRPr="003516CD">
        <w:rPr>
          <w:sz w:val="28"/>
          <w:szCs w:val="28"/>
          <w:lang w:val="ro-RO"/>
        </w:rPr>
        <w:t>e</w:t>
      </w:r>
      <w:r w:rsidRPr="003516CD">
        <w:rPr>
          <w:sz w:val="28"/>
          <w:szCs w:val="28"/>
          <w:lang w:val="ro-RO"/>
        </w:rPr>
        <w:t>i, după cum urmează:</w:t>
      </w:r>
    </w:p>
    <w:p w:rsidR="00F4406D" w:rsidRPr="003516CD" w:rsidRDefault="00F4406D" w:rsidP="00DB1B7E">
      <w:pPr>
        <w:pStyle w:val="a6"/>
        <w:numPr>
          <w:ilvl w:val="0"/>
          <w:numId w:val="1"/>
        </w:numPr>
        <w:rPr>
          <w:sz w:val="28"/>
          <w:szCs w:val="28"/>
          <w:lang w:val="ro-RO"/>
        </w:rPr>
      </w:pPr>
      <w:r w:rsidRPr="003516CD">
        <w:rPr>
          <w:sz w:val="28"/>
          <w:szCs w:val="28"/>
          <w:lang w:val="ro-RO"/>
        </w:rPr>
        <w:t>un teren de 2, 87 ha, cu numărul cadastral 9277210.001</w:t>
      </w:r>
    </w:p>
    <w:p w:rsidR="00F4406D" w:rsidRPr="003516CD" w:rsidRDefault="00F4406D" w:rsidP="00F4406D">
      <w:pPr>
        <w:tabs>
          <w:tab w:val="left" w:pos="1080"/>
        </w:tabs>
        <w:rPr>
          <w:sz w:val="28"/>
          <w:szCs w:val="28"/>
          <w:lang w:val="ro-RO"/>
        </w:rPr>
      </w:pPr>
      <w:r w:rsidRPr="003516CD">
        <w:rPr>
          <w:sz w:val="28"/>
          <w:szCs w:val="28"/>
          <w:lang w:val="ro-RO"/>
        </w:rPr>
        <w:t xml:space="preserve">Ținem să menționăm că au fost elaborate studiile privind fezabilitate a proiectelor privind crearea subzonelor respective, care cuprind aspecte diverse: legale, </w:t>
      </w:r>
      <w:proofErr w:type="spellStart"/>
      <w:r w:rsidRPr="003516CD">
        <w:rPr>
          <w:sz w:val="28"/>
          <w:szCs w:val="28"/>
          <w:lang w:val="ro-RO"/>
        </w:rPr>
        <w:t>organizaţionale</w:t>
      </w:r>
      <w:proofErr w:type="spellEnd"/>
      <w:r w:rsidRPr="003516CD">
        <w:rPr>
          <w:sz w:val="28"/>
          <w:szCs w:val="28"/>
          <w:lang w:val="ro-RO"/>
        </w:rPr>
        <w:t xml:space="preserve">, regionale, economice, sociale </w:t>
      </w:r>
      <w:proofErr w:type="spellStart"/>
      <w:r w:rsidRPr="003516CD">
        <w:rPr>
          <w:sz w:val="28"/>
          <w:szCs w:val="28"/>
          <w:lang w:val="ro-RO"/>
        </w:rPr>
        <w:t>şi</w:t>
      </w:r>
      <w:proofErr w:type="spellEnd"/>
      <w:r w:rsidRPr="003516CD">
        <w:rPr>
          <w:sz w:val="28"/>
          <w:szCs w:val="28"/>
          <w:lang w:val="ro-RO"/>
        </w:rPr>
        <w:t xml:space="preserve"> de mediu, analizate în cadrul mai multor capitole.</w:t>
      </w:r>
    </w:p>
    <w:p w:rsidR="00F4406D" w:rsidRPr="003516CD" w:rsidRDefault="00F4406D" w:rsidP="00F4406D">
      <w:pPr>
        <w:tabs>
          <w:tab w:val="left" w:pos="1080"/>
        </w:tabs>
        <w:rPr>
          <w:sz w:val="28"/>
          <w:szCs w:val="28"/>
          <w:lang w:val="ro-RO"/>
        </w:rPr>
      </w:pPr>
      <w:proofErr w:type="spellStart"/>
      <w:r w:rsidRPr="003516CD">
        <w:rPr>
          <w:sz w:val="28"/>
          <w:szCs w:val="28"/>
          <w:lang w:val="ro-RO"/>
        </w:rPr>
        <w:t>Eficienţa</w:t>
      </w:r>
      <w:proofErr w:type="spellEnd"/>
      <w:r w:rsidRPr="003516CD">
        <w:rPr>
          <w:sz w:val="28"/>
          <w:szCs w:val="28"/>
          <w:lang w:val="ro-RO"/>
        </w:rPr>
        <w:t xml:space="preserve"> economică a proiectului a fost analizată, este permisă respectarea cerințelor stabilite de art. 1 al Legii nr. 440-XV din 27.07.2001 cu privire la zonele economice libere, care prevede delimitarea strictă pe tot perimetrul său.</w:t>
      </w:r>
    </w:p>
    <w:p w:rsidR="00F4406D" w:rsidRPr="003516CD" w:rsidRDefault="00F4406D" w:rsidP="00F4406D">
      <w:pPr>
        <w:pStyle w:val="31"/>
        <w:spacing w:line="240" w:lineRule="auto"/>
        <w:ind w:firstLine="709"/>
        <w:rPr>
          <w:color w:val="auto"/>
          <w:sz w:val="28"/>
          <w:szCs w:val="28"/>
          <w:lang w:val="ro-RO"/>
        </w:rPr>
      </w:pPr>
      <w:r w:rsidRPr="003516CD">
        <w:rPr>
          <w:color w:val="auto"/>
          <w:sz w:val="28"/>
          <w:szCs w:val="28"/>
          <w:lang w:val="ro-RO"/>
        </w:rPr>
        <w:t>Potrivit raportului de activitate a zonelor libere pe anul 2016</w:t>
      </w:r>
      <w:r w:rsidRPr="003516CD">
        <w:rPr>
          <w:sz w:val="28"/>
          <w:szCs w:val="28"/>
          <w:lang w:val="ro-RO"/>
        </w:rPr>
        <w:t xml:space="preserve"> </w:t>
      </w:r>
      <w:r w:rsidRPr="003516CD">
        <w:rPr>
          <w:color w:val="auto"/>
          <w:sz w:val="28"/>
          <w:szCs w:val="28"/>
          <w:lang w:val="ro-RO"/>
        </w:rPr>
        <w:t xml:space="preserve">din volumul total de impozite </w:t>
      </w:r>
      <w:proofErr w:type="spellStart"/>
      <w:r w:rsidRPr="003516CD">
        <w:rPr>
          <w:color w:val="auto"/>
          <w:sz w:val="28"/>
          <w:szCs w:val="28"/>
          <w:lang w:val="ro-RO"/>
        </w:rPr>
        <w:t>şi</w:t>
      </w:r>
      <w:proofErr w:type="spellEnd"/>
      <w:r w:rsidRPr="003516CD">
        <w:rPr>
          <w:color w:val="auto"/>
          <w:sz w:val="28"/>
          <w:szCs w:val="28"/>
          <w:lang w:val="ro-RO"/>
        </w:rPr>
        <w:t xml:space="preserve"> alte </w:t>
      </w:r>
      <w:proofErr w:type="spellStart"/>
      <w:r w:rsidRPr="003516CD">
        <w:rPr>
          <w:color w:val="auto"/>
          <w:sz w:val="28"/>
          <w:szCs w:val="28"/>
          <w:lang w:val="ro-RO"/>
        </w:rPr>
        <w:t>plăţi</w:t>
      </w:r>
      <w:proofErr w:type="spellEnd"/>
      <w:r w:rsidRPr="003516CD">
        <w:rPr>
          <w:color w:val="auto"/>
          <w:sz w:val="28"/>
          <w:szCs w:val="28"/>
          <w:lang w:val="ro-RO"/>
        </w:rPr>
        <w:t xml:space="preserve"> obligatorii calculate, ponderea cea mai mare revine </w:t>
      </w:r>
      <w:proofErr w:type="spellStart"/>
      <w:r w:rsidRPr="003516CD">
        <w:rPr>
          <w:color w:val="auto"/>
          <w:sz w:val="28"/>
          <w:szCs w:val="28"/>
          <w:lang w:val="ro-RO"/>
        </w:rPr>
        <w:t>rezidenţilor</w:t>
      </w:r>
      <w:proofErr w:type="spellEnd"/>
      <w:r w:rsidRPr="003516CD">
        <w:rPr>
          <w:color w:val="auto"/>
          <w:sz w:val="28"/>
          <w:szCs w:val="28"/>
          <w:lang w:val="ro-RO"/>
        </w:rPr>
        <w:t xml:space="preserve"> ZEL „Bălți” (43,5%), ZEL „Ungheni-Business” (30,0%) și ZAL „Expo-Business-Chișinău” (17,6%).</w:t>
      </w:r>
    </w:p>
    <w:p w:rsidR="00F4406D" w:rsidRPr="003516CD" w:rsidRDefault="00F4406D" w:rsidP="00F4406D">
      <w:pPr>
        <w:ind w:right="-1" w:firstLine="709"/>
        <w:rPr>
          <w:color w:val="000000"/>
          <w:sz w:val="28"/>
          <w:szCs w:val="28"/>
          <w:lang w:val="ro-RO"/>
        </w:rPr>
      </w:pPr>
      <w:r w:rsidRPr="003516CD">
        <w:rPr>
          <w:color w:val="000000"/>
          <w:sz w:val="28"/>
          <w:szCs w:val="28"/>
          <w:lang w:val="ro-RO"/>
        </w:rPr>
        <w:t xml:space="preserve">Disponibilitatea de resurse umane și </w:t>
      </w:r>
      <w:proofErr w:type="spellStart"/>
      <w:r w:rsidRPr="003516CD">
        <w:rPr>
          <w:color w:val="000000"/>
          <w:sz w:val="28"/>
          <w:szCs w:val="28"/>
          <w:lang w:val="ro-RO"/>
        </w:rPr>
        <w:t>poziţionarea</w:t>
      </w:r>
      <w:proofErr w:type="spellEnd"/>
      <w:r w:rsidRPr="003516CD">
        <w:rPr>
          <w:color w:val="000000"/>
          <w:sz w:val="28"/>
          <w:szCs w:val="28"/>
          <w:lang w:val="ro-RO"/>
        </w:rPr>
        <w:t xml:space="preserve"> geografică a terenului  de mai sus oferă </w:t>
      </w:r>
      <w:proofErr w:type="spellStart"/>
      <w:r w:rsidRPr="003516CD">
        <w:rPr>
          <w:color w:val="000000"/>
          <w:sz w:val="28"/>
          <w:szCs w:val="28"/>
          <w:lang w:val="ro-RO"/>
        </w:rPr>
        <w:t>posibilităţi</w:t>
      </w:r>
      <w:proofErr w:type="spellEnd"/>
      <w:r w:rsidRPr="003516CD">
        <w:rPr>
          <w:color w:val="000000"/>
          <w:sz w:val="28"/>
          <w:szCs w:val="28"/>
          <w:lang w:val="ro-RO"/>
        </w:rPr>
        <w:t xml:space="preserve"> de dezvoltare economică a regiunii respective, obținerea veniturilor și ridicarea nivelului de trai a populației.</w:t>
      </w:r>
    </w:p>
    <w:p w:rsidR="004C6D22" w:rsidRPr="003516CD" w:rsidRDefault="004C6D22">
      <w:pPr>
        <w:rPr>
          <w:lang w:val="ro-RO"/>
        </w:rPr>
      </w:pPr>
    </w:p>
    <w:p w:rsidR="003516CD" w:rsidRDefault="003516CD">
      <w:pPr>
        <w:rPr>
          <w:lang w:val="ro-RO"/>
        </w:rPr>
      </w:pPr>
    </w:p>
    <w:p w:rsidR="005B2878" w:rsidRDefault="005B2878">
      <w:pPr>
        <w:rPr>
          <w:lang w:val="ro-RO"/>
        </w:rPr>
      </w:pPr>
    </w:p>
    <w:p w:rsidR="005B2878" w:rsidRDefault="005B2878">
      <w:pPr>
        <w:rPr>
          <w:lang w:val="ro-RO"/>
        </w:rPr>
      </w:pPr>
    </w:p>
    <w:p w:rsidR="005B2878" w:rsidRDefault="005B2878" w:rsidP="005B2878">
      <w:pPr>
        <w:pStyle w:val="Titlustinga"/>
        <w:rPr>
          <w:noProof/>
          <w:lang w:val="en-US"/>
        </w:rPr>
      </w:pPr>
      <w:r>
        <w:rPr>
          <w:noProof/>
        </w:rPr>
        <mc:AlternateContent>
          <mc:Choice Requires="wps">
            <w:drawing>
              <wp:anchor distT="0" distB="0" distL="114300" distR="114300" simplePos="0" relativeHeight="251658240" behindDoc="0" locked="0" layoutInCell="1" allowOverlap="1">
                <wp:simplePos x="0" y="0"/>
                <wp:positionH relativeFrom="page">
                  <wp:posOffset>4792980</wp:posOffset>
                </wp:positionH>
                <wp:positionV relativeFrom="page">
                  <wp:posOffset>226060</wp:posOffset>
                </wp:positionV>
                <wp:extent cx="2074545" cy="929005"/>
                <wp:effectExtent l="0" t="0" r="1905" b="4445"/>
                <wp:wrapNone/>
                <wp:docPr id="4" name="Надпись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74545" cy="929005"/>
                        </a:xfrm>
                        <a:prstGeom prst="rect">
                          <a:avLst/>
                        </a:prstGeom>
                        <a:noFill/>
                        <a:ln w="6350">
                          <a:noFill/>
                        </a:ln>
                      </wps:spPr>
                      <wps:txbx>
                        <w:txbxContent>
                          <w:p w:rsidR="005B2878" w:rsidRDefault="005B2878" w:rsidP="005B2878">
                            <w:pPr>
                              <w:pStyle w:val="nr"/>
                              <w:tabs>
                                <w:tab w:val="left" w:pos="1484"/>
                              </w:tabs>
                              <w:spacing w:after="440"/>
                              <w:rPr>
                                <w:i/>
                                <w:sz w:val="18"/>
                                <w:szCs w:val="18"/>
                              </w:rPr>
                            </w:pPr>
                            <w:permStart w:id="908341695" w:edGrp="everyone"/>
                            <w:r>
                              <w:rPr>
                                <w:i/>
                                <w:sz w:val="18"/>
                                <w:szCs w:val="18"/>
                              </w:rPr>
                              <w:t xml:space="preserve">  </w:t>
                            </w:r>
                          </w:p>
                          <w:permEnd w:id="908341695"/>
                          <w:p w:rsidR="005B2878" w:rsidRDefault="005B2878" w:rsidP="005B2878">
                            <w:pPr>
                              <w:pStyle w:val="nr"/>
                              <w:spacing w:after="160"/>
                            </w:pPr>
                            <w:r>
                              <w:t xml:space="preserve"> </w:t>
                            </w:r>
                            <w:permStart w:id="1088374262" w:edGrp="everyone"/>
                            <w:r>
                              <w:t>___</w:t>
                            </w:r>
                            <w:permEnd w:id="1088374262"/>
                            <w:r>
                              <w:t xml:space="preserve"> nr. </w:t>
                            </w:r>
                            <w:permStart w:id="458123351" w:edGrp="everyone"/>
                            <w:r>
                              <w:t>___</w:t>
                            </w:r>
                            <w:permEnd w:id="458123351"/>
                            <w:r>
                              <w:t xml:space="preserve"> </w:t>
                            </w:r>
                          </w:p>
                          <w:p w:rsidR="005B2878" w:rsidRDefault="005B2878" w:rsidP="005B2878">
                            <w:pPr>
                              <w:pStyle w:val="nr"/>
                            </w:pPr>
                            <w:r>
                              <w:t xml:space="preserve">  </w:t>
                            </w:r>
                            <w:permStart w:id="843524589" w:edGrp="everyone"/>
                            <w:r>
                              <w:t>_____________2018</w:t>
                            </w:r>
                            <w:permEnd w:id="843524589"/>
                          </w:p>
                          <w:p w:rsidR="005B2878" w:rsidRDefault="005B2878" w:rsidP="005B2878">
                            <w:pPr>
                              <w:pStyle w:val="n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Надпись 4" o:spid="_x0000_s1026" type="#_x0000_t202" style="position:absolute;left:0;text-align:left;margin-left:377.4pt;margin-top:17.8pt;width:163.35pt;height:73.1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" filled="f" stroked="f" strokeweight=".5pt">
                <v:textbox inset="0,0,0,0">
                  <w:txbxContent>
                    <w:p w:rsidR="005B2878" w:rsidRDefault="005B2878" w:rsidP="005B2878">
                      <w:pPr>
                        <w:pStyle w:val="nr"/>
                        <w:tabs>
                          <w:tab w:val="left" w:pos="1484"/>
                        </w:tabs>
                        <w:spacing w:after="440"/>
                        <w:rPr>
                          <w:i/>
                          <w:sz w:val="18"/>
                          <w:szCs w:val="18"/>
                        </w:rPr>
                      </w:pPr>
                      <w:permStart w:id="908341695" w:edGrp="everyone"/>
                      <w:r>
                        <w:rPr>
                          <w:i/>
                          <w:sz w:val="18"/>
                          <w:szCs w:val="18"/>
                        </w:rPr>
                        <w:t xml:space="preserve">  </w:t>
                      </w:r>
                    </w:p>
                    <w:permEnd w:id="908341695"/>
                    <w:p w:rsidR="005B2878" w:rsidRDefault="005B2878" w:rsidP="005B2878">
                      <w:pPr>
                        <w:pStyle w:val="nr"/>
                        <w:spacing w:after="160"/>
                      </w:pPr>
                      <w:r>
                        <w:t xml:space="preserve"> </w:t>
                      </w:r>
                      <w:permStart w:id="1088374262" w:edGrp="everyone"/>
                      <w:r>
                        <w:t>___</w:t>
                      </w:r>
                      <w:permEnd w:id="1088374262"/>
                      <w:r>
                        <w:t xml:space="preserve"> nr. </w:t>
                      </w:r>
                      <w:permStart w:id="458123351" w:edGrp="everyone"/>
                      <w:r>
                        <w:t>___</w:t>
                      </w:r>
                      <w:permEnd w:id="458123351"/>
                      <w:r>
                        <w:t xml:space="preserve"> </w:t>
                      </w:r>
                    </w:p>
                    <w:p w:rsidR="005B2878" w:rsidRDefault="005B2878" w:rsidP="005B2878">
                      <w:pPr>
                        <w:pStyle w:val="nr"/>
                      </w:pPr>
                      <w:r>
                        <w:t xml:space="preserve">  </w:t>
                      </w:r>
                      <w:permStart w:id="843524589" w:edGrp="everyone"/>
                      <w:r>
                        <w:t>_____________2018</w:t>
                      </w:r>
                      <w:permEnd w:id="843524589"/>
                    </w:p>
                    <w:p w:rsidR="005B2878" w:rsidRDefault="005B2878" w:rsidP="005B2878">
                      <w:pPr>
                        <w:pStyle w:val="nr"/>
                      </w:pPr>
                    </w:p>
                  </w:txbxContent>
                </v:textbox>
                <w10:wrap anchorx="page" anchory="page"/>
              </v:shape>
            </w:pict>
          </mc:Fallback>
        </mc:AlternateContent>
      </w:r>
      <w:r>
        <w:rPr>
          <w:noProof/>
          <w:lang w:val="en-US"/>
        </w:rPr>
        <w:t>Deputat în Parlamentul</w:t>
      </w:r>
      <w:r>
        <w:rPr>
          <w:noProof/>
          <w:lang w:val="en-US"/>
        </w:rPr>
        <w:br/>
        <w:t>Republicii Moldova</w:t>
      </w:r>
    </w:p>
    <w:p w:rsidR="005B2878" w:rsidRDefault="005B2878" w:rsidP="005B2878">
      <w:pPr>
        <w:spacing w:line="252" w:lineRule="auto"/>
        <w:rPr>
          <w:b/>
          <w:noProof/>
          <w:color w:val="303741"/>
          <w:sz w:val="30"/>
          <w:szCs w:val="30"/>
        </w:rPr>
        <w:sectPr w:rsidR="005B2878">
          <w:pgSz w:w="11906" w:h="16838"/>
          <w:pgMar w:top="2041" w:right="1021" w:bottom="851" w:left="851" w:header="851" w:footer="482" w:gutter="0"/>
          <w:cols w:space="720"/>
        </w:sectPr>
      </w:pPr>
    </w:p>
    <w:p w:rsidR="005B2878" w:rsidRDefault="005B2878" w:rsidP="005B2878">
      <w:pPr>
        <w:ind w:firstLine="540"/>
        <w:jc w:val="right"/>
        <w:rPr>
          <w:b/>
          <w:bCs/>
          <w:i/>
          <w:iCs/>
          <w:sz w:val="28"/>
          <w:szCs w:val="28"/>
          <w:lang w:val="ro-RO"/>
        </w:rPr>
      </w:pPr>
      <w:proofErr w:type="spellStart"/>
      <w:r>
        <w:rPr>
          <w:b/>
          <w:bCs/>
          <w:i/>
          <w:iCs/>
          <w:sz w:val="28"/>
          <w:szCs w:val="28"/>
        </w:rPr>
        <w:lastRenderedPageBreak/>
        <w:t>Biroul</w:t>
      </w:r>
      <w:proofErr w:type="spellEnd"/>
      <w:r>
        <w:rPr>
          <w:b/>
          <w:bCs/>
          <w:i/>
          <w:iCs/>
          <w:sz w:val="28"/>
          <w:szCs w:val="28"/>
        </w:rPr>
        <w:t xml:space="preserve"> Permanent al </w:t>
      </w:r>
    </w:p>
    <w:p w:rsidR="005B2878" w:rsidRDefault="005B2878" w:rsidP="005B2878">
      <w:pPr>
        <w:ind w:firstLine="540"/>
        <w:jc w:val="right"/>
        <w:rPr>
          <w:b/>
          <w:bCs/>
          <w:i/>
          <w:iCs/>
          <w:sz w:val="28"/>
          <w:szCs w:val="28"/>
        </w:rPr>
      </w:pPr>
      <w:proofErr w:type="spellStart"/>
      <w:r>
        <w:rPr>
          <w:b/>
          <w:bCs/>
          <w:i/>
          <w:iCs/>
          <w:sz w:val="28"/>
          <w:szCs w:val="28"/>
        </w:rPr>
        <w:t>Parlamentului</w:t>
      </w:r>
      <w:proofErr w:type="spellEnd"/>
      <w:r>
        <w:rPr>
          <w:b/>
          <w:bCs/>
          <w:i/>
          <w:iCs/>
          <w:sz w:val="28"/>
          <w:szCs w:val="28"/>
        </w:rPr>
        <w:t xml:space="preserve"> </w:t>
      </w:r>
      <w:proofErr w:type="spellStart"/>
      <w:r>
        <w:rPr>
          <w:b/>
          <w:bCs/>
          <w:i/>
          <w:iCs/>
          <w:sz w:val="28"/>
          <w:szCs w:val="28"/>
        </w:rPr>
        <w:t>Republicii</w:t>
      </w:r>
      <w:proofErr w:type="spellEnd"/>
      <w:r>
        <w:rPr>
          <w:b/>
          <w:bCs/>
          <w:i/>
          <w:iCs/>
          <w:sz w:val="28"/>
          <w:szCs w:val="28"/>
        </w:rPr>
        <w:t xml:space="preserve"> Moldova </w:t>
      </w:r>
    </w:p>
    <w:p w:rsidR="005B2878" w:rsidRDefault="005B2878" w:rsidP="005B2878">
      <w:pPr>
        <w:ind w:firstLine="540"/>
        <w:jc w:val="right"/>
        <w:rPr>
          <w:b/>
          <w:bCs/>
          <w:i/>
          <w:iCs/>
          <w:sz w:val="28"/>
          <w:szCs w:val="28"/>
        </w:rPr>
      </w:pPr>
    </w:p>
    <w:p w:rsidR="005B2878" w:rsidRDefault="005B2878" w:rsidP="005B2878">
      <w:pPr>
        <w:ind w:firstLine="540"/>
        <w:jc w:val="right"/>
        <w:rPr>
          <w:b/>
          <w:bCs/>
          <w:i/>
          <w:iCs/>
          <w:sz w:val="28"/>
          <w:szCs w:val="28"/>
        </w:rPr>
      </w:pPr>
    </w:p>
    <w:p w:rsidR="005B2878" w:rsidRDefault="005B2878" w:rsidP="005B2878">
      <w:pPr>
        <w:ind w:left="360" w:firstLine="540"/>
        <w:rPr>
          <w:rFonts w:ascii="Georgia" w:eastAsiaTheme="minorHAnsi" w:hAnsi="Georgia" w:cstheme="minorBidi"/>
          <w:sz w:val="28"/>
          <w:szCs w:val="28"/>
        </w:rPr>
      </w:pPr>
      <w:proofErr w:type="spellStart"/>
      <w:r>
        <w:rPr>
          <w:sz w:val="28"/>
          <w:szCs w:val="28"/>
        </w:rPr>
        <w:t>În</w:t>
      </w:r>
      <w:proofErr w:type="spellEnd"/>
      <w:r>
        <w:rPr>
          <w:sz w:val="28"/>
          <w:szCs w:val="28"/>
        </w:rPr>
        <w:t xml:space="preserve"> </w:t>
      </w:r>
      <w:proofErr w:type="spellStart"/>
      <w:r>
        <w:rPr>
          <w:sz w:val="28"/>
          <w:szCs w:val="28"/>
        </w:rPr>
        <w:t>conformitate</w:t>
      </w:r>
      <w:proofErr w:type="spellEnd"/>
      <w:r>
        <w:rPr>
          <w:sz w:val="28"/>
          <w:szCs w:val="28"/>
        </w:rPr>
        <w:t xml:space="preserve"> cu </w:t>
      </w:r>
      <w:proofErr w:type="spellStart"/>
      <w:r>
        <w:rPr>
          <w:sz w:val="28"/>
          <w:szCs w:val="28"/>
        </w:rPr>
        <w:t>prevederile</w:t>
      </w:r>
      <w:proofErr w:type="spellEnd"/>
      <w:r>
        <w:rPr>
          <w:sz w:val="28"/>
          <w:szCs w:val="28"/>
        </w:rPr>
        <w:t xml:space="preserve"> art. 73 din </w:t>
      </w:r>
      <w:proofErr w:type="spellStart"/>
      <w:r>
        <w:rPr>
          <w:sz w:val="28"/>
          <w:szCs w:val="28"/>
        </w:rPr>
        <w:t>Constituţia</w:t>
      </w:r>
      <w:proofErr w:type="spellEnd"/>
      <w:r>
        <w:rPr>
          <w:sz w:val="28"/>
          <w:szCs w:val="28"/>
        </w:rPr>
        <w:t xml:space="preserve"> </w:t>
      </w:r>
      <w:proofErr w:type="spellStart"/>
      <w:r>
        <w:rPr>
          <w:sz w:val="28"/>
          <w:szCs w:val="28"/>
        </w:rPr>
        <w:t>Republicii</w:t>
      </w:r>
      <w:proofErr w:type="spellEnd"/>
      <w:r>
        <w:rPr>
          <w:sz w:val="28"/>
          <w:szCs w:val="28"/>
        </w:rPr>
        <w:t xml:space="preserve"> Moldova </w:t>
      </w:r>
      <w:proofErr w:type="spellStart"/>
      <w:r>
        <w:rPr>
          <w:sz w:val="28"/>
          <w:szCs w:val="28"/>
        </w:rPr>
        <w:t>şi</w:t>
      </w:r>
      <w:proofErr w:type="spellEnd"/>
      <w:r>
        <w:rPr>
          <w:sz w:val="28"/>
          <w:szCs w:val="28"/>
        </w:rPr>
        <w:t xml:space="preserve"> art. 47 din </w:t>
      </w:r>
      <w:proofErr w:type="spellStart"/>
      <w:r>
        <w:rPr>
          <w:sz w:val="28"/>
          <w:szCs w:val="28"/>
        </w:rPr>
        <w:t>Regulamentul</w:t>
      </w:r>
      <w:proofErr w:type="spellEnd"/>
      <w:r>
        <w:rPr>
          <w:sz w:val="28"/>
          <w:szCs w:val="28"/>
        </w:rPr>
        <w:t xml:space="preserve"> </w:t>
      </w:r>
      <w:proofErr w:type="spellStart"/>
      <w:r>
        <w:rPr>
          <w:sz w:val="28"/>
          <w:szCs w:val="28"/>
        </w:rPr>
        <w:t>Parlamentului</w:t>
      </w:r>
      <w:proofErr w:type="spellEnd"/>
      <w:r>
        <w:rPr>
          <w:sz w:val="28"/>
          <w:szCs w:val="28"/>
        </w:rPr>
        <w:t xml:space="preserve">, se </w:t>
      </w:r>
      <w:proofErr w:type="spellStart"/>
      <w:r>
        <w:rPr>
          <w:sz w:val="28"/>
          <w:szCs w:val="28"/>
        </w:rPr>
        <w:t>înaintează</w:t>
      </w:r>
      <w:proofErr w:type="spellEnd"/>
      <w:r>
        <w:rPr>
          <w:sz w:val="28"/>
          <w:szCs w:val="28"/>
        </w:rPr>
        <w:t xml:space="preserve"> cu </w:t>
      </w:r>
      <w:proofErr w:type="spellStart"/>
      <w:r>
        <w:rPr>
          <w:sz w:val="28"/>
          <w:szCs w:val="28"/>
        </w:rPr>
        <w:t>titlu</w:t>
      </w:r>
      <w:proofErr w:type="spellEnd"/>
      <w:r>
        <w:rPr>
          <w:sz w:val="28"/>
          <w:szCs w:val="28"/>
        </w:rPr>
        <w:t xml:space="preserve"> de </w:t>
      </w:r>
      <w:proofErr w:type="spellStart"/>
      <w:r>
        <w:rPr>
          <w:sz w:val="28"/>
          <w:szCs w:val="28"/>
        </w:rPr>
        <w:t>iniţiativă</w:t>
      </w:r>
      <w:proofErr w:type="spellEnd"/>
      <w:r>
        <w:rPr>
          <w:sz w:val="28"/>
          <w:szCs w:val="28"/>
        </w:rPr>
        <w:t xml:space="preserve"> </w:t>
      </w:r>
      <w:proofErr w:type="spellStart"/>
      <w:r>
        <w:rPr>
          <w:sz w:val="28"/>
          <w:szCs w:val="28"/>
        </w:rPr>
        <w:t>legislativă</w:t>
      </w:r>
      <w:proofErr w:type="spellEnd"/>
      <w:r>
        <w:rPr>
          <w:sz w:val="28"/>
          <w:szCs w:val="28"/>
        </w:rPr>
        <w:t xml:space="preserve"> </w:t>
      </w:r>
      <w:proofErr w:type="spellStart"/>
      <w:r>
        <w:rPr>
          <w:sz w:val="28"/>
          <w:szCs w:val="28"/>
        </w:rPr>
        <w:t>proiectul</w:t>
      </w:r>
      <w:proofErr w:type="spellEnd"/>
      <w:r>
        <w:rPr>
          <w:sz w:val="28"/>
          <w:szCs w:val="28"/>
        </w:rPr>
        <w:t xml:space="preserve"> de </w:t>
      </w:r>
      <w:proofErr w:type="spellStart"/>
      <w:r>
        <w:rPr>
          <w:sz w:val="28"/>
          <w:szCs w:val="28"/>
        </w:rPr>
        <w:t>lege</w:t>
      </w:r>
      <w:proofErr w:type="spellEnd"/>
      <w:r>
        <w:rPr>
          <w:sz w:val="28"/>
          <w:szCs w:val="28"/>
        </w:rPr>
        <w:t xml:space="preserve"> </w:t>
      </w:r>
      <w:proofErr w:type="spellStart"/>
      <w:r>
        <w:rPr>
          <w:sz w:val="28"/>
          <w:szCs w:val="28"/>
        </w:rPr>
        <w:t>privind</w:t>
      </w:r>
      <w:proofErr w:type="spellEnd"/>
      <w:r>
        <w:rPr>
          <w:sz w:val="28"/>
          <w:szCs w:val="28"/>
        </w:rPr>
        <w:t xml:space="preserve"> </w:t>
      </w:r>
      <w:proofErr w:type="spellStart"/>
      <w:r>
        <w:rPr>
          <w:sz w:val="28"/>
          <w:szCs w:val="28"/>
        </w:rPr>
        <w:t>completarea</w:t>
      </w:r>
      <w:proofErr w:type="spellEnd"/>
      <w:r>
        <w:rPr>
          <w:sz w:val="28"/>
          <w:szCs w:val="28"/>
        </w:rPr>
        <w:t xml:space="preserve"> </w:t>
      </w:r>
      <w:proofErr w:type="spellStart"/>
      <w:r>
        <w:rPr>
          <w:sz w:val="28"/>
          <w:szCs w:val="28"/>
        </w:rPr>
        <w:t>articolul</w:t>
      </w:r>
      <w:proofErr w:type="spellEnd"/>
      <w:r>
        <w:rPr>
          <w:sz w:val="28"/>
          <w:szCs w:val="28"/>
        </w:rPr>
        <w:t xml:space="preserve"> 1 din </w:t>
      </w:r>
      <w:proofErr w:type="spellStart"/>
      <w:r>
        <w:rPr>
          <w:sz w:val="28"/>
          <w:szCs w:val="28"/>
        </w:rPr>
        <w:t>Legea</w:t>
      </w:r>
      <w:proofErr w:type="spellEnd"/>
      <w:r>
        <w:rPr>
          <w:sz w:val="28"/>
          <w:szCs w:val="28"/>
        </w:rPr>
        <w:t xml:space="preserve"> nr.1295/2002 </w:t>
      </w:r>
      <w:proofErr w:type="spellStart"/>
      <w:r>
        <w:rPr>
          <w:sz w:val="28"/>
          <w:szCs w:val="28"/>
        </w:rPr>
        <w:t>privind</w:t>
      </w:r>
      <w:proofErr w:type="spellEnd"/>
      <w:r>
        <w:rPr>
          <w:sz w:val="28"/>
          <w:szCs w:val="28"/>
        </w:rPr>
        <w:t xml:space="preserve"> Zona </w:t>
      </w:r>
      <w:proofErr w:type="spellStart"/>
      <w:r>
        <w:rPr>
          <w:sz w:val="28"/>
          <w:szCs w:val="28"/>
        </w:rPr>
        <w:t>Economică</w:t>
      </w:r>
      <w:proofErr w:type="spellEnd"/>
      <w:r>
        <w:rPr>
          <w:sz w:val="28"/>
          <w:szCs w:val="28"/>
        </w:rPr>
        <w:t xml:space="preserve"> </w:t>
      </w:r>
      <w:proofErr w:type="spellStart"/>
      <w:r>
        <w:rPr>
          <w:sz w:val="28"/>
          <w:szCs w:val="28"/>
        </w:rPr>
        <w:t>Liberă</w:t>
      </w:r>
      <w:proofErr w:type="spellEnd"/>
      <w:r>
        <w:rPr>
          <w:sz w:val="28"/>
          <w:szCs w:val="28"/>
        </w:rPr>
        <w:t xml:space="preserve"> „</w:t>
      </w:r>
      <w:proofErr w:type="spellStart"/>
      <w:r>
        <w:rPr>
          <w:sz w:val="28"/>
          <w:szCs w:val="28"/>
        </w:rPr>
        <w:t>Ungheni</w:t>
      </w:r>
      <w:proofErr w:type="spellEnd"/>
      <w:r>
        <w:rPr>
          <w:sz w:val="28"/>
          <w:szCs w:val="28"/>
        </w:rPr>
        <w:t>-Business”.</w:t>
      </w:r>
    </w:p>
    <w:p w:rsidR="005B2878" w:rsidRDefault="005B2878" w:rsidP="005B2878">
      <w:pPr>
        <w:pStyle w:val="tt"/>
        <w:shd w:val="clear" w:color="auto" w:fill="FFFFFF"/>
        <w:spacing w:before="0" w:beforeAutospacing="0" w:after="0" w:afterAutospacing="0"/>
        <w:ind w:firstLine="720"/>
        <w:jc w:val="both"/>
        <w:rPr>
          <w:rFonts w:ascii="Georgia" w:hAnsi="Georgia" w:cs="Arial"/>
          <w:bCs/>
          <w:color w:val="000000"/>
          <w:sz w:val="28"/>
          <w:szCs w:val="28"/>
        </w:rPr>
      </w:pPr>
    </w:p>
    <w:p w:rsidR="005B2878" w:rsidRDefault="005B2878" w:rsidP="005B2878">
      <w:pPr>
        <w:ind w:firstLine="540"/>
        <w:rPr>
          <w:sz w:val="28"/>
          <w:szCs w:val="28"/>
        </w:rPr>
      </w:pPr>
    </w:p>
    <w:p w:rsidR="005B2878" w:rsidRDefault="005B2878" w:rsidP="005B2878">
      <w:pPr>
        <w:ind w:firstLine="540"/>
        <w:rPr>
          <w:sz w:val="28"/>
          <w:szCs w:val="28"/>
        </w:rPr>
      </w:pPr>
    </w:p>
    <w:p w:rsidR="005B2878" w:rsidRDefault="005B2878" w:rsidP="005B2878">
      <w:pPr>
        <w:ind w:firstLine="540"/>
        <w:rPr>
          <w:sz w:val="28"/>
          <w:szCs w:val="28"/>
        </w:rPr>
      </w:pPr>
      <w:proofErr w:type="spellStart"/>
      <w:r>
        <w:rPr>
          <w:sz w:val="28"/>
          <w:szCs w:val="28"/>
        </w:rPr>
        <w:t>Anexă</w:t>
      </w:r>
      <w:proofErr w:type="spellEnd"/>
      <w:r>
        <w:rPr>
          <w:sz w:val="28"/>
          <w:szCs w:val="28"/>
        </w:rPr>
        <w:t xml:space="preserve">: </w:t>
      </w:r>
    </w:p>
    <w:p w:rsidR="005B2878" w:rsidRDefault="005B2878" w:rsidP="005B2878">
      <w:pPr>
        <w:numPr>
          <w:ilvl w:val="0"/>
          <w:numId w:val="2"/>
        </w:numPr>
        <w:rPr>
          <w:sz w:val="28"/>
          <w:szCs w:val="28"/>
          <w:lang w:val="ro-RO"/>
        </w:rPr>
      </w:pPr>
      <w:proofErr w:type="spellStart"/>
      <w:r>
        <w:rPr>
          <w:sz w:val="28"/>
          <w:szCs w:val="28"/>
        </w:rPr>
        <w:t>Proiectul</w:t>
      </w:r>
      <w:proofErr w:type="spellEnd"/>
      <w:r>
        <w:rPr>
          <w:sz w:val="28"/>
          <w:szCs w:val="28"/>
        </w:rPr>
        <w:t xml:space="preserve"> de </w:t>
      </w:r>
      <w:proofErr w:type="spellStart"/>
      <w:r>
        <w:rPr>
          <w:sz w:val="28"/>
          <w:szCs w:val="28"/>
        </w:rPr>
        <w:t>lege</w:t>
      </w:r>
      <w:proofErr w:type="spellEnd"/>
    </w:p>
    <w:p w:rsidR="005B2878" w:rsidRDefault="005B2878" w:rsidP="005B2878">
      <w:pPr>
        <w:numPr>
          <w:ilvl w:val="0"/>
          <w:numId w:val="2"/>
        </w:numPr>
        <w:rPr>
          <w:sz w:val="28"/>
          <w:szCs w:val="28"/>
        </w:rPr>
      </w:pPr>
      <w:r>
        <w:rPr>
          <w:sz w:val="28"/>
          <w:szCs w:val="28"/>
        </w:rPr>
        <w:t xml:space="preserve">Nota </w:t>
      </w:r>
      <w:proofErr w:type="spellStart"/>
      <w:r>
        <w:rPr>
          <w:sz w:val="28"/>
          <w:szCs w:val="28"/>
        </w:rPr>
        <w:t>informativă</w:t>
      </w:r>
      <w:proofErr w:type="spellEnd"/>
    </w:p>
    <w:p w:rsidR="005B2878" w:rsidRDefault="005B2878" w:rsidP="005B2878">
      <w:pPr>
        <w:ind w:left="540"/>
        <w:rPr>
          <w:sz w:val="28"/>
          <w:szCs w:val="28"/>
        </w:rPr>
      </w:pPr>
    </w:p>
    <w:p w:rsidR="005B2878" w:rsidRDefault="005B2878" w:rsidP="005B2878">
      <w:pPr>
        <w:ind w:left="540"/>
        <w:jc w:val="right"/>
        <w:rPr>
          <w:b/>
          <w:bCs/>
          <w:sz w:val="28"/>
          <w:szCs w:val="28"/>
        </w:rPr>
      </w:pPr>
      <w:proofErr w:type="spellStart"/>
      <w:r>
        <w:rPr>
          <w:b/>
          <w:bCs/>
          <w:sz w:val="28"/>
          <w:szCs w:val="28"/>
        </w:rPr>
        <w:t>Deputat</w:t>
      </w:r>
      <w:proofErr w:type="spellEnd"/>
      <w:r>
        <w:rPr>
          <w:b/>
          <w:bCs/>
          <w:sz w:val="28"/>
          <w:szCs w:val="28"/>
        </w:rPr>
        <w:t xml:space="preserve"> </w:t>
      </w:r>
      <w:proofErr w:type="spellStart"/>
      <w:r>
        <w:rPr>
          <w:b/>
          <w:bCs/>
          <w:sz w:val="28"/>
          <w:szCs w:val="28"/>
        </w:rPr>
        <w:t>în</w:t>
      </w:r>
      <w:proofErr w:type="spellEnd"/>
      <w:r>
        <w:rPr>
          <w:b/>
          <w:bCs/>
          <w:sz w:val="28"/>
          <w:szCs w:val="28"/>
        </w:rPr>
        <w:t xml:space="preserve"> </w:t>
      </w:r>
      <w:proofErr w:type="spellStart"/>
      <w:r>
        <w:rPr>
          <w:b/>
          <w:bCs/>
          <w:sz w:val="28"/>
          <w:szCs w:val="28"/>
        </w:rPr>
        <w:t>Parlament</w:t>
      </w:r>
      <w:proofErr w:type="spellEnd"/>
    </w:p>
    <w:p w:rsidR="005B2878" w:rsidRDefault="005B2878" w:rsidP="005B2878">
      <w:pPr>
        <w:jc w:val="right"/>
        <w:rPr>
          <w:rFonts w:ascii="Georgia" w:hAnsi="Georgia"/>
          <w:b/>
          <w:sz w:val="24"/>
          <w:szCs w:val="24"/>
          <w:lang w:eastAsia="ru-RU"/>
        </w:rPr>
      </w:pPr>
    </w:p>
    <w:p w:rsidR="005B2878" w:rsidRDefault="005B2878" w:rsidP="005B2878">
      <w:pPr>
        <w:jc w:val="right"/>
        <w:rPr>
          <w:b/>
          <w:lang w:eastAsia="ru-RU"/>
        </w:rPr>
      </w:pPr>
    </w:p>
    <w:p w:rsidR="005B2878" w:rsidRDefault="005B2878" w:rsidP="005B2878">
      <w:pPr>
        <w:pStyle w:val="Body"/>
        <w:ind w:firstLine="720"/>
        <w:jc w:val="both"/>
        <w:rPr>
          <w:rFonts w:ascii="Times New Roman" w:hAnsi="Times New Roman" w:cs="Times New Roman"/>
          <w:sz w:val="28"/>
          <w:szCs w:val="28"/>
        </w:rPr>
      </w:pPr>
    </w:p>
    <w:p w:rsidR="005B2878" w:rsidRDefault="005B2878" w:rsidP="005B2878">
      <w:pPr>
        <w:jc w:val="right"/>
        <w:rPr>
          <w:i/>
          <w:sz w:val="28"/>
          <w:szCs w:val="28"/>
        </w:rPr>
      </w:pPr>
    </w:p>
    <w:p w:rsidR="005B2878" w:rsidRDefault="005B2878" w:rsidP="005B2878">
      <w:pPr>
        <w:rPr>
          <w:rFonts w:ascii="Georgia" w:hAnsi="Georgia" w:cstheme="minorBidi"/>
          <w:sz w:val="24"/>
          <w:szCs w:val="24"/>
        </w:rPr>
      </w:pPr>
    </w:p>
    <w:p w:rsidR="005B2878" w:rsidRPr="003516CD" w:rsidRDefault="005B2878">
      <w:pPr>
        <w:rPr>
          <w:lang w:val="ro-RO"/>
        </w:rPr>
      </w:pPr>
      <w:bookmarkStart w:id="0" w:name="_GoBack"/>
      <w:bookmarkEnd w:id="0"/>
    </w:p>
    <w:sectPr w:rsidR="005B2878" w:rsidRPr="003516CD" w:rsidSect="00DA36EA">
      <w:footerReference w:type="default" r:id="rId7"/>
      <w:pgSz w:w="12240" w:h="15840"/>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04A38" w:rsidRDefault="00B04A38">
      <w:r>
        <w:separator/>
      </w:r>
    </w:p>
  </w:endnote>
  <w:endnote w:type="continuationSeparator" w:id="0">
    <w:p w:rsidR="00B04A38" w:rsidRDefault="00B04A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slon">
    <w:altName w:val="Century Gothic"/>
    <w:charset w:val="00"/>
    <w:family w:val="swiss"/>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Georgia">
    <w:panose1 w:val="02040502050405020303"/>
    <w:charset w:val="CC"/>
    <w:family w:val="roman"/>
    <w:pitch w:val="variable"/>
    <w:sig w:usb0="00000287" w:usb1="00000000" w:usb2="00000000" w:usb3="00000000" w:csb0="0000009F" w:csb1="00000000"/>
  </w:font>
  <w:font w:name="Helvetica">
    <w:panose1 w:val="020B0604020202020204"/>
    <w:charset w:val="00"/>
    <w:family w:val="swiss"/>
    <w:pitch w:val="variable"/>
    <w:sig w:usb0="00000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891744"/>
      <w:docPartObj>
        <w:docPartGallery w:val="Page Numbers (Bottom of Page)"/>
        <w:docPartUnique/>
      </w:docPartObj>
    </w:sdtPr>
    <w:sdtEndPr/>
    <w:sdtContent>
      <w:p w:rsidR="00234AA0" w:rsidRDefault="00E07347">
        <w:pPr>
          <w:pStyle w:val="a3"/>
          <w:jc w:val="right"/>
        </w:pPr>
        <w:r>
          <w:rPr>
            <w:noProof/>
          </w:rPr>
          <w:fldChar w:fldCharType="begin"/>
        </w:r>
        <w:r>
          <w:rPr>
            <w:noProof/>
          </w:rPr>
          <w:instrText xml:space="preserve"> PAGE   \* MERGEFORMAT </w:instrText>
        </w:r>
        <w:r>
          <w:rPr>
            <w:noProof/>
          </w:rPr>
          <w:fldChar w:fldCharType="separate"/>
        </w:r>
        <w:r w:rsidR="00984CDD">
          <w:rPr>
            <w:noProof/>
          </w:rPr>
          <w:t>3</w:t>
        </w:r>
        <w:r>
          <w:rPr>
            <w:noProof/>
          </w:rPr>
          <w:fldChar w:fldCharType="end"/>
        </w:r>
      </w:p>
    </w:sdtContent>
  </w:sdt>
  <w:p w:rsidR="00234AA0" w:rsidRDefault="00B04A38">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04A38" w:rsidRDefault="00B04A38">
      <w:r>
        <w:separator/>
      </w:r>
    </w:p>
  </w:footnote>
  <w:footnote w:type="continuationSeparator" w:id="0">
    <w:p w:rsidR="00B04A38" w:rsidRDefault="00B04A3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9C4CCF"/>
    <w:multiLevelType w:val="hybridMultilevel"/>
    <w:tmpl w:val="DAD84D48"/>
    <w:lvl w:ilvl="0" w:tplc="70607592">
      <w:numFmt w:val="bullet"/>
      <w:lvlText w:val="-"/>
      <w:lvlJc w:val="left"/>
      <w:pPr>
        <w:ind w:left="927" w:hanging="360"/>
      </w:pPr>
      <w:rPr>
        <w:rFonts w:ascii="Times New Roman" w:eastAsia="Times New Roman" w:hAnsi="Times New Roman" w:cs="Times New Roman" w:hint="default"/>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hint="default"/>
      </w:rPr>
    </w:lvl>
    <w:lvl w:ilvl="6" w:tplc="04090001">
      <w:start w:val="1"/>
      <w:numFmt w:val="bullet"/>
      <w:lvlText w:val=""/>
      <w:lvlJc w:val="left"/>
      <w:pPr>
        <w:ind w:left="5247" w:hanging="360"/>
      </w:pPr>
      <w:rPr>
        <w:rFonts w:ascii="Symbol" w:hAnsi="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hint="default"/>
      </w:rPr>
    </w:lvl>
  </w:abstractNum>
  <w:abstractNum w:abstractNumId="1" w15:restartNumberingAfterBreak="0">
    <w:nsid w:val="124501D0"/>
    <w:multiLevelType w:val="hybridMultilevel"/>
    <w:tmpl w:val="6540D95A"/>
    <w:styleLink w:val="ImportedStyle1"/>
    <w:lvl w:ilvl="0" w:tplc="CFF6A170">
      <w:start w:val="1"/>
      <w:numFmt w:val="bullet"/>
      <w:lvlText w:val="-"/>
      <w:lvlJc w:val="left"/>
      <w:pPr>
        <w:ind w:left="90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DF5C597A">
      <w:start w:val="1"/>
      <w:numFmt w:val="bullet"/>
      <w:lvlText w:val="o"/>
      <w:lvlJc w:val="left"/>
      <w:pPr>
        <w:tabs>
          <w:tab w:val="left" w:pos="900"/>
        </w:tabs>
        <w:ind w:left="162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0AC4871A">
      <w:start w:val="1"/>
      <w:numFmt w:val="bullet"/>
      <w:lvlText w:val="▪"/>
      <w:lvlJc w:val="left"/>
      <w:pPr>
        <w:tabs>
          <w:tab w:val="left" w:pos="900"/>
        </w:tabs>
        <w:ind w:left="234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8F68106A">
      <w:start w:val="1"/>
      <w:numFmt w:val="bullet"/>
      <w:lvlText w:val="•"/>
      <w:lvlJc w:val="left"/>
      <w:pPr>
        <w:tabs>
          <w:tab w:val="left" w:pos="900"/>
        </w:tabs>
        <w:ind w:left="306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1FD0DEE0">
      <w:start w:val="1"/>
      <w:numFmt w:val="bullet"/>
      <w:lvlText w:val="o"/>
      <w:lvlJc w:val="left"/>
      <w:pPr>
        <w:tabs>
          <w:tab w:val="left" w:pos="900"/>
        </w:tabs>
        <w:ind w:left="378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DA709BD8">
      <w:start w:val="1"/>
      <w:numFmt w:val="bullet"/>
      <w:lvlText w:val="▪"/>
      <w:lvlJc w:val="left"/>
      <w:pPr>
        <w:tabs>
          <w:tab w:val="left" w:pos="900"/>
        </w:tabs>
        <w:ind w:left="450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5680EC8A">
      <w:start w:val="1"/>
      <w:numFmt w:val="bullet"/>
      <w:lvlText w:val="•"/>
      <w:lvlJc w:val="left"/>
      <w:pPr>
        <w:tabs>
          <w:tab w:val="left" w:pos="900"/>
        </w:tabs>
        <w:ind w:left="522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19A2B37E">
      <w:start w:val="1"/>
      <w:numFmt w:val="bullet"/>
      <w:lvlText w:val="o"/>
      <w:lvlJc w:val="left"/>
      <w:pPr>
        <w:tabs>
          <w:tab w:val="left" w:pos="900"/>
        </w:tabs>
        <w:ind w:left="594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74986D02">
      <w:start w:val="1"/>
      <w:numFmt w:val="bullet"/>
      <w:lvlText w:val="▪"/>
      <w:lvlJc w:val="left"/>
      <w:pPr>
        <w:tabs>
          <w:tab w:val="left" w:pos="900"/>
        </w:tabs>
        <w:ind w:left="666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 w15:restartNumberingAfterBreak="0">
    <w:nsid w:val="497A009F"/>
    <w:multiLevelType w:val="hybridMultilevel"/>
    <w:tmpl w:val="6540D95A"/>
    <w:numStyleLink w:val="ImportedStyle1"/>
  </w:abstractNum>
  <w:num w:numId="1">
    <w:abstractNumId w:val="0"/>
  </w:num>
  <w:num w:numId="2">
    <w:abstractNumId w:val="2"/>
    <w:lvlOverride w:ilvl="0"/>
    <w:lvlOverride w:ilvl="1"/>
    <w:lvlOverride w:ilvl="2"/>
    <w:lvlOverride w:ilvl="3"/>
    <w:lvlOverride w:ilvl="4"/>
    <w:lvlOverride w:ilvl="5"/>
    <w:lvlOverride w:ilvl="6"/>
    <w:lvlOverride w:ilvl="7"/>
    <w:lvlOverride w:ilvl="8"/>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37122"/>
    <w:rsid w:val="003516CD"/>
    <w:rsid w:val="004C6D22"/>
    <w:rsid w:val="0050072C"/>
    <w:rsid w:val="005009C7"/>
    <w:rsid w:val="005B2878"/>
    <w:rsid w:val="00643109"/>
    <w:rsid w:val="0089510B"/>
    <w:rsid w:val="00937122"/>
    <w:rsid w:val="00984CDD"/>
    <w:rsid w:val="00B04A38"/>
    <w:rsid w:val="00E07347"/>
    <w:rsid w:val="00EC0E5B"/>
    <w:rsid w:val="00F4406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5D011B"/>
  <w15:docId w15:val="{75A8579B-16FD-4FAC-AF3C-BE8AE70D89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F4406D"/>
    <w:pPr>
      <w:spacing w:after="0" w:line="240" w:lineRule="auto"/>
      <w:ind w:firstLine="720"/>
      <w:jc w:val="both"/>
    </w:pPr>
    <w:rPr>
      <w:rFonts w:ascii="Times New Roman" w:eastAsia="Times New Roman" w:hAnsi="Times New Roman" w:cs="Times New Roman"/>
      <w:sz w:val="20"/>
      <w:szCs w:val="20"/>
      <w:lang w:val="en-US"/>
    </w:rPr>
  </w:style>
  <w:style w:type="paragraph" w:styleId="3">
    <w:name w:val="heading 3"/>
    <w:basedOn w:val="a"/>
    <w:next w:val="a"/>
    <w:link w:val="30"/>
    <w:qFormat/>
    <w:rsid w:val="00F4406D"/>
    <w:pPr>
      <w:keepNext/>
      <w:jc w:val="center"/>
      <w:outlineLvl w:val="2"/>
    </w:pPr>
    <w:rPr>
      <w:rFonts w:ascii="$Caslon" w:hAnsi="$Caslon"/>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rsid w:val="00F4406D"/>
    <w:rPr>
      <w:rFonts w:ascii="$Caslon" w:eastAsia="Times New Roman" w:hAnsi="$Caslon" w:cs="Times New Roman"/>
      <w:b/>
      <w:sz w:val="20"/>
      <w:szCs w:val="20"/>
      <w:lang w:val="en-US"/>
    </w:rPr>
  </w:style>
  <w:style w:type="paragraph" w:styleId="a3">
    <w:name w:val="footer"/>
    <w:basedOn w:val="a"/>
    <w:link w:val="a4"/>
    <w:uiPriority w:val="99"/>
    <w:unhideWhenUsed/>
    <w:rsid w:val="00F4406D"/>
    <w:pPr>
      <w:tabs>
        <w:tab w:val="center" w:pos="4844"/>
        <w:tab w:val="right" w:pos="9689"/>
      </w:tabs>
    </w:pPr>
  </w:style>
  <w:style w:type="character" w:customStyle="1" w:styleId="a4">
    <w:name w:val="Нижний колонтитул Знак"/>
    <w:basedOn w:val="a0"/>
    <w:link w:val="a3"/>
    <w:uiPriority w:val="99"/>
    <w:rsid w:val="00F4406D"/>
    <w:rPr>
      <w:rFonts w:ascii="Times New Roman" w:eastAsia="Times New Roman" w:hAnsi="Times New Roman" w:cs="Times New Roman"/>
      <w:sz w:val="20"/>
      <w:szCs w:val="20"/>
      <w:lang w:val="en-US"/>
    </w:rPr>
  </w:style>
  <w:style w:type="paragraph" w:styleId="31">
    <w:name w:val="Body Text Indent 3"/>
    <w:basedOn w:val="a"/>
    <w:link w:val="32"/>
    <w:semiHidden/>
    <w:unhideWhenUsed/>
    <w:rsid w:val="00F4406D"/>
    <w:pPr>
      <w:spacing w:line="380" w:lineRule="exact"/>
      <w:ind w:firstLine="567"/>
    </w:pPr>
    <w:rPr>
      <w:bCs/>
      <w:color w:val="0000FF"/>
      <w:sz w:val="24"/>
      <w:lang w:val="ru-RU" w:eastAsia="ru-RU"/>
    </w:rPr>
  </w:style>
  <w:style w:type="character" w:customStyle="1" w:styleId="32">
    <w:name w:val="Основной текст с отступом 3 Знак"/>
    <w:basedOn w:val="a0"/>
    <w:link w:val="31"/>
    <w:semiHidden/>
    <w:rsid w:val="00F4406D"/>
    <w:rPr>
      <w:rFonts w:ascii="Times New Roman" w:eastAsia="Times New Roman" w:hAnsi="Times New Roman" w:cs="Times New Roman"/>
      <w:bCs/>
      <w:color w:val="0000FF"/>
      <w:sz w:val="24"/>
      <w:szCs w:val="20"/>
      <w:lang w:eastAsia="ru-RU"/>
    </w:rPr>
  </w:style>
  <w:style w:type="paragraph" w:styleId="a5">
    <w:name w:val="No Spacing"/>
    <w:uiPriority w:val="1"/>
    <w:qFormat/>
    <w:rsid w:val="00F4406D"/>
    <w:pPr>
      <w:spacing w:after="0" w:line="240" w:lineRule="auto"/>
      <w:ind w:firstLine="720"/>
      <w:jc w:val="both"/>
    </w:pPr>
    <w:rPr>
      <w:rFonts w:ascii="Times New Roman" w:eastAsia="Times New Roman" w:hAnsi="Times New Roman" w:cs="Times New Roman"/>
      <w:sz w:val="20"/>
      <w:szCs w:val="20"/>
      <w:lang w:val="en-US"/>
    </w:rPr>
  </w:style>
  <w:style w:type="paragraph" w:styleId="a6">
    <w:name w:val="List Paragraph"/>
    <w:basedOn w:val="a"/>
    <w:uiPriority w:val="34"/>
    <w:qFormat/>
    <w:rsid w:val="00F4406D"/>
    <w:pPr>
      <w:ind w:left="720"/>
      <w:contextualSpacing/>
    </w:pPr>
  </w:style>
  <w:style w:type="paragraph" w:styleId="a7">
    <w:name w:val="Balloon Text"/>
    <w:basedOn w:val="a"/>
    <w:link w:val="a8"/>
    <w:uiPriority w:val="99"/>
    <w:semiHidden/>
    <w:unhideWhenUsed/>
    <w:rsid w:val="0089510B"/>
    <w:rPr>
      <w:rFonts w:ascii="Segoe UI" w:hAnsi="Segoe UI" w:cs="Segoe UI"/>
      <w:sz w:val="18"/>
      <w:szCs w:val="18"/>
    </w:rPr>
  </w:style>
  <w:style w:type="character" w:customStyle="1" w:styleId="a8">
    <w:name w:val="Текст выноски Знак"/>
    <w:basedOn w:val="a0"/>
    <w:link w:val="a7"/>
    <w:uiPriority w:val="99"/>
    <w:semiHidden/>
    <w:rsid w:val="0089510B"/>
    <w:rPr>
      <w:rFonts w:ascii="Segoe UI" w:eastAsia="Times New Roman" w:hAnsi="Segoe UI" w:cs="Segoe UI"/>
      <w:sz w:val="18"/>
      <w:szCs w:val="18"/>
      <w:lang w:val="en-US"/>
    </w:rPr>
  </w:style>
  <w:style w:type="paragraph" w:customStyle="1" w:styleId="Titlustinga">
    <w:name w:val="Titlu stinga"/>
    <w:qFormat/>
    <w:rsid w:val="005B2878"/>
    <w:pPr>
      <w:spacing w:after="560" w:line="252" w:lineRule="auto"/>
      <w:ind w:left="851"/>
    </w:pPr>
    <w:rPr>
      <w:rFonts w:ascii="Georgia" w:hAnsi="Georgia"/>
      <w:b/>
      <w:color w:val="303741"/>
      <w:sz w:val="30"/>
      <w:szCs w:val="30"/>
      <w:lang w:val="ro-RO"/>
    </w:rPr>
  </w:style>
  <w:style w:type="paragraph" w:customStyle="1" w:styleId="nr">
    <w:name w:val="nr."/>
    <w:qFormat/>
    <w:rsid w:val="005B2878"/>
    <w:pPr>
      <w:tabs>
        <w:tab w:val="right" w:pos="9072"/>
      </w:tabs>
      <w:spacing w:after="400" w:line="252" w:lineRule="auto"/>
      <w:jc w:val="right"/>
    </w:pPr>
    <w:rPr>
      <w:rFonts w:ascii="Georgia" w:hAnsi="Georgia"/>
      <w:color w:val="303741"/>
      <w:sz w:val="24"/>
      <w:szCs w:val="24"/>
      <w:lang w:val="ro-RO"/>
    </w:rPr>
  </w:style>
  <w:style w:type="paragraph" w:customStyle="1" w:styleId="Body">
    <w:name w:val="Body"/>
    <w:rsid w:val="005B2878"/>
    <w:pPr>
      <w:spacing w:after="0" w:line="240" w:lineRule="auto"/>
    </w:pPr>
    <w:rPr>
      <w:rFonts w:ascii="Helvetica" w:eastAsia="Arial Unicode MS" w:hAnsi="Helvetica" w:cs="Arial Unicode MS"/>
      <w:color w:val="000000"/>
      <w:lang w:val="ro-RO" w:eastAsia="ro-RO"/>
    </w:rPr>
  </w:style>
  <w:style w:type="paragraph" w:customStyle="1" w:styleId="tt">
    <w:name w:val="tt"/>
    <w:basedOn w:val="a"/>
    <w:rsid w:val="005B2878"/>
    <w:pPr>
      <w:spacing w:before="100" w:beforeAutospacing="1" w:after="100" w:afterAutospacing="1"/>
      <w:ind w:firstLine="0"/>
      <w:jc w:val="left"/>
    </w:pPr>
    <w:rPr>
      <w:sz w:val="24"/>
      <w:szCs w:val="24"/>
      <w:lang w:val="ro-RO" w:eastAsia="ro-RO"/>
    </w:rPr>
  </w:style>
  <w:style w:type="numbering" w:customStyle="1" w:styleId="ImportedStyle1">
    <w:name w:val="Imported Style 1"/>
    <w:rsid w:val="005B2878"/>
    <w:pPr>
      <w:numPr>
        <w:numId w:val="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3213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8C96A89D-3BD7-4FF5-B929-1A27A007E5CB}"/>
</file>

<file path=customXml/itemProps2.xml><?xml version="1.0" encoding="utf-8"?>
<ds:datastoreItem xmlns:ds="http://schemas.openxmlformats.org/officeDocument/2006/customXml" ds:itemID="{FA224358-504E-4777-989F-D23494975918}"/>
</file>

<file path=customXml/itemProps3.xml><?xml version="1.0" encoding="utf-8"?>
<ds:datastoreItem xmlns:ds="http://schemas.openxmlformats.org/officeDocument/2006/customXml" ds:itemID="{681DC864-9870-4033-9C34-479954B2477B}"/>
</file>

<file path=docProps/app.xml><?xml version="1.0" encoding="utf-8"?>
<Properties xmlns="http://schemas.openxmlformats.org/officeDocument/2006/extended-properties" xmlns:vt="http://schemas.openxmlformats.org/officeDocument/2006/docPropsVTypes">
  <Template>Normal</Template>
  <TotalTime>1</TotalTime>
  <Pages>4</Pages>
  <Words>896</Words>
  <Characters>5108</Characters>
  <Application>Microsoft Office Word</Application>
  <DocSecurity>0</DocSecurity>
  <Lines>42</Lines>
  <Paragraphs>11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diakov.net</Company>
  <LinksUpToDate>false</LinksUpToDate>
  <CharactersWithSpaces>5993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431.2018.ro</dc:title>
  <dc:subject/>
  <dc:creator>RePack by Diakov</dc:creator>
  <cp:keywords/>
  <dc:description/>
  <cp:lastModifiedBy>Asd Asdf</cp:lastModifiedBy>
  <cp:revision>2</cp:revision>
  <cp:lastPrinted>2018-11-27T09:16:00Z</cp:lastPrinted>
  <dcterms:created xsi:type="dcterms:W3CDTF">2018-12-03T10:24:00Z</dcterms:created>
  <dcterms:modified xsi:type="dcterms:W3CDTF">2018-12-03T10:24:00Z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