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1656B1" w:rsidRDefault="00730FEE" w:rsidP="00A35BFA">
      <w:pPr>
        <w:ind w:firstLine="0"/>
        <w:jc w:val="center"/>
        <w:rPr>
          <w:rStyle w:val="Emphasis"/>
        </w:rPr>
      </w:pPr>
    </w:p>
    <w:p w14:paraId="5B7E03B1" w14:textId="28D1272B" w:rsidR="003D3C82" w:rsidRPr="001656B1" w:rsidRDefault="003D3C82" w:rsidP="00A35BFA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1656B1">
        <w:rPr>
          <w:b/>
          <w:sz w:val="28"/>
          <w:szCs w:val="28"/>
          <w:shd w:val="clear" w:color="auto" w:fill="FFFFFF"/>
        </w:rPr>
        <w:t>Cu privire la aprobarea proiectului de lege pentru</w:t>
      </w:r>
      <w:r w:rsidR="009C06D3" w:rsidRPr="001656B1">
        <w:rPr>
          <w:b/>
          <w:sz w:val="28"/>
          <w:szCs w:val="28"/>
          <w:shd w:val="clear" w:color="auto" w:fill="FFFFFF"/>
        </w:rPr>
        <w:t xml:space="preserve"> </w:t>
      </w:r>
      <w:r w:rsidRPr="001656B1">
        <w:rPr>
          <w:b/>
          <w:sz w:val="28"/>
          <w:szCs w:val="28"/>
          <w:shd w:val="clear" w:color="auto" w:fill="FFFFFF"/>
        </w:rPr>
        <w:t>ratificarea</w:t>
      </w:r>
      <w:bookmarkStart w:id="0" w:name="_Hlk179721349"/>
      <w:r w:rsidRPr="001656B1">
        <w:rPr>
          <w:b/>
          <w:sz w:val="28"/>
          <w:szCs w:val="28"/>
          <w:shd w:val="clear" w:color="auto" w:fill="FFFFFF"/>
        </w:rPr>
        <w:t xml:space="preserve"> Amendamentului nr. 1 la Acordul </w:t>
      </w:r>
      <w:bookmarkEnd w:id="0"/>
      <w:r w:rsidRPr="001656B1">
        <w:rPr>
          <w:b/>
          <w:sz w:val="28"/>
          <w:szCs w:val="28"/>
          <w:shd w:val="clear" w:color="auto" w:fill="FFFFFF"/>
        </w:rPr>
        <w:t xml:space="preserve">de împrumut (Proiectul Îmbunătățirea </w:t>
      </w:r>
      <w:r w:rsidR="003A48C5" w:rsidRPr="001656B1">
        <w:rPr>
          <w:b/>
          <w:sz w:val="28"/>
          <w:szCs w:val="28"/>
          <w:shd w:val="clear" w:color="auto" w:fill="FFFFFF"/>
        </w:rPr>
        <w:t>C</w:t>
      </w:r>
      <w:r w:rsidRPr="001656B1">
        <w:rPr>
          <w:b/>
          <w:sz w:val="28"/>
          <w:szCs w:val="28"/>
          <w:shd w:val="clear" w:color="auto" w:fill="FFFFFF"/>
        </w:rPr>
        <w:t xml:space="preserve">alității </w:t>
      </w:r>
      <w:r w:rsidR="003A48C5" w:rsidRPr="001656B1">
        <w:rPr>
          <w:b/>
          <w:sz w:val="28"/>
          <w:szCs w:val="28"/>
          <w:shd w:val="clear" w:color="auto" w:fill="FFFFFF"/>
        </w:rPr>
        <w:t>E</w:t>
      </w:r>
      <w:r w:rsidRPr="001656B1">
        <w:rPr>
          <w:b/>
          <w:sz w:val="28"/>
          <w:szCs w:val="28"/>
          <w:shd w:val="clear" w:color="auto" w:fill="FFFFFF"/>
        </w:rPr>
        <w:t>ducației) dintre Republica Moldova și Banca Internațională pentru Reconstrucție și Dezvoltare</w:t>
      </w:r>
      <w:r w:rsidR="00D829F8" w:rsidRPr="001656B1">
        <w:rPr>
          <w:b/>
          <w:sz w:val="28"/>
          <w:szCs w:val="28"/>
          <w:shd w:val="clear" w:color="auto" w:fill="FFFFFF"/>
        </w:rPr>
        <w:t>, semnat la Chișinău la 10 octombrie 2024</w:t>
      </w:r>
    </w:p>
    <w:p w14:paraId="7D46FA4B" w14:textId="77777777" w:rsidR="00730FEE" w:rsidRPr="001656B1" w:rsidRDefault="00730FEE" w:rsidP="00E25218">
      <w:pPr>
        <w:ind w:firstLine="0"/>
        <w:jc w:val="center"/>
        <w:rPr>
          <w:b/>
          <w:bCs/>
          <w:sz w:val="28"/>
          <w:szCs w:val="28"/>
          <w:lang w:eastAsia="ro-RO"/>
        </w:rPr>
      </w:pPr>
      <w:r w:rsidRPr="001656B1">
        <w:rPr>
          <w:b/>
          <w:sz w:val="28"/>
          <w:szCs w:val="28"/>
        </w:rPr>
        <w:t>------------------------------------------------------------</w:t>
      </w:r>
    </w:p>
    <w:p w14:paraId="26FD19CA" w14:textId="77777777" w:rsidR="00730FEE" w:rsidRPr="001656B1" w:rsidRDefault="00730FEE" w:rsidP="00FB0E6F">
      <w:pPr>
        <w:rPr>
          <w:sz w:val="28"/>
          <w:szCs w:val="28"/>
          <w:lang w:eastAsia="ro-RO"/>
        </w:rPr>
      </w:pPr>
    </w:p>
    <w:p w14:paraId="56D32EAD" w14:textId="78DF88D7" w:rsidR="00730FEE" w:rsidRPr="001656B1" w:rsidRDefault="003D3C82" w:rsidP="00FB0E6F">
      <w:pPr>
        <w:rPr>
          <w:sz w:val="28"/>
          <w:szCs w:val="28"/>
        </w:rPr>
      </w:pPr>
      <w:r w:rsidRPr="001656B1">
        <w:rPr>
          <w:sz w:val="28"/>
          <w:szCs w:val="28"/>
        </w:rPr>
        <w:t>În temeiul art.</w:t>
      </w:r>
      <w:r w:rsidR="009C06D3" w:rsidRPr="001656B1">
        <w:rPr>
          <w:sz w:val="28"/>
          <w:szCs w:val="28"/>
        </w:rPr>
        <w:t xml:space="preserve"> </w:t>
      </w:r>
      <w:r w:rsidRPr="001656B1">
        <w:rPr>
          <w:sz w:val="28"/>
          <w:szCs w:val="28"/>
        </w:rPr>
        <w:t>25 din Legea nr.</w:t>
      </w:r>
      <w:r w:rsidR="009C06D3" w:rsidRPr="001656B1">
        <w:rPr>
          <w:sz w:val="28"/>
          <w:szCs w:val="28"/>
        </w:rPr>
        <w:t xml:space="preserve"> </w:t>
      </w:r>
      <w:r w:rsidRPr="001656B1">
        <w:rPr>
          <w:sz w:val="28"/>
          <w:szCs w:val="28"/>
        </w:rPr>
        <w:t>419/2006 cu privire la datoria sectorului public, garanțiile de stat</w:t>
      </w:r>
      <w:r w:rsidR="009C06D3" w:rsidRPr="001656B1">
        <w:rPr>
          <w:sz w:val="28"/>
          <w:szCs w:val="28"/>
        </w:rPr>
        <w:t xml:space="preserve"> </w:t>
      </w:r>
      <w:r w:rsidRPr="001656B1">
        <w:rPr>
          <w:sz w:val="28"/>
          <w:szCs w:val="28"/>
        </w:rPr>
        <w:t>și recreditarea de stat (republic</w:t>
      </w:r>
      <w:r w:rsidR="009C06D3" w:rsidRPr="001656B1">
        <w:rPr>
          <w:sz w:val="28"/>
          <w:szCs w:val="28"/>
        </w:rPr>
        <w:t xml:space="preserve">ată </w:t>
      </w:r>
      <w:r w:rsidRPr="001656B1">
        <w:rPr>
          <w:sz w:val="28"/>
          <w:szCs w:val="28"/>
        </w:rPr>
        <w:t>în</w:t>
      </w:r>
      <w:r w:rsidR="009C06D3" w:rsidRPr="001656B1">
        <w:rPr>
          <w:sz w:val="28"/>
          <w:szCs w:val="28"/>
        </w:rPr>
        <w:t xml:space="preserve"> </w:t>
      </w:r>
      <w:r w:rsidRPr="001656B1">
        <w:rPr>
          <w:sz w:val="28"/>
          <w:szCs w:val="28"/>
        </w:rPr>
        <w:t>Monitorul Oficial al Republicii Moldova, 2014, nr.</w:t>
      </w:r>
      <w:r w:rsidR="009C06D3" w:rsidRPr="001656B1">
        <w:rPr>
          <w:sz w:val="28"/>
          <w:szCs w:val="28"/>
        </w:rPr>
        <w:t xml:space="preserve"> </w:t>
      </w:r>
      <w:r w:rsidRPr="001656B1">
        <w:rPr>
          <w:sz w:val="28"/>
          <w:szCs w:val="28"/>
        </w:rPr>
        <w:t>397-399, art.</w:t>
      </w:r>
      <w:r w:rsidR="009C06D3" w:rsidRPr="001656B1">
        <w:rPr>
          <w:sz w:val="28"/>
          <w:szCs w:val="28"/>
        </w:rPr>
        <w:t xml:space="preserve"> </w:t>
      </w:r>
      <w:r w:rsidRPr="001656B1">
        <w:rPr>
          <w:sz w:val="28"/>
          <w:szCs w:val="28"/>
        </w:rPr>
        <w:t xml:space="preserve">704), cu modificările ulterioare, </w:t>
      </w:r>
      <w:r w:rsidR="00730FEE" w:rsidRPr="001656B1">
        <w:rPr>
          <w:sz w:val="28"/>
          <w:szCs w:val="28"/>
        </w:rPr>
        <w:t>Guvernul HOTĂRĂȘTE:</w:t>
      </w:r>
    </w:p>
    <w:p w14:paraId="7EB289F2" w14:textId="77777777" w:rsidR="00730FEE" w:rsidRPr="001656B1" w:rsidRDefault="00730FEE" w:rsidP="00FB0E6F">
      <w:pPr>
        <w:rPr>
          <w:sz w:val="28"/>
          <w:szCs w:val="28"/>
        </w:rPr>
      </w:pPr>
    </w:p>
    <w:p w14:paraId="28065208" w14:textId="3E847EC9" w:rsidR="003D3C82" w:rsidRPr="001656B1" w:rsidRDefault="003D3C82" w:rsidP="00FB0E6F">
      <w:pPr>
        <w:rPr>
          <w:sz w:val="28"/>
          <w:szCs w:val="28"/>
        </w:rPr>
      </w:pPr>
      <w:r w:rsidRPr="001656B1">
        <w:rPr>
          <w:sz w:val="28"/>
          <w:szCs w:val="28"/>
        </w:rPr>
        <w:t>Se aprobă și se prezintă Parlamentului spre examinare proiectul de lege pentru ratificarea Amendamentului nr.</w:t>
      </w:r>
      <w:r w:rsidR="009C06D3" w:rsidRPr="001656B1">
        <w:rPr>
          <w:sz w:val="28"/>
          <w:szCs w:val="28"/>
        </w:rPr>
        <w:t xml:space="preserve"> </w:t>
      </w:r>
      <w:r w:rsidRPr="001656B1">
        <w:rPr>
          <w:sz w:val="28"/>
          <w:szCs w:val="28"/>
        </w:rPr>
        <w:t xml:space="preserve">1 la Acordul de împrumut (Proiectul Îmbunătățirea </w:t>
      </w:r>
      <w:r w:rsidR="003A48C5" w:rsidRPr="001656B1">
        <w:rPr>
          <w:sz w:val="28"/>
          <w:szCs w:val="28"/>
        </w:rPr>
        <w:t>C</w:t>
      </w:r>
      <w:r w:rsidRPr="001656B1">
        <w:rPr>
          <w:sz w:val="28"/>
          <w:szCs w:val="28"/>
        </w:rPr>
        <w:t xml:space="preserve">alității </w:t>
      </w:r>
      <w:r w:rsidR="003A48C5" w:rsidRPr="001656B1">
        <w:rPr>
          <w:sz w:val="28"/>
          <w:szCs w:val="28"/>
        </w:rPr>
        <w:t>E</w:t>
      </w:r>
      <w:r w:rsidRPr="001656B1">
        <w:rPr>
          <w:sz w:val="28"/>
          <w:szCs w:val="28"/>
        </w:rPr>
        <w:t xml:space="preserve">ducației) dintre Republica Moldova și Banca Internațională pentru Reconstrucție și Dezvoltare, semnat la </w:t>
      </w:r>
      <w:r w:rsidR="00D829F8" w:rsidRPr="001656B1">
        <w:rPr>
          <w:sz w:val="28"/>
          <w:szCs w:val="28"/>
        </w:rPr>
        <w:t xml:space="preserve">Chișinău la </w:t>
      </w:r>
      <w:r w:rsidR="00A35BFA" w:rsidRPr="001656B1">
        <w:rPr>
          <w:sz w:val="28"/>
          <w:szCs w:val="28"/>
        </w:rPr>
        <w:br/>
      </w:r>
      <w:r w:rsidRPr="001656B1">
        <w:rPr>
          <w:sz w:val="28"/>
          <w:szCs w:val="28"/>
        </w:rPr>
        <w:t>10 octombrie 2024.</w:t>
      </w:r>
    </w:p>
    <w:p w14:paraId="4C0599C9" w14:textId="77777777" w:rsidR="00730FEE" w:rsidRPr="001656B1" w:rsidRDefault="00730FEE" w:rsidP="00FB0E6F">
      <w:pPr>
        <w:rPr>
          <w:sz w:val="28"/>
          <w:szCs w:val="28"/>
          <w:lang w:eastAsia="ro-RO"/>
        </w:rPr>
      </w:pPr>
    </w:p>
    <w:p w14:paraId="0DE97ECD" w14:textId="38021EAB" w:rsidR="00730FEE" w:rsidRPr="001656B1" w:rsidRDefault="00730FEE" w:rsidP="00FB0E6F">
      <w:pPr>
        <w:rPr>
          <w:sz w:val="28"/>
          <w:szCs w:val="28"/>
          <w:lang w:eastAsia="ro-RO"/>
        </w:rPr>
      </w:pPr>
    </w:p>
    <w:p w14:paraId="445F6162" w14:textId="77777777" w:rsidR="00F85AA5" w:rsidRPr="001656B1" w:rsidRDefault="00F85AA5" w:rsidP="00FB0E6F">
      <w:pPr>
        <w:rPr>
          <w:sz w:val="28"/>
          <w:szCs w:val="28"/>
          <w:lang w:eastAsia="ro-RO"/>
        </w:rPr>
      </w:pPr>
    </w:p>
    <w:p w14:paraId="3DCB3696" w14:textId="3A9454A6" w:rsidR="003B04ED" w:rsidRPr="001656B1" w:rsidRDefault="003B04ED" w:rsidP="00FB0E6F">
      <w:pPr>
        <w:rPr>
          <w:sz w:val="28"/>
          <w:szCs w:val="28"/>
          <w:lang w:eastAsia="ro-RO"/>
        </w:rPr>
      </w:pPr>
      <w:r w:rsidRPr="001656B1">
        <w:rPr>
          <w:b/>
          <w:sz w:val="28"/>
          <w:szCs w:val="28"/>
          <w:lang w:eastAsia="ro-RO"/>
        </w:rPr>
        <w:t>Prim-ministru</w:t>
      </w:r>
      <w:r w:rsidR="005262C2" w:rsidRPr="001656B1">
        <w:rPr>
          <w:b/>
          <w:sz w:val="28"/>
          <w:szCs w:val="28"/>
          <w:lang w:eastAsia="ro-RO"/>
        </w:rPr>
        <w:tab/>
      </w:r>
      <w:r w:rsidR="005262C2" w:rsidRPr="001656B1">
        <w:rPr>
          <w:b/>
          <w:sz w:val="28"/>
          <w:szCs w:val="28"/>
          <w:lang w:eastAsia="ro-RO"/>
        </w:rPr>
        <w:tab/>
      </w:r>
      <w:r w:rsidR="005262C2" w:rsidRPr="001656B1">
        <w:rPr>
          <w:b/>
          <w:sz w:val="28"/>
          <w:szCs w:val="28"/>
          <w:lang w:eastAsia="ro-RO"/>
        </w:rPr>
        <w:tab/>
      </w:r>
      <w:r w:rsidR="005262C2" w:rsidRPr="001656B1">
        <w:rPr>
          <w:b/>
          <w:sz w:val="28"/>
          <w:szCs w:val="28"/>
          <w:lang w:eastAsia="ro-RO"/>
        </w:rPr>
        <w:tab/>
      </w:r>
      <w:r w:rsidR="005262C2" w:rsidRPr="001656B1">
        <w:rPr>
          <w:b/>
          <w:sz w:val="28"/>
          <w:szCs w:val="28"/>
          <w:lang w:eastAsia="ro-RO"/>
        </w:rPr>
        <w:tab/>
      </w:r>
      <w:r w:rsidR="00D8311D" w:rsidRPr="001656B1">
        <w:rPr>
          <w:b/>
          <w:sz w:val="28"/>
          <w:szCs w:val="28"/>
          <w:lang w:eastAsia="ro-RO"/>
        </w:rPr>
        <w:t>DORIN RECEAN</w:t>
      </w:r>
    </w:p>
    <w:p w14:paraId="37F9E824" w14:textId="77777777" w:rsidR="0029400E" w:rsidRPr="001656B1" w:rsidRDefault="0029400E" w:rsidP="00FB0E6F">
      <w:pPr>
        <w:rPr>
          <w:sz w:val="28"/>
          <w:szCs w:val="28"/>
          <w:lang w:eastAsia="ro-RO"/>
        </w:rPr>
      </w:pPr>
    </w:p>
    <w:p w14:paraId="1E36A6DB" w14:textId="77777777" w:rsidR="00DF7E3E" w:rsidRPr="001656B1" w:rsidRDefault="00DF7E3E" w:rsidP="00FB0E6F">
      <w:pPr>
        <w:rPr>
          <w:sz w:val="28"/>
          <w:szCs w:val="28"/>
          <w:lang w:eastAsia="ro-RO"/>
        </w:rPr>
      </w:pPr>
    </w:p>
    <w:p w14:paraId="094B8A25" w14:textId="1E076EE9" w:rsidR="003A4AE6" w:rsidRPr="001656B1" w:rsidRDefault="003A4AE6" w:rsidP="00FB0E6F">
      <w:pPr>
        <w:tabs>
          <w:tab w:val="left" w:pos="5954"/>
        </w:tabs>
        <w:rPr>
          <w:sz w:val="28"/>
          <w:szCs w:val="28"/>
          <w:lang w:eastAsia="ro-RO"/>
        </w:rPr>
      </w:pPr>
      <w:r w:rsidRPr="001656B1">
        <w:rPr>
          <w:sz w:val="28"/>
          <w:szCs w:val="28"/>
          <w:lang w:eastAsia="ro-RO"/>
        </w:rPr>
        <w:t>Contrasemnează:</w:t>
      </w:r>
    </w:p>
    <w:p w14:paraId="31FF517C" w14:textId="06148E85" w:rsidR="003A4AE6" w:rsidRPr="001656B1" w:rsidRDefault="003A4AE6" w:rsidP="00FB0E6F">
      <w:pPr>
        <w:rPr>
          <w:sz w:val="28"/>
          <w:szCs w:val="28"/>
          <w:lang w:eastAsia="ro-RO"/>
        </w:rPr>
      </w:pPr>
    </w:p>
    <w:p w14:paraId="5DAC2E20" w14:textId="77777777" w:rsidR="0025392F" w:rsidRPr="001656B1" w:rsidRDefault="0025392F" w:rsidP="00FB0E6F">
      <w:pPr>
        <w:rPr>
          <w:sz w:val="28"/>
          <w:szCs w:val="28"/>
          <w:lang w:eastAsia="ro-RO"/>
        </w:rPr>
      </w:pPr>
    </w:p>
    <w:p w14:paraId="731C9C94" w14:textId="77777777" w:rsidR="00FB0E6F" w:rsidRPr="001656B1" w:rsidRDefault="00FB0E6F" w:rsidP="00FB0E6F">
      <w:pPr>
        <w:tabs>
          <w:tab w:val="left" w:pos="5812"/>
          <w:tab w:val="left" w:pos="5954"/>
        </w:tabs>
        <w:rPr>
          <w:sz w:val="28"/>
          <w:szCs w:val="28"/>
          <w:lang w:eastAsia="ru-RU"/>
        </w:rPr>
      </w:pPr>
      <w:bookmarkStart w:id="1" w:name="_Hlk175122014"/>
      <w:r w:rsidRPr="001656B1">
        <w:rPr>
          <w:sz w:val="28"/>
          <w:szCs w:val="28"/>
          <w:lang w:eastAsia="ru-RU"/>
        </w:rPr>
        <w:t>Ministrul finanțelor</w:t>
      </w:r>
      <w:r w:rsidRPr="001656B1">
        <w:rPr>
          <w:sz w:val="28"/>
          <w:szCs w:val="28"/>
          <w:lang w:eastAsia="ru-RU"/>
        </w:rPr>
        <w:tab/>
        <w:t>Victoria Belous</w:t>
      </w:r>
    </w:p>
    <w:bookmarkEnd w:id="1"/>
    <w:p w14:paraId="5DE0DCE1" w14:textId="0CFD8069" w:rsidR="00A32BFE" w:rsidRPr="001656B1" w:rsidRDefault="00A32BFE" w:rsidP="00FB0E6F">
      <w:pPr>
        <w:rPr>
          <w:sz w:val="28"/>
          <w:szCs w:val="28"/>
          <w:lang w:eastAsia="ro-RO"/>
        </w:rPr>
      </w:pPr>
    </w:p>
    <w:p w14:paraId="743401D3" w14:textId="77777777" w:rsidR="0025392F" w:rsidRPr="001656B1" w:rsidRDefault="0025392F" w:rsidP="00FB0E6F">
      <w:pPr>
        <w:rPr>
          <w:sz w:val="28"/>
          <w:szCs w:val="28"/>
          <w:lang w:eastAsia="ro-RO"/>
        </w:rPr>
      </w:pPr>
    </w:p>
    <w:p w14:paraId="61B77488" w14:textId="1AF7A14B" w:rsidR="00965406" w:rsidRPr="001656B1" w:rsidRDefault="00965406" w:rsidP="00FB0E6F">
      <w:pPr>
        <w:rPr>
          <w:sz w:val="28"/>
          <w:szCs w:val="28"/>
          <w:lang w:eastAsia="ru-RU"/>
        </w:rPr>
      </w:pPr>
      <w:r w:rsidRPr="001656B1">
        <w:rPr>
          <w:sz w:val="28"/>
          <w:szCs w:val="28"/>
          <w:lang w:eastAsia="ru-RU"/>
        </w:rPr>
        <w:t>Ministrul educației</w:t>
      </w:r>
    </w:p>
    <w:p w14:paraId="3C437D83" w14:textId="614C420C" w:rsidR="003A4AE6" w:rsidRPr="001656B1" w:rsidRDefault="00965406" w:rsidP="00FB0E6F">
      <w:pPr>
        <w:rPr>
          <w:sz w:val="28"/>
          <w:szCs w:val="28"/>
          <w:lang w:eastAsia="ru-RU"/>
        </w:rPr>
      </w:pPr>
      <w:r w:rsidRPr="001656B1">
        <w:rPr>
          <w:sz w:val="28"/>
          <w:szCs w:val="28"/>
          <w:lang w:eastAsia="ru-RU"/>
        </w:rPr>
        <w:t>și cercetării</w:t>
      </w:r>
      <w:r w:rsidR="005262C2" w:rsidRPr="001656B1">
        <w:rPr>
          <w:sz w:val="28"/>
          <w:szCs w:val="28"/>
          <w:lang w:eastAsia="ru-RU"/>
        </w:rPr>
        <w:tab/>
      </w:r>
      <w:r w:rsidR="005262C2" w:rsidRPr="001656B1">
        <w:rPr>
          <w:sz w:val="28"/>
          <w:szCs w:val="28"/>
          <w:lang w:eastAsia="ru-RU"/>
        </w:rPr>
        <w:tab/>
      </w:r>
      <w:r w:rsidR="005262C2" w:rsidRPr="001656B1">
        <w:rPr>
          <w:sz w:val="28"/>
          <w:szCs w:val="28"/>
          <w:lang w:eastAsia="ru-RU"/>
        </w:rPr>
        <w:tab/>
      </w:r>
      <w:r w:rsidR="005262C2" w:rsidRPr="001656B1">
        <w:rPr>
          <w:sz w:val="28"/>
          <w:szCs w:val="28"/>
          <w:lang w:eastAsia="ru-RU"/>
        </w:rPr>
        <w:tab/>
      </w:r>
      <w:r w:rsidR="005262C2" w:rsidRPr="001656B1">
        <w:rPr>
          <w:sz w:val="28"/>
          <w:szCs w:val="28"/>
          <w:lang w:eastAsia="ru-RU"/>
        </w:rPr>
        <w:tab/>
      </w:r>
      <w:r w:rsidR="005262C2" w:rsidRPr="001656B1">
        <w:rPr>
          <w:sz w:val="28"/>
          <w:szCs w:val="28"/>
          <w:lang w:eastAsia="ru-RU"/>
        </w:rPr>
        <w:tab/>
      </w:r>
      <w:r w:rsidR="00F85AA5" w:rsidRPr="001656B1">
        <w:rPr>
          <w:sz w:val="28"/>
          <w:szCs w:val="28"/>
          <w:lang w:eastAsia="ru-RU"/>
        </w:rPr>
        <w:t>Dan Perciun</w:t>
      </w:r>
    </w:p>
    <w:p w14:paraId="392F0301" w14:textId="0876655F" w:rsidR="003D3C82" w:rsidRPr="001656B1" w:rsidRDefault="003D3C82" w:rsidP="00FB0E6F">
      <w:pPr>
        <w:rPr>
          <w:sz w:val="28"/>
          <w:szCs w:val="28"/>
          <w:lang w:eastAsia="ru-RU"/>
        </w:rPr>
      </w:pPr>
      <w:r w:rsidRPr="001656B1">
        <w:rPr>
          <w:sz w:val="28"/>
          <w:szCs w:val="28"/>
          <w:lang w:eastAsia="ru-RU"/>
        </w:rPr>
        <w:br w:type="page"/>
      </w:r>
    </w:p>
    <w:p w14:paraId="411BB059" w14:textId="77777777" w:rsidR="003A4AE6" w:rsidRPr="001656B1" w:rsidRDefault="003A4AE6" w:rsidP="00FB0E6F">
      <w:pPr>
        <w:rPr>
          <w:sz w:val="28"/>
          <w:szCs w:val="28"/>
          <w:lang w:eastAsia="ru-RU"/>
        </w:rPr>
      </w:pPr>
    </w:p>
    <w:p w14:paraId="448C6AF6" w14:textId="5B8E9852" w:rsidR="003D3C82" w:rsidRPr="001656B1" w:rsidRDefault="003D3C82" w:rsidP="00FB0E6F">
      <w:pPr>
        <w:rPr>
          <w:sz w:val="28"/>
          <w:szCs w:val="28"/>
          <w:lang w:eastAsia="ru-RU"/>
        </w:rPr>
      </w:pPr>
    </w:p>
    <w:p w14:paraId="1D8A72C3" w14:textId="77777777" w:rsidR="003D3C82" w:rsidRPr="001656B1" w:rsidRDefault="003D3C82" w:rsidP="00FB0E6F">
      <w:pPr>
        <w:rPr>
          <w:sz w:val="28"/>
          <w:szCs w:val="28"/>
          <w:lang w:eastAsia="ru-RU"/>
        </w:rPr>
      </w:pPr>
    </w:p>
    <w:p w14:paraId="6D122548" w14:textId="77777777" w:rsidR="006B17C6" w:rsidRPr="001656B1" w:rsidRDefault="006B17C6" w:rsidP="00FB0E6F">
      <w:pPr>
        <w:rPr>
          <w:sz w:val="28"/>
          <w:szCs w:val="28"/>
          <w:lang w:eastAsia="ru-RU"/>
        </w:rPr>
      </w:pPr>
    </w:p>
    <w:p w14:paraId="59F03948" w14:textId="77777777" w:rsidR="006B17C6" w:rsidRPr="001656B1" w:rsidRDefault="006B17C6" w:rsidP="00FB0E6F">
      <w:pPr>
        <w:rPr>
          <w:sz w:val="28"/>
          <w:szCs w:val="28"/>
          <w:lang w:eastAsia="ru-RU"/>
        </w:rPr>
      </w:pPr>
    </w:p>
    <w:p w14:paraId="669C400A" w14:textId="77777777" w:rsidR="00A35BFA" w:rsidRPr="001656B1" w:rsidRDefault="00A35BFA" w:rsidP="00FB0E6F">
      <w:pPr>
        <w:rPr>
          <w:sz w:val="28"/>
          <w:szCs w:val="28"/>
          <w:lang w:eastAsia="ru-RU"/>
        </w:rPr>
      </w:pPr>
    </w:p>
    <w:p w14:paraId="6FD257CB" w14:textId="77777777" w:rsidR="006B17C6" w:rsidRPr="001656B1" w:rsidRDefault="006B17C6" w:rsidP="00FB0E6F">
      <w:pPr>
        <w:rPr>
          <w:sz w:val="28"/>
          <w:szCs w:val="28"/>
          <w:lang w:eastAsia="ru-RU"/>
        </w:rPr>
      </w:pPr>
    </w:p>
    <w:p w14:paraId="737F0260" w14:textId="77777777" w:rsidR="006B17C6" w:rsidRPr="001656B1" w:rsidRDefault="006B17C6" w:rsidP="00FB0E6F">
      <w:pPr>
        <w:rPr>
          <w:sz w:val="28"/>
          <w:szCs w:val="28"/>
          <w:lang w:eastAsia="ru-RU"/>
        </w:rPr>
      </w:pPr>
    </w:p>
    <w:p w14:paraId="4D6CEBA7" w14:textId="77777777" w:rsidR="006B17C6" w:rsidRPr="001656B1" w:rsidRDefault="006B17C6" w:rsidP="00FB0E6F">
      <w:pPr>
        <w:rPr>
          <w:sz w:val="28"/>
          <w:szCs w:val="28"/>
          <w:lang w:eastAsia="ru-RU"/>
        </w:rPr>
      </w:pPr>
    </w:p>
    <w:p w14:paraId="66993251" w14:textId="77777777" w:rsidR="006B17C6" w:rsidRPr="001656B1" w:rsidRDefault="006B17C6" w:rsidP="00FB0E6F">
      <w:pPr>
        <w:rPr>
          <w:sz w:val="28"/>
          <w:szCs w:val="28"/>
          <w:lang w:eastAsia="ru-RU"/>
        </w:rPr>
      </w:pPr>
    </w:p>
    <w:p w14:paraId="56A0E5BA" w14:textId="77777777" w:rsidR="009C717D" w:rsidRPr="001656B1" w:rsidRDefault="009C717D" w:rsidP="00FB0E6F">
      <w:pPr>
        <w:rPr>
          <w:sz w:val="28"/>
          <w:szCs w:val="28"/>
          <w:lang w:eastAsia="ru-RU"/>
        </w:rPr>
      </w:pPr>
      <w:r w:rsidRPr="001656B1">
        <w:rPr>
          <w:sz w:val="28"/>
          <w:szCs w:val="28"/>
          <w:lang w:eastAsia="ru-RU"/>
        </w:rPr>
        <w:t>Vizează:</w:t>
      </w:r>
    </w:p>
    <w:p w14:paraId="7599E3BD" w14:textId="77777777" w:rsidR="009C717D" w:rsidRPr="001656B1" w:rsidRDefault="009C717D" w:rsidP="00FB0E6F">
      <w:pPr>
        <w:rPr>
          <w:sz w:val="28"/>
          <w:szCs w:val="28"/>
          <w:lang w:eastAsia="ru-RU"/>
        </w:rPr>
      </w:pPr>
    </w:p>
    <w:p w14:paraId="2BC2BB54" w14:textId="77777777" w:rsidR="009C717D" w:rsidRPr="001656B1" w:rsidRDefault="009C717D" w:rsidP="00FB0E6F">
      <w:pPr>
        <w:rPr>
          <w:sz w:val="28"/>
          <w:szCs w:val="28"/>
          <w:lang w:eastAsia="ru-RU"/>
        </w:rPr>
      </w:pPr>
    </w:p>
    <w:p w14:paraId="68994E1E" w14:textId="5BB9E6AF" w:rsidR="009C717D" w:rsidRPr="001656B1" w:rsidRDefault="009C717D" w:rsidP="00FB0E6F">
      <w:pPr>
        <w:rPr>
          <w:sz w:val="28"/>
          <w:szCs w:val="28"/>
          <w:lang w:eastAsia="ru-RU"/>
        </w:rPr>
      </w:pPr>
      <w:r w:rsidRPr="001656B1">
        <w:rPr>
          <w:sz w:val="28"/>
          <w:szCs w:val="28"/>
          <w:lang w:eastAsia="ru-RU"/>
        </w:rPr>
        <w:t>Secretar general al Guvernului</w:t>
      </w:r>
      <w:r w:rsidRPr="001656B1">
        <w:rPr>
          <w:sz w:val="28"/>
          <w:szCs w:val="28"/>
          <w:lang w:eastAsia="ru-RU"/>
        </w:rPr>
        <w:tab/>
      </w:r>
      <w:r w:rsidRPr="001656B1">
        <w:rPr>
          <w:sz w:val="28"/>
          <w:szCs w:val="28"/>
          <w:lang w:eastAsia="ru-RU"/>
        </w:rPr>
        <w:tab/>
      </w:r>
      <w:r w:rsidRPr="001656B1">
        <w:rPr>
          <w:sz w:val="28"/>
          <w:szCs w:val="28"/>
          <w:lang w:eastAsia="ru-RU"/>
        </w:rPr>
        <w:tab/>
        <w:t xml:space="preserve">               </w:t>
      </w:r>
      <w:r w:rsidRPr="001656B1">
        <w:rPr>
          <w:sz w:val="28"/>
          <w:szCs w:val="28"/>
          <w:lang w:eastAsia="ru-RU"/>
        </w:rPr>
        <w:tab/>
        <w:t>Artur MIJA</w:t>
      </w:r>
    </w:p>
    <w:p w14:paraId="5C56D579" w14:textId="77777777" w:rsidR="009C717D" w:rsidRPr="001656B1" w:rsidRDefault="009C717D" w:rsidP="00FB0E6F">
      <w:pPr>
        <w:rPr>
          <w:sz w:val="28"/>
          <w:szCs w:val="28"/>
          <w:lang w:eastAsia="ru-RU"/>
        </w:rPr>
      </w:pPr>
    </w:p>
    <w:p w14:paraId="0A487779" w14:textId="77777777" w:rsidR="009C717D" w:rsidRPr="001656B1" w:rsidRDefault="009C717D" w:rsidP="00FB0E6F">
      <w:pPr>
        <w:rPr>
          <w:sz w:val="28"/>
          <w:szCs w:val="28"/>
          <w:lang w:eastAsia="ru-RU"/>
        </w:rPr>
      </w:pPr>
    </w:p>
    <w:p w14:paraId="191C21BE" w14:textId="77777777" w:rsidR="009C717D" w:rsidRPr="001656B1" w:rsidRDefault="009C717D" w:rsidP="00FB0E6F">
      <w:pPr>
        <w:rPr>
          <w:sz w:val="28"/>
          <w:szCs w:val="28"/>
          <w:lang w:eastAsia="ru-RU"/>
        </w:rPr>
      </w:pPr>
    </w:p>
    <w:p w14:paraId="6747461F" w14:textId="77777777" w:rsidR="009C717D" w:rsidRPr="001656B1" w:rsidRDefault="009C717D" w:rsidP="00FB0E6F">
      <w:pPr>
        <w:rPr>
          <w:sz w:val="28"/>
          <w:szCs w:val="28"/>
          <w:lang w:eastAsia="ru-RU"/>
        </w:rPr>
      </w:pPr>
    </w:p>
    <w:p w14:paraId="3459F3C5" w14:textId="77777777" w:rsidR="009C717D" w:rsidRPr="001656B1" w:rsidRDefault="009C717D" w:rsidP="00FB0E6F">
      <w:pPr>
        <w:rPr>
          <w:sz w:val="28"/>
          <w:szCs w:val="28"/>
          <w:lang w:eastAsia="ru-RU"/>
        </w:rPr>
      </w:pPr>
      <w:r w:rsidRPr="001656B1">
        <w:rPr>
          <w:sz w:val="28"/>
          <w:szCs w:val="28"/>
          <w:lang w:eastAsia="ru-RU"/>
        </w:rPr>
        <w:t>Aprobată în şedinţa Guvernului</w:t>
      </w:r>
    </w:p>
    <w:p w14:paraId="79E9A49B" w14:textId="77777777" w:rsidR="009C717D" w:rsidRPr="001656B1" w:rsidRDefault="009C717D" w:rsidP="00FB0E6F">
      <w:pPr>
        <w:rPr>
          <w:sz w:val="28"/>
          <w:szCs w:val="28"/>
          <w:lang w:eastAsia="ru-RU"/>
        </w:rPr>
      </w:pPr>
      <w:r w:rsidRPr="001656B1">
        <w:rPr>
          <w:sz w:val="28"/>
          <w:szCs w:val="28"/>
          <w:lang w:eastAsia="ru-RU"/>
        </w:rPr>
        <w:t>din</w:t>
      </w:r>
    </w:p>
    <w:p w14:paraId="135CB88F" w14:textId="77777777" w:rsidR="009C717D" w:rsidRPr="001656B1" w:rsidRDefault="009C717D" w:rsidP="00FB0E6F">
      <w:pPr>
        <w:rPr>
          <w:sz w:val="28"/>
          <w:szCs w:val="28"/>
          <w:lang w:eastAsia="ru-RU"/>
        </w:rPr>
      </w:pPr>
    </w:p>
    <w:p w14:paraId="67210F4D" w14:textId="77777777" w:rsidR="009C717D" w:rsidRPr="001656B1" w:rsidRDefault="009C717D" w:rsidP="00FB0E6F">
      <w:pPr>
        <w:tabs>
          <w:tab w:val="left" w:pos="6386"/>
        </w:tabs>
        <w:rPr>
          <w:sz w:val="28"/>
          <w:szCs w:val="28"/>
          <w:lang w:eastAsia="ru-RU"/>
        </w:rPr>
      </w:pPr>
    </w:p>
    <w:p w14:paraId="7A54F681" w14:textId="77777777" w:rsidR="009C717D" w:rsidRPr="001656B1" w:rsidRDefault="009C717D" w:rsidP="00FB0E6F">
      <w:pPr>
        <w:tabs>
          <w:tab w:val="left" w:pos="6386"/>
        </w:tabs>
        <w:rPr>
          <w:sz w:val="28"/>
          <w:szCs w:val="28"/>
          <w:lang w:eastAsia="ru-RU"/>
        </w:rPr>
      </w:pPr>
    </w:p>
    <w:p w14:paraId="3B6F9F60" w14:textId="77777777" w:rsidR="006B17C6" w:rsidRPr="001656B1" w:rsidRDefault="006B17C6" w:rsidP="00FB0E6F">
      <w:pPr>
        <w:rPr>
          <w:sz w:val="28"/>
          <w:szCs w:val="28"/>
          <w:lang w:eastAsia="ru-RU"/>
        </w:rPr>
      </w:pPr>
    </w:p>
    <w:p w14:paraId="444203FC" w14:textId="77777777" w:rsidR="00633BD9" w:rsidRPr="001656B1" w:rsidRDefault="00633BD9" w:rsidP="00FB0E6F">
      <w:pPr>
        <w:tabs>
          <w:tab w:val="left" w:pos="6386"/>
        </w:tabs>
        <w:rPr>
          <w:sz w:val="28"/>
          <w:szCs w:val="28"/>
          <w:lang w:eastAsia="ru-RU"/>
        </w:rPr>
      </w:pPr>
    </w:p>
    <w:p w14:paraId="339FB9C8" w14:textId="77777777" w:rsidR="00633BD9" w:rsidRPr="001656B1" w:rsidRDefault="00633BD9" w:rsidP="00FB0E6F">
      <w:pPr>
        <w:tabs>
          <w:tab w:val="left" w:pos="6386"/>
        </w:tabs>
        <w:rPr>
          <w:sz w:val="28"/>
          <w:szCs w:val="28"/>
          <w:lang w:eastAsia="ru-RU"/>
        </w:rPr>
      </w:pPr>
    </w:p>
    <w:p w14:paraId="11A70254" w14:textId="77777777" w:rsidR="00633BD9" w:rsidRPr="001656B1" w:rsidRDefault="00633BD9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p w14:paraId="4F110DBB" w14:textId="77777777" w:rsidR="00633BD9" w:rsidRPr="001656B1" w:rsidRDefault="00633BD9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p w14:paraId="5C48A822" w14:textId="7305B653" w:rsidR="00633BD9" w:rsidRPr="001656B1" w:rsidRDefault="00633BD9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p w14:paraId="3FB84341" w14:textId="77777777" w:rsidR="00A35BFA" w:rsidRPr="001656B1" w:rsidRDefault="00A35BFA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p w14:paraId="5A8D4D90" w14:textId="77777777" w:rsidR="00A35BFA" w:rsidRPr="001656B1" w:rsidRDefault="00A35BFA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p w14:paraId="3D30904E" w14:textId="0B1CC772" w:rsidR="00777B33" w:rsidRPr="001656B1" w:rsidRDefault="00777B33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p w14:paraId="6A1C2259" w14:textId="545EAA8A" w:rsidR="00777B33" w:rsidRPr="001656B1" w:rsidRDefault="00777B33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p w14:paraId="4EC153C9" w14:textId="77777777" w:rsidR="00777B33" w:rsidRPr="001656B1" w:rsidRDefault="00777B33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p w14:paraId="6A66FB16" w14:textId="77777777" w:rsidR="00633BD9" w:rsidRPr="001656B1" w:rsidRDefault="00633BD9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1656B1" w:rsidRPr="001656B1" w14:paraId="512D2B13" w14:textId="77777777" w:rsidTr="00D829F8">
        <w:tc>
          <w:tcPr>
            <w:tcW w:w="1500" w:type="pct"/>
          </w:tcPr>
          <w:p w14:paraId="732F6EBA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eastAsia="ru-RU"/>
              </w:rPr>
            </w:pPr>
            <w:r w:rsidRPr="001656B1">
              <w:rPr>
                <w:rFonts w:ascii="Times New Roman" w:hAnsi="Times New Roman"/>
                <w:lang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eastAsia="ru-RU"/>
              </w:rPr>
            </w:pPr>
            <w:r w:rsidRPr="001656B1">
              <w:rPr>
                <w:rFonts w:ascii="Times New Roman" w:hAnsi="Times New Roman"/>
                <w:lang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eastAsia="ru-RU"/>
              </w:rPr>
            </w:pPr>
            <w:r w:rsidRPr="001656B1">
              <w:rPr>
                <w:rFonts w:ascii="Times New Roman" w:hAnsi="Times New Roman"/>
                <w:lang w:eastAsia="ru-RU"/>
              </w:rPr>
              <w:t>Semnătura</w:t>
            </w:r>
          </w:p>
        </w:tc>
      </w:tr>
      <w:tr w:rsidR="001656B1" w:rsidRPr="001656B1" w14:paraId="579218A0" w14:textId="77777777" w:rsidTr="00D829F8">
        <w:tc>
          <w:tcPr>
            <w:tcW w:w="1500" w:type="pct"/>
          </w:tcPr>
          <w:p w14:paraId="4CDA6539" w14:textId="4020FEB1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eastAsia="ru-RU"/>
              </w:rPr>
            </w:pPr>
            <w:r w:rsidRPr="001656B1">
              <w:rPr>
                <w:rFonts w:ascii="Times New Roman" w:hAnsi="Times New Roman"/>
                <w:lang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</w:tr>
      <w:tr w:rsidR="001656B1" w:rsidRPr="001656B1" w14:paraId="5B3E5A14" w14:textId="77777777" w:rsidTr="00D829F8">
        <w:tc>
          <w:tcPr>
            <w:tcW w:w="1500" w:type="pct"/>
          </w:tcPr>
          <w:p w14:paraId="1AC78779" w14:textId="21391B9D" w:rsidR="00777B33" w:rsidRPr="001656B1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eastAsia="ru-RU"/>
              </w:rPr>
            </w:pPr>
            <w:r w:rsidRPr="001656B1">
              <w:rPr>
                <w:rFonts w:ascii="Times New Roman" w:hAnsi="Times New Roman"/>
                <w:lang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</w:tr>
      <w:tr w:rsidR="001656B1" w:rsidRPr="001656B1" w14:paraId="4F88A035" w14:textId="77777777" w:rsidTr="00D829F8">
        <w:tc>
          <w:tcPr>
            <w:tcW w:w="1500" w:type="pct"/>
          </w:tcPr>
          <w:p w14:paraId="0212A82E" w14:textId="7E503D91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eastAsia="ru-RU"/>
              </w:rPr>
            </w:pPr>
            <w:r w:rsidRPr="001656B1">
              <w:rPr>
                <w:rFonts w:ascii="Times New Roman" w:hAnsi="Times New Roman"/>
                <w:lang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</w:tr>
      <w:tr w:rsidR="001656B1" w:rsidRPr="001656B1" w14:paraId="7831A0BC" w14:textId="77777777" w:rsidTr="00D829F8">
        <w:tc>
          <w:tcPr>
            <w:tcW w:w="1500" w:type="pct"/>
          </w:tcPr>
          <w:p w14:paraId="4776F522" w14:textId="1390B1D8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eastAsia="ru-RU"/>
              </w:rPr>
            </w:pPr>
            <w:r w:rsidRPr="001656B1">
              <w:rPr>
                <w:rFonts w:ascii="Times New Roman" w:hAnsi="Times New Roman"/>
                <w:lang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63B85902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11" w:type="pct"/>
          </w:tcPr>
          <w:p w14:paraId="55874811" w14:textId="43B6F785" w:rsidR="00777B33" w:rsidRPr="001656B1" w:rsidRDefault="00D829F8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eastAsia="ru-RU"/>
              </w:rPr>
            </w:pPr>
            <w:r w:rsidRPr="001656B1">
              <w:rPr>
                <w:rFonts w:ascii="Times New Roman" w:hAnsi="Times New Roman"/>
                <w:lang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1656B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</w:tr>
      <w:tr w:rsidR="001656B1" w:rsidRPr="001656B1" w14:paraId="6838B8A5" w14:textId="77777777" w:rsidTr="00D829F8">
        <w:tc>
          <w:tcPr>
            <w:tcW w:w="1500" w:type="pct"/>
          </w:tcPr>
          <w:p w14:paraId="64EFCCC3" w14:textId="77777777" w:rsidR="00FD46AC" w:rsidRPr="001656B1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1656B1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1656B1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1656B1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eastAsia="ru-RU"/>
              </w:rPr>
            </w:pPr>
          </w:p>
        </w:tc>
      </w:tr>
    </w:tbl>
    <w:p w14:paraId="0536DDF5" w14:textId="24EDBE7F" w:rsidR="003D3C82" w:rsidRPr="001656B1" w:rsidRDefault="003D3C82">
      <w:pPr>
        <w:rPr>
          <w:sz w:val="28"/>
          <w:szCs w:val="28"/>
          <w:lang w:eastAsia="ru-RU"/>
        </w:rPr>
      </w:pPr>
      <w:r w:rsidRPr="001656B1">
        <w:rPr>
          <w:sz w:val="28"/>
          <w:szCs w:val="28"/>
          <w:lang w:eastAsia="ru-RU"/>
        </w:rPr>
        <w:br w:type="page"/>
      </w:r>
    </w:p>
    <w:p w14:paraId="742C155F" w14:textId="77777777" w:rsidR="003D3C82" w:rsidRPr="001656B1" w:rsidRDefault="003D3C82" w:rsidP="003D3C82">
      <w:pPr>
        <w:pStyle w:val="Heading1"/>
        <w:ind w:right="-14"/>
        <w:jc w:val="right"/>
        <w:rPr>
          <w:rFonts w:ascii="Times New Roman" w:hAnsi="Times New Roman"/>
          <w:b w:val="0"/>
          <w:bCs/>
          <w:i/>
          <w:szCs w:val="28"/>
        </w:rPr>
      </w:pPr>
      <w:r w:rsidRPr="001656B1">
        <w:rPr>
          <w:rFonts w:ascii="Times New Roman" w:hAnsi="Times New Roman"/>
          <w:b w:val="0"/>
          <w:bCs/>
          <w:i/>
          <w:szCs w:val="28"/>
        </w:rPr>
        <w:lastRenderedPageBreak/>
        <w:t>Proiect</w:t>
      </w:r>
    </w:p>
    <w:p w14:paraId="5A3CE2CF" w14:textId="77777777" w:rsidR="003D3C82" w:rsidRPr="001656B1" w:rsidRDefault="003D3C82" w:rsidP="003D3C82"/>
    <w:p w14:paraId="6CD5FE6E" w14:textId="77777777" w:rsidR="003D3C82" w:rsidRPr="001656B1" w:rsidRDefault="003D3C82" w:rsidP="003D3C82"/>
    <w:p w14:paraId="46F54001" w14:textId="77777777" w:rsidR="003D3C82" w:rsidRPr="001656B1" w:rsidRDefault="003D3C82" w:rsidP="00A35BFA">
      <w:pPr>
        <w:ind w:firstLine="0"/>
        <w:jc w:val="center"/>
        <w:rPr>
          <w:b/>
          <w:sz w:val="32"/>
        </w:rPr>
      </w:pPr>
    </w:p>
    <w:p w14:paraId="49A53723" w14:textId="77777777" w:rsidR="003D3C82" w:rsidRPr="001656B1" w:rsidRDefault="003D3C82" w:rsidP="00A35BFA">
      <w:pPr>
        <w:ind w:firstLine="0"/>
        <w:jc w:val="center"/>
        <w:rPr>
          <w:b/>
          <w:bCs/>
          <w:iCs/>
          <w:sz w:val="28"/>
          <w:szCs w:val="28"/>
        </w:rPr>
      </w:pPr>
      <w:r w:rsidRPr="001656B1">
        <w:rPr>
          <w:b/>
          <w:bCs/>
          <w:iCs/>
          <w:sz w:val="28"/>
          <w:szCs w:val="28"/>
        </w:rPr>
        <w:t>LEGE</w:t>
      </w:r>
    </w:p>
    <w:p w14:paraId="62410C36" w14:textId="77777777" w:rsidR="003D3C82" w:rsidRPr="001656B1" w:rsidRDefault="003D3C82" w:rsidP="00A35BFA">
      <w:pPr>
        <w:ind w:firstLine="0"/>
        <w:jc w:val="center"/>
        <w:rPr>
          <w:b/>
          <w:bCs/>
          <w:iCs/>
          <w:sz w:val="28"/>
          <w:szCs w:val="28"/>
        </w:rPr>
      </w:pPr>
    </w:p>
    <w:p w14:paraId="361BEF5B" w14:textId="33F11D30" w:rsidR="003D3C82" w:rsidRPr="001656B1" w:rsidRDefault="003D3C82" w:rsidP="00A35BFA">
      <w:pPr>
        <w:ind w:firstLine="0"/>
        <w:jc w:val="center"/>
        <w:rPr>
          <w:b/>
          <w:sz w:val="28"/>
          <w:szCs w:val="28"/>
        </w:rPr>
      </w:pPr>
      <w:r w:rsidRPr="001656B1">
        <w:rPr>
          <w:b/>
          <w:sz w:val="28"/>
          <w:szCs w:val="28"/>
        </w:rPr>
        <w:t>pentru ratificarea Amendamentului nr. 1 la Acordul de împrumut</w:t>
      </w:r>
      <w:r w:rsidRPr="001656B1">
        <w:rPr>
          <w:b/>
          <w:sz w:val="28"/>
          <w:szCs w:val="28"/>
        </w:rPr>
        <w:br/>
        <w:t xml:space="preserve">(Proiectul Îmbunătățirea </w:t>
      </w:r>
      <w:r w:rsidR="003A48C5" w:rsidRPr="001656B1">
        <w:rPr>
          <w:b/>
          <w:sz w:val="28"/>
          <w:szCs w:val="28"/>
        </w:rPr>
        <w:t>C</w:t>
      </w:r>
      <w:r w:rsidRPr="001656B1">
        <w:rPr>
          <w:b/>
          <w:sz w:val="28"/>
          <w:szCs w:val="28"/>
        </w:rPr>
        <w:t xml:space="preserve">alității </w:t>
      </w:r>
      <w:r w:rsidR="003A48C5" w:rsidRPr="001656B1">
        <w:rPr>
          <w:b/>
          <w:sz w:val="28"/>
          <w:szCs w:val="28"/>
        </w:rPr>
        <w:t>E</w:t>
      </w:r>
      <w:r w:rsidRPr="001656B1">
        <w:rPr>
          <w:b/>
          <w:sz w:val="28"/>
          <w:szCs w:val="28"/>
        </w:rPr>
        <w:t xml:space="preserve">ducației) dintre Republica Moldova </w:t>
      </w:r>
    </w:p>
    <w:p w14:paraId="443BFFBC" w14:textId="77777777" w:rsidR="00A35BFA" w:rsidRPr="001656B1" w:rsidRDefault="003D3C82" w:rsidP="00A35BFA">
      <w:pPr>
        <w:ind w:firstLine="0"/>
        <w:jc w:val="center"/>
        <w:rPr>
          <w:b/>
          <w:sz w:val="28"/>
          <w:szCs w:val="28"/>
        </w:rPr>
      </w:pPr>
      <w:r w:rsidRPr="001656B1">
        <w:rPr>
          <w:b/>
          <w:sz w:val="28"/>
          <w:szCs w:val="28"/>
        </w:rPr>
        <w:t>și Banca Internațională pentru Reconstrucție și Dezvoltare</w:t>
      </w:r>
      <w:r w:rsidR="00D829F8" w:rsidRPr="001656B1">
        <w:rPr>
          <w:b/>
          <w:sz w:val="28"/>
          <w:szCs w:val="28"/>
        </w:rPr>
        <w:t xml:space="preserve">, </w:t>
      </w:r>
    </w:p>
    <w:p w14:paraId="747E4CEE" w14:textId="45AE2130" w:rsidR="003D3C82" w:rsidRPr="001656B1" w:rsidRDefault="00D829F8" w:rsidP="00A35BFA">
      <w:pPr>
        <w:ind w:firstLine="0"/>
        <w:jc w:val="center"/>
        <w:rPr>
          <w:b/>
          <w:sz w:val="28"/>
          <w:szCs w:val="28"/>
        </w:rPr>
      </w:pPr>
      <w:r w:rsidRPr="001656B1">
        <w:rPr>
          <w:b/>
          <w:sz w:val="28"/>
          <w:szCs w:val="28"/>
        </w:rPr>
        <w:t>semnat la Chișinău la 10 octombrie 2024</w:t>
      </w:r>
    </w:p>
    <w:p w14:paraId="2C5A3415" w14:textId="77777777" w:rsidR="003D3C82" w:rsidRPr="001656B1" w:rsidRDefault="003D3C82" w:rsidP="003D3C82">
      <w:pPr>
        <w:jc w:val="center"/>
        <w:rPr>
          <w:b/>
          <w:sz w:val="28"/>
          <w:szCs w:val="28"/>
        </w:rPr>
      </w:pPr>
    </w:p>
    <w:p w14:paraId="1B8CD994" w14:textId="77777777" w:rsidR="003D3C82" w:rsidRPr="001656B1" w:rsidRDefault="003D3C82" w:rsidP="003D3C82">
      <w:pPr>
        <w:jc w:val="center"/>
        <w:rPr>
          <w:bCs/>
          <w:sz w:val="28"/>
          <w:szCs w:val="28"/>
        </w:rPr>
      </w:pPr>
    </w:p>
    <w:p w14:paraId="0583D557" w14:textId="77777777" w:rsidR="003D3C82" w:rsidRPr="001656B1" w:rsidRDefault="003D3C82" w:rsidP="003D3C82">
      <w:pPr>
        <w:rPr>
          <w:sz w:val="28"/>
          <w:szCs w:val="28"/>
        </w:rPr>
      </w:pPr>
      <w:r w:rsidRPr="001656B1">
        <w:rPr>
          <w:sz w:val="28"/>
          <w:szCs w:val="28"/>
        </w:rPr>
        <w:t>Parlamentul adoptă prezenta lege organică.</w:t>
      </w:r>
    </w:p>
    <w:p w14:paraId="2D9C2487" w14:textId="77777777" w:rsidR="003D3C82" w:rsidRPr="001656B1" w:rsidRDefault="003D3C82" w:rsidP="003D3C82">
      <w:pPr>
        <w:rPr>
          <w:sz w:val="28"/>
          <w:szCs w:val="28"/>
        </w:rPr>
      </w:pPr>
    </w:p>
    <w:p w14:paraId="5A32122D" w14:textId="67586882" w:rsidR="003D3C82" w:rsidRPr="001656B1" w:rsidRDefault="003D3C82" w:rsidP="003D3C82">
      <w:pPr>
        <w:rPr>
          <w:sz w:val="28"/>
          <w:szCs w:val="28"/>
        </w:rPr>
      </w:pPr>
      <w:r w:rsidRPr="001656B1">
        <w:rPr>
          <w:b/>
          <w:sz w:val="28"/>
          <w:szCs w:val="28"/>
        </w:rPr>
        <w:t xml:space="preserve">Art. 1. </w:t>
      </w:r>
      <w:r w:rsidRPr="001656B1">
        <w:rPr>
          <w:sz w:val="28"/>
          <w:szCs w:val="28"/>
        </w:rPr>
        <w:t xml:space="preserve">– Se ratifică Amendamentul nr. 1 la Acordul de împrumut (Proiectul Îmbunătățirea </w:t>
      </w:r>
      <w:r w:rsidR="003A48C5" w:rsidRPr="001656B1">
        <w:rPr>
          <w:sz w:val="28"/>
          <w:szCs w:val="28"/>
        </w:rPr>
        <w:t>C</w:t>
      </w:r>
      <w:r w:rsidRPr="001656B1">
        <w:rPr>
          <w:sz w:val="28"/>
          <w:szCs w:val="28"/>
        </w:rPr>
        <w:t xml:space="preserve">alității </w:t>
      </w:r>
      <w:r w:rsidR="003A48C5" w:rsidRPr="001656B1">
        <w:rPr>
          <w:sz w:val="28"/>
          <w:szCs w:val="28"/>
        </w:rPr>
        <w:t>E</w:t>
      </w:r>
      <w:r w:rsidRPr="001656B1">
        <w:rPr>
          <w:sz w:val="28"/>
          <w:szCs w:val="28"/>
        </w:rPr>
        <w:t xml:space="preserve">ducației) dintre Republica Moldova și Banca Internațională pentru Reconstrucție și Dezvoltare, semnat </w:t>
      </w:r>
      <w:r w:rsidR="00D829F8" w:rsidRPr="001656B1">
        <w:rPr>
          <w:sz w:val="28"/>
          <w:szCs w:val="28"/>
        </w:rPr>
        <w:t xml:space="preserve">la Chișinău </w:t>
      </w:r>
      <w:r w:rsidRPr="001656B1">
        <w:rPr>
          <w:sz w:val="28"/>
          <w:szCs w:val="28"/>
        </w:rPr>
        <w:t xml:space="preserve">la </w:t>
      </w:r>
      <w:r w:rsidR="00A35BFA" w:rsidRPr="001656B1">
        <w:rPr>
          <w:sz w:val="28"/>
          <w:szCs w:val="28"/>
        </w:rPr>
        <w:br/>
      </w:r>
      <w:r w:rsidRPr="001656B1">
        <w:rPr>
          <w:sz w:val="28"/>
          <w:szCs w:val="28"/>
        </w:rPr>
        <w:t>10 octombrie 2024.</w:t>
      </w:r>
    </w:p>
    <w:p w14:paraId="4DF03EF5" w14:textId="77777777" w:rsidR="003D3C82" w:rsidRPr="001656B1" w:rsidRDefault="003D3C82" w:rsidP="003D3C82">
      <w:pPr>
        <w:rPr>
          <w:sz w:val="28"/>
          <w:szCs w:val="28"/>
        </w:rPr>
      </w:pPr>
    </w:p>
    <w:p w14:paraId="14AC2B74" w14:textId="116C78B1" w:rsidR="003D3C82" w:rsidRPr="001656B1" w:rsidRDefault="003D3C82" w:rsidP="003D3C82">
      <w:pPr>
        <w:rPr>
          <w:sz w:val="28"/>
          <w:szCs w:val="28"/>
        </w:rPr>
      </w:pPr>
      <w:r w:rsidRPr="001656B1">
        <w:rPr>
          <w:b/>
          <w:sz w:val="28"/>
          <w:szCs w:val="28"/>
        </w:rPr>
        <w:t xml:space="preserve">Art. 2. </w:t>
      </w:r>
      <w:r w:rsidRPr="001656B1">
        <w:rPr>
          <w:bCs/>
          <w:sz w:val="28"/>
          <w:szCs w:val="28"/>
        </w:rPr>
        <w:t>–</w:t>
      </w:r>
      <w:r w:rsidRPr="001656B1">
        <w:rPr>
          <w:sz w:val="28"/>
          <w:szCs w:val="28"/>
        </w:rPr>
        <w:t xml:space="preserve"> Guvernul va întreprinde măsurile necesare pentru realizarea prevederilor </w:t>
      </w:r>
      <w:r w:rsidR="0042625F" w:rsidRPr="001656B1">
        <w:rPr>
          <w:sz w:val="28"/>
          <w:szCs w:val="28"/>
        </w:rPr>
        <w:t>A</w:t>
      </w:r>
      <w:r w:rsidR="00A35BFA" w:rsidRPr="001656B1">
        <w:rPr>
          <w:sz w:val="28"/>
          <w:szCs w:val="28"/>
        </w:rPr>
        <w:t>mendamentului</w:t>
      </w:r>
      <w:r w:rsidRPr="001656B1">
        <w:rPr>
          <w:sz w:val="28"/>
          <w:szCs w:val="28"/>
        </w:rPr>
        <w:t xml:space="preserve"> nominalizat. </w:t>
      </w:r>
    </w:p>
    <w:p w14:paraId="2C0BAA94" w14:textId="77777777" w:rsidR="003D3C82" w:rsidRPr="001656B1" w:rsidRDefault="003D3C82" w:rsidP="003D3C82">
      <w:pPr>
        <w:rPr>
          <w:sz w:val="28"/>
          <w:szCs w:val="28"/>
        </w:rPr>
      </w:pPr>
    </w:p>
    <w:p w14:paraId="569BB466" w14:textId="194E86AE" w:rsidR="003D3C82" w:rsidRPr="001656B1" w:rsidRDefault="003D3C82" w:rsidP="003D3C82">
      <w:pPr>
        <w:autoSpaceDE w:val="0"/>
        <w:autoSpaceDN w:val="0"/>
        <w:adjustRightInd w:val="0"/>
        <w:rPr>
          <w:sz w:val="28"/>
          <w:szCs w:val="28"/>
        </w:rPr>
      </w:pPr>
      <w:r w:rsidRPr="001656B1">
        <w:rPr>
          <w:b/>
          <w:sz w:val="28"/>
          <w:szCs w:val="28"/>
        </w:rPr>
        <w:t xml:space="preserve">Art. 3. </w:t>
      </w:r>
      <w:r w:rsidRPr="001656B1">
        <w:rPr>
          <w:bCs/>
          <w:sz w:val="28"/>
          <w:szCs w:val="28"/>
        </w:rPr>
        <w:t>–</w:t>
      </w:r>
      <w:r w:rsidRPr="001656B1">
        <w:rPr>
          <w:sz w:val="28"/>
          <w:szCs w:val="28"/>
        </w:rPr>
        <w:t xml:space="preserve"> Ministerul Finanțelor va notifica B</w:t>
      </w:r>
      <w:r w:rsidR="0042625F" w:rsidRPr="001656B1">
        <w:rPr>
          <w:sz w:val="28"/>
          <w:szCs w:val="28"/>
        </w:rPr>
        <w:t>ă</w:t>
      </w:r>
      <w:r w:rsidRPr="001656B1">
        <w:rPr>
          <w:sz w:val="28"/>
          <w:szCs w:val="28"/>
        </w:rPr>
        <w:t>nc</w:t>
      </w:r>
      <w:r w:rsidR="0042625F" w:rsidRPr="001656B1">
        <w:rPr>
          <w:sz w:val="28"/>
          <w:szCs w:val="28"/>
        </w:rPr>
        <w:t>ii</w:t>
      </w:r>
      <w:r w:rsidRPr="001656B1">
        <w:rPr>
          <w:sz w:val="28"/>
          <w:szCs w:val="28"/>
        </w:rPr>
        <w:t xml:space="preserve"> Internațional</w:t>
      </w:r>
      <w:r w:rsidR="0042625F" w:rsidRPr="001656B1">
        <w:rPr>
          <w:sz w:val="28"/>
          <w:szCs w:val="28"/>
        </w:rPr>
        <w:t>e</w:t>
      </w:r>
      <w:r w:rsidRPr="001656B1">
        <w:rPr>
          <w:sz w:val="28"/>
          <w:szCs w:val="28"/>
        </w:rPr>
        <w:t xml:space="preserve"> pentru Reconstrucție și Dezvoltare ratificarea </w:t>
      </w:r>
      <w:r w:rsidR="0042625F" w:rsidRPr="001656B1">
        <w:rPr>
          <w:sz w:val="28"/>
          <w:szCs w:val="28"/>
        </w:rPr>
        <w:t>A</w:t>
      </w:r>
      <w:r w:rsidR="00A35BFA" w:rsidRPr="001656B1">
        <w:rPr>
          <w:sz w:val="28"/>
          <w:szCs w:val="28"/>
        </w:rPr>
        <w:t>mendamentului</w:t>
      </w:r>
      <w:r w:rsidRPr="001656B1">
        <w:rPr>
          <w:sz w:val="28"/>
          <w:szCs w:val="28"/>
        </w:rPr>
        <w:t xml:space="preserve"> menționat. </w:t>
      </w:r>
    </w:p>
    <w:p w14:paraId="2E649595" w14:textId="77777777" w:rsidR="003D3C82" w:rsidRPr="001656B1" w:rsidRDefault="003D3C82" w:rsidP="003D3C82">
      <w:pPr>
        <w:autoSpaceDE w:val="0"/>
        <w:autoSpaceDN w:val="0"/>
        <w:adjustRightInd w:val="0"/>
        <w:rPr>
          <w:sz w:val="28"/>
          <w:szCs w:val="28"/>
        </w:rPr>
      </w:pPr>
    </w:p>
    <w:p w14:paraId="38B32DD1" w14:textId="2C7DB4D3" w:rsidR="003D3C82" w:rsidRPr="001656B1" w:rsidRDefault="003D3C82" w:rsidP="00A35BFA">
      <w:pPr>
        <w:autoSpaceDE w:val="0"/>
        <w:autoSpaceDN w:val="0"/>
        <w:adjustRightInd w:val="0"/>
        <w:rPr>
          <w:b/>
          <w:sz w:val="28"/>
          <w:szCs w:val="28"/>
        </w:rPr>
      </w:pPr>
      <w:r w:rsidRPr="001656B1">
        <w:rPr>
          <w:b/>
          <w:sz w:val="28"/>
          <w:szCs w:val="28"/>
        </w:rPr>
        <w:t xml:space="preserve">Art. 4. </w:t>
      </w:r>
      <w:r w:rsidRPr="001656B1">
        <w:rPr>
          <w:bCs/>
          <w:sz w:val="28"/>
          <w:szCs w:val="28"/>
        </w:rPr>
        <w:t>–</w:t>
      </w:r>
      <w:r w:rsidRPr="001656B1">
        <w:rPr>
          <w:sz w:val="28"/>
          <w:szCs w:val="28"/>
        </w:rPr>
        <w:t xml:space="preserve"> Prezenta lege intră în vigoare la data publicării în Monitorul Oficial al Republicii Moldova.</w:t>
      </w:r>
    </w:p>
    <w:p w14:paraId="4FB1D458" w14:textId="77777777" w:rsidR="003D3C82" w:rsidRPr="001656B1" w:rsidRDefault="003D3C82" w:rsidP="00E25218">
      <w:pPr>
        <w:tabs>
          <w:tab w:val="left" w:pos="6386"/>
        </w:tabs>
        <w:rPr>
          <w:sz w:val="28"/>
          <w:szCs w:val="28"/>
          <w:lang w:eastAsia="ru-RU"/>
        </w:rPr>
      </w:pPr>
    </w:p>
    <w:sectPr w:rsidR="003D3C82" w:rsidRPr="001656B1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Pr="00CB7AD4" w:rsidRDefault="00EA1DFC" w:rsidP="00026B87">
      <w:r w:rsidRPr="00CB7AD4">
        <w:separator/>
      </w:r>
    </w:p>
  </w:endnote>
  <w:endnote w:type="continuationSeparator" w:id="0">
    <w:p w14:paraId="4A4B3AD0" w14:textId="77777777" w:rsidR="00EA1DFC" w:rsidRPr="00CB7AD4" w:rsidRDefault="00EA1DFC" w:rsidP="00026B87">
      <w:r w:rsidRPr="00CB7AD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41D0805" w:rsidR="000D7A09" w:rsidRPr="00CB7AD4" w:rsidRDefault="000D7A09" w:rsidP="00C74719">
    <w:pPr>
      <w:pStyle w:val="Footer"/>
      <w:ind w:firstLine="0"/>
      <w:rPr>
        <w:sz w:val="16"/>
        <w:szCs w:val="16"/>
      </w:rPr>
    </w:pPr>
    <w:r w:rsidRPr="00CB7AD4">
      <w:rPr>
        <w:sz w:val="16"/>
        <w:szCs w:val="16"/>
      </w:rPr>
      <w:fldChar w:fldCharType="begin"/>
    </w:r>
    <w:r w:rsidRPr="00CB7AD4">
      <w:rPr>
        <w:sz w:val="16"/>
        <w:szCs w:val="16"/>
      </w:rPr>
      <w:instrText xml:space="preserve"> FILENAME  \p  \* MERGEFORMAT </w:instrText>
    </w:r>
    <w:r w:rsidRPr="00CB7AD4">
      <w:rPr>
        <w:sz w:val="16"/>
        <w:szCs w:val="16"/>
      </w:rPr>
      <w:fldChar w:fldCharType="separate"/>
    </w:r>
    <w:r w:rsidR="00420FEC">
      <w:rPr>
        <w:noProof/>
        <w:sz w:val="16"/>
        <w:szCs w:val="16"/>
      </w:rPr>
      <w:t>Z:\1.DRAN\003\2024\HOTARARI\31888\31888_redactat_ro.docx</w:t>
    </w:r>
    <w:r w:rsidRPr="00CB7AD4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37D52DA" w:rsidR="001D364E" w:rsidRPr="00CB7AD4" w:rsidRDefault="001D364E" w:rsidP="001D364E">
    <w:pPr>
      <w:pStyle w:val="Footer"/>
      <w:ind w:firstLine="0"/>
      <w:rPr>
        <w:sz w:val="16"/>
        <w:szCs w:val="16"/>
      </w:rPr>
    </w:pPr>
    <w:r w:rsidRPr="00CB7AD4">
      <w:rPr>
        <w:sz w:val="16"/>
        <w:szCs w:val="16"/>
      </w:rPr>
      <w:fldChar w:fldCharType="begin"/>
    </w:r>
    <w:r w:rsidRPr="00CB7AD4">
      <w:rPr>
        <w:sz w:val="16"/>
        <w:szCs w:val="16"/>
      </w:rPr>
      <w:instrText xml:space="preserve"> FILENAME  \p  \* MERGEFORMAT </w:instrText>
    </w:r>
    <w:r w:rsidRPr="00CB7AD4">
      <w:rPr>
        <w:sz w:val="16"/>
        <w:szCs w:val="16"/>
      </w:rPr>
      <w:fldChar w:fldCharType="separate"/>
    </w:r>
    <w:r w:rsidR="00420FEC">
      <w:rPr>
        <w:noProof/>
        <w:sz w:val="16"/>
        <w:szCs w:val="16"/>
      </w:rPr>
      <w:t>Z:\1.DRAN\003\2024\HOTARARI\31888\31888_redactat_ro.docx</w:t>
    </w:r>
    <w:r w:rsidRPr="00CB7AD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Pr="00CB7AD4" w:rsidRDefault="00EA1DFC" w:rsidP="00026B87">
      <w:r w:rsidRPr="00CB7AD4">
        <w:separator/>
      </w:r>
    </w:p>
  </w:footnote>
  <w:footnote w:type="continuationSeparator" w:id="0">
    <w:p w14:paraId="333A6021" w14:textId="77777777" w:rsidR="00EA1DFC" w:rsidRPr="00CB7AD4" w:rsidRDefault="00EA1DFC" w:rsidP="00026B87">
      <w:r w:rsidRPr="00CB7AD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CB7AD4" w:rsidRDefault="000D7A09">
    <w:pPr>
      <w:pStyle w:val="Header"/>
      <w:jc w:val="center"/>
    </w:pPr>
    <w:r w:rsidRPr="00CB7AD4">
      <w:fldChar w:fldCharType="begin"/>
    </w:r>
    <w:r w:rsidRPr="00CB7AD4">
      <w:instrText>PAGE   \* MERGEFORMAT</w:instrText>
    </w:r>
    <w:r w:rsidRPr="00CB7AD4">
      <w:fldChar w:fldCharType="separate"/>
    </w:r>
    <w:r w:rsidR="009C6D12" w:rsidRPr="00CB7AD4">
      <w:t>3</w:t>
    </w:r>
    <w:r w:rsidRPr="00CB7AD4">
      <w:fldChar w:fldCharType="end"/>
    </w:r>
  </w:p>
  <w:p w14:paraId="395892D0" w14:textId="77777777" w:rsidR="000D7A09" w:rsidRPr="00CB7AD4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:rsidRPr="00CB7AD4" w14:paraId="64B82F37" w14:textId="77777777" w:rsidTr="00FC2D2D">
      <w:tc>
        <w:tcPr>
          <w:tcW w:w="5000" w:type="pct"/>
        </w:tcPr>
        <w:p w14:paraId="479269F3" w14:textId="77777777" w:rsidR="00FC2D2D" w:rsidRPr="00CB7AD4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CB7AD4">
            <w:rPr>
              <w:noProof/>
              <w:sz w:val="24"/>
              <w:szCs w:val="24"/>
            </w:rPr>
            <w:drawing>
              <wp:anchor distT="0" distB="0" distL="114300" distR="114300" simplePos="0" relativeHeight="251657216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Pr="00CB7AD4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Pr="00CB7AD4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Pr="00CB7AD4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CB7AD4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:rsidRPr="00CB7AD4" w14:paraId="27AE2608" w14:textId="77777777" w:rsidTr="00FC2D2D">
      <w:tc>
        <w:tcPr>
          <w:tcW w:w="5000" w:type="pct"/>
        </w:tcPr>
        <w:p w14:paraId="08F848A5" w14:textId="77777777" w:rsidR="00FC2D2D" w:rsidRPr="00CB7AD4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</w:rPr>
          </w:pPr>
        </w:p>
        <w:p w14:paraId="3807987D" w14:textId="77777777" w:rsidR="00FC2D2D" w:rsidRPr="00CB7AD4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</w:rPr>
          </w:pPr>
          <w:r w:rsidRPr="00CB7AD4">
            <w:rPr>
              <w:rFonts w:ascii="Times New Roman" w:hAnsi="Times New Roman"/>
              <w:spacing w:val="20"/>
              <w:sz w:val="40"/>
              <w:szCs w:val="40"/>
            </w:rPr>
            <w:t>GUVERNUL  REPUBLICII  MOLDOVA</w:t>
          </w:r>
        </w:p>
        <w:p w14:paraId="1671D63E" w14:textId="77777777" w:rsidR="00FC2D2D" w:rsidRPr="00CB7AD4" w:rsidRDefault="00FC2D2D" w:rsidP="00FC2D2D">
          <w:pPr>
            <w:ind w:firstLine="0"/>
            <w:jc w:val="center"/>
            <w:rPr>
              <w:rFonts w:ascii="Times New Roman" w:hAnsi="Times New Roman"/>
            </w:rPr>
          </w:pPr>
        </w:p>
        <w:p w14:paraId="2834D268" w14:textId="4D506167" w:rsidR="00FC2D2D" w:rsidRPr="00CB7AD4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</w:rPr>
          </w:pPr>
          <w:r w:rsidRPr="00CB7AD4">
            <w:rPr>
              <w:rFonts w:ascii="Times New Roman" w:hAnsi="Times New Roman"/>
              <w:spacing w:val="40"/>
              <w:sz w:val="32"/>
              <w:szCs w:val="32"/>
            </w:rPr>
            <w:t>HOTĂRÂRE</w:t>
          </w:r>
          <w:r w:rsidRPr="00CB7AD4">
            <w:rPr>
              <w:rFonts w:ascii="Times New Roman" w:hAnsi="Times New Roman"/>
              <w:sz w:val="34"/>
              <w:szCs w:val="34"/>
            </w:rPr>
            <w:t xml:space="preserve"> </w:t>
          </w:r>
          <w:r w:rsidRPr="00CB7AD4">
            <w:rPr>
              <w:rFonts w:ascii="Times New Roman" w:hAnsi="Times New Roman"/>
              <w:sz w:val="32"/>
              <w:szCs w:val="32"/>
            </w:rPr>
            <w:t xml:space="preserve">nr. </w:t>
          </w:r>
          <w:r w:rsidR="00773CD7">
            <w:rPr>
              <w:rFonts w:ascii="Times New Roman" w:hAnsi="Times New Roman"/>
              <w:sz w:val="32"/>
              <w:szCs w:val="32"/>
            </w:rPr>
            <w:t>737</w:t>
          </w:r>
        </w:p>
        <w:p w14:paraId="0D789702" w14:textId="77777777" w:rsidR="00FC2D2D" w:rsidRPr="00CB7AD4" w:rsidRDefault="00FC2D2D" w:rsidP="00FC2D2D">
          <w:pPr>
            <w:ind w:firstLine="0"/>
            <w:jc w:val="center"/>
            <w:rPr>
              <w:rFonts w:ascii="Times New Roman" w:hAnsi="Times New Roman"/>
            </w:rPr>
          </w:pPr>
        </w:p>
        <w:p w14:paraId="6645D62E" w14:textId="3B6A2908" w:rsidR="00FC2D2D" w:rsidRPr="00CB7AD4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CB7AD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din  </w:t>
          </w:r>
          <w:r w:rsidR="00420FE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6 noiembrie  </w:t>
          </w:r>
          <w:r w:rsidRPr="00CB7AD4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4B4401" w:rsidRPr="00CB7AD4">
            <w:rPr>
              <w:rFonts w:ascii="Times New Roman" w:hAnsi="Times New Roman"/>
              <w:b/>
              <w:sz w:val="28"/>
              <w:szCs w:val="28"/>
              <w:u w:val="single"/>
            </w:rPr>
            <w:t>4</w:t>
          </w:r>
        </w:p>
        <w:p w14:paraId="2036943B" w14:textId="77777777" w:rsidR="00FC2D2D" w:rsidRPr="00CB7AD4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B7AD4">
            <w:rPr>
              <w:rFonts w:ascii="Times New Roman" w:hAnsi="Times New Roman"/>
              <w:b/>
              <w:sz w:val="24"/>
              <w:szCs w:val="24"/>
            </w:rPr>
            <w:t>Chișinău</w:t>
          </w:r>
        </w:p>
        <w:p w14:paraId="68E15606" w14:textId="77777777" w:rsidR="00FC2D2D" w:rsidRPr="00CB7AD4" w:rsidRDefault="00FC2D2D" w:rsidP="00FC2D2D">
          <w:pPr>
            <w:ind w:firstLine="0"/>
            <w:jc w:val="center"/>
            <w:rPr>
              <w:lang w:eastAsia="ro-RO"/>
            </w:rPr>
          </w:pPr>
        </w:p>
      </w:tc>
    </w:tr>
  </w:tbl>
  <w:p w14:paraId="5EF5D26D" w14:textId="77777777" w:rsidR="000D7A09" w:rsidRPr="00CB7AD4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01BCF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648E2"/>
    <w:rsid w:val="001656B1"/>
    <w:rsid w:val="00191F49"/>
    <w:rsid w:val="001B2461"/>
    <w:rsid w:val="001B5608"/>
    <w:rsid w:val="001D364E"/>
    <w:rsid w:val="001E6EB8"/>
    <w:rsid w:val="001F34D0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8C5"/>
    <w:rsid w:val="003A4AE6"/>
    <w:rsid w:val="003B04ED"/>
    <w:rsid w:val="003B596B"/>
    <w:rsid w:val="003D3C82"/>
    <w:rsid w:val="003D6BC3"/>
    <w:rsid w:val="00420FEC"/>
    <w:rsid w:val="0042625F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32A6D"/>
    <w:rsid w:val="00542F92"/>
    <w:rsid w:val="005541A1"/>
    <w:rsid w:val="005802DD"/>
    <w:rsid w:val="005850E0"/>
    <w:rsid w:val="00586D2A"/>
    <w:rsid w:val="005D5F8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102F4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3CD7"/>
    <w:rsid w:val="00777B33"/>
    <w:rsid w:val="00782601"/>
    <w:rsid w:val="007926E4"/>
    <w:rsid w:val="007A2971"/>
    <w:rsid w:val="007A37D5"/>
    <w:rsid w:val="007A4567"/>
    <w:rsid w:val="007A612D"/>
    <w:rsid w:val="007E0B5B"/>
    <w:rsid w:val="00814406"/>
    <w:rsid w:val="00832599"/>
    <w:rsid w:val="0084667B"/>
    <w:rsid w:val="00862AB4"/>
    <w:rsid w:val="00875237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3632"/>
    <w:rsid w:val="009B4C08"/>
    <w:rsid w:val="009B4E5C"/>
    <w:rsid w:val="009C06D3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BFA"/>
    <w:rsid w:val="00A35DD9"/>
    <w:rsid w:val="00A56041"/>
    <w:rsid w:val="00A87A92"/>
    <w:rsid w:val="00A938D0"/>
    <w:rsid w:val="00A94FEB"/>
    <w:rsid w:val="00A977C3"/>
    <w:rsid w:val="00AA173D"/>
    <w:rsid w:val="00AB67F5"/>
    <w:rsid w:val="00AE6ADB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B7AD4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29F8"/>
    <w:rsid w:val="00D8311D"/>
    <w:rsid w:val="00D86B79"/>
    <w:rsid w:val="00D91434"/>
    <w:rsid w:val="00DB1216"/>
    <w:rsid w:val="00DB7468"/>
    <w:rsid w:val="00DC4C6E"/>
    <w:rsid w:val="00DE6C82"/>
    <w:rsid w:val="00DF0E57"/>
    <w:rsid w:val="00DF181A"/>
    <w:rsid w:val="00DF282B"/>
    <w:rsid w:val="00DF7E3E"/>
    <w:rsid w:val="00E04466"/>
    <w:rsid w:val="00E04C14"/>
    <w:rsid w:val="00E07B73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0E6F"/>
    <w:rsid w:val="00FB176A"/>
    <w:rsid w:val="00FB7F9E"/>
    <w:rsid w:val="00FC2D2D"/>
    <w:rsid w:val="00FC4320"/>
    <w:rsid w:val="00FD2A3E"/>
    <w:rsid w:val="00FD46AC"/>
    <w:rsid w:val="00FD50C6"/>
    <w:rsid w:val="00FF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ro-RO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rsid w:val="003D3C82"/>
    <w:pPr>
      <w:ind w:firstLine="0"/>
      <w:jc w:val="center"/>
    </w:pPr>
    <w:rPr>
      <w:b/>
      <w:sz w:val="24"/>
    </w:rPr>
  </w:style>
  <w:style w:type="character" w:customStyle="1" w:styleId="BodyTextChar">
    <w:name w:val="Body Text Char"/>
    <w:basedOn w:val="DefaultParagraphFont"/>
    <w:link w:val="BodyText"/>
    <w:rsid w:val="003D3C82"/>
    <w:rPr>
      <w:b/>
      <w:sz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3680610-B8F4-4FCD-9D71-591C8E8A4950}"/>
</file>

<file path=customXml/itemProps2.xml><?xml version="1.0" encoding="utf-8"?>
<ds:datastoreItem xmlns:ds="http://schemas.openxmlformats.org/officeDocument/2006/customXml" ds:itemID="{B10F22EA-601F-4DB1-8A58-105488AAD93B}"/>
</file>

<file path=customXml/itemProps3.xml><?xml version="1.0" encoding="utf-8"?>
<ds:datastoreItem xmlns:ds="http://schemas.openxmlformats.org/officeDocument/2006/customXml" ds:itemID="{00ED62AE-61DB-4ADF-A29E-0F32CC292C5F}"/>
</file>

<file path=customXml/itemProps4.xml><?xml version="1.0" encoding="utf-8"?>
<ds:datastoreItem xmlns:ds="http://schemas.openxmlformats.org/officeDocument/2006/customXml" ds:itemID="{740CD38B-2128-46B0-BB13-D1C745E060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332</Words>
  <Characters>1926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318.2024.ro</dc:title>
  <dc:creator>lll</dc:creator>
  <cp:lastModifiedBy>Eugenia Cartin</cp:lastModifiedBy>
  <cp:revision>25</cp:revision>
  <cp:lastPrinted>2024-11-06T05:51:00Z</cp:lastPrinted>
  <dcterms:created xsi:type="dcterms:W3CDTF">2023-12-27T09:06:00Z</dcterms:created>
  <dcterms:modified xsi:type="dcterms:W3CDTF">2024-11-06T11:27:00Z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