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DCB29" w14:textId="1FD2C75E" w:rsidR="007E7D17" w:rsidRPr="00041D1B" w:rsidRDefault="00041D1B" w:rsidP="00041D1B">
      <w:pPr>
        <w:pStyle w:val="Titlustinga"/>
        <w:rPr>
          <w:rFonts w:ascii="Times New Roman" w:eastAsia="Calibri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A46705" wp14:editId="4B1118A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32314" w14:textId="5A46BAEA" w:rsidR="00041D1B" w:rsidRDefault="009C14DF" w:rsidP="00041D1B">
                            <w:pPr>
                              <w:pStyle w:val="nr"/>
                              <w:spacing w:after="160"/>
                            </w:pPr>
                            <w:r>
                              <w:t>RM</w:t>
                            </w:r>
                            <w:r w:rsidR="00041D1B">
                              <w:t xml:space="preserve"> nr. </w:t>
                            </w:r>
                            <w:r>
                              <w:t>07/02-38</w:t>
                            </w:r>
                            <w:r w:rsidR="00041D1B">
                              <w:t xml:space="preserve"> </w:t>
                            </w:r>
                          </w:p>
                          <w:p w14:paraId="61356864" w14:textId="11560644" w:rsidR="00041D1B" w:rsidRDefault="00041D1B" w:rsidP="00041D1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367093119" w:edGrp="everyone"/>
                            <w:r w:rsidR="009C14DF">
                              <w:t>10</w:t>
                            </w:r>
                            <w:r w:rsidR="0003581F">
                              <w:t xml:space="preserve"> </w:t>
                            </w:r>
                            <w:r w:rsidR="00B343C7">
                              <w:t>mai</w:t>
                            </w:r>
                            <w:r w:rsidR="0003581F">
                              <w:t xml:space="preserve"> 2023</w:t>
                            </w:r>
                            <w:permEnd w:id="36709311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4670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" filled="f" stroked="f" strokeweight=".5pt">
                <v:textbox inset="0,0,0,0">
                  <w:txbxContent>
                    <w:p w14:paraId="08132314" w14:textId="5A46BAEA" w:rsidR="00041D1B" w:rsidRDefault="009C14DF" w:rsidP="00041D1B">
                      <w:pPr>
                        <w:pStyle w:val="nr"/>
                        <w:spacing w:after="160"/>
                      </w:pPr>
                      <w:r>
                        <w:t>RM</w:t>
                      </w:r>
                      <w:r w:rsidR="00041D1B">
                        <w:t xml:space="preserve"> nr. </w:t>
                      </w:r>
                      <w:r>
                        <w:t>07/02-38</w:t>
                      </w:r>
                      <w:r w:rsidR="00041D1B">
                        <w:t xml:space="preserve"> </w:t>
                      </w:r>
                    </w:p>
                    <w:p w14:paraId="61356864" w14:textId="11560644" w:rsidR="00041D1B" w:rsidRDefault="00041D1B" w:rsidP="00041D1B">
                      <w:pPr>
                        <w:pStyle w:val="nr"/>
                      </w:pPr>
                      <w:r>
                        <w:t xml:space="preserve"> </w:t>
                      </w:r>
                      <w:permStart w:id="367093119" w:edGrp="everyone"/>
                      <w:r w:rsidR="009C14DF">
                        <w:t>10</w:t>
                      </w:r>
                      <w:r w:rsidR="0003581F">
                        <w:t xml:space="preserve"> </w:t>
                      </w:r>
                      <w:r w:rsidR="00B343C7">
                        <w:t>mai</w:t>
                      </w:r>
                      <w:r w:rsidR="0003581F">
                        <w:t xml:space="preserve"> 2023</w:t>
                      </w:r>
                      <w:permEnd w:id="36709311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9023EB">
      <w:pPr>
        <w:spacing w:after="0" w:line="360" w:lineRule="auto"/>
        <w:ind w:left="709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9023EB">
      <w:pPr>
        <w:spacing w:after="0" w:line="360" w:lineRule="auto"/>
        <w:ind w:left="709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A083405" w14:textId="0B3148C6" w:rsidR="00226580" w:rsidRPr="006809EF" w:rsidRDefault="00226580" w:rsidP="009023EB">
      <w:pPr>
        <w:spacing w:line="360" w:lineRule="auto"/>
        <w:ind w:left="709" w:firstLine="70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6809EF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6809EF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6809EF">
        <w:rPr>
          <w:rFonts w:ascii="Georgia" w:hAnsi="Georgia"/>
          <w:sz w:val="28"/>
          <w:szCs w:val="28"/>
          <w:lang w:val="ro-RO"/>
        </w:rPr>
        <w:t>art.</w:t>
      </w:r>
      <w:r w:rsidRPr="006809EF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6809EF">
        <w:rPr>
          <w:rFonts w:ascii="Georgia" w:hAnsi="Georgia"/>
          <w:sz w:val="28"/>
          <w:szCs w:val="28"/>
          <w:lang w:val="ro-RO"/>
        </w:rPr>
        <w:t xml:space="preserve">din </w:t>
      </w:r>
      <w:r w:rsidRPr="006809EF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6809EF">
        <w:rPr>
          <w:rFonts w:ascii="Georgia" w:hAnsi="Georgia"/>
          <w:sz w:val="28"/>
          <w:szCs w:val="28"/>
          <w:lang w:val="ro-RO"/>
        </w:rPr>
        <w:t>, adoptat prin Legea nr.797/1996,</w:t>
      </w:r>
      <w:r w:rsidRPr="006809EF">
        <w:rPr>
          <w:rFonts w:ascii="Georgia" w:hAnsi="Georgia"/>
          <w:sz w:val="28"/>
          <w:szCs w:val="28"/>
          <w:lang w:val="ro-RO"/>
        </w:rPr>
        <w:t xml:space="preserve"> se înaintează spre examinare Plenului Parlamentului, cu titlu de inițiativă legislativă, proiectul de </w:t>
      </w:r>
      <w:r w:rsidR="0068101A" w:rsidRPr="006809EF">
        <w:rPr>
          <w:rFonts w:ascii="Georgia" w:hAnsi="Georgia"/>
          <w:sz w:val="28"/>
          <w:szCs w:val="28"/>
          <w:lang w:val="ro-RO"/>
        </w:rPr>
        <w:t>h</w:t>
      </w:r>
      <w:r w:rsidRPr="006809EF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8E2D20">
        <w:rPr>
          <w:rFonts w:ascii="Georgia" w:hAnsi="Georgia"/>
          <w:sz w:val="28"/>
          <w:szCs w:val="28"/>
          <w:lang w:val="ro-RO"/>
        </w:rPr>
        <w:t>cu privire la Raport</w:t>
      </w:r>
      <w:r w:rsidR="0044298A">
        <w:rPr>
          <w:rFonts w:ascii="Georgia" w:hAnsi="Georgia"/>
          <w:sz w:val="28"/>
          <w:szCs w:val="28"/>
          <w:lang w:val="ro-RO"/>
        </w:rPr>
        <w:t>ul</w:t>
      </w:r>
      <w:r w:rsidR="008E2D20">
        <w:rPr>
          <w:rFonts w:ascii="Georgia" w:hAnsi="Georgia"/>
          <w:sz w:val="28"/>
          <w:szCs w:val="28"/>
          <w:lang w:val="ro-RO"/>
        </w:rPr>
        <w:t xml:space="preserve"> anual de performanță al </w:t>
      </w:r>
      <w:r w:rsidR="0042614C" w:rsidRPr="006809EF">
        <w:rPr>
          <w:rFonts w:ascii="Georgia" w:hAnsi="Georgia"/>
          <w:sz w:val="28"/>
          <w:szCs w:val="28"/>
          <w:lang w:val="ro-RO"/>
        </w:rPr>
        <w:t>Agenției Naționale pentru Soluționarea Contestațiilor</w:t>
      </w:r>
      <w:r w:rsidR="008E2D20">
        <w:rPr>
          <w:rFonts w:ascii="Georgia" w:hAnsi="Georgia"/>
          <w:sz w:val="28"/>
          <w:szCs w:val="28"/>
          <w:lang w:val="ro-RO"/>
        </w:rPr>
        <w:t xml:space="preserve"> </w:t>
      </w:r>
      <w:r w:rsidR="005B77E4">
        <w:rPr>
          <w:rFonts w:ascii="Georgia" w:hAnsi="Georgia"/>
          <w:sz w:val="28"/>
          <w:szCs w:val="28"/>
          <w:lang w:val="ro-RO"/>
        </w:rPr>
        <w:t>pe an</w:t>
      </w:r>
      <w:r w:rsidR="0044298A">
        <w:rPr>
          <w:rFonts w:ascii="Georgia" w:hAnsi="Georgia"/>
          <w:sz w:val="28"/>
          <w:szCs w:val="28"/>
          <w:lang w:val="ro-RO"/>
        </w:rPr>
        <w:t>ul</w:t>
      </w:r>
      <w:r w:rsidR="008E2D20">
        <w:rPr>
          <w:rFonts w:ascii="Georgia" w:hAnsi="Georgia"/>
          <w:sz w:val="28"/>
          <w:szCs w:val="28"/>
          <w:lang w:val="ro-RO"/>
        </w:rPr>
        <w:t xml:space="preserve"> 202</w:t>
      </w:r>
      <w:r w:rsidR="005B77E4">
        <w:rPr>
          <w:rFonts w:ascii="Georgia" w:hAnsi="Georgia"/>
          <w:sz w:val="28"/>
          <w:szCs w:val="28"/>
          <w:lang w:val="ro-RO"/>
        </w:rPr>
        <w:t>1</w:t>
      </w:r>
      <w:r w:rsidR="0044298A">
        <w:rPr>
          <w:rFonts w:ascii="Georgia" w:hAnsi="Georgia"/>
          <w:sz w:val="28"/>
          <w:szCs w:val="28"/>
          <w:lang w:val="ro-RO"/>
        </w:rPr>
        <w:t xml:space="preserve"> și la Raportul anual de performanță al </w:t>
      </w:r>
      <w:r w:rsidR="0044298A" w:rsidRPr="006809EF">
        <w:rPr>
          <w:rFonts w:ascii="Georgia" w:hAnsi="Georgia"/>
          <w:sz w:val="28"/>
          <w:szCs w:val="28"/>
          <w:lang w:val="ro-RO"/>
        </w:rPr>
        <w:t>Agenției Naționale pentru Soluționarea Contestațiilor</w:t>
      </w:r>
      <w:r w:rsidR="0044298A">
        <w:rPr>
          <w:rFonts w:ascii="Georgia" w:hAnsi="Georgia"/>
          <w:sz w:val="28"/>
          <w:szCs w:val="28"/>
          <w:lang w:val="ro-RO"/>
        </w:rPr>
        <w:t xml:space="preserve"> pe anul </w:t>
      </w:r>
      <w:r w:rsidR="008E2D20">
        <w:rPr>
          <w:rFonts w:ascii="Georgia" w:hAnsi="Georgia"/>
          <w:sz w:val="28"/>
          <w:szCs w:val="28"/>
          <w:lang w:val="ro-RO"/>
        </w:rPr>
        <w:t>202</w:t>
      </w:r>
      <w:r w:rsidR="005B77E4">
        <w:rPr>
          <w:rFonts w:ascii="Georgia" w:hAnsi="Georgia"/>
          <w:sz w:val="28"/>
          <w:szCs w:val="28"/>
          <w:lang w:val="ro-RO"/>
        </w:rPr>
        <w:t>2</w:t>
      </w:r>
      <w:r w:rsidR="00432A6E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427AE4BA" w14:textId="7FA58FF4" w:rsidR="00226580" w:rsidRPr="006809EF" w:rsidRDefault="00226580" w:rsidP="009023EB">
      <w:pPr>
        <w:ind w:left="709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7BE82998" w14:textId="77777777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0D5E9B1F" w14:textId="1E1E4A19" w:rsidR="00226580" w:rsidRPr="006809EF" w:rsidRDefault="00226580" w:rsidP="009023EB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6809EF">
        <w:rPr>
          <w:rFonts w:ascii="Georgia" w:hAnsi="Georgia" w:cs="Times New Roman"/>
          <w:szCs w:val="28"/>
          <w:lang w:val="ro-RO"/>
        </w:rPr>
        <w:t>h</w:t>
      </w:r>
      <w:r w:rsidRPr="006809EF">
        <w:rPr>
          <w:rFonts w:ascii="Georgia" w:hAnsi="Georgia" w:cs="Times New Roman"/>
          <w:szCs w:val="28"/>
          <w:lang w:val="ro-RO"/>
        </w:rPr>
        <w:t>otărâre;</w:t>
      </w:r>
    </w:p>
    <w:p w14:paraId="5ABCD176" w14:textId="0ED7BE26" w:rsidR="0068101A" w:rsidRPr="006809EF" w:rsidRDefault="008E2D20" w:rsidP="009023EB">
      <w:pPr>
        <w:pStyle w:val="NoSpacing"/>
        <w:numPr>
          <w:ilvl w:val="0"/>
          <w:numId w:val="4"/>
        </w:numPr>
        <w:ind w:left="709" w:firstLine="0"/>
        <w:rPr>
          <w:rFonts w:ascii="Georgia" w:hAnsi="Georgia" w:cs="Times New Roman"/>
          <w:szCs w:val="28"/>
          <w:lang w:val="ro-RO"/>
        </w:rPr>
      </w:pPr>
      <w:r>
        <w:rPr>
          <w:rFonts w:ascii="Georgia" w:hAnsi="Georgia" w:cs="Times New Roman"/>
          <w:szCs w:val="28"/>
          <w:lang w:val="ro-RO"/>
        </w:rPr>
        <w:t>Rapo</w:t>
      </w:r>
      <w:r w:rsidR="0044298A">
        <w:rPr>
          <w:rFonts w:ascii="Georgia" w:hAnsi="Georgia" w:cs="Times New Roman"/>
          <w:szCs w:val="28"/>
          <w:lang w:val="ro-RO"/>
        </w:rPr>
        <w:t>ar</w:t>
      </w:r>
      <w:r>
        <w:rPr>
          <w:rFonts w:ascii="Georgia" w:hAnsi="Georgia" w:cs="Times New Roman"/>
          <w:szCs w:val="28"/>
          <w:lang w:val="ro-RO"/>
        </w:rPr>
        <w:t>t</w:t>
      </w:r>
      <w:r w:rsidR="0044298A">
        <w:rPr>
          <w:rFonts w:ascii="Georgia" w:hAnsi="Georgia" w:cs="Times New Roman"/>
          <w:szCs w:val="28"/>
          <w:lang w:val="ro-RO"/>
        </w:rPr>
        <w:t>ele</w:t>
      </w:r>
      <w:r w:rsidR="0042614C" w:rsidRPr="006809EF">
        <w:rPr>
          <w:rFonts w:ascii="Georgia" w:hAnsi="Georgia" w:cs="Times New Roman"/>
          <w:szCs w:val="28"/>
          <w:lang w:val="ro-RO"/>
        </w:rPr>
        <w:t xml:space="preserve"> Comisiei economie, buget și finanțe</w:t>
      </w:r>
      <w:r w:rsidR="0068101A" w:rsidRPr="006809EF">
        <w:rPr>
          <w:rFonts w:ascii="Georgia" w:hAnsi="Georgia" w:cs="Times New Roman"/>
          <w:szCs w:val="28"/>
          <w:lang w:val="ro-RO"/>
        </w:rPr>
        <w:t>.</w:t>
      </w:r>
    </w:p>
    <w:p w14:paraId="6EEF628F" w14:textId="7777777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01719DC7" w14:textId="3169D5B3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70C2B63A" w14:textId="774DC8B0" w:rsidR="00E64173" w:rsidRDefault="00E64173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7E190C08" w14:textId="045FE0A3" w:rsidR="00041D1B" w:rsidRDefault="00041D1B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6D398542" w14:textId="77777777" w:rsidR="00886DEF" w:rsidRPr="006809EF" w:rsidRDefault="00886DEF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1052CD9" w14:textId="4A7E3B67" w:rsidR="0068101A" w:rsidRPr="006809EF" w:rsidRDefault="006F0534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>
        <w:rPr>
          <w:rFonts w:ascii="Georgia" w:hAnsi="Georgia" w:cs="Times New Roman"/>
          <w:b/>
          <w:bCs/>
          <w:szCs w:val="28"/>
          <w:lang w:val="ro-RO"/>
        </w:rPr>
        <w:t>Radu MARIAN</w:t>
      </w:r>
    </w:p>
    <w:p w14:paraId="3E963342" w14:textId="52BA3015" w:rsidR="0068101A" w:rsidRPr="006809EF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3752DDAA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0E908A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6CBA014" w14:textId="1D6CA13F" w:rsidR="00E64173" w:rsidRPr="00C65965" w:rsidRDefault="00E64173" w:rsidP="009C14DF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0" w:name="_Hlk86240821"/>
      <w:r w:rsidRPr="00C65965">
        <w:rPr>
          <w:rFonts w:ascii="Georgia" w:hAnsi="Georgia" w:cs="Times New Roman"/>
          <w:b/>
          <w:bCs/>
          <w:sz w:val="28"/>
          <w:szCs w:val="28"/>
        </w:rPr>
        <w:t xml:space="preserve">H O T Ă R </w:t>
      </w:r>
      <w:r w:rsidR="00D170EB" w:rsidRPr="00C65965">
        <w:rPr>
          <w:rFonts w:ascii="Georgia" w:hAnsi="Georgia" w:cs="Times New Roman"/>
          <w:b/>
          <w:bCs/>
          <w:sz w:val="28"/>
          <w:szCs w:val="28"/>
        </w:rPr>
        <w:t xml:space="preserve">Â </w:t>
      </w:r>
      <w:r w:rsidRPr="00C65965">
        <w:rPr>
          <w:rFonts w:ascii="Georgia" w:hAnsi="Georgia" w:cs="Times New Roman"/>
          <w:b/>
          <w:bCs/>
          <w:sz w:val="28"/>
          <w:szCs w:val="28"/>
        </w:rPr>
        <w:t>R E</w:t>
      </w:r>
    </w:p>
    <w:bookmarkEnd w:id="0"/>
    <w:p w14:paraId="7685D702" w14:textId="34385E6E" w:rsidR="008E2D20" w:rsidRPr="0044298A" w:rsidRDefault="008E2D20" w:rsidP="009C14DF">
      <w:pPr>
        <w:spacing w:line="276" w:lineRule="auto"/>
        <w:ind w:left="709"/>
        <w:jc w:val="center"/>
        <w:rPr>
          <w:rFonts w:ascii="Georgia" w:hAnsi="Georgia"/>
          <w:b/>
          <w:bCs/>
          <w:sz w:val="28"/>
          <w:szCs w:val="28"/>
          <w:lang w:val="ro-RO"/>
        </w:rPr>
      </w:pPr>
      <w:r w:rsidRPr="0044298A">
        <w:rPr>
          <w:rFonts w:ascii="Georgia" w:hAnsi="Georgia"/>
          <w:b/>
          <w:bCs/>
          <w:sz w:val="28"/>
          <w:szCs w:val="28"/>
        </w:rPr>
        <w:t xml:space="preserve">cu privire la </w:t>
      </w:r>
      <w:r w:rsidR="0044298A" w:rsidRPr="0044298A">
        <w:rPr>
          <w:rFonts w:ascii="Georgia" w:hAnsi="Georgia"/>
          <w:b/>
          <w:bCs/>
          <w:sz w:val="28"/>
          <w:szCs w:val="28"/>
          <w:lang w:val="ro-RO"/>
        </w:rPr>
        <w:t>Raportul anual de performanță al Agenției Naționale pentru Soluționarea Contestațiilor pe anul 2021 și Raportul anual de performanță al Agenției Naționale pentru Soluționarea Contestațiilor pe anul 2022</w:t>
      </w:r>
    </w:p>
    <w:p w14:paraId="70EA6D71" w14:textId="77777777" w:rsidR="00E64173" w:rsidRPr="00C65965" w:rsidRDefault="00E64173" w:rsidP="00E64173">
      <w:pPr>
        <w:rPr>
          <w:rFonts w:ascii="Georgia" w:hAnsi="Georgia"/>
          <w:sz w:val="28"/>
          <w:szCs w:val="28"/>
        </w:rPr>
      </w:pPr>
    </w:p>
    <w:p w14:paraId="72CE04CF" w14:textId="4829018F" w:rsidR="00E64173" w:rsidRPr="00C65965" w:rsidRDefault="00E64173" w:rsidP="00F265FB">
      <w:pPr>
        <w:spacing w:after="0" w:line="276" w:lineRule="auto"/>
        <w:rPr>
          <w:rFonts w:ascii="Georgia" w:hAnsi="Georgia" w:cs="Times New Roman"/>
          <w:sz w:val="28"/>
          <w:szCs w:val="28"/>
        </w:rPr>
      </w:pPr>
      <w:r w:rsidRPr="00C65965">
        <w:rPr>
          <w:rFonts w:ascii="Georgia" w:hAnsi="Georgia" w:cs="Times New Roman"/>
          <w:sz w:val="28"/>
          <w:szCs w:val="28"/>
        </w:rPr>
        <w:tab/>
        <w:t xml:space="preserve">În </w:t>
      </w:r>
      <w:r w:rsidR="00F265FB" w:rsidRPr="00C65965">
        <w:rPr>
          <w:rFonts w:ascii="Georgia" w:hAnsi="Georgia" w:cs="Times New Roman"/>
          <w:sz w:val="28"/>
          <w:szCs w:val="28"/>
        </w:rPr>
        <w:t>conformitate cu art.</w:t>
      </w:r>
      <w:r w:rsidR="009C14DF">
        <w:rPr>
          <w:rFonts w:ascii="Georgia" w:hAnsi="Georgia" w:cs="Times New Roman"/>
          <w:sz w:val="28"/>
          <w:szCs w:val="28"/>
        </w:rPr>
        <w:t xml:space="preserve"> </w:t>
      </w:r>
      <w:r w:rsidR="00F265FB" w:rsidRPr="00C65965">
        <w:rPr>
          <w:rFonts w:ascii="Georgia" w:hAnsi="Georgia" w:cs="Times New Roman"/>
          <w:sz w:val="28"/>
          <w:szCs w:val="28"/>
        </w:rPr>
        <w:t>128 alin.</w:t>
      </w:r>
      <w:r w:rsidR="009C14DF">
        <w:rPr>
          <w:rFonts w:ascii="Georgia" w:hAnsi="Georgia" w:cs="Times New Roman"/>
          <w:sz w:val="28"/>
          <w:szCs w:val="28"/>
        </w:rPr>
        <w:t xml:space="preserve"> </w:t>
      </w:r>
      <w:r w:rsidR="00F265FB" w:rsidRPr="00C65965">
        <w:rPr>
          <w:rFonts w:ascii="Georgia" w:hAnsi="Georgia" w:cs="Times New Roman"/>
          <w:sz w:val="28"/>
          <w:szCs w:val="28"/>
        </w:rPr>
        <w:t xml:space="preserve">(3) din </w:t>
      </w:r>
      <w:r w:rsidR="00F618E0">
        <w:rPr>
          <w:rFonts w:ascii="Georgia" w:hAnsi="Georgia" w:cs="Times New Roman"/>
          <w:sz w:val="28"/>
          <w:szCs w:val="28"/>
        </w:rPr>
        <w:t>R</w:t>
      </w:r>
      <w:r w:rsidR="00F265FB" w:rsidRPr="00C65965">
        <w:rPr>
          <w:rFonts w:ascii="Georgia" w:hAnsi="Georgia" w:cs="Times New Roman"/>
          <w:sz w:val="28"/>
          <w:szCs w:val="28"/>
        </w:rPr>
        <w:t xml:space="preserve">egulamentul Parlamentului și </w:t>
      </w:r>
      <w:r w:rsidRPr="00C65965">
        <w:rPr>
          <w:rFonts w:ascii="Georgia" w:hAnsi="Georgia" w:cs="Times New Roman"/>
          <w:sz w:val="28"/>
          <w:szCs w:val="28"/>
        </w:rPr>
        <w:t>art. 8</w:t>
      </w:r>
      <w:r w:rsidR="00F265FB" w:rsidRPr="00C65965">
        <w:rPr>
          <w:rFonts w:ascii="Georgia" w:hAnsi="Georgia" w:cs="Times New Roman"/>
          <w:sz w:val="28"/>
          <w:szCs w:val="28"/>
        </w:rPr>
        <w:t>0 alin.</w:t>
      </w:r>
      <w:r w:rsidR="009C14DF">
        <w:rPr>
          <w:rFonts w:ascii="Georgia" w:hAnsi="Georgia" w:cs="Times New Roman"/>
          <w:sz w:val="28"/>
          <w:szCs w:val="28"/>
        </w:rPr>
        <w:t xml:space="preserve"> </w:t>
      </w:r>
      <w:r w:rsidR="00F265FB" w:rsidRPr="00C65965">
        <w:rPr>
          <w:rFonts w:ascii="Georgia" w:hAnsi="Georgia" w:cs="Times New Roman"/>
          <w:sz w:val="28"/>
          <w:szCs w:val="28"/>
        </w:rPr>
        <w:t>(4)</w:t>
      </w:r>
      <w:r w:rsidRPr="00C65965">
        <w:rPr>
          <w:rFonts w:ascii="Georgia" w:hAnsi="Georgia" w:cs="Times New Roman"/>
          <w:sz w:val="28"/>
          <w:szCs w:val="28"/>
        </w:rPr>
        <w:t xml:space="preserve"> din Legea nr. 131/2015  privind achizițiile publi</w:t>
      </w:r>
      <w:r w:rsidR="009023EB" w:rsidRPr="00C65965">
        <w:rPr>
          <w:rFonts w:ascii="Georgia" w:hAnsi="Georgia" w:cs="Times New Roman"/>
          <w:sz w:val="28"/>
          <w:szCs w:val="28"/>
        </w:rPr>
        <w:t xml:space="preserve">ce, </w:t>
      </w:r>
      <w:r w:rsidRPr="00C65965">
        <w:rPr>
          <w:rFonts w:ascii="Georgia" w:hAnsi="Georgia" w:cs="Times New Roman"/>
          <w:sz w:val="28"/>
          <w:szCs w:val="28"/>
        </w:rPr>
        <w:t xml:space="preserve">   Parlamentul adoptă prezenta hotăr</w:t>
      </w:r>
      <w:r w:rsidR="006F50C7">
        <w:rPr>
          <w:rFonts w:ascii="Georgia" w:hAnsi="Georgia" w:cs="Times New Roman"/>
          <w:sz w:val="28"/>
          <w:szCs w:val="28"/>
        </w:rPr>
        <w:t>â</w:t>
      </w:r>
      <w:r w:rsidRPr="00C65965">
        <w:rPr>
          <w:rFonts w:ascii="Georgia" w:hAnsi="Georgia" w:cs="Times New Roman"/>
          <w:sz w:val="28"/>
          <w:szCs w:val="28"/>
        </w:rPr>
        <w:t>re.</w:t>
      </w:r>
    </w:p>
    <w:p w14:paraId="01C1B264" w14:textId="77777777" w:rsidR="00F265FB" w:rsidRPr="00C65965" w:rsidRDefault="00F265FB" w:rsidP="00E64173">
      <w:pPr>
        <w:jc w:val="both"/>
        <w:rPr>
          <w:rFonts w:ascii="Georgia" w:hAnsi="Georgia" w:cs="Times New Roman"/>
          <w:sz w:val="28"/>
          <w:szCs w:val="28"/>
        </w:rPr>
      </w:pPr>
    </w:p>
    <w:p w14:paraId="3688CAB7" w14:textId="7A3EBA97" w:rsidR="005B77E4" w:rsidRPr="0044298A" w:rsidRDefault="00E64173" w:rsidP="00A13104">
      <w:pPr>
        <w:spacing w:line="276" w:lineRule="auto"/>
        <w:ind w:firstLine="426"/>
        <w:jc w:val="both"/>
        <w:rPr>
          <w:rFonts w:ascii="Georgia" w:hAnsi="Georgia"/>
          <w:sz w:val="28"/>
          <w:szCs w:val="28"/>
          <w:lang w:val="ro-RO"/>
        </w:rPr>
      </w:pPr>
      <w:r w:rsidRPr="00C65965">
        <w:rPr>
          <w:rFonts w:ascii="Georgia" w:hAnsi="Georgia" w:cs="Times New Roman"/>
          <w:sz w:val="28"/>
          <w:szCs w:val="28"/>
        </w:rPr>
        <w:tab/>
      </w:r>
      <w:r w:rsidRPr="00C65965">
        <w:rPr>
          <w:rFonts w:ascii="Georgia" w:hAnsi="Georgia" w:cs="Times New Roman"/>
          <w:b/>
          <w:bCs/>
          <w:sz w:val="28"/>
          <w:szCs w:val="28"/>
        </w:rPr>
        <w:t>Art.1.</w:t>
      </w:r>
      <w:r w:rsidRPr="00C65965">
        <w:rPr>
          <w:rFonts w:ascii="Georgia" w:hAnsi="Georgia" w:cs="Times New Roman"/>
          <w:sz w:val="28"/>
          <w:szCs w:val="28"/>
        </w:rPr>
        <w:t xml:space="preserve"> – </w:t>
      </w:r>
      <w:r w:rsidR="00F265FB" w:rsidRPr="00C65965">
        <w:rPr>
          <w:rFonts w:ascii="Georgia" w:hAnsi="Georgia" w:cs="Times New Roman"/>
          <w:sz w:val="28"/>
          <w:szCs w:val="28"/>
        </w:rPr>
        <w:t>Se ia act de</w:t>
      </w:r>
      <w:r w:rsidR="005B77E4" w:rsidRPr="00C65965">
        <w:rPr>
          <w:rFonts w:ascii="Georgia" w:hAnsi="Georgia" w:cs="Times New Roman"/>
          <w:sz w:val="28"/>
          <w:szCs w:val="28"/>
        </w:rPr>
        <w:t xml:space="preserve"> </w:t>
      </w:r>
      <w:r w:rsidR="0044298A">
        <w:rPr>
          <w:rFonts w:ascii="Georgia" w:hAnsi="Georgia"/>
          <w:sz w:val="28"/>
          <w:szCs w:val="28"/>
          <w:lang w:val="ro-RO"/>
        </w:rPr>
        <w:t>Raport</w:t>
      </w:r>
      <w:bookmarkStart w:id="1" w:name="_GoBack"/>
      <w:bookmarkEnd w:id="1"/>
      <w:r w:rsidR="0044298A">
        <w:rPr>
          <w:rFonts w:ascii="Georgia" w:hAnsi="Georgia"/>
          <w:sz w:val="28"/>
          <w:szCs w:val="28"/>
          <w:lang w:val="ro-RO"/>
        </w:rPr>
        <w:t xml:space="preserve">ul anual de performanță al </w:t>
      </w:r>
      <w:r w:rsidR="0044298A" w:rsidRPr="006809EF">
        <w:rPr>
          <w:rFonts w:ascii="Georgia" w:hAnsi="Georgia"/>
          <w:sz w:val="28"/>
          <w:szCs w:val="28"/>
          <w:lang w:val="ro-RO"/>
        </w:rPr>
        <w:t>Agenției Naționale pentru Soluționarea Contestațiilor</w:t>
      </w:r>
      <w:r w:rsidR="0044298A">
        <w:rPr>
          <w:rFonts w:ascii="Georgia" w:hAnsi="Georgia"/>
          <w:sz w:val="28"/>
          <w:szCs w:val="28"/>
          <w:lang w:val="ro-RO"/>
        </w:rPr>
        <w:t xml:space="preserve"> pe anul 2021 și </w:t>
      </w:r>
      <w:r w:rsidR="00F618E0">
        <w:rPr>
          <w:rFonts w:ascii="Georgia" w:hAnsi="Georgia"/>
          <w:sz w:val="28"/>
          <w:szCs w:val="28"/>
          <w:lang w:val="ro-RO"/>
        </w:rPr>
        <w:t xml:space="preserve">de </w:t>
      </w:r>
      <w:r w:rsidR="0044298A">
        <w:rPr>
          <w:rFonts w:ascii="Georgia" w:hAnsi="Georgia"/>
          <w:sz w:val="28"/>
          <w:szCs w:val="28"/>
          <w:lang w:val="ro-RO"/>
        </w:rPr>
        <w:t xml:space="preserve">Raportul anual de performanță al </w:t>
      </w:r>
      <w:r w:rsidR="0044298A" w:rsidRPr="006809EF">
        <w:rPr>
          <w:rFonts w:ascii="Georgia" w:hAnsi="Georgia"/>
          <w:sz w:val="28"/>
          <w:szCs w:val="28"/>
          <w:lang w:val="ro-RO"/>
        </w:rPr>
        <w:t>Agenției Naționale pentru Soluționarea Contestațiilor</w:t>
      </w:r>
      <w:r w:rsidR="0044298A">
        <w:rPr>
          <w:rFonts w:ascii="Georgia" w:hAnsi="Georgia"/>
          <w:sz w:val="28"/>
          <w:szCs w:val="28"/>
          <w:lang w:val="ro-RO"/>
        </w:rPr>
        <w:t xml:space="preserve"> pe anul 2022</w:t>
      </w:r>
      <w:r w:rsidR="0044298A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16DBB860" w14:textId="77777777" w:rsidR="002F6D84" w:rsidRPr="00C65965" w:rsidRDefault="00E64173" w:rsidP="00A13104">
      <w:pPr>
        <w:spacing w:line="276" w:lineRule="auto"/>
        <w:rPr>
          <w:rFonts w:ascii="Georgia" w:hAnsi="Georgia"/>
          <w:sz w:val="28"/>
          <w:szCs w:val="28"/>
        </w:rPr>
      </w:pPr>
      <w:r w:rsidRPr="00C65965">
        <w:rPr>
          <w:rFonts w:ascii="Georgia" w:hAnsi="Georgia" w:cs="Times New Roman"/>
          <w:sz w:val="28"/>
          <w:szCs w:val="28"/>
        </w:rPr>
        <w:tab/>
      </w:r>
      <w:r w:rsidRPr="00C65965">
        <w:rPr>
          <w:rFonts w:ascii="Georgia" w:hAnsi="Georgia" w:cs="Times New Roman"/>
          <w:b/>
          <w:bCs/>
          <w:sz w:val="28"/>
          <w:szCs w:val="28"/>
        </w:rPr>
        <w:t>Art. 2.</w:t>
      </w:r>
      <w:r w:rsidRPr="00C65965">
        <w:rPr>
          <w:rFonts w:ascii="Georgia" w:hAnsi="Georgia" w:cs="Times New Roman"/>
          <w:sz w:val="28"/>
          <w:szCs w:val="28"/>
        </w:rPr>
        <w:t xml:space="preserve"> – </w:t>
      </w:r>
      <w:r w:rsidR="005B77E4" w:rsidRPr="00C65965">
        <w:rPr>
          <w:rFonts w:ascii="Georgia" w:hAnsi="Georgia"/>
          <w:sz w:val="28"/>
          <w:szCs w:val="28"/>
        </w:rPr>
        <w:t>Agenția Națională pentru Soluționarea Contestațiilor</w:t>
      </w:r>
      <w:r w:rsidR="002F6D84" w:rsidRPr="00C65965">
        <w:rPr>
          <w:rFonts w:ascii="Georgia" w:hAnsi="Georgia"/>
          <w:sz w:val="28"/>
          <w:szCs w:val="28"/>
        </w:rPr>
        <w:t>:</w:t>
      </w:r>
    </w:p>
    <w:p w14:paraId="1AFCAA2E" w14:textId="3C815390" w:rsidR="002F6D84" w:rsidRPr="00C65965" w:rsidRDefault="005B77E4" w:rsidP="009C14DF">
      <w:pPr>
        <w:pStyle w:val="NormalWeb"/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rPr>
          <w:rFonts w:ascii="Georgia" w:hAnsi="Georgia"/>
          <w:sz w:val="28"/>
          <w:szCs w:val="28"/>
          <w:lang w:val="ro-MD"/>
        </w:rPr>
      </w:pPr>
      <w:r w:rsidRPr="00C65965">
        <w:rPr>
          <w:rFonts w:ascii="Georgia" w:hAnsi="Georgia"/>
          <w:sz w:val="28"/>
          <w:szCs w:val="28"/>
          <w:lang w:val="ro-MD"/>
        </w:rPr>
        <w:t xml:space="preserve"> </w:t>
      </w:r>
      <w:r w:rsidR="002F6D84" w:rsidRPr="00C65965">
        <w:rPr>
          <w:rFonts w:ascii="Georgia" w:hAnsi="Georgia"/>
          <w:sz w:val="28"/>
          <w:szCs w:val="28"/>
          <w:lang w:val="ro-MD"/>
        </w:rPr>
        <w:t xml:space="preserve">va </w:t>
      </w:r>
      <w:r w:rsidR="00A13104">
        <w:rPr>
          <w:rFonts w:ascii="Georgia" w:hAnsi="Georgia"/>
          <w:sz w:val="28"/>
          <w:szCs w:val="28"/>
          <w:lang w:val="ro-MD"/>
        </w:rPr>
        <w:t xml:space="preserve">revizui </w:t>
      </w:r>
      <w:r w:rsidR="002F6D84" w:rsidRPr="00C65965">
        <w:rPr>
          <w:rFonts w:ascii="Georgia" w:hAnsi="Georgia"/>
          <w:sz w:val="28"/>
          <w:szCs w:val="28"/>
          <w:lang w:val="ro-MD"/>
        </w:rPr>
        <w:t xml:space="preserve">structura </w:t>
      </w:r>
      <w:r w:rsidR="00C65965">
        <w:rPr>
          <w:rFonts w:ascii="Georgia" w:hAnsi="Georgia"/>
          <w:sz w:val="28"/>
          <w:szCs w:val="28"/>
          <w:lang w:val="ro-MD"/>
        </w:rPr>
        <w:t>ș</w:t>
      </w:r>
      <w:r w:rsidR="002F6D84" w:rsidRPr="00C65965">
        <w:rPr>
          <w:rFonts w:ascii="Georgia" w:hAnsi="Georgia"/>
          <w:sz w:val="28"/>
          <w:szCs w:val="28"/>
          <w:lang w:val="ro-MD"/>
        </w:rPr>
        <w:t>i con</w:t>
      </w:r>
      <w:r w:rsidR="00C65965">
        <w:rPr>
          <w:rFonts w:ascii="Georgia" w:hAnsi="Georgia"/>
          <w:sz w:val="28"/>
          <w:szCs w:val="28"/>
          <w:lang w:val="ro-MD"/>
        </w:rPr>
        <w:t>ț</w:t>
      </w:r>
      <w:r w:rsidR="002F6D84" w:rsidRPr="00C65965">
        <w:rPr>
          <w:rFonts w:ascii="Georgia" w:hAnsi="Georgia"/>
          <w:sz w:val="28"/>
          <w:szCs w:val="28"/>
          <w:lang w:val="ro-MD"/>
        </w:rPr>
        <w:t xml:space="preserve">inutul viitoarelor rapoarte anuale </w:t>
      </w:r>
      <w:r w:rsidR="00A13104">
        <w:rPr>
          <w:rFonts w:ascii="Georgia" w:hAnsi="Georgia"/>
          <w:sz w:val="28"/>
          <w:szCs w:val="28"/>
          <w:lang w:val="ro-MD"/>
        </w:rPr>
        <w:t xml:space="preserve"> </w:t>
      </w:r>
      <w:r w:rsidR="00110CA0">
        <w:rPr>
          <w:rFonts w:ascii="Georgia" w:hAnsi="Georgia"/>
          <w:sz w:val="28"/>
          <w:szCs w:val="28"/>
          <w:lang w:val="ro-MD"/>
        </w:rPr>
        <w:t xml:space="preserve">de </w:t>
      </w:r>
      <w:r w:rsidR="00110CA0" w:rsidRPr="00C65965">
        <w:rPr>
          <w:rFonts w:ascii="Georgia" w:hAnsi="Georgia"/>
          <w:sz w:val="28"/>
          <w:szCs w:val="28"/>
          <w:lang w:val="ro-MD"/>
        </w:rPr>
        <w:t>performanț</w:t>
      </w:r>
      <w:r w:rsidR="00110CA0">
        <w:rPr>
          <w:rFonts w:ascii="Georgia" w:hAnsi="Georgia"/>
          <w:sz w:val="28"/>
          <w:szCs w:val="28"/>
          <w:lang w:val="ro-MD"/>
        </w:rPr>
        <w:t xml:space="preserve">ă prin prisma indicatorilor </w:t>
      </w:r>
      <w:r w:rsidR="00F618E0">
        <w:rPr>
          <w:rFonts w:ascii="Georgia" w:hAnsi="Georgia"/>
          <w:sz w:val="28"/>
          <w:szCs w:val="28"/>
          <w:lang w:val="ro-MD"/>
        </w:rPr>
        <w:t xml:space="preserve">ce ar </w:t>
      </w:r>
      <w:r w:rsidR="00110CA0">
        <w:rPr>
          <w:rFonts w:ascii="Georgia" w:hAnsi="Georgia"/>
          <w:sz w:val="28"/>
          <w:szCs w:val="28"/>
          <w:lang w:val="ro-MD"/>
        </w:rPr>
        <w:t>caracteri</w:t>
      </w:r>
      <w:r w:rsidR="00F618E0">
        <w:rPr>
          <w:rFonts w:ascii="Georgia" w:hAnsi="Georgia"/>
          <w:sz w:val="28"/>
          <w:szCs w:val="28"/>
          <w:lang w:val="ro-MD"/>
        </w:rPr>
        <w:t>za eficiența și eficacitatea</w:t>
      </w:r>
      <w:r w:rsidR="00A13104">
        <w:rPr>
          <w:rFonts w:ascii="Georgia" w:hAnsi="Georgia"/>
          <w:sz w:val="28"/>
          <w:szCs w:val="28"/>
          <w:lang w:val="ro-MD"/>
        </w:rPr>
        <w:t xml:space="preserve"> </w:t>
      </w:r>
      <w:r w:rsidR="00110CA0">
        <w:rPr>
          <w:rFonts w:ascii="Georgia" w:hAnsi="Georgia"/>
          <w:sz w:val="28"/>
          <w:szCs w:val="28"/>
          <w:lang w:val="ro-MD"/>
        </w:rPr>
        <w:t>activității realiz</w:t>
      </w:r>
      <w:r w:rsidR="00DA7682">
        <w:rPr>
          <w:rFonts w:ascii="Georgia" w:hAnsi="Georgia"/>
          <w:sz w:val="28"/>
          <w:szCs w:val="28"/>
          <w:lang w:val="ro-MD"/>
        </w:rPr>
        <w:t>a</w:t>
      </w:r>
      <w:r w:rsidR="00110CA0">
        <w:rPr>
          <w:rFonts w:ascii="Georgia" w:hAnsi="Georgia"/>
          <w:sz w:val="28"/>
          <w:szCs w:val="28"/>
          <w:lang w:val="ro-MD"/>
        </w:rPr>
        <w:t>te</w:t>
      </w:r>
      <w:r w:rsidR="002F6D84" w:rsidRPr="00C65965">
        <w:rPr>
          <w:rFonts w:ascii="Georgia" w:hAnsi="Georgia"/>
          <w:sz w:val="28"/>
          <w:szCs w:val="28"/>
          <w:lang w:val="ro-MD"/>
        </w:rPr>
        <w:t>;</w:t>
      </w:r>
    </w:p>
    <w:p w14:paraId="4210F3B7" w14:textId="162F6B69" w:rsidR="00F563AF" w:rsidRDefault="00A13104" w:rsidP="009C14DF">
      <w:pPr>
        <w:pStyle w:val="NormalWeb"/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rPr>
          <w:rFonts w:ascii="Georgia" w:hAnsi="Georgia"/>
          <w:sz w:val="28"/>
          <w:szCs w:val="28"/>
          <w:lang w:val="ro-MD"/>
        </w:rPr>
      </w:pPr>
      <w:r>
        <w:rPr>
          <w:rFonts w:ascii="Georgia" w:hAnsi="Georgia"/>
          <w:sz w:val="28"/>
          <w:szCs w:val="28"/>
          <w:lang w:val="ro-MD"/>
        </w:rPr>
        <w:t>v</w:t>
      </w:r>
      <w:r w:rsidR="002F6D84" w:rsidRPr="00C65965">
        <w:rPr>
          <w:rFonts w:ascii="Georgia" w:hAnsi="Georgia"/>
          <w:sz w:val="28"/>
          <w:szCs w:val="28"/>
          <w:lang w:val="ro-MD"/>
        </w:rPr>
        <w:t>a</w:t>
      </w:r>
      <w:r>
        <w:rPr>
          <w:rFonts w:ascii="Georgia" w:hAnsi="Georgia"/>
          <w:sz w:val="28"/>
          <w:szCs w:val="28"/>
          <w:lang w:val="ro-MD"/>
        </w:rPr>
        <w:t xml:space="preserve"> identifica și va </w:t>
      </w:r>
      <w:r w:rsidR="009C14DF">
        <w:rPr>
          <w:rFonts w:ascii="Georgia" w:hAnsi="Georgia"/>
          <w:sz w:val="28"/>
          <w:szCs w:val="28"/>
          <w:lang w:val="ro-MD"/>
        </w:rPr>
        <w:t xml:space="preserve">prezenta Guvernului și Parlamentului, în termen de 1 lună, propuneri privind îmbunătățirea cadrului legal ce ține de domeniile de competență ale instituției în vederea </w:t>
      </w:r>
      <w:r w:rsidR="002F6D84" w:rsidRPr="00C65965">
        <w:rPr>
          <w:rFonts w:ascii="Georgia" w:hAnsi="Georgia"/>
          <w:sz w:val="28"/>
          <w:szCs w:val="28"/>
          <w:lang w:val="ro-MD"/>
        </w:rPr>
        <w:t>optimiz</w:t>
      </w:r>
      <w:r w:rsidR="009C14DF">
        <w:rPr>
          <w:rFonts w:ascii="Georgia" w:hAnsi="Georgia"/>
          <w:sz w:val="28"/>
          <w:szCs w:val="28"/>
          <w:lang w:val="ro-MD"/>
        </w:rPr>
        <w:t>ării</w:t>
      </w:r>
      <w:r w:rsidR="002F6D84" w:rsidRPr="00C65965">
        <w:rPr>
          <w:rFonts w:ascii="Georgia" w:hAnsi="Georgia"/>
          <w:sz w:val="28"/>
          <w:szCs w:val="28"/>
          <w:lang w:val="ro-MD"/>
        </w:rPr>
        <w:t xml:space="preserve"> procesului de examinare și soluționare a contestațiilor</w:t>
      </w:r>
      <w:r w:rsidR="007A46F2">
        <w:rPr>
          <w:rFonts w:ascii="Georgia" w:hAnsi="Georgia"/>
          <w:sz w:val="28"/>
          <w:szCs w:val="28"/>
          <w:lang w:val="ro-MD"/>
        </w:rPr>
        <w:t xml:space="preserve">; </w:t>
      </w:r>
    </w:p>
    <w:p w14:paraId="6AE7CFB9" w14:textId="35DBDABE" w:rsidR="00C65965" w:rsidRPr="00C65965" w:rsidRDefault="00F563AF" w:rsidP="009C14DF">
      <w:pPr>
        <w:pStyle w:val="NormalWeb"/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rPr>
          <w:rFonts w:ascii="Georgia" w:hAnsi="Georgia"/>
          <w:sz w:val="28"/>
          <w:szCs w:val="28"/>
          <w:lang w:val="ro-MD"/>
        </w:rPr>
      </w:pPr>
      <w:r>
        <w:rPr>
          <w:rFonts w:ascii="Georgia" w:hAnsi="Georgia"/>
          <w:sz w:val="28"/>
          <w:szCs w:val="28"/>
          <w:lang w:val="ro-MD"/>
        </w:rPr>
        <w:t xml:space="preserve">va asigura </w:t>
      </w:r>
      <w:r w:rsidR="007A46F2" w:rsidRPr="00C65965">
        <w:rPr>
          <w:rFonts w:ascii="Georgia" w:hAnsi="Georgia"/>
          <w:sz w:val="28"/>
          <w:szCs w:val="28"/>
          <w:lang w:val="ro-MD"/>
        </w:rPr>
        <w:t>consolid</w:t>
      </w:r>
      <w:r w:rsidR="007A46F2">
        <w:rPr>
          <w:rFonts w:ascii="Georgia" w:hAnsi="Georgia"/>
          <w:sz w:val="28"/>
          <w:szCs w:val="28"/>
          <w:lang w:val="ro-MD"/>
        </w:rPr>
        <w:t>area</w:t>
      </w:r>
      <w:r w:rsidR="007A46F2" w:rsidRPr="00C65965">
        <w:rPr>
          <w:rFonts w:ascii="Georgia" w:hAnsi="Georgia"/>
          <w:sz w:val="28"/>
          <w:szCs w:val="28"/>
          <w:lang w:val="ro-MD"/>
        </w:rPr>
        <w:t xml:space="preserve"> capacităților instituționale</w:t>
      </w:r>
      <w:r w:rsidR="007A46F2">
        <w:rPr>
          <w:rFonts w:ascii="Georgia" w:hAnsi="Georgia"/>
          <w:sz w:val="28"/>
          <w:szCs w:val="28"/>
          <w:lang w:val="ro-MD"/>
        </w:rPr>
        <w:t xml:space="preserve"> în spiritul </w:t>
      </w:r>
      <w:r w:rsidR="002F6D84" w:rsidRPr="00C65965">
        <w:rPr>
          <w:rFonts w:ascii="Georgia" w:hAnsi="Georgia"/>
          <w:sz w:val="28"/>
          <w:szCs w:val="28"/>
          <w:lang w:val="ro-MD"/>
        </w:rPr>
        <w:t>obiectivel</w:t>
      </w:r>
      <w:r>
        <w:rPr>
          <w:rFonts w:ascii="Georgia" w:hAnsi="Georgia"/>
          <w:sz w:val="28"/>
          <w:szCs w:val="28"/>
          <w:lang w:val="ro-MD"/>
        </w:rPr>
        <w:t>or</w:t>
      </w:r>
      <w:r w:rsidR="002F6D84" w:rsidRPr="00C65965">
        <w:rPr>
          <w:rFonts w:ascii="Georgia" w:hAnsi="Georgia"/>
          <w:sz w:val="28"/>
          <w:szCs w:val="28"/>
          <w:lang w:val="ro-MD"/>
        </w:rPr>
        <w:t xml:space="preserve"> </w:t>
      </w:r>
      <w:r>
        <w:rPr>
          <w:rFonts w:ascii="Georgia" w:hAnsi="Georgia"/>
          <w:sz w:val="28"/>
          <w:szCs w:val="28"/>
          <w:lang w:val="ro-MD"/>
        </w:rPr>
        <w:t>pres</w:t>
      </w:r>
      <w:r w:rsidR="00200951" w:rsidRPr="00C65965">
        <w:rPr>
          <w:rFonts w:ascii="Georgia" w:hAnsi="Georgia"/>
          <w:sz w:val="28"/>
          <w:szCs w:val="28"/>
          <w:lang w:val="ro-MD"/>
        </w:rPr>
        <w:t xml:space="preserve">tabilite </w:t>
      </w:r>
      <w:r>
        <w:rPr>
          <w:rFonts w:ascii="Georgia" w:hAnsi="Georgia"/>
          <w:sz w:val="28"/>
          <w:szCs w:val="28"/>
          <w:lang w:val="ro-MD"/>
        </w:rPr>
        <w:t>î</w:t>
      </w:r>
      <w:r w:rsidR="00200951" w:rsidRPr="00C65965">
        <w:rPr>
          <w:rFonts w:ascii="Georgia" w:hAnsi="Georgia"/>
          <w:sz w:val="28"/>
          <w:szCs w:val="28"/>
          <w:lang w:val="ro-MD"/>
        </w:rPr>
        <w:t>n Raportul anual de performanță pe anul 2022</w:t>
      </w:r>
      <w:r>
        <w:rPr>
          <w:rFonts w:ascii="Georgia" w:hAnsi="Georgia"/>
          <w:sz w:val="28"/>
          <w:szCs w:val="28"/>
          <w:lang w:val="ro-MD"/>
        </w:rPr>
        <w:t xml:space="preserve"> cu prezentarea informației, periodic, Comisiei economie, buget și finanțe cu privire la rezultatele înregistrate.</w:t>
      </w:r>
    </w:p>
    <w:p w14:paraId="5B2F4FA1" w14:textId="77777777" w:rsidR="00C65965" w:rsidRPr="00C65965" w:rsidRDefault="00C65965" w:rsidP="00A13104">
      <w:pPr>
        <w:pStyle w:val="NormalWeb"/>
        <w:spacing w:line="276" w:lineRule="auto"/>
        <w:ind w:left="1287" w:firstLine="0"/>
        <w:rPr>
          <w:rFonts w:ascii="Georgia" w:hAnsi="Georgia"/>
          <w:sz w:val="28"/>
          <w:szCs w:val="28"/>
          <w:lang w:val="ro-MD"/>
        </w:rPr>
      </w:pPr>
    </w:p>
    <w:p w14:paraId="4B58AD6F" w14:textId="2DCA2FE4" w:rsidR="005B77E4" w:rsidRDefault="00E64173" w:rsidP="00A13104">
      <w:pPr>
        <w:spacing w:line="276" w:lineRule="auto"/>
        <w:rPr>
          <w:rFonts w:ascii="Georgia" w:hAnsi="Georgia" w:cs="Times New Roman"/>
          <w:sz w:val="28"/>
          <w:szCs w:val="28"/>
        </w:rPr>
      </w:pPr>
      <w:r w:rsidRPr="00C65965">
        <w:rPr>
          <w:rFonts w:ascii="Georgia" w:hAnsi="Georgia" w:cs="Times New Roman"/>
          <w:b/>
          <w:bCs/>
          <w:sz w:val="28"/>
          <w:szCs w:val="28"/>
        </w:rPr>
        <w:t xml:space="preserve">          Art.3.</w:t>
      </w:r>
      <w:r w:rsidRPr="00C65965">
        <w:rPr>
          <w:rFonts w:ascii="Georgia" w:hAnsi="Georgia" w:cs="Times New Roman"/>
          <w:sz w:val="28"/>
          <w:szCs w:val="28"/>
        </w:rPr>
        <w:t xml:space="preserve"> – </w:t>
      </w:r>
      <w:r w:rsidR="005B77E4" w:rsidRPr="00C65965">
        <w:rPr>
          <w:rFonts w:ascii="Georgia" w:hAnsi="Georgia" w:cs="Times New Roman"/>
          <w:sz w:val="28"/>
          <w:szCs w:val="28"/>
        </w:rPr>
        <w:t>Prezenta hotăr</w:t>
      </w:r>
      <w:r w:rsidR="006F50C7">
        <w:rPr>
          <w:rFonts w:ascii="Georgia" w:hAnsi="Georgia" w:cs="Times New Roman"/>
          <w:sz w:val="28"/>
          <w:szCs w:val="28"/>
        </w:rPr>
        <w:t>â</w:t>
      </w:r>
      <w:r w:rsidR="005B77E4" w:rsidRPr="00C65965">
        <w:rPr>
          <w:rFonts w:ascii="Georgia" w:hAnsi="Georgia" w:cs="Times New Roman"/>
          <w:sz w:val="28"/>
          <w:szCs w:val="28"/>
        </w:rPr>
        <w:t>re intră în vigoare la data adoptării.</w:t>
      </w:r>
    </w:p>
    <w:p w14:paraId="1D36A3F3" w14:textId="77777777" w:rsidR="0065072F" w:rsidRDefault="0065072F" w:rsidP="00A13104">
      <w:pPr>
        <w:tabs>
          <w:tab w:val="left" w:pos="1134"/>
        </w:tabs>
        <w:spacing w:after="0" w:line="276" w:lineRule="auto"/>
        <w:ind w:firstLine="426"/>
        <w:rPr>
          <w:rFonts w:ascii="Georgia" w:hAnsi="Georgia" w:cs="Times New Roman"/>
          <w:sz w:val="28"/>
          <w:szCs w:val="28"/>
        </w:rPr>
      </w:pPr>
    </w:p>
    <w:p w14:paraId="2986820C" w14:textId="77777777" w:rsidR="0065072F" w:rsidRDefault="0065072F" w:rsidP="0065072F">
      <w:pPr>
        <w:tabs>
          <w:tab w:val="left" w:pos="1134"/>
        </w:tabs>
        <w:spacing w:after="0" w:line="276" w:lineRule="auto"/>
        <w:ind w:firstLine="426"/>
        <w:rPr>
          <w:rFonts w:ascii="Georgia" w:hAnsi="Georgia" w:cs="Times New Roman"/>
          <w:sz w:val="28"/>
          <w:szCs w:val="28"/>
        </w:rPr>
      </w:pPr>
    </w:p>
    <w:p w14:paraId="0EDA8D57" w14:textId="77777777" w:rsidR="0065072F" w:rsidRDefault="0065072F" w:rsidP="0065072F">
      <w:pPr>
        <w:tabs>
          <w:tab w:val="left" w:pos="1134"/>
        </w:tabs>
        <w:spacing w:after="0" w:line="276" w:lineRule="auto"/>
        <w:ind w:firstLine="426"/>
        <w:rPr>
          <w:rFonts w:ascii="Georgia" w:hAnsi="Georgia" w:cs="Times New Roman"/>
          <w:sz w:val="28"/>
          <w:szCs w:val="28"/>
        </w:rPr>
      </w:pPr>
    </w:p>
    <w:p w14:paraId="54739C22" w14:textId="1B4F9A62" w:rsidR="00E64173" w:rsidRPr="0065072F" w:rsidRDefault="0065072F" w:rsidP="00F563AF">
      <w:pPr>
        <w:tabs>
          <w:tab w:val="left" w:pos="1134"/>
        </w:tabs>
        <w:spacing w:after="0" w:line="276" w:lineRule="auto"/>
        <w:ind w:firstLine="426"/>
        <w:jc w:val="center"/>
        <w:rPr>
          <w:rFonts w:asciiTheme="majorBidi" w:hAnsiTheme="majorBidi" w:cstheme="majorBidi"/>
          <w:b/>
          <w:sz w:val="28"/>
          <w:szCs w:val="28"/>
          <w:lang w:eastAsia="ru-RU"/>
        </w:rPr>
      </w:pPr>
      <w:r w:rsidRPr="00ED75E0">
        <w:rPr>
          <w:rFonts w:asciiTheme="majorBidi" w:hAnsiTheme="majorBidi" w:cstheme="majorBidi"/>
          <w:b/>
          <w:sz w:val="28"/>
          <w:szCs w:val="28"/>
          <w:lang w:eastAsia="ru-RU"/>
        </w:rPr>
        <w:t>PREŞEDINTELE  PARLAMENTUL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>UI</w:t>
      </w:r>
    </w:p>
    <w:sectPr w:rsidR="00E64173" w:rsidRPr="0065072F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E491E3" w14:textId="77777777" w:rsidR="00FF13CD" w:rsidRDefault="00FF13CD">
      <w:pPr>
        <w:spacing w:after="0" w:line="240" w:lineRule="auto"/>
      </w:pPr>
      <w:r>
        <w:separator/>
      </w:r>
    </w:p>
  </w:endnote>
  <w:endnote w:type="continuationSeparator" w:id="0">
    <w:p w14:paraId="64FE2A64" w14:textId="77777777" w:rsidR="00FF13CD" w:rsidRDefault="00FF1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AAC47" w14:textId="77777777" w:rsidR="00FF13CD" w:rsidRDefault="00FF13CD">
      <w:pPr>
        <w:spacing w:after="0" w:line="240" w:lineRule="auto"/>
      </w:pPr>
      <w:r>
        <w:separator/>
      </w:r>
    </w:p>
  </w:footnote>
  <w:footnote w:type="continuationSeparator" w:id="0">
    <w:p w14:paraId="6554F535" w14:textId="77777777" w:rsidR="00FF13CD" w:rsidRDefault="00FF1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85494"/>
    <w:multiLevelType w:val="hybridMultilevel"/>
    <w:tmpl w:val="11508740"/>
    <w:lvl w:ilvl="0" w:tplc="F3E2A7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581F"/>
    <w:rsid w:val="00036738"/>
    <w:rsid w:val="00041D1B"/>
    <w:rsid w:val="00047ADB"/>
    <w:rsid w:val="000D2198"/>
    <w:rsid w:val="00104CD8"/>
    <w:rsid w:val="00110CA0"/>
    <w:rsid w:val="00170D1A"/>
    <w:rsid w:val="00183585"/>
    <w:rsid w:val="0018396A"/>
    <w:rsid w:val="001855B6"/>
    <w:rsid w:val="001B710F"/>
    <w:rsid w:val="001D5C22"/>
    <w:rsid w:val="001D703E"/>
    <w:rsid w:val="00200951"/>
    <w:rsid w:val="00224814"/>
    <w:rsid w:val="00226580"/>
    <w:rsid w:val="002277B9"/>
    <w:rsid w:val="002567C6"/>
    <w:rsid w:val="0029248B"/>
    <w:rsid w:val="002A017B"/>
    <w:rsid w:val="002D6F48"/>
    <w:rsid w:val="002F6D84"/>
    <w:rsid w:val="003324C2"/>
    <w:rsid w:val="00352DBC"/>
    <w:rsid w:val="003C2BF6"/>
    <w:rsid w:val="003E3C4D"/>
    <w:rsid w:val="0042614C"/>
    <w:rsid w:val="00432A6E"/>
    <w:rsid w:val="00435BA9"/>
    <w:rsid w:val="0044298A"/>
    <w:rsid w:val="00453E68"/>
    <w:rsid w:val="00473544"/>
    <w:rsid w:val="00477465"/>
    <w:rsid w:val="004942B4"/>
    <w:rsid w:val="004C5BDA"/>
    <w:rsid w:val="004D2867"/>
    <w:rsid w:val="0051201D"/>
    <w:rsid w:val="005214B4"/>
    <w:rsid w:val="005B322B"/>
    <w:rsid w:val="005B77E4"/>
    <w:rsid w:val="005D1858"/>
    <w:rsid w:val="005E4BC2"/>
    <w:rsid w:val="005F6317"/>
    <w:rsid w:val="0061464A"/>
    <w:rsid w:val="0065072F"/>
    <w:rsid w:val="00675244"/>
    <w:rsid w:val="006809EF"/>
    <w:rsid w:val="0068101A"/>
    <w:rsid w:val="006C4C7E"/>
    <w:rsid w:val="006C5E5A"/>
    <w:rsid w:val="006D1261"/>
    <w:rsid w:val="006F0534"/>
    <w:rsid w:val="006F50C7"/>
    <w:rsid w:val="007319B5"/>
    <w:rsid w:val="00774377"/>
    <w:rsid w:val="0079524E"/>
    <w:rsid w:val="007954DA"/>
    <w:rsid w:val="007A46F2"/>
    <w:rsid w:val="007B40D7"/>
    <w:rsid w:val="007D2DFD"/>
    <w:rsid w:val="007E7D17"/>
    <w:rsid w:val="007F6745"/>
    <w:rsid w:val="0080301D"/>
    <w:rsid w:val="0082586F"/>
    <w:rsid w:val="00886DEF"/>
    <w:rsid w:val="00897F41"/>
    <w:rsid w:val="008A4ABB"/>
    <w:rsid w:val="008C3C3E"/>
    <w:rsid w:val="008C58D1"/>
    <w:rsid w:val="008E2D20"/>
    <w:rsid w:val="009023EB"/>
    <w:rsid w:val="00917E49"/>
    <w:rsid w:val="009317F0"/>
    <w:rsid w:val="00993BE3"/>
    <w:rsid w:val="009C14DF"/>
    <w:rsid w:val="00A13104"/>
    <w:rsid w:val="00A70A59"/>
    <w:rsid w:val="00A8310F"/>
    <w:rsid w:val="00AF7FC0"/>
    <w:rsid w:val="00B31611"/>
    <w:rsid w:val="00B343C7"/>
    <w:rsid w:val="00B539EE"/>
    <w:rsid w:val="00B73E25"/>
    <w:rsid w:val="00BF03EB"/>
    <w:rsid w:val="00C35D63"/>
    <w:rsid w:val="00C4259D"/>
    <w:rsid w:val="00C52FEB"/>
    <w:rsid w:val="00C65965"/>
    <w:rsid w:val="00CC0FEA"/>
    <w:rsid w:val="00D00D52"/>
    <w:rsid w:val="00D170EB"/>
    <w:rsid w:val="00D1780A"/>
    <w:rsid w:val="00D6673B"/>
    <w:rsid w:val="00D669E6"/>
    <w:rsid w:val="00DA7682"/>
    <w:rsid w:val="00DD12B7"/>
    <w:rsid w:val="00DD5912"/>
    <w:rsid w:val="00DF43EF"/>
    <w:rsid w:val="00E54200"/>
    <w:rsid w:val="00E64173"/>
    <w:rsid w:val="00E64B15"/>
    <w:rsid w:val="00E82499"/>
    <w:rsid w:val="00EC7ED0"/>
    <w:rsid w:val="00EE0058"/>
    <w:rsid w:val="00EE0209"/>
    <w:rsid w:val="00EE1BFD"/>
    <w:rsid w:val="00F022A4"/>
    <w:rsid w:val="00F058C4"/>
    <w:rsid w:val="00F174A3"/>
    <w:rsid w:val="00F265FB"/>
    <w:rsid w:val="00F563AF"/>
    <w:rsid w:val="00F579C2"/>
    <w:rsid w:val="00F618E0"/>
    <w:rsid w:val="00FB54C3"/>
    <w:rsid w:val="00FB79AA"/>
    <w:rsid w:val="00FF13CD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  <w:style w:type="paragraph" w:customStyle="1" w:styleId="Titlustinga">
    <w:name w:val="Titlu stinga"/>
    <w:qFormat/>
    <w:rsid w:val="00041D1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NormalWeb">
    <w:name w:val="Normal (Web)"/>
    <w:basedOn w:val="Normal"/>
    <w:uiPriority w:val="99"/>
    <w:unhideWhenUsed/>
    <w:rsid w:val="00F265F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126FA-2200-456C-9F0C-894AF9D31037}"/>
</file>

<file path=customXml/itemProps2.xml><?xml version="1.0" encoding="utf-8"?>
<ds:datastoreItem xmlns:ds="http://schemas.openxmlformats.org/officeDocument/2006/customXml" ds:itemID="{FF133902-2D26-4757-9EB4-93F9EB458B01}"/>
</file>

<file path=customXml/itemProps3.xml><?xml version="1.0" encoding="utf-8"?>
<ds:datastoreItem xmlns:ds="http://schemas.openxmlformats.org/officeDocument/2006/customXml" ds:itemID="{858EE812-4BA8-4125-BF35-26BCF8D465FC}"/>
</file>

<file path=customXml/itemProps4.xml><?xml version="1.0" encoding="utf-8"?>
<ds:datastoreItem xmlns:ds="http://schemas.openxmlformats.org/officeDocument/2006/customXml" ds:itemID="{7FA6EBD6-D6DB-4282-A169-89F8EE8ADB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334</Words>
  <Characters>1940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131.2023.ro</dc:title>
  <dc:subject/>
  <dc:creator>Alexandru Curtean</dc:creator>
  <cp:keywords/>
  <dc:description/>
  <cp:lastModifiedBy>Marian Radu</cp:lastModifiedBy>
  <cp:revision>23</cp:revision>
  <cp:lastPrinted>2023-05-10T14:01:00Z</cp:lastPrinted>
  <dcterms:created xsi:type="dcterms:W3CDTF">2022-03-10T06:57:00Z</dcterms:created>
  <dcterms:modified xsi:type="dcterms:W3CDTF">2023-05-10T14:02:00Z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