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E1F81" w14:textId="4FA9B7A8" w:rsidR="00E36242" w:rsidRPr="00FD1265" w:rsidRDefault="00FE7527" w:rsidP="00F925E1">
      <w:pPr>
        <w:tabs>
          <w:tab w:val="right" w:pos="9355"/>
        </w:tabs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D126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="000F3B39" w:rsidRPr="00FD1265">
        <w:rPr>
          <w:rFonts w:ascii="Times New Roman" w:hAnsi="Times New Roman" w:cs="Times New Roman"/>
          <w:b/>
          <w:sz w:val="28"/>
          <w:szCs w:val="28"/>
          <w:lang w:val="ro-MD"/>
        </w:rPr>
        <w:t xml:space="preserve">  </w:t>
      </w:r>
      <w:r w:rsidR="00F925E1" w:rsidRPr="00FD1265">
        <w:rPr>
          <w:rFonts w:ascii="Times New Roman" w:hAnsi="Times New Roman" w:cs="Times New Roman"/>
          <w:b/>
          <w:sz w:val="28"/>
          <w:szCs w:val="28"/>
          <w:lang w:val="ro-MD"/>
        </w:rPr>
        <w:tab/>
        <w:t xml:space="preserve"> </w:t>
      </w:r>
    </w:p>
    <w:p w14:paraId="4318F0DF" w14:textId="5E1D0C7B" w:rsidR="00F925E1" w:rsidRPr="00FD1265" w:rsidRDefault="00F925E1" w:rsidP="00F925E1">
      <w:pPr>
        <w:pStyle w:val="Titlustinga"/>
        <w:rPr>
          <w:noProof/>
          <w:lang w:val="ro-MD"/>
        </w:rPr>
      </w:pPr>
      <w:r w:rsidRPr="00FD1265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E69313" wp14:editId="2A2A05E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6D6178" w14:textId="77777777" w:rsidR="00F925E1" w:rsidRDefault="00F925E1" w:rsidP="00F925E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2094890916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2094890916"/>
                          <w:p w14:paraId="494122FE" w14:textId="424FB364" w:rsidR="00F925E1" w:rsidRDefault="00F925E1" w:rsidP="00F925E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73960512" w:edGrp="everyone"/>
                            <w:r w:rsidR="00125401">
                              <w:t>V.B.</w:t>
                            </w:r>
                            <w:r>
                              <w:t xml:space="preserve">        </w:t>
                            </w:r>
                            <w:permEnd w:id="473960512"/>
                            <w:r>
                              <w:t xml:space="preserve"> nr. </w:t>
                            </w:r>
                            <w:permStart w:id="858551214" w:edGrp="everyone"/>
                            <w:permEnd w:id="858551214"/>
                            <w:r>
                              <w:t xml:space="preserve"> </w:t>
                            </w:r>
                          </w:p>
                          <w:p w14:paraId="62E8416A" w14:textId="77777777" w:rsidR="00F925E1" w:rsidRDefault="00F925E1" w:rsidP="00F925E1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69048287" w:edGrp="everyone"/>
                            <w:permEnd w:id="269048287"/>
                          </w:p>
                          <w:p w14:paraId="032262DE" w14:textId="77777777" w:rsidR="00F925E1" w:rsidRDefault="00F925E1" w:rsidP="00F925E1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6931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" filled="f" stroked="f" strokeweight=".5pt">
                <v:textbox inset="0,0,0,0">
                  <w:txbxContent>
                    <w:p w14:paraId="526D6178" w14:textId="77777777" w:rsidR="00F925E1" w:rsidRDefault="00F925E1" w:rsidP="00F925E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2094890916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2094890916"/>
                    <w:p w14:paraId="494122FE" w14:textId="424FB364" w:rsidR="00F925E1" w:rsidRDefault="00F925E1" w:rsidP="00F925E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73960512" w:edGrp="everyone"/>
                      <w:r w:rsidR="00125401">
                        <w:t>V.B.</w:t>
                      </w:r>
                      <w:r>
                        <w:t xml:space="preserve">        </w:t>
                      </w:r>
                      <w:permEnd w:id="473960512"/>
                      <w:r>
                        <w:t xml:space="preserve"> nr. </w:t>
                      </w:r>
                      <w:permStart w:id="858551214" w:edGrp="everyone"/>
                      <w:permEnd w:id="858551214"/>
                      <w:r>
                        <w:t xml:space="preserve"> </w:t>
                      </w:r>
                    </w:p>
                    <w:p w14:paraId="62E8416A" w14:textId="77777777" w:rsidR="00F925E1" w:rsidRDefault="00F925E1" w:rsidP="00F925E1">
                      <w:pPr>
                        <w:pStyle w:val="nr"/>
                      </w:pPr>
                      <w:r>
                        <w:t xml:space="preserve">  </w:t>
                      </w:r>
                      <w:permStart w:id="269048287" w:edGrp="everyone"/>
                      <w:permEnd w:id="269048287"/>
                    </w:p>
                    <w:p w14:paraId="032262DE" w14:textId="77777777" w:rsidR="00F925E1" w:rsidRDefault="00F925E1" w:rsidP="00F925E1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D1265">
        <w:rPr>
          <w:noProof/>
          <w:lang w:val="ro-MD"/>
        </w:rPr>
        <w:t>Deputat în Parlamentul</w:t>
      </w:r>
      <w:r w:rsidRPr="00FD1265">
        <w:rPr>
          <w:noProof/>
          <w:lang w:val="ro-MD"/>
        </w:rPr>
        <w:br/>
        <w:t>Republicii Moldova</w:t>
      </w:r>
    </w:p>
    <w:p w14:paraId="1B74A905" w14:textId="6584F297" w:rsidR="00F925E1" w:rsidRPr="00FD1265" w:rsidRDefault="00F925E1" w:rsidP="00F925E1">
      <w:pPr>
        <w:pStyle w:val="Titlustinga"/>
        <w:rPr>
          <w:noProof/>
          <w:lang w:val="ro-MD"/>
        </w:rPr>
      </w:pPr>
    </w:p>
    <w:p w14:paraId="2851EE63" w14:textId="77777777" w:rsidR="00F925E1" w:rsidRPr="00FD1265" w:rsidRDefault="00F925E1" w:rsidP="00F925E1">
      <w:pPr>
        <w:jc w:val="right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>Biroului permanent al</w:t>
      </w:r>
    </w:p>
    <w:p w14:paraId="6A33043C" w14:textId="77777777" w:rsidR="00F925E1" w:rsidRPr="00FD1265" w:rsidRDefault="00F925E1" w:rsidP="00F925E1">
      <w:pPr>
        <w:jc w:val="right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>Parlamentului Republicii Moldova</w:t>
      </w:r>
    </w:p>
    <w:p w14:paraId="42365B72" w14:textId="77777777" w:rsidR="00F925E1" w:rsidRPr="00FD1265" w:rsidRDefault="00F925E1" w:rsidP="00F925E1">
      <w:pPr>
        <w:jc w:val="right"/>
        <w:rPr>
          <w:rFonts w:cs="Times New Roman"/>
          <w:sz w:val="28"/>
          <w:szCs w:val="28"/>
          <w:lang w:val="ro-MD"/>
        </w:rPr>
      </w:pPr>
    </w:p>
    <w:p w14:paraId="3A5F0299" w14:textId="77777777" w:rsidR="00F925E1" w:rsidRPr="00FD1265" w:rsidRDefault="00F925E1" w:rsidP="00F925E1">
      <w:pPr>
        <w:jc w:val="both"/>
        <w:rPr>
          <w:rFonts w:cs="Times New Roman"/>
          <w:sz w:val="28"/>
          <w:szCs w:val="28"/>
          <w:lang w:val="ro-MD"/>
        </w:rPr>
      </w:pPr>
    </w:p>
    <w:p w14:paraId="69F38DC8" w14:textId="119AA418" w:rsidR="00F925E1" w:rsidRPr="00FD1265" w:rsidRDefault="00F925E1" w:rsidP="00F925E1">
      <w:pPr>
        <w:ind w:firstLine="708"/>
        <w:jc w:val="both"/>
        <w:rPr>
          <w:rFonts w:cs="Times New Roman"/>
          <w:sz w:val="28"/>
          <w:szCs w:val="28"/>
          <w:lang w:val="ro-MD"/>
        </w:rPr>
      </w:pPr>
      <w:r w:rsidRPr="00FD1265">
        <w:rPr>
          <w:rFonts w:cs="Times New Roman"/>
          <w:sz w:val="28"/>
          <w:szCs w:val="28"/>
          <w:lang w:val="ro-MD"/>
        </w:rPr>
        <w:t>În conformitate cu prevederile art.73 din Constituția Republicii Moldova și art.47 din Regulamentul Parlamentului Republicii Moldova, se înaintează cu titlu de inițiativă legislativă proiectul de lege pentru modificarea</w:t>
      </w:r>
      <w:r w:rsidR="004C66AE">
        <w:rPr>
          <w:rFonts w:cs="Times New Roman"/>
          <w:sz w:val="28"/>
          <w:szCs w:val="28"/>
          <w:lang w:val="ro-MD"/>
        </w:rPr>
        <w:t xml:space="preserve"> </w:t>
      </w:r>
      <w:r w:rsidR="00000DBF">
        <w:rPr>
          <w:rFonts w:cs="Times New Roman"/>
          <w:sz w:val="28"/>
          <w:szCs w:val="28"/>
          <w:lang w:val="ro-MD"/>
        </w:rPr>
        <w:t xml:space="preserve">Legii </w:t>
      </w:r>
      <w:r w:rsidR="004C66AE">
        <w:rPr>
          <w:rFonts w:cs="Times New Roman"/>
          <w:sz w:val="28"/>
          <w:szCs w:val="28"/>
          <w:lang w:val="ro-MD"/>
        </w:rPr>
        <w:t>n</w:t>
      </w:r>
      <w:r w:rsidR="00000DBF" w:rsidRPr="00FD1265">
        <w:rPr>
          <w:rFonts w:eastAsia="Calibri" w:cs="Times New Roman"/>
          <w:sz w:val="28"/>
          <w:szCs w:val="28"/>
          <w:lang w:val="ro-MD"/>
        </w:rPr>
        <w:t>r.</w:t>
      </w:r>
      <w:r w:rsidR="004C66AE">
        <w:rPr>
          <w:rFonts w:eastAsia="Calibri" w:cs="Times New Roman"/>
          <w:sz w:val="28"/>
          <w:szCs w:val="28"/>
          <w:lang w:val="ro-MD"/>
        </w:rPr>
        <w:t xml:space="preserve"> </w:t>
      </w:r>
      <w:r w:rsidR="00000DBF" w:rsidRPr="00FD1265">
        <w:rPr>
          <w:rFonts w:eastAsia="Calibri" w:cs="Times New Roman"/>
          <w:sz w:val="28"/>
          <w:szCs w:val="28"/>
          <w:lang w:val="ro-MD"/>
        </w:rPr>
        <w:t>4</w:t>
      </w:r>
      <w:r w:rsidR="00000DBF">
        <w:rPr>
          <w:rFonts w:eastAsia="Calibri" w:cs="Times New Roman"/>
          <w:sz w:val="28"/>
          <w:szCs w:val="28"/>
          <w:lang w:val="ro-MD"/>
        </w:rPr>
        <w:t>57</w:t>
      </w:r>
      <w:r w:rsidR="004C66AE">
        <w:rPr>
          <w:rFonts w:eastAsia="Calibri" w:cs="Times New Roman"/>
          <w:sz w:val="28"/>
          <w:szCs w:val="28"/>
          <w:lang w:val="ro-MD"/>
        </w:rPr>
        <w:t>-XV din 14.11.</w:t>
      </w:r>
      <w:r w:rsidR="00000DBF" w:rsidRPr="00FD1265">
        <w:rPr>
          <w:rFonts w:eastAsia="Calibri" w:cs="Times New Roman"/>
          <w:sz w:val="28"/>
          <w:szCs w:val="28"/>
          <w:lang w:val="ro-MD"/>
        </w:rPr>
        <w:t>200</w:t>
      </w:r>
      <w:r w:rsidR="00000DBF">
        <w:rPr>
          <w:rFonts w:eastAsia="Calibri" w:cs="Times New Roman"/>
          <w:sz w:val="28"/>
          <w:szCs w:val="28"/>
          <w:lang w:val="ro-MD"/>
        </w:rPr>
        <w:t>3</w:t>
      </w:r>
      <w:r w:rsidR="00000DBF" w:rsidRPr="00FD1265">
        <w:rPr>
          <w:rFonts w:eastAsia="Calibri" w:cs="Times New Roman"/>
          <w:sz w:val="28"/>
          <w:szCs w:val="28"/>
          <w:lang w:val="ro-MD"/>
        </w:rPr>
        <w:t xml:space="preserve"> </w:t>
      </w:r>
      <w:r w:rsidR="00000DBF">
        <w:rPr>
          <w:rFonts w:eastAsia="Calibri" w:cs="Times New Roman"/>
          <w:sz w:val="28"/>
          <w:szCs w:val="28"/>
          <w:lang w:val="ro-MD"/>
        </w:rPr>
        <w:t>pentru aprobarea Regulamentului – cadru privind constituirea și funcționarea consiliilor locale și raionale</w:t>
      </w:r>
      <w:r w:rsidRPr="00FD1265">
        <w:rPr>
          <w:rFonts w:cs="Times New Roman"/>
          <w:sz w:val="28"/>
          <w:szCs w:val="28"/>
          <w:lang w:val="ro-MD"/>
        </w:rPr>
        <w:t>.</w:t>
      </w:r>
    </w:p>
    <w:p w14:paraId="3F932891" w14:textId="77777777" w:rsidR="00F925E1" w:rsidRPr="00FD1265" w:rsidRDefault="00F925E1" w:rsidP="00F925E1">
      <w:pPr>
        <w:ind w:firstLine="708"/>
        <w:jc w:val="both"/>
        <w:rPr>
          <w:rFonts w:cs="Times New Roman"/>
          <w:sz w:val="28"/>
          <w:szCs w:val="28"/>
          <w:lang w:val="ro-MD"/>
        </w:rPr>
      </w:pPr>
    </w:p>
    <w:p w14:paraId="0B8826A2" w14:textId="77777777" w:rsidR="00F925E1" w:rsidRPr="00FD1265" w:rsidRDefault="00F925E1" w:rsidP="00F925E1">
      <w:pPr>
        <w:ind w:firstLine="708"/>
        <w:jc w:val="both"/>
        <w:rPr>
          <w:rFonts w:cs="Times New Roman"/>
          <w:sz w:val="28"/>
          <w:szCs w:val="28"/>
          <w:lang w:val="ro-MD"/>
        </w:rPr>
      </w:pPr>
      <w:r w:rsidRPr="00FD1265">
        <w:rPr>
          <w:rFonts w:cs="Times New Roman"/>
          <w:sz w:val="28"/>
          <w:szCs w:val="28"/>
          <w:lang w:val="ro-MD"/>
        </w:rPr>
        <w:t>Anexă: 1.  Proiectul de lege</w:t>
      </w:r>
    </w:p>
    <w:p w14:paraId="013ED42C" w14:textId="77777777" w:rsidR="00F925E1" w:rsidRPr="00FD1265" w:rsidRDefault="00F925E1" w:rsidP="00F925E1">
      <w:pPr>
        <w:ind w:firstLine="708"/>
        <w:jc w:val="both"/>
        <w:rPr>
          <w:rFonts w:cs="Times New Roman"/>
          <w:sz w:val="28"/>
          <w:szCs w:val="28"/>
          <w:lang w:val="ro-MD"/>
        </w:rPr>
      </w:pPr>
      <w:r w:rsidRPr="00FD1265">
        <w:rPr>
          <w:rFonts w:cs="Times New Roman"/>
          <w:sz w:val="28"/>
          <w:szCs w:val="28"/>
          <w:lang w:val="ro-MD"/>
        </w:rPr>
        <w:t xml:space="preserve">            2.  Nota informativă</w:t>
      </w:r>
    </w:p>
    <w:p w14:paraId="625E3BC1" w14:textId="77777777" w:rsidR="00F925E1" w:rsidRPr="00FD1265" w:rsidRDefault="00F925E1" w:rsidP="00F925E1">
      <w:pPr>
        <w:ind w:firstLine="708"/>
        <w:jc w:val="both"/>
        <w:rPr>
          <w:rFonts w:cs="Times New Roman"/>
          <w:sz w:val="28"/>
          <w:szCs w:val="28"/>
          <w:lang w:val="ro-MD"/>
        </w:rPr>
      </w:pPr>
    </w:p>
    <w:p w14:paraId="5427358D" w14:textId="77777777" w:rsidR="00F925E1" w:rsidRPr="00FD1265" w:rsidRDefault="00F925E1" w:rsidP="00F925E1">
      <w:pPr>
        <w:ind w:firstLine="708"/>
        <w:jc w:val="right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>Deputații în Parlament</w:t>
      </w:r>
    </w:p>
    <w:p w14:paraId="7F3E50BD" w14:textId="77777777" w:rsidR="00F925E1" w:rsidRPr="00FD1265" w:rsidRDefault="00F925E1" w:rsidP="00F925E1">
      <w:pPr>
        <w:rPr>
          <w:sz w:val="22"/>
          <w:szCs w:val="22"/>
          <w:lang w:val="ro-MD"/>
        </w:rPr>
      </w:pPr>
    </w:p>
    <w:p w14:paraId="14AC5FCB" w14:textId="77777777" w:rsidR="00F925E1" w:rsidRPr="00FD1265" w:rsidRDefault="00F925E1" w:rsidP="00F925E1">
      <w:pPr>
        <w:rPr>
          <w:lang w:val="ro-MD"/>
        </w:rPr>
      </w:pPr>
    </w:p>
    <w:p w14:paraId="33E3AF69" w14:textId="77777777" w:rsidR="00F925E1" w:rsidRPr="00FD1265" w:rsidRDefault="00F925E1" w:rsidP="00F925E1">
      <w:pPr>
        <w:rPr>
          <w:lang w:val="ro-MD"/>
        </w:rPr>
      </w:pPr>
    </w:p>
    <w:p w14:paraId="40CD1F9E" w14:textId="77777777" w:rsidR="00F925E1" w:rsidRPr="00FD1265" w:rsidRDefault="00F925E1" w:rsidP="00F925E1">
      <w:pPr>
        <w:rPr>
          <w:lang w:val="ro-MD"/>
        </w:rPr>
      </w:pPr>
    </w:p>
    <w:p w14:paraId="1EE9C39F" w14:textId="77777777" w:rsidR="00F925E1" w:rsidRPr="00FD1265" w:rsidRDefault="00F925E1" w:rsidP="00666EAB">
      <w:pPr>
        <w:ind w:left="0"/>
        <w:rPr>
          <w:rFonts w:cs="Times New Roman"/>
          <w:sz w:val="28"/>
          <w:szCs w:val="28"/>
          <w:lang w:val="ro-MD"/>
        </w:rPr>
      </w:pPr>
    </w:p>
    <w:p w14:paraId="55CE1266" w14:textId="75BAA7E4" w:rsidR="00F925E1" w:rsidRPr="00FD1265" w:rsidRDefault="00BA531F" w:rsidP="00BA531F">
      <w:pPr>
        <w:ind w:left="567" w:firstLine="708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lastRenderedPageBreak/>
        <w:t xml:space="preserve">               </w:t>
      </w:r>
      <w:r w:rsidR="00F925E1" w:rsidRPr="00FD1265">
        <w:rPr>
          <w:rFonts w:cs="Times New Roman"/>
          <w:b/>
          <w:sz w:val="28"/>
          <w:szCs w:val="28"/>
          <w:lang w:val="ro-MD"/>
        </w:rPr>
        <w:t>PARLAMENTUL REPUBLICII MOLDOVA</w:t>
      </w:r>
    </w:p>
    <w:p w14:paraId="5DA4BF2D" w14:textId="59053897" w:rsidR="00F925E1" w:rsidRPr="00FD1265" w:rsidRDefault="00BA531F" w:rsidP="00BA531F">
      <w:pPr>
        <w:ind w:firstLine="708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 xml:space="preserve">                                               </w:t>
      </w:r>
      <w:r w:rsidR="00F925E1" w:rsidRPr="00FD1265">
        <w:rPr>
          <w:rFonts w:cs="Times New Roman"/>
          <w:b/>
          <w:sz w:val="28"/>
          <w:szCs w:val="28"/>
          <w:lang w:val="ro-MD"/>
        </w:rPr>
        <w:t>L E G E</w:t>
      </w:r>
    </w:p>
    <w:p w14:paraId="62B8280B" w14:textId="002EA51D" w:rsidR="00477300" w:rsidRPr="00FD1265" w:rsidRDefault="004C66AE" w:rsidP="004C66AE">
      <w:pPr>
        <w:ind w:firstLine="708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ro-MD"/>
        </w:rPr>
        <w:t xml:space="preserve">                                   </w:t>
      </w:r>
      <w:r w:rsidR="00F925E1" w:rsidRPr="00FD1265">
        <w:rPr>
          <w:rFonts w:cs="Times New Roman"/>
          <w:b/>
          <w:sz w:val="28"/>
          <w:szCs w:val="28"/>
          <w:lang w:val="ro-MD"/>
        </w:rPr>
        <w:t xml:space="preserve">pentru </w:t>
      </w:r>
      <w:r w:rsidR="00125401" w:rsidRPr="00FD1265">
        <w:rPr>
          <w:rFonts w:cs="Times New Roman"/>
          <w:b/>
          <w:sz w:val="28"/>
          <w:szCs w:val="28"/>
          <w:lang w:val="ro-MD"/>
        </w:rPr>
        <w:t xml:space="preserve">modificarea </w:t>
      </w:r>
    </w:p>
    <w:p w14:paraId="442A3FF7" w14:textId="2C2E2415" w:rsidR="00125401" w:rsidRPr="00FD1265" w:rsidRDefault="00B275F8" w:rsidP="00B275F8">
      <w:pPr>
        <w:ind w:firstLine="708"/>
        <w:jc w:val="center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ro-MD"/>
        </w:rPr>
        <w:t>Leg</w:t>
      </w:r>
      <w:r w:rsidR="00000DBF">
        <w:rPr>
          <w:rFonts w:cs="Times New Roman"/>
          <w:b/>
          <w:sz w:val="28"/>
          <w:szCs w:val="28"/>
          <w:lang w:val="ro-MD"/>
        </w:rPr>
        <w:t>ii</w:t>
      </w:r>
      <w:r>
        <w:rPr>
          <w:rFonts w:cs="Times New Roman"/>
          <w:b/>
          <w:sz w:val="28"/>
          <w:szCs w:val="28"/>
          <w:lang w:val="ro-MD"/>
        </w:rPr>
        <w:t xml:space="preserve"> nr. 457-XV din 14.11.2003 pentru aprobarea Regulamentului – cadru privind constituirea și funcționarea consiliilor locale și raionale</w:t>
      </w:r>
    </w:p>
    <w:p w14:paraId="27E60D2F" w14:textId="4027CEDE" w:rsidR="00F925E1" w:rsidRPr="00B44538" w:rsidRDefault="00125401" w:rsidP="00B44538">
      <w:pPr>
        <w:ind w:left="0" w:firstLine="708"/>
        <w:jc w:val="center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 xml:space="preserve">      </w:t>
      </w:r>
    </w:p>
    <w:p w14:paraId="3F949898" w14:textId="77777777" w:rsidR="00F925E1" w:rsidRPr="00FD1265" w:rsidRDefault="00F925E1" w:rsidP="00F925E1">
      <w:pPr>
        <w:spacing w:after="0"/>
        <w:ind w:left="0" w:firstLine="709"/>
        <w:jc w:val="both"/>
        <w:rPr>
          <w:rFonts w:cs="Times New Roman"/>
          <w:sz w:val="28"/>
          <w:szCs w:val="28"/>
          <w:lang w:val="ro-MD"/>
        </w:rPr>
      </w:pPr>
      <w:r w:rsidRPr="00FD1265">
        <w:rPr>
          <w:rFonts w:cs="Times New Roman"/>
          <w:sz w:val="28"/>
          <w:szCs w:val="28"/>
          <w:lang w:val="ro-MD"/>
        </w:rPr>
        <w:t>Parlamentul adoptă prezenta lege organică.</w:t>
      </w:r>
    </w:p>
    <w:p w14:paraId="4828ED5D" w14:textId="77777777" w:rsidR="00F925E1" w:rsidRPr="00FD1265" w:rsidRDefault="00F925E1" w:rsidP="00B44538">
      <w:pPr>
        <w:spacing w:after="0"/>
        <w:ind w:left="0"/>
        <w:jc w:val="both"/>
        <w:rPr>
          <w:rFonts w:cs="Times New Roman"/>
          <w:sz w:val="28"/>
          <w:szCs w:val="28"/>
          <w:lang w:val="ro-MD"/>
        </w:rPr>
      </w:pPr>
    </w:p>
    <w:p w14:paraId="6133AFCA" w14:textId="20C7280F" w:rsidR="00577663" w:rsidRPr="00891A52" w:rsidRDefault="00F925E1" w:rsidP="00577663">
      <w:pPr>
        <w:spacing w:after="0" w:line="276" w:lineRule="auto"/>
        <w:ind w:firstLine="720"/>
        <w:jc w:val="both"/>
        <w:rPr>
          <w:rFonts w:eastAsia="Calibri" w:cs="Times New Roman"/>
          <w:sz w:val="28"/>
          <w:szCs w:val="28"/>
          <w:lang w:val="ro-MD"/>
        </w:rPr>
      </w:pPr>
      <w:r w:rsidRPr="00FD1265">
        <w:rPr>
          <w:rFonts w:eastAsia="Times New Roman" w:cs="Times New Roman"/>
          <w:b/>
          <w:bCs/>
          <w:sz w:val="28"/>
          <w:szCs w:val="28"/>
          <w:lang w:val="ro-MD"/>
        </w:rPr>
        <w:t>Art</w:t>
      </w:r>
      <w:r w:rsidR="00B275F8">
        <w:rPr>
          <w:rFonts w:eastAsia="Times New Roman" w:cs="Times New Roman"/>
          <w:b/>
          <w:bCs/>
          <w:sz w:val="28"/>
          <w:szCs w:val="28"/>
          <w:lang w:val="ro-MD"/>
        </w:rPr>
        <w:t>icol unic</w:t>
      </w:r>
      <w:r w:rsidRPr="00FD1265">
        <w:rPr>
          <w:rFonts w:eastAsia="Times New Roman" w:cs="Times New Roman"/>
          <w:b/>
          <w:bCs/>
          <w:sz w:val="28"/>
          <w:szCs w:val="28"/>
          <w:lang w:val="ro-MD"/>
        </w:rPr>
        <w:t xml:space="preserve">  </w:t>
      </w:r>
      <w:r w:rsidRPr="00FD1265">
        <w:rPr>
          <w:rFonts w:eastAsia="Times New Roman" w:cs="Times New Roman"/>
          <w:sz w:val="28"/>
          <w:szCs w:val="28"/>
          <w:lang w:val="ro-MD"/>
        </w:rPr>
        <w:t xml:space="preserve">– </w:t>
      </w:r>
      <w:r w:rsidRPr="00FD1265">
        <w:rPr>
          <w:rFonts w:cs="Times New Roman"/>
          <w:sz w:val="28"/>
          <w:szCs w:val="28"/>
          <w:lang w:val="ro-MD"/>
        </w:rPr>
        <w:t xml:space="preserve"> </w:t>
      </w:r>
      <w:r w:rsidR="002201B3" w:rsidRPr="00FD1265">
        <w:rPr>
          <w:rFonts w:eastAsia="Calibri" w:cs="Times New Roman"/>
          <w:sz w:val="28"/>
          <w:szCs w:val="28"/>
          <w:lang w:val="ro-MD"/>
        </w:rPr>
        <w:t>Legea nr.4</w:t>
      </w:r>
      <w:r w:rsidR="00891A52">
        <w:rPr>
          <w:rFonts w:eastAsia="Calibri" w:cs="Times New Roman"/>
          <w:sz w:val="28"/>
          <w:szCs w:val="28"/>
          <w:lang w:val="ro-MD"/>
        </w:rPr>
        <w:t>57</w:t>
      </w:r>
      <w:r w:rsidR="002201B3" w:rsidRPr="00FD1265">
        <w:rPr>
          <w:rFonts w:eastAsia="Calibri" w:cs="Times New Roman"/>
          <w:sz w:val="28"/>
          <w:szCs w:val="28"/>
          <w:lang w:val="ro-MD"/>
        </w:rPr>
        <w:t>/200</w:t>
      </w:r>
      <w:r w:rsidR="00891A52">
        <w:rPr>
          <w:rFonts w:eastAsia="Calibri" w:cs="Times New Roman"/>
          <w:sz w:val="28"/>
          <w:szCs w:val="28"/>
          <w:lang w:val="ro-MD"/>
        </w:rPr>
        <w:t>3</w:t>
      </w:r>
      <w:r w:rsidR="002201B3" w:rsidRPr="00FD1265">
        <w:rPr>
          <w:rFonts w:eastAsia="Calibri" w:cs="Times New Roman"/>
          <w:sz w:val="28"/>
          <w:szCs w:val="28"/>
          <w:lang w:val="ro-MD"/>
        </w:rPr>
        <w:t xml:space="preserve"> </w:t>
      </w:r>
      <w:r w:rsidR="00891A52">
        <w:rPr>
          <w:rFonts w:eastAsia="Calibri" w:cs="Times New Roman"/>
          <w:sz w:val="28"/>
          <w:szCs w:val="28"/>
          <w:lang w:val="ro-MD"/>
        </w:rPr>
        <w:t>pentru aprobarea Regulamentului – cadru privind constituirea și funcționarea consiliilor locale și raionale</w:t>
      </w:r>
      <w:r w:rsidR="002201B3" w:rsidRPr="00FD1265">
        <w:rPr>
          <w:rFonts w:eastAsia="Calibri" w:cs="Times New Roman"/>
          <w:sz w:val="28"/>
          <w:szCs w:val="28"/>
          <w:lang w:val="ro-MD"/>
        </w:rPr>
        <w:t xml:space="preserve"> (Monitorul Oficial al Republicii Moldova, 200</w:t>
      </w:r>
      <w:r w:rsidR="00891A52">
        <w:rPr>
          <w:rFonts w:eastAsia="Calibri" w:cs="Times New Roman"/>
          <w:sz w:val="28"/>
          <w:szCs w:val="28"/>
          <w:lang w:val="ro-MD"/>
        </w:rPr>
        <w:t>3</w:t>
      </w:r>
      <w:r w:rsidR="002201B3" w:rsidRPr="00FD1265">
        <w:rPr>
          <w:rFonts w:eastAsia="Calibri" w:cs="Times New Roman"/>
          <w:sz w:val="28"/>
          <w:szCs w:val="28"/>
          <w:lang w:val="ro-MD"/>
        </w:rPr>
        <w:t>, nr.</w:t>
      </w:r>
      <w:r w:rsidR="00891A52">
        <w:rPr>
          <w:rFonts w:eastAsia="Calibri" w:cs="Times New Roman"/>
          <w:sz w:val="28"/>
          <w:szCs w:val="28"/>
          <w:lang w:val="ro-MD"/>
        </w:rPr>
        <w:t>248</w:t>
      </w:r>
      <w:r w:rsidR="002201B3" w:rsidRPr="00FD1265">
        <w:rPr>
          <w:rFonts w:eastAsia="Calibri" w:cs="Times New Roman"/>
          <w:sz w:val="28"/>
          <w:szCs w:val="28"/>
          <w:lang w:val="ro-MD"/>
        </w:rPr>
        <w:t>-</w:t>
      </w:r>
      <w:r w:rsidR="00891A52">
        <w:rPr>
          <w:rFonts w:eastAsia="Calibri" w:cs="Times New Roman"/>
          <w:sz w:val="28"/>
          <w:szCs w:val="28"/>
          <w:lang w:val="ro-MD"/>
        </w:rPr>
        <w:t>253/998</w:t>
      </w:r>
      <w:r w:rsidR="002201B3" w:rsidRPr="00FD1265">
        <w:rPr>
          <w:rFonts w:eastAsia="Calibri" w:cs="Times New Roman"/>
          <w:sz w:val="28"/>
          <w:szCs w:val="28"/>
          <w:lang w:val="ro-MD"/>
        </w:rPr>
        <w:t>)</w:t>
      </w:r>
      <w:r w:rsidR="00891A52">
        <w:rPr>
          <w:rFonts w:eastAsia="Calibri" w:cs="Times New Roman"/>
          <w:sz w:val="28"/>
          <w:szCs w:val="28"/>
          <w:lang w:val="ro-MD"/>
        </w:rPr>
        <w:t xml:space="preserve">, </w:t>
      </w:r>
      <w:r w:rsidR="002201B3" w:rsidRPr="00FD1265">
        <w:rPr>
          <w:rFonts w:eastAsia="Calibri" w:cs="Times New Roman"/>
          <w:sz w:val="28"/>
          <w:szCs w:val="28"/>
          <w:lang w:val="ro-MD"/>
        </w:rPr>
        <w:t xml:space="preserve">cu modificările </w:t>
      </w:r>
      <w:r w:rsidR="00577663" w:rsidRPr="00FD1265">
        <w:rPr>
          <w:rFonts w:eastAsia="Calibri" w:cs="Times New Roman"/>
          <w:sz w:val="28"/>
          <w:szCs w:val="28"/>
          <w:lang w:val="ro-MD"/>
        </w:rPr>
        <w:t xml:space="preserve">ulterioare,  se modifică după cum </w:t>
      </w:r>
      <w:r w:rsidR="00577663" w:rsidRPr="00891A52">
        <w:rPr>
          <w:rFonts w:eastAsia="Calibri" w:cs="Times New Roman"/>
          <w:sz w:val="28"/>
          <w:szCs w:val="28"/>
          <w:lang w:val="ro-MD"/>
        </w:rPr>
        <w:t>urmează:</w:t>
      </w:r>
    </w:p>
    <w:p w14:paraId="386D44D5" w14:textId="52F67F83" w:rsidR="00891A52" w:rsidRPr="00891A52" w:rsidRDefault="00891A52" w:rsidP="00577663">
      <w:pPr>
        <w:spacing w:after="0" w:line="276" w:lineRule="auto"/>
        <w:ind w:firstLine="720"/>
        <w:jc w:val="both"/>
        <w:rPr>
          <w:rFonts w:eastAsia="Calibri" w:cs="Times New Roman"/>
          <w:sz w:val="28"/>
          <w:szCs w:val="28"/>
          <w:lang w:val="ro-MD"/>
        </w:rPr>
      </w:pPr>
    </w:p>
    <w:p w14:paraId="2A4E08EB" w14:textId="24735F7C" w:rsidR="00696F55" w:rsidRPr="004A2427" w:rsidRDefault="00696F55" w:rsidP="00696F55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eastAsia="Calibri" w:cs="Times New Roman"/>
          <w:sz w:val="28"/>
          <w:szCs w:val="28"/>
          <w:lang w:val="ro-MD"/>
        </w:rPr>
      </w:pPr>
      <w:r w:rsidRPr="00696F55">
        <w:rPr>
          <w:rFonts w:cs="Times New Roman"/>
          <w:sz w:val="28"/>
          <w:szCs w:val="28"/>
          <w:lang w:val="ro-MD"/>
        </w:rPr>
        <w:t>La punctul 5</w:t>
      </w:r>
      <w:r>
        <w:rPr>
          <w:rFonts w:cs="Times New Roman"/>
          <w:sz w:val="28"/>
          <w:szCs w:val="28"/>
          <w:lang w:val="ro-MD"/>
        </w:rPr>
        <w:t>, prima propoziție va avea următoarea redacție:</w:t>
      </w:r>
    </w:p>
    <w:p w14:paraId="7922D8A2" w14:textId="77777777" w:rsidR="004A2427" w:rsidRPr="00696F55" w:rsidRDefault="004A2427" w:rsidP="004A2427">
      <w:pPr>
        <w:pStyle w:val="ListParagraph"/>
        <w:spacing w:after="0" w:line="276" w:lineRule="auto"/>
        <w:ind w:left="1931"/>
        <w:jc w:val="both"/>
        <w:rPr>
          <w:rFonts w:eastAsia="Calibri" w:cs="Times New Roman"/>
          <w:sz w:val="28"/>
          <w:szCs w:val="28"/>
          <w:lang w:val="ro-MD"/>
        </w:rPr>
      </w:pPr>
    </w:p>
    <w:p w14:paraId="5586A027" w14:textId="0AB26EC4" w:rsidR="00891A52" w:rsidRDefault="00696F55" w:rsidP="00696F55">
      <w:pPr>
        <w:pStyle w:val="ListParagraph"/>
        <w:spacing w:after="0" w:line="276" w:lineRule="auto"/>
        <w:ind w:left="1931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ro-MD"/>
        </w:rPr>
        <w:t xml:space="preserve">„5. </w:t>
      </w:r>
      <w:r w:rsidR="00891A52" w:rsidRPr="00696F55">
        <w:rPr>
          <w:sz w:val="28"/>
          <w:szCs w:val="28"/>
        </w:rPr>
        <w:t xml:space="preserve">După validarea mandatului primarului, consiliul sătesc (comunal), </w:t>
      </w:r>
      <w:proofErr w:type="spellStart"/>
      <w:r w:rsidR="00891A52" w:rsidRPr="00696F55">
        <w:rPr>
          <w:sz w:val="28"/>
          <w:szCs w:val="28"/>
        </w:rPr>
        <w:t>orăşenesc</w:t>
      </w:r>
      <w:proofErr w:type="spellEnd"/>
      <w:r w:rsidR="00891A52" w:rsidRPr="00696F55">
        <w:rPr>
          <w:sz w:val="28"/>
          <w:szCs w:val="28"/>
        </w:rPr>
        <w:t xml:space="preserve"> (municipal) alege în </w:t>
      </w:r>
      <w:proofErr w:type="spellStart"/>
      <w:r w:rsidR="00891A52" w:rsidRPr="00696F55">
        <w:rPr>
          <w:sz w:val="28"/>
          <w:szCs w:val="28"/>
        </w:rPr>
        <w:t>funcţia</w:t>
      </w:r>
      <w:proofErr w:type="spellEnd"/>
      <w:r w:rsidR="00891A52" w:rsidRPr="00696F55">
        <w:rPr>
          <w:sz w:val="28"/>
          <w:szCs w:val="28"/>
        </w:rPr>
        <w:t xml:space="preserve"> de viceprimar orice persoană, inclusiv din </w:t>
      </w:r>
      <w:proofErr w:type="spellStart"/>
      <w:r w:rsidR="00891A52" w:rsidRPr="00696F55">
        <w:rPr>
          <w:sz w:val="28"/>
          <w:szCs w:val="28"/>
        </w:rPr>
        <w:t>rîndul</w:t>
      </w:r>
      <w:proofErr w:type="spellEnd"/>
      <w:r w:rsidR="00891A52" w:rsidRPr="00696F55">
        <w:rPr>
          <w:sz w:val="28"/>
          <w:szCs w:val="28"/>
        </w:rPr>
        <w:t xml:space="preserve"> consilierilor</w:t>
      </w:r>
      <w:r w:rsidR="00891A52">
        <w:t>.</w:t>
      </w:r>
      <w:r>
        <w:t>”</w:t>
      </w:r>
      <w:r w:rsidR="00891A52" w:rsidRPr="00696F55">
        <w:rPr>
          <w:sz w:val="28"/>
          <w:szCs w:val="28"/>
        </w:rPr>
        <w:t xml:space="preserve"> </w:t>
      </w:r>
    </w:p>
    <w:p w14:paraId="7A501A5C" w14:textId="77777777" w:rsidR="004A2427" w:rsidRPr="00696F55" w:rsidRDefault="004A2427" w:rsidP="00696F55">
      <w:pPr>
        <w:pStyle w:val="ListParagraph"/>
        <w:spacing w:after="0" w:line="276" w:lineRule="auto"/>
        <w:ind w:left="1931"/>
        <w:jc w:val="both"/>
        <w:rPr>
          <w:rFonts w:eastAsia="Calibri" w:cs="Times New Roman"/>
          <w:sz w:val="28"/>
          <w:szCs w:val="28"/>
          <w:lang w:val="ro-MD"/>
        </w:rPr>
      </w:pPr>
    </w:p>
    <w:p w14:paraId="6EFAFA04" w14:textId="04AB2A45" w:rsidR="00577663" w:rsidRDefault="004A2427" w:rsidP="004A2427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La punctul 26, lit. g) cuvintele „ art. 25” se substituie cu cuvintele „art. 21”.</w:t>
      </w:r>
    </w:p>
    <w:p w14:paraId="35813F5B" w14:textId="77777777" w:rsidR="004A2427" w:rsidRDefault="004A2427" w:rsidP="004A2427">
      <w:pPr>
        <w:pStyle w:val="ListParagraph"/>
        <w:spacing w:after="0" w:line="276" w:lineRule="auto"/>
        <w:ind w:left="1931"/>
        <w:jc w:val="both"/>
        <w:rPr>
          <w:rFonts w:cs="Times New Roman"/>
          <w:sz w:val="28"/>
          <w:szCs w:val="28"/>
          <w:lang w:val="ro-MD"/>
        </w:rPr>
      </w:pPr>
    </w:p>
    <w:p w14:paraId="3485F991" w14:textId="1429323F" w:rsidR="004A2427" w:rsidRDefault="004A2427" w:rsidP="004A2427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La punctul 28, cuvintele „în condițiile art. 2o din Legea privind administrația publică locală” se substituie cu cuvintele „în condițiile Leg</w:t>
      </w:r>
      <w:r w:rsidR="00AD597B">
        <w:rPr>
          <w:rFonts w:cs="Times New Roman"/>
          <w:sz w:val="28"/>
          <w:szCs w:val="28"/>
          <w:lang w:val="ro-MD"/>
        </w:rPr>
        <w:t>ii</w:t>
      </w:r>
      <w:r>
        <w:rPr>
          <w:rFonts w:cs="Times New Roman"/>
          <w:sz w:val="28"/>
          <w:szCs w:val="28"/>
          <w:lang w:val="ro-MD"/>
        </w:rPr>
        <w:t xml:space="preserve"> privind administrația publică locală”</w:t>
      </w:r>
      <w:r w:rsidR="00BD7F25">
        <w:rPr>
          <w:rFonts w:cs="Times New Roman"/>
          <w:sz w:val="28"/>
          <w:szCs w:val="28"/>
          <w:lang w:val="ro-MD"/>
        </w:rPr>
        <w:t>.</w:t>
      </w:r>
    </w:p>
    <w:p w14:paraId="4636492D" w14:textId="77777777" w:rsidR="00BD7F25" w:rsidRPr="00BD7F25" w:rsidRDefault="00BD7F25" w:rsidP="00BD7F25">
      <w:pPr>
        <w:pStyle w:val="ListParagraph"/>
        <w:rPr>
          <w:rFonts w:cs="Times New Roman"/>
          <w:sz w:val="28"/>
          <w:szCs w:val="28"/>
          <w:lang w:val="ro-MD"/>
        </w:rPr>
      </w:pPr>
    </w:p>
    <w:p w14:paraId="0B79441A" w14:textId="59EEC4CB" w:rsidR="00BD7F25" w:rsidRPr="004A2427" w:rsidRDefault="00BD7F25" w:rsidP="004A2427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La punctul 53,</w:t>
      </w:r>
      <w:r w:rsidR="00666EAB">
        <w:rPr>
          <w:rFonts w:cs="Times New Roman"/>
          <w:sz w:val="28"/>
          <w:szCs w:val="28"/>
          <w:lang w:val="ro-MD"/>
        </w:rPr>
        <w:t xml:space="preserve"> cuvintele „Legea cu privire la petiționare” se substituie cu sintagma „Codul administrativ”.</w:t>
      </w:r>
    </w:p>
    <w:p w14:paraId="638FFD22" w14:textId="38007DC8" w:rsidR="00F925E1" w:rsidRDefault="00F925E1" w:rsidP="00666EAB">
      <w:pPr>
        <w:spacing w:after="0"/>
        <w:ind w:left="0"/>
        <w:rPr>
          <w:rFonts w:cs="Times New Roman"/>
          <w:b/>
          <w:sz w:val="28"/>
          <w:szCs w:val="28"/>
          <w:lang w:val="ro-MD"/>
        </w:rPr>
      </w:pPr>
    </w:p>
    <w:p w14:paraId="05E639ED" w14:textId="6C48EB86" w:rsidR="00666EAB" w:rsidRDefault="00666EAB" w:rsidP="00666EAB">
      <w:pPr>
        <w:spacing w:after="0"/>
        <w:ind w:left="0"/>
        <w:rPr>
          <w:rFonts w:cs="Times New Roman"/>
          <w:b/>
          <w:sz w:val="28"/>
          <w:szCs w:val="28"/>
          <w:lang w:val="ro-MD"/>
        </w:rPr>
      </w:pPr>
    </w:p>
    <w:p w14:paraId="448056E3" w14:textId="77777777" w:rsidR="00666EAB" w:rsidRPr="00FD1265" w:rsidRDefault="00666EAB" w:rsidP="00666EAB">
      <w:pPr>
        <w:spacing w:after="0"/>
        <w:ind w:left="0"/>
        <w:rPr>
          <w:rFonts w:cs="Times New Roman"/>
          <w:b/>
          <w:sz w:val="28"/>
          <w:szCs w:val="28"/>
          <w:lang w:val="ro-MD"/>
        </w:rPr>
      </w:pPr>
    </w:p>
    <w:p w14:paraId="6B430737" w14:textId="7C93AF6A" w:rsidR="00566BAF" w:rsidRPr="00FD1265" w:rsidRDefault="00F925E1" w:rsidP="00852163">
      <w:pPr>
        <w:spacing w:after="0"/>
        <w:ind w:left="0" w:firstLine="708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t>PREȘEDINTELE PARLAMENTULUI</w:t>
      </w:r>
    </w:p>
    <w:p w14:paraId="7B2FC8E3" w14:textId="3140FEE5" w:rsidR="00F925E1" w:rsidRPr="00FD1265" w:rsidRDefault="00FD1265" w:rsidP="00FD1265">
      <w:pPr>
        <w:ind w:left="0"/>
        <w:jc w:val="center"/>
        <w:rPr>
          <w:rFonts w:cs="Times New Roman"/>
          <w:b/>
          <w:sz w:val="28"/>
          <w:szCs w:val="28"/>
          <w:lang w:val="ro-MD"/>
        </w:rPr>
      </w:pPr>
      <w:r w:rsidRPr="00FD1265">
        <w:rPr>
          <w:rFonts w:cs="Times New Roman"/>
          <w:b/>
          <w:sz w:val="28"/>
          <w:szCs w:val="28"/>
          <w:lang w:val="ro-MD"/>
        </w:rPr>
        <w:lastRenderedPageBreak/>
        <w:t xml:space="preserve">            </w:t>
      </w:r>
      <w:r w:rsidR="00F925E1" w:rsidRPr="00FD1265">
        <w:rPr>
          <w:rFonts w:cs="Times New Roman"/>
          <w:b/>
          <w:sz w:val="28"/>
          <w:szCs w:val="28"/>
          <w:lang w:val="ro-MD"/>
        </w:rPr>
        <w:t>NOTĂ  INFORMATIVĂ</w:t>
      </w:r>
    </w:p>
    <w:p w14:paraId="59DADD26" w14:textId="74A407E8" w:rsidR="004A1BD7" w:rsidRDefault="00DB16E4" w:rsidP="00B25985">
      <w:pPr>
        <w:ind w:left="0" w:firstLine="708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Proiectul de</w:t>
      </w:r>
      <w:r w:rsidR="000A1352">
        <w:rPr>
          <w:rFonts w:cs="Times New Roman"/>
          <w:sz w:val="28"/>
          <w:szCs w:val="28"/>
          <w:lang w:val="ro-MD"/>
        </w:rPr>
        <w:t xml:space="preserve"> </w:t>
      </w:r>
      <w:r>
        <w:rPr>
          <w:rFonts w:cs="Times New Roman"/>
          <w:sz w:val="28"/>
          <w:szCs w:val="28"/>
          <w:lang w:val="ro-MD"/>
        </w:rPr>
        <w:t xml:space="preserve">lege este elaborat din </w:t>
      </w:r>
      <w:r w:rsidR="00B25985">
        <w:rPr>
          <w:rFonts w:cs="Times New Roman"/>
          <w:sz w:val="28"/>
          <w:szCs w:val="28"/>
          <w:lang w:val="ro-MD"/>
        </w:rPr>
        <w:t>necesitatea ajustării dispozițiilor Legii nr.</w:t>
      </w:r>
      <w:r w:rsidR="00B25985" w:rsidRPr="00B25985">
        <w:rPr>
          <w:rFonts w:eastAsia="Calibri" w:cs="Times New Roman"/>
          <w:sz w:val="28"/>
          <w:szCs w:val="28"/>
          <w:lang w:val="ro-MD"/>
        </w:rPr>
        <w:t xml:space="preserve"> </w:t>
      </w:r>
      <w:r w:rsidR="00B25985" w:rsidRPr="00FD1265">
        <w:rPr>
          <w:rFonts w:eastAsia="Calibri" w:cs="Times New Roman"/>
          <w:sz w:val="28"/>
          <w:szCs w:val="28"/>
          <w:lang w:val="ro-MD"/>
        </w:rPr>
        <w:t>nr.4</w:t>
      </w:r>
      <w:r w:rsidR="00B25985">
        <w:rPr>
          <w:rFonts w:eastAsia="Calibri" w:cs="Times New Roman"/>
          <w:sz w:val="28"/>
          <w:szCs w:val="28"/>
          <w:lang w:val="ro-MD"/>
        </w:rPr>
        <w:t>57</w:t>
      </w:r>
      <w:r w:rsidR="00B25985" w:rsidRPr="00FD1265">
        <w:rPr>
          <w:rFonts w:eastAsia="Calibri" w:cs="Times New Roman"/>
          <w:sz w:val="28"/>
          <w:szCs w:val="28"/>
          <w:lang w:val="ro-MD"/>
        </w:rPr>
        <w:t>/200</w:t>
      </w:r>
      <w:r w:rsidR="00B25985">
        <w:rPr>
          <w:rFonts w:eastAsia="Calibri" w:cs="Times New Roman"/>
          <w:sz w:val="28"/>
          <w:szCs w:val="28"/>
          <w:lang w:val="ro-MD"/>
        </w:rPr>
        <w:t>3</w:t>
      </w:r>
      <w:r w:rsidR="00B25985" w:rsidRPr="00FD1265">
        <w:rPr>
          <w:rFonts w:eastAsia="Calibri" w:cs="Times New Roman"/>
          <w:sz w:val="28"/>
          <w:szCs w:val="28"/>
          <w:lang w:val="ro-MD"/>
        </w:rPr>
        <w:t xml:space="preserve"> </w:t>
      </w:r>
      <w:r w:rsidR="00B25985">
        <w:rPr>
          <w:rFonts w:eastAsia="Calibri" w:cs="Times New Roman"/>
          <w:sz w:val="28"/>
          <w:szCs w:val="28"/>
          <w:lang w:val="ro-MD"/>
        </w:rPr>
        <w:t xml:space="preserve">pentru aprobarea Regulamentului – cadru privind constituirea și funcționarea consiliilor locale și raionale la prevederile Legii nr. </w:t>
      </w:r>
      <w:r w:rsidR="00B25985" w:rsidRPr="00F65A71">
        <w:rPr>
          <w:rFonts w:cs="Times New Roman"/>
          <w:sz w:val="28"/>
          <w:szCs w:val="28"/>
          <w:lang w:val="ro-MD"/>
        </w:rPr>
        <w:t>436/2006 privind administrația publică locală</w:t>
      </w:r>
      <w:r w:rsidR="00B25985">
        <w:rPr>
          <w:rFonts w:cs="Times New Roman"/>
          <w:sz w:val="28"/>
          <w:szCs w:val="28"/>
          <w:lang w:val="ro-MD"/>
        </w:rPr>
        <w:t>, în contextul corelării dispozițiilor normative</w:t>
      </w:r>
      <w:r w:rsidR="00597AB4">
        <w:rPr>
          <w:rFonts w:cs="Times New Roman"/>
          <w:sz w:val="28"/>
          <w:szCs w:val="28"/>
          <w:lang w:val="ro-MD"/>
        </w:rPr>
        <w:t xml:space="preserve"> privind condițiile de </w:t>
      </w:r>
      <w:r w:rsidR="00B25985">
        <w:rPr>
          <w:rFonts w:cs="Times New Roman"/>
          <w:sz w:val="28"/>
          <w:szCs w:val="28"/>
          <w:lang w:val="ro-MD"/>
        </w:rPr>
        <w:t>aleger</w:t>
      </w:r>
      <w:r w:rsidR="00597AB4">
        <w:rPr>
          <w:rFonts w:cs="Times New Roman"/>
          <w:sz w:val="28"/>
          <w:szCs w:val="28"/>
          <w:lang w:val="ro-MD"/>
        </w:rPr>
        <w:t>e a</w:t>
      </w:r>
      <w:r w:rsidR="00B25985">
        <w:rPr>
          <w:rFonts w:cs="Times New Roman"/>
          <w:sz w:val="28"/>
          <w:szCs w:val="28"/>
          <w:lang w:val="ro-MD"/>
        </w:rPr>
        <w:t xml:space="preserve"> viceprimarilor</w:t>
      </w:r>
      <w:r w:rsidR="00AD597B">
        <w:rPr>
          <w:rFonts w:cs="Times New Roman"/>
          <w:sz w:val="28"/>
          <w:szCs w:val="28"/>
          <w:lang w:val="ro-MD"/>
        </w:rPr>
        <w:t>,</w:t>
      </w:r>
      <w:r w:rsidR="00852163">
        <w:rPr>
          <w:rFonts w:cs="Times New Roman"/>
          <w:sz w:val="28"/>
          <w:szCs w:val="28"/>
          <w:lang w:val="ro-MD"/>
        </w:rPr>
        <w:t xml:space="preserve"> </w:t>
      </w:r>
      <w:proofErr w:type="spellStart"/>
      <w:r w:rsidR="000A1352">
        <w:rPr>
          <w:rFonts w:cs="Times New Roman"/>
          <w:sz w:val="28"/>
          <w:szCs w:val="28"/>
          <w:lang w:val="ro-MD"/>
        </w:rPr>
        <w:t>cît</w:t>
      </w:r>
      <w:proofErr w:type="spellEnd"/>
      <w:r w:rsidR="00852163">
        <w:rPr>
          <w:rFonts w:cs="Times New Roman"/>
          <w:sz w:val="28"/>
          <w:szCs w:val="28"/>
          <w:lang w:val="ro-MD"/>
        </w:rPr>
        <w:t xml:space="preserve"> și </w:t>
      </w:r>
      <w:r w:rsidR="00AD597B">
        <w:rPr>
          <w:rFonts w:cs="Times New Roman"/>
          <w:sz w:val="28"/>
          <w:szCs w:val="28"/>
          <w:lang w:val="ro-MD"/>
        </w:rPr>
        <w:t>atribuțiile secretarului consiliului referitor la organizarea și desfășurarea ședințelor consiliului</w:t>
      </w:r>
      <w:r w:rsidR="000E3743">
        <w:rPr>
          <w:rFonts w:cs="Times New Roman"/>
          <w:sz w:val="28"/>
          <w:szCs w:val="28"/>
          <w:lang w:val="ro-MD"/>
        </w:rPr>
        <w:t xml:space="preserve"> etc</w:t>
      </w:r>
      <w:r w:rsidR="00852163">
        <w:rPr>
          <w:rFonts w:cs="Times New Roman"/>
          <w:sz w:val="28"/>
          <w:szCs w:val="28"/>
          <w:lang w:val="ro-MD"/>
        </w:rPr>
        <w:t xml:space="preserve">. </w:t>
      </w:r>
      <w:r w:rsidR="00AD597B">
        <w:rPr>
          <w:rFonts w:cs="Times New Roman"/>
          <w:sz w:val="28"/>
          <w:szCs w:val="28"/>
          <w:lang w:val="ro-MD"/>
        </w:rPr>
        <w:t xml:space="preserve"> </w:t>
      </w:r>
      <w:r w:rsidR="000A1352">
        <w:rPr>
          <w:rFonts w:cs="Times New Roman"/>
          <w:sz w:val="28"/>
          <w:szCs w:val="28"/>
          <w:lang w:val="ro-MD"/>
        </w:rPr>
        <w:t xml:space="preserve">Este de menționat, că normele statuate în </w:t>
      </w:r>
      <w:r w:rsidR="000A1352">
        <w:rPr>
          <w:rFonts w:cs="Times New Roman"/>
          <w:sz w:val="28"/>
          <w:szCs w:val="28"/>
          <w:lang w:val="ro-MD"/>
        </w:rPr>
        <w:t>Leg</w:t>
      </w:r>
      <w:r w:rsidR="000A1352">
        <w:rPr>
          <w:rFonts w:cs="Times New Roman"/>
          <w:sz w:val="28"/>
          <w:szCs w:val="28"/>
          <w:lang w:val="ro-MD"/>
        </w:rPr>
        <w:t>ea</w:t>
      </w:r>
      <w:r w:rsidR="000A1352" w:rsidRPr="00B25985">
        <w:rPr>
          <w:rFonts w:eastAsia="Calibri" w:cs="Times New Roman"/>
          <w:sz w:val="28"/>
          <w:szCs w:val="28"/>
          <w:lang w:val="ro-MD"/>
        </w:rPr>
        <w:t xml:space="preserve"> </w:t>
      </w:r>
      <w:proofErr w:type="spellStart"/>
      <w:r w:rsidR="000A1352">
        <w:rPr>
          <w:rFonts w:eastAsia="Calibri" w:cs="Times New Roman"/>
          <w:sz w:val="28"/>
          <w:szCs w:val="28"/>
          <w:lang w:val="ro-MD"/>
        </w:rPr>
        <w:t>precitată</w:t>
      </w:r>
      <w:proofErr w:type="spellEnd"/>
      <w:r w:rsidR="000A1352">
        <w:rPr>
          <w:rFonts w:eastAsia="Calibri" w:cs="Times New Roman"/>
          <w:sz w:val="28"/>
          <w:szCs w:val="28"/>
          <w:lang w:val="ro-MD"/>
        </w:rPr>
        <w:t xml:space="preserve"> </w:t>
      </w:r>
      <w:r w:rsidR="000A1352" w:rsidRPr="00FD1265">
        <w:rPr>
          <w:rFonts w:eastAsia="Calibri" w:cs="Times New Roman"/>
          <w:sz w:val="28"/>
          <w:szCs w:val="28"/>
          <w:lang w:val="ro-MD"/>
        </w:rPr>
        <w:t>nr.4</w:t>
      </w:r>
      <w:r w:rsidR="000A1352">
        <w:rPr>
          <w:rFonts w:eastAsia="Calibri" w:cs="Times New Roman"/>
          <w:sz w:val="28"/>
          <w:szCs w:val="28"/>
          <w:lang w:val="ro-MD"/>
        </w:rPr>
        <w:t>57</w:t>
      </w:r>
      <w:r w:rsidR="000A1352" w:rsidRPr="00FD1265">
        <w:rPr>
          <w:rFonts w:eastAsia="Calibri" w:cs="Times New Roman"/>
          <w:sz w:val="28"/>
          <w:szCs w:val="28"/>
          <w:lang w:val="ro-MD"/>
        </w:rPr>
        <w:t>/200</w:t>
      </w:r>
      <w:r w:rsidR="000A1352">
        <w:rPr>
          <w:rFonts w:eastAsia="Calibri" w:cs="Times New Roman"/>
          <w:sz w:val="28"/>
          <w:szCs w:val="28"/>
          <w:lang w:val="ro-MD"/>
        </w:rPr>
        <w:t>3</w:t>
      </w:r>
      <w:r w:rsidR="000A1352">
        <w:rPr>
          <w:rFonts w:eastAsia="Calibri" w:cs="Times New Roman"/>
          <w:sz w:val="28"/>
          <w:szCs w:val="28"/>
          <w:lang w:val="ro-MD"/>
        </w:rPr>
        <w:t xml:space="preserve">, fac referințe la unele articole din Legea nr. 123/2003 privind administrația publică locală, deja, abrogată prin Legea </w:t>
      </w:r>
      <w:r w:rsidR="000A1352">
        <w:rPr>
          <w:rFonts w:eastAsia="Calibri" w:cs="Times New Roman"/>
          <w:sz w:val="28"/>
          <w:szCs w:val="28"/>
          <w:lang w:val="ro-MD"/>
        </w:rPr>
        <w:t xml:space="preserve">nr. </w:t>
      </w:r>
      <w:r w:rsidR="000A1352" w:rsidRPr="00F65A71">
        <w:rPr>
          <w:rFonts w:cs="Times New Roman"/>
          <w:sz w:val="28"/>
          <w:szCs w:val="28"/>
          <w:lang w:val="ro-MD"/>
        </w:rPr>
        <w:t>436/2006 privind administrația publică locală</w:t>
      </w:r>
      <w:r w:rsidR="000A1352">
        <w:rPr>
          <w:rFonts w:cs="Times New Roman"/>
          <w:sz w:val="28"/>
          <w:szCs w:val="28"/>
          <w:lang w:val="ro-MD"/>
        </w:rPr>
        <w:t>, context în care s-a impus elaborarea prezentului proiect de lege.</w:t>
      </w:r>
      <w:bookmarkStart w:id="0" w:name="_GoBack"/>
      <w:bookmarkEnd w:id="0"/>
    </w:p>
    <w:p w14:paraId="3767A566" w14:textId="48BD6D78" w:rsidR="004A1BD7" w:rsidRDefault="004A1BD7" w:rsidP="007661D6">
      <w:pPr>
        <w:ind w:left="0"/>
        <w:jc w:val="both"/>
        <w:rPr>
          <w:rFonts w:cs="Times New Roman"/>
          <w:sz w:val="28"/>
          <w:szCs w:val="28"/>
          <w:lang w:val="ro-MD"/>
        </w:rPr>
      </w:pPr>
    </w:p>
    <w:p w14:paraId="261D6717" w14:textId="77777777" w:rsidR="00852163" w:rsidRPr="00FD1265" w:rsidRDefault="00852163" w:rsidP="007661D6">
      <w:pPr>
        <w:ind w:left="0"/>
        <w:jc w:val="both"/>
        <w:rPr>
          <w:rFonts w:cs="Times New Roman"/>
          <w:sz w:val="28"/>
          <w:szCs w:val="28"/>
          <w:lang w:val="ro-MD"/>
        </w:rPr>
      </w:pPr>
    </w:p>
    <w:p w14:paraId="385B7986" w14:textId="57C8E0C3" w:rsidR="00F925E1" w:rsidRPr="00FD1265" w:rsidRDefault="00F925E1" w:rsidP="00BA531F">
      <w:pPr>
        <w:spacing w:line="240" w:lineRule="auto"/>
        <w:ind w:firstLine="708"/>
        <w:jc w:val="right"/>
        <w:rPr>
          <w:rFonts w:cs="Times New Roman"/>
          <w:b/>
          <w:sz w:val="28"/>
          <w:szCs w:val="28"/>
          <w:lang w:val="ro-MD"/>
        </w:rPr>
        <w:sectPr w:rsidR="00F925E1" w:rsidRPr="00FD1265" w:rsidSect="008B7247">
          <w:headerReference w:type="first" r:id="rId8"/>
          <w:footerReference w:type="first" r:id="rId9"/>
          <w:pgSz w:w="11906" w:h="16838" w:code="9"/>
          <w:pgMar w:top="1560" w:right="1021" w:bottom="851" w:left="851" w:header="851" w:footer="482" w:gutter="0"/>
          <w:cols w:space="708"/>
          <w:titlePg/>
          <w:docGrid w:linePitch="360"/>
        </w:sectPr>
      </w:pPr>
      <w:r w:rsidRPr="00FD1265">
        <w:rPr>
          <w:rFonts w:cs="Times New Roman"/>
          <w:b/>
          <w:sz w:val="28"/>
          <w:szCs w:val="28"/>
          <w:lang w:val="ro-MD"/>
        </w:rPr>
        <w:t>Deputații în Parl</w:t>
      </w:r>
      <w:r w:rsidR="00852163">
        <w:rPr>
          <w:rFonts w:cs="Times New Roman"/>
          <w:b/>
          <w:sz w:val="28"/>
          <w:szCs w:val="28"/>
          <w:lang w:val="ro-MD"/>
        </w:rPr>
        <w:t>ament</w:t>
      </w:r>
    </w:p>
    <w:p w14:paraId="21E8B008" w14:textId="77777777" w:rsidR="00F925E1" w:rsidRPr="00FD1265" w:rsidRDefault="00F925E1" w:rsidP="00F925E1">
      <w:pPr>
        <w:ind w:left="0"/>
        <w:rPr>
          <w:lang w:val="ro-MD"/>
        </w:rPr>
      </w:pPr>
    </w:p>
    <w:sectPr w:rsidR="00F925E1" w:rsidRPr="00FD1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1ECBE" w14:textId="77777777" w:rsidR="00821BA5" w:rsidRDefault="00821BA5" w:rsidP="00F925E1">
      <w:pPr>
        <w:spacing w:after="0" w:line="240" w:lineRule="auto"/>
      </w:pPr>
      <w:r>
        <w:separator/>
      </w:r>
    </w:p>
  </w:endnote>
  <w:endnote w:type="continuationSeparator" w:id="0">
    <w:p w14:paraId="351D22FC" w14:textId="77777777" w:rsidR="00821BA5" w:rsidRDefault="00821BA5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293CE" w14:textId="77777777" w:rsidR="00F925E1" w:rsidRPr="00416C17" w:rsidRDefault="00821BA5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 xml:space="preserve">Republica Moldova, MD-2073, </w:t>
    </w:r>
    <w:proofErr w:type="spellStart"/>
    <w:r w:rsidRPr="00416C17">
      <w:t>Chişinău</w:t>
    </w:r>
    <w:proofErr w:type="spellEnd"/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 xml:space="preserve">Bd. </w:t>
    </w:r>
    <w:proofErr w:type="spellStart"/>
    <w:r w:rsidRPr="00416C17">
      <w:t>Ştefan</w:t>
    </w:r>
    <w:proofErr w:type="spellEnd"/>
    <w:r w:rsidRPr="00416C17">
      <w:t xml:space="preserve"> cel Mare </w:t>
    </w:r>
    <w:proofErr w:type="spellStart"/>
    <w:r w:rsidRPr="00416C17">
      <w:t>şi</w:t>
    </w:r>
    <w:proofErr w:type="spellEnd"/>
    <w:r w:rsidRPr="00416C17">
      <w:t xml:space="preserve"> </w:t>
    </w:r>
    <w:proofErr w:type="spellStart"/>
    <w:r w:rsidRPr="00416C17">
      <w:t>Sf</w:t>
    </w:r>
    <w:r>
      <w:t>î</w:t>
    </w:r>
    <w:r w:rsidRPr="00416C17">
      <w:t>nt</w:t>
    </w:r>
    <w:proofErr w:type="spellEnd"/>
    <w:r w:rsidRPr="00416C17">
      <w:t xml:space="preserve">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71417" w14:textId="77777777" w:rsidR="00821BA5" w:rsidRDefault="00821BA5" w:rsidP="00F925E1">
      <w:pPr>
        <w:spacing w:after="0" w:line="240" w:lineRule="auto"/>
      </w:pPr>
      <w:r>
        <w:separator/>
      </w:r>
    </w:p>
  </w:footnote>
  <w:footnote w:type="continuationSeparator" w:id="0">
    <w:p w14:paraId="04575425" w14:textId="77777777" w:rsidR="00821BA5" w:rsidRDefault="00821BA5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F5F84" w14:textId="77777777" w:rsidR="00F925E1" w:rsidRPr="00764062" w:rsidRDefault="00F925E1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5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6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7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CE"/>
    <w:rsid w:val="00000DBF"/>
    <w:rsid w:val="00027C08"/>
    <w:rsid w:val="00031885"/>
    <w:rsid w:val="00036A5C"/>
    <w:rsid w:val="000748E1"/>
    <w:rsid w:val="0008611B"/>
    <w:rsid w:val="000A1352"/>
    <w:rsid w:val="000E3743"/>
    <w:rsid w:val="000F3B39"/>
    <w:rsid w:val="00125401"/>
    <w:rsid w:val="001621FA"/>
    <w:rsid w:val="001A14F2"/>
    <w:rsid w:val="00205137"/>
    <w:rsid w:val="0020710F"/>
    <w:rsid w:val="002201B3"/>
    <w:rsid w:val="002C07B5"/>
    <w:rsid w:val="0035369D"/>
    <w:rsid w:val="00380E0B"/>
    <w:rsid w:val="00396ACE"/>
    <w:rsid w:val="0040308D"/>
    <w:rsid w:val="00410A99"/>
    <w:rsid w:val="0042740E"/>
    <w:rsid w:val="00477300"/>
    <w:rsid w:val="004840F2"/>
    <w:rsid w:val="004A1BD7"/>
    <w:rsid w:val="004A2427"/>
    <w:rsid w:val="004C66AE"/>
    <w:rsid w:val="004D23A0"/>
    <w:rsid w:val="004E03EE"/>
    <w:rsid w:val="004F05FF"/>
    <w:rsid w:val="00501D09"/>
    <w:rsid w:val="00550E4F"/>
    <w:rsid w:val="00566BAF"/>
    <w:rsid w:val="00577663"/>
    <w:rsid w:val="00597AB4"/>
    <w:rsid w:val="005A374A"/>
    <w:rsid w:val="005B04F2"/>
    <w:rsid w:val="005D6CF5"/>
    <w:rsid w:val="005F3700"/>
    <w:rsid w:val="00627BCA"/>
    <w:rsid w:val="00635F29"/>
    <w:rsid w:val="00666EAB"/>
    <w:rsid w:val="00696F55"/>
    <w:rsid w:val="006A522F"/>
    <w:rsid w:val="006D7ED8"/>
    <w:rsid w:val="007661D6"/>
    <w:rsid w:val="007B2167"/>
    <w:rsid w:val="007D25E9"/>
    <w:rsid w:val="007D5902"/>
    <w:rsid w:val="00810C6C"/>
    <w:rsid w:val="00815BE7"/>
    <w:rsid w:val="00821BA5"/>
    <w:rsid w:val="00823890"/>
    <w:rsid w:val="00825BEC"/>
    <w:rsid w:val="00830671"/>
    <w:rsid w:val="00852163"/>
    <w:rsid w:val="00891A52"/>
    <w:rsid w:val="00893659"/>
    <w:rsid w:val="008A7564"/>
    <w:rsid w:val="008B7247"/>
    <w:rsid w:val="008C0AFA"/>
    <w:rsid w:val="008D146F"/>
    <w:rsid w:val="008D30EC"/>
    <w:rsid w:val="008F3497"/>
    <w:rsid w:val="009D166D"/>
    <w:rsid w:val="009D4163"/>
    <w:rsid w:val="009F4A6A"/>
    <w:rsid w:val="00A040F9"/>
    <w:rsid w:val="00A257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A531F"/>
    <w:rsid w:val="00BD7F25"/>
    <w:rsid w:val="00BE2A12"/>
    <w:rsid w:val="00BE2D73"/>
    <w:rsid w:val="00C031EB"/>
    <w:rsid w:val="00C3719E"/>
    <w:rsid w:val="00C86787"/>
    <w:rsid w:val="00CE02DA"/>
    <w:rsid w:val="00D649ED"/>
    <w:rsid w:val="00D97788"/>
    <w:rsid w:val="00DA6D88"/>
    <w:rsid w:val="00DB16E4"/>
    <w:rsid w:val="00E22A67"/>
    <w:rsid w:val="00E36242"/>
    <w:rsid w:val="00E507A9"/>
    <w:rsid w:val="00E87DF9"/>
    <w:rsid w:val="00E91922"/>
    <w:rsid w:val="00EA24AB"/>
    <w:rsid w:val="00EF7949"/>
    <w:rsid w:val="00F925E1"/>
    <w:rsid w:val="00FC1921"/>
    <w:rsid w:val="00FD126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8D60F7-8D06-4A33-870B-173F81A76C57}"/>
</file>

<file path=customXml/itemProps2.xml><?xml version="1.0" encoding="utf-8"?>
<ds:datastoreItem xmlns:ds="http://schemas.openxmlformats.org/officeDocument/2006/customXml" ds:itemID="{5BBE2918-37CB-436B-AC3A-FC531BD888EC}"/>
</file>

<file path=customXml/itemProps3.xml><?xml version="1.0" encoding="utf-8"?>
<ds:datastoreItem xmlns:ds="http://schemas.openxmlformats.org/officeDocument/2006/customXml" ds:itemID="{FC86B708-EBF9-442C-BF53-4C41762C7631}"/>
</file>

<file path=customXml/itemProps4.xml><?xml version="1.0" encoding="utf-8"?>
<ds:datastoreItem xmlns:ds="http://schemas.openxmlformats.org/officeDocument/2006/customXml" ds:itemID="{D5BCB4D3-170F-4D5E-9AA9-AA7F8A389F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4</Pages>
  <Words>391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viceprimarii</dc:title>
  <dc:subject/>
  <dc:creator>Neli Bonari</dc:creator>
  <cp:keywords/>
  <dc:description/>
  <cp:lastModifiedBy>Neli Bonari</cp:lastModifiedBy>
  <cp:revision>33</cp:revision>
  <cp:lastPrinted>2019-10-30T08:49:00Z</cp:lastPrinted>
  <dcterms:created xsi:type="dcterms:W3CDTF">2019-07-04T05:49:00Z</dcterms:created>
  <dcterms:modified xsi:type="dcterms:W3CDTF">2019-10-31T07:04:00Z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