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4FF7B" w14:textId="23FD8BA6" w:rsidR="00937ABA" w:rsidRDefault="00937ABA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50E33014" w14:textId="36B841C3" w:rsidR="00012249" w:rsidRDefault="00012249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55BFAF27" w14:textId="77777777" w:rsidR="00012249" w:rsidRDefault="00012249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3AA4149A" w14:textId="43B72233" w:rsidR="00797694" w:rsidRDefault="00797694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63A7D897" w14:textId="392CFF6F" w:rsidR="00797694" w:rsidRDefault="00797694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0E50125B" w14:textId="77777777" w:rsidR="00797694" w:rsidRDefault="00797694" w:rsidP="00797694">
      <w:pPr>
        <w:ind w:firstLine="709"/>
        <w:jc w:val="center"/>
        <w:rPr>
          <w:b/>
          <w:sz w:val="28"/>
          <w:szCs w:val="28"/>
          <w:lang w:val="ro-RO"/>
        </w:rPr>
      </w:pPr>
    </w:p>
    <w:p w14:paraId="0B39D4E6" w14:textId="369D58DB" w:rsidR="00937ABA" w:rsidRDefault="00937ABA" w:rsidP="00971D7F">
      <w:pPr>
        <w:ind w:left="567" w:right="1984"/>
        <w:jc w:val="center"/>
        <w:rPr>
          <w:b/>
          <w:sz w:val="28"/>
          <w:szCs w:val="28"/>
          <w:lang w:val="ro-RO"/>
        </w:rPr>
      </w:pPr>
      <w:r w:rsidRPr="00990415">
        <w:rPr>
          <w:b/>
          <w:sz w:val="28"/>
          <w:szCs w:val="28"/>
          <w:lang w:val="ro-RO"/>
        </w:rPr>
        <w:t>L</w:t>
      </w:r>
      <w:r w:rsidR="00797694">
        <w:rPr>
          <w:b/>
          <w:sz w:val="28"/>
          <w:szCs w:val="28"/>
          <w:lang w:val="ro-RO"/>
        </w:rPr>
        <w:t xml:space="preserve"> </w:t>
      </w:r>
      <w:r w:rsidRPr="00990415">
        <w:rPr>
          <w:b/>
          <w:sz w:val="28"/>
          <w:szCs w:val="28"/>
          <w:lang w:val="ro-RO"/>
        </w:rPr>
        <w:t>E</w:t>
      </w:r>
      <w:r w:rsidR="00797694">
        <w:rPr>
          <w:b/>
          <w:sz w:val="28"/>
          <w:szCs w:val="28"/>
          <w:lang w:val="ro-RO"/>
        </w:rPr>
        <w:t xml:space="preserve"> </w:t>
      </w:r>
      <w:r w:rsidRPr="00990415">
        <w:rPr>
          <w:b/>
          <w:sz w:val="28"/>
          <w:szCs w:val="28"/>
          <w:lang w:val="ro-RO"/>
        </w:rPr>
        <w:t>G</w:t>
      </w:r>
      <w:r w:rsidR="00797694">
        <w:rPr>
          <w:b/>
          <w:sz w:val="28"/>
          <w:szCs w:val="28"/>
          <w:lang w:val="ro-RO"/>
        </w:rPr>
        <w:t xml:space="preserve"> </w:t>
      </w:r>
      <w:r w:rsidRPr="00990415">
        <w:rPr>
          <w:b/>
          <w:sz w:val="28"/>
          <w:szCs w:val="28"/>
          <w:lang w:val="ro-RO"/>
        </w:rPr>
        <w:t>E</w:t>
      </w:r>
    </w:p>
    <w:p w14:paraId="4D66910A" w14:textId="77777777" w:rsidR="00797694" w:rsidRPr="00990415" w:rsidRDefault="00797694" w:rsidP="00971D7F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1B70914C" w14:textId="5BBA90E3" w:rsidR="00937ABA" w:rsidRPr="00937ABA" w:rsidRDefault="00937ABA" w:rsidP="00971D7F">
      <w:pPr>
        <w:ind w:right="1558"/>
        <w:jc w:val="center"/>
        <w:rPr>
          <w:b/>
          <w:sz w:val="28"/>
          <w:szCs w:val="28"/>
          <w:lang w:val="ro-RO"/>
        </w:rPr>
      </w:pPr>
      <w:r w:rsidRPr="00937ABA">
        <w:rPr>
          <w:b/>
          <w:sz w:val="28"/>
          <w:szCs w:val="28"/>
          <w:lang w:val="ro-RO"/>
        </w:rPr>
        <w:t>pentru ratificarea Deciziei nr. 1/2022 a Subcomitetului vamal</w:t>
      </w:r>
    </w:p>
    <w:p w14:paraId="29197C1B" w14:textId="51612A94" w:rsidR="00937ABA" w:rsidRPr="00797694" w:rsidRDefault="00971D7F" w:rsidP="00971D7F">
      <w:pPr>
        <w:ind w:right="1558"/>
        <w:jc w:val="center"/>
        <w:rPr>
          <w:b/>
          <w:strike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34A53" wp14:editId="5A83A003">
                <wp:simplePos x="0" y="0"/>
                <wp:positionH relativeFrom="column">
                  <wp:posOffset>19685</wp:posOffset>
                </wp:positionH>
                <wp:positionV relativeFrom="paragraph">
                  <wp:posOffset>813573</wp:posOffset>
                </wp:positionV>
                <wp:extent cx="491363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363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0584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64.05pt" to="388.4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937ABA" w:rsidRPr="00937ABA">
        <w:rPr>
          <w:b/>
          <w:sz w:val="28"/>
          <w:szCs w:val="28"/>
          <w:lang w:val="ro-RO"/>
        </w:rPr>
        <w:t>Uniunea Europeană</w:t>
      </w:r>
      <w:r w:rsidR="00975402">
        <w:rPr>
          <w:b/>
          <w:sz w:val="28"/>
          <w:szCs w:val="28"/>
          <w:lang w:val="ro-RO"/>
        </w:rPr>
        <w:t>–</w:t>
      </w:r>
      <w:r w:rsidR="00937ABA" w:rsidRPr="00937ABA">
        <w:rPr>
          <w:b/>
          <w:sz w:val="28"/>
          <w:szCs w:val="28"/>
          <w:lang w:val="ro-RO"/>
        </w:rPr>
        <w:t xml:space="preserve">Republica Moldova cu privire la recunoașterea reciprocă a Programului Republicii Moldova privind operatorii economici autorizați și a Programului Uniunii Europene privind operatorii economici autorizați </w:t>
      </w:r>
    </w:p>
    <w:p w14:paraId="23D82140" w14:textId="72F8E474" w:rsidR="00937ABA" w:rsidRDefault="00937ABA" w:rsidP="00797694">
      <w:pPr>
        <w:ind w:firstLine="709"/>
        <w:jc w:val="center"/>
        <w:rPr>
          <w:sz w:val="28"/>
          <w:szCs w:val="28"/>
          <w:lang w:val="ro-RO"/>
        </w:rPr>
      </w:pPr>
    </w:p>
    <w:p w14:paraId="51BAE7FB" w14:textId="427FBE3F" w:rsidR="00937ABA" w:rsidRPr="00990415" w:rsidRDefault="00937ABA" w:rsidP="00797694">
      <w:pPr>
        <w:ind w:firstLine="709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0A626FAA" w14:textId="77777777" w:rsidR="00937ABA" w:rsidRPr="00990415" w:rsidRDefault="00937ABA" w:rsidP="00797694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7D627A50" w14:textId="13970556" w:rsidR="00937ABA" w:rsidRDefault="00937ABA" w:rsidP="00797694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937ABA">
        <w:rPr>
          <w:bCs/>
          <w:color w:val="000000"/>
          <w:sz w:val="28"/>
          <w:szCs w:val="28"/>
          <w:lang w:val="ro-RO"/>
        </w:rPr>
        <w:t>Se ratifică Decizia nr. 1/2022 a Subcomitetului vamal Uniunea Europeană</w:t>
      </w:r>
      <w:r w:rsidR="00797694">
        <w:rPr>
          <w:bCs/>
          <w:color w:val="000000"/>
          <w:sz w:val="28"/>
          <w:szCs w:val="28"/>
          <w:lang w:val="ro-RO"/>
        </w:rPr>
        <w:t>–</w:t>
      </w:r>
      <w:r w:rsidRPr="00937ABA">
        <w:rPr>
          <w:bCs/>
          <w:color w:val="000000"/>
          <w:sz w:val="28"/>
          <w:szCs w:val="28"/>
          <w:lang w:val="ro-RO"/>
        </w:rPr>
        <w:t xml:space="preserve">Republica Moldova cu privire la recunoașterea reciprocă a Programului Republicii Moldova privind operatorii economici autorizați și a Programului Uniunii Europene privind operatorii economici autorizați, adoptată la Bruxelles la </w:t>
      </w:r>
      <w:r w:rsidR="0081527C">
        <w:rPr>
          <w:bCs/>
          <w:color w:val="000000"/>
          <w:sz w:val="28"/>
          <w:szCs w:val="28"/>
          <w:lang w:val="ro-RO"/>
        </w:rPr>
        <w:t xml:space="preserve">                     </w:t>
      </w:r>
      <w:r w:rsidRPr="00937ABA">
        <w:rPr>
          <w:bCs/>
          <w:color w:val="000000"/>
          <w:sz w:val="28"/>
          <w:szCs w:val="28"/>
          <w:lang w:val="ro-RO"/>
        </w:rPr>
        <w:t>3 octombrie 2022.</w:t>
      </w:r>
    </w:p>
    <w:p w14:paraId="55DF5AEA" w14:textId="77777777" w:rsidR="00797694" w:rsidRPr="00500038" w:rsidRDefault="00797694" w:rsidP="00797694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</w:p>
    <w:p w14:paraId="45FB39AF" w14:textId="5BDCBAC8" w:rsidR="00937ABA" w:rsidRDefault="00937ABA" w:rsidP="00797694">
      <w:pPr>
        <w:ind w:firstLine="709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 w:rsidRPr="00990415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937ABA">
        <w:rPr>
          <w:sz w:val="28"/>
          <w:szCs w:val="28"/>
          <w:lang w:val="ro-RO"/>
        </w:rPr>
        <w:t xml:space="preserve">Ministerul Finanțelor va întreprinde măsurile necesare pentru realizarea prevederilor </w:t>
      </w:r>
      <w:r w:rsidR="00797694">
        <w:rPr>
          <w:sz w:val="28"/>
          <w:szCs w:val="28"/>
          <w:lang w:val="ro-RO"/>
        </w:rPr>
        <w:t>d</w:t>
      </w:r>
      <w:r w:rsidRPr="00937ABA">
        <w:rPr>
          <w:sz w:val="28"/>
          <w:szCs w:val="28"/>
          <w:lang w:val="ro-RO"/>
        </w:rPr>
        <w:t>eciziei menționate</w:t>
      </w:r>
      <w:r w:rsidRPr="008A696C">
        <w:rPr>
          <w:sz w:val="28"/>
          <w:szCs w:val="28"/>
          <w:lang w:val="ro-RO"/>
        </w:rPr>
        <w:t>.</w:t>
      </w:r>
    </w:p>
    <w:p w14:paraId="10D61A5C" w14:textId="77777777" w:rsidR="00797694" w:rsidRPr="00990415" w:rsidRDefault="00797694" w:rsidP="00797694">
      <w:pPr>
        <w:ind w:firstLine="709"/>
        <w:jc w:val="both"/>
        <w:rPr>
          <w:sz w:val="28"/>
          <w:szCs w:val="28"/>
          <w:lang w:val="ro-RO"/>
        </w:rPr>
      </w:pPr>
    </w:p>
    <w:p w14:paraId="51E0DAB2" w14:textId="28971E07" w:rsidR="00937ABA" w:rsidRDefault="00937ABA" w:rsidP="0079769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937ABA">
        <w:rPr>
          <w:rFonts w:ascii="Times New Roman" w:hAnsi="Times New Roman"/>
          <w:sz w:val="28"/>
          <w:szCs w:val="28"/>
          <w:lang w:val="ro-RO"/>
        </w:rPr>
        <w:t>Ministerul Afacerilor Externe și Integrării Europene va notifica Comisi</w:t>
      </w:r>
      <w:r w:rsidR="00797694">
        <w:rPr>
          <w:rFonts w:ascii="Times New Roman" w:hAnsi="Times New Roman"/>
          <w:sz w:val="28"/>
          <w:szCs w:val="28"/>
          <w:lang w:val="ro-RO"/>
        </w:rPr>
        <w:t>a</w:t>
      </w:r>
      <w:r w:rsidRPr="00937ABA">
        <w:rPr>
          <w:rFonts w:ascii="Times New Roman" w:hAnsi="Times New Roman"/>
          <w:sz w:val="28"/>
          <w:szCs w:val="28"/>
          <w:lang w:val="ro-RO"/>
        </w:rPr>
        <w:t xml:space="preserve"> Europe</w:t>
      </w:r>
      <w:r w:rsidR="00797694">
        <w:rPr>
          <w:rFonts w:ascii="Times New Roman" w:hAnsi="Times New Roman"/>
          <w:sz w:val="28"/>
          <w:szCs w:val="28"/>
          <w:lang w:val="ro-RO"/>
        </w:rPr>
        <w:t>a</w:t>
      </w:r>
      <w:r w:rsidRPr="00937ABA">
        <w:rPr>
          <w:rFonts w:ascii="Times New Roman" w:hAnsi="Times New Roman"/>
          <w:sz w:val="28"/>
          <w:szCs w:val="28"/>
          <w:lang w:val="ro-RO"/>
        </w:rPr>
        <w:t>n</w:t>
      </w:r>
      <w:r w:rsidR="00797694">
        <w:rPr>
          <w:rFonts w:ascii="Times New Roman" w:hAnsi="Times New Roman"/>
          <w:sz w:val="28"/>
          <w:szCs w:val="28"/>
          <w:lang w:val="ro-RO"/>
        </w:rPr>
        <w:t>ă cu privire la</w:t>
      </w:r>
      <w:r w:rsidRPr="00937ABA">
        <w:rPr>
          <w:rFonts w:ascii="Times New Roman" w:hAnsi="Times New Roman"/>
          <w:sz w:val="28"/>
          <w:szCs w:val="28"/>
          <w:lang w:val="ro-RO"/>
        </w:rPr>
        <w:t xml:space="preserve"> ratificarea </w:t>
      </w:r>
      <w:r w:rsidR="00797694">
        <w:rPr>
          <w:rFonts w:ascii="Times New Roman" w:hAnsi="Times New Roman"/>
          <w:sz w:val="28"/>
          <w:szCs w:val="28"/>
          <w:lang w:val="ro-RO"/>
        </w:rPr>
        <w:t>d</w:t>
      </w:r>
      <w:r w:rsidRPr="00937ABA">
        <w:rPr>
          <w:rFonts w:ascii="Times New Roman" w:hAnsi="Times New Roman"/>
          <w:sz w:val="28"/>
          <w:szCs w:val="28"/>
          <w:lang w:val="ro-RO"/>
        </w:rPr>
        <w:t xml:space="preserve">eciziei </w:t>
      </w:r>
      <w:r w:rsidR="00797694">
        <w:rPr>
          <w:rFonts w:ascii="Times New Roman" w:hAnsi="Times New Roman"/>
          <w:sz w:val="28"/>
          <w:szCs w:val="28"/>
          <w:lang w:val="ro-RO"/>
        </w:rPr>
        <w:t>mențion</w:t>
      </w:r>
      <w:r w:rsidR="00797694" w:rsidRPr="00937ABA">
        <w:rPr>
          <w:rFonts w:ascii="Times New Roman" w:hAnsi="Times New Roman"/>
          <w:sz w:val="28"/>
          <w:szCs w:val="28"/>
          <w:lang w:val="ro-RO"/>
        </w:rPr>
        <w:t>ate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12CA707D" w14:textId="77777777" w:rsidR="00797694" w:rsidRDefault="00797694" w:rsidP="0079769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A32BCA0" w14:textId="77777777" w:rsidR="00937ABA" w:rsidRPr="00990415" w:rsidRDefault="00937ABA" w:rsidP="0079769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4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37ABA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 Oficial al Republicii Moldova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477B176C" w14:textId="369B1A63" w:rsidR="00937ABA" w:rsidRDefault="00937ABA" w:rsidP="0079769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7500CBF" w14:textId="77777777" w:rsidR="00797694" w:rsidRPr="00990415" w:rsidRDefault="00797694" w:rsidP="0079769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F92F838" w14:textId="77777777" w:rsidR="006C4EC6" w:rsidRPr="006C4EC6" w:rsidRDefault="006C4EC6" w:rsidP="006C4EC6">
      <w:pPr>
        <w:ind w:hanging="851"/>
        <w:jc w:val="center"/>
        <w:rPr>
          <w:b/>
          <w:sz w:val="28"/>
          <w:szCs w:val="28"/>
          <w:lang w:val="en-US"/>
        </w:rPr>
      </w:pPr>
      <w:r w:rsidRPr="006C4EC6">
        <w:rPr>
          <w:b/>
          <w:sz w:val="28"/>
          <w:szCs w:val="28"/>
          <w:lang w:val="en-US"/>
        </w:rPr>
        <w:t>PREŞEDINTELE  PARLAMENTULUI</w:t>
      </w:r>
    </w:p>
    <w:p w14:paraId="14493DE9" w14:textId="0DDC18B8" w:rsidR="006C4EC6" w:rsidRDefault="006C4EC6" w:rsidP="006C4EC6">
      <w:pPr>
        <w:ind w:firstLine="567"/>
        <w:rPr>
          <w:sz w:val="28"/>
          <w:szCs w:val="28"/>
          <w:lang w:val="en-US"/>
        </w:rPr>
      </w:pPr>
    </w:p>
    <w:p w14:paraId="4FACF5B4" w14:textId="77777777" w:rsidR="00971D7F" w:rsidRPr="006C4EC6" w:rsidRDefault="00971D7F" w:rsidP="006C4EC6">
      <w:pPr>
        <w:ind w:firstLine="567"/>
        <w:rPr>
          <w:sz w:val="28"/>
          <w:szCs w:val="28"/>
          <w:lang w:val="en-US"/>
        </w:rPr>
      </w:pPr>
    </w:p>
    <w:p w14:paraId="58D8C4A5" w14:textId="77777777" w:rsidR="006C4EC6" w:rsidRPr="006C4EC6" w:rsidRDefault="006C4EC6" w:rsidP="006C4EC6">
      <w:pPr>
        <w:ind w:firstLine="567"/>
        <w:rPr>
          <w:bCs/>
          <w:sz w:val="28"/>
          <w:szCs w:val="28"/>
          <w:lang w:val="en-US"/>
        </w:rPr>
      </w:pPr>
    </w:p>
    <w:p w14:paraId="0EFCE634" w14:textId="77777777" w:rsidR="006C4EC6" w:rsidRPr="006C4EC6" w:rsidRDefault="006C4EC6" w:rsidP="006C4EC6">
      <w:pPr>
        <w:ind w:hanging="993"/>
        <w:jc w:val="center"/>
        <w:rPr>
          <w:b/>
          <w:sz w:val="28"/>
          <w:szCs w:val="28"/>
          <w:lang w:val="en-US"/>
        </w:rPr>
      </w:pPr>
      <w:r w:rsidRPr="006C4EC6">
        <w:rPr>
          <w:b/>
          <w:sz w:val="28"/>
          <w:szCs w:val="28"/>
          <w:lang w:val="en-US"/>
        </w:rPr>
        <w:t>IGOR  GROSU</w:t>
      </w:r>
    </w:p>
    <w:p w14:paraId="171820D3" w14:textId="77777777" w:rsidR="006C4EC6" w:rsidRPr="006C4EC6" w:rsidRDefault="006C4EC6" w:rsidP="006C4EC6">
      <w:pPr>
        <w:ind w:hanging="993"/>
        <w:jc w:val="center"/>
        <w:rPr>
          <w:b/>
          <w:sz w:val="28"/>
          <w:szCs w:val="28"/>
          <w:lang w:val="en-US"/>
        </w:rPr>
      </w:pPr>
    </w:p>
    <w:p w14:paraId="2E43FD79" w14:textId="069E8AE7" w:rsidR="00971D7F" w:rsidRDefault="00971D7F" w:rsidP="006C4EC6">
      <w:pPr>
        <w:rPr>
          <w:b/>
          <w:sz w:val="28"/>
          <w:szCs w:val="28"/>
          <w:lang w:val="en-US"/>
        </w:rPr>
      </w:pPr>
    </w:p>
    <w:p w14:paraId="0B438468" w14:textId="383B3E02" w:rsidR="00971D7F" w:rsidRDefault="00971D7F" w:rsidP="006C4EC6">
      <w:pPr>
        <w:rPr>
          <w:b/>
          <w:sz w:val="28"/>
          <w:szCs w:val="28"/>
          <w:lang w:val="en-US"/>
        </w:rPr>
      </w:pPr>
    </w:p>
    <w:p w14:paraId="5571E7F2" w14:textId="77777777" w:rsidR="00971D7F" w:rsidRDefault="00971D7F" w:rsidP="006C4EC6">
      <w:pPr>
        <w:rPr>
          <w:b/>
          <w:sz w:val="28"/>
          <w:szCs w:val="28"/>
          <w:lang w:val="en-US"/>
        </w:rPr>
      </w:pPr>
    </w:p>
    <w:p w14:paraId="13B00084" w14:textId="015FDB6F" w:rsidR="006C4EC6" w:rsidRPr="006C4EC6" w:rsidRDefault="006C4EC6" w:rsidP="006C4EC6">
      <w:pPr>
        <w:rPr>
          <w:b/>
          <w:sz w:val="28"/>
          <w:szCs w:val="28"/>
          <w:lang w:val="en-US"/>
        </w:rPr>
      </w:pPr>
      <w:proofErr w:type="spellStart"/>
      <w:r w:rsidRPr="006C4EC6">
        <w:rPr>
          <w:b/>
          <w:sz w:val="28"/>
          <w:szCs w:val="28"/>
          <w:lang w:val="en-US"/>
        </w:rPr>
        <w:t>Chișinău</w:t>
      </w:r>
      <w:proofErr w:type="spellEnd"/>
      <w:r w:rsidRPr="006C4EC6">
        <w:rPr>
          <w:b/>
          <w:sz w:val="28"/>
          <w:szCs w:val="28"/>
          <w:lang w:val="en-US"/>
        </w:rPr>
        <w:t xml:space="preserve">, 11 </w:t>
      </w:r>
      <w:proofErr w:type="spellStart"/>
      <w:r w:rsidRPr="006C4EC6">
        <w:rPr>
          <w:b/>
          <w:sz w:val="28"/>
          <w:szCs w:val="28"/>
          <w:lang w:val="en-US"/>
        </w:rPr>
        <w:t>mai</w:t>
      </w:r>
      <w:proofErr w:type="spellEnd"/>
      <w:r w:rsidRPr="006C4EC6">
        <w:rPr>
          <w:b/>
          <w:sz w:val="28"/>
          <w:szCs w:val="28"/>
          <w:lang w:val="en-US"/>
        </w:rPr>
        <w:t xml:space="preserve"> 2023.</w:t>
      </w:r>
    </w:p>
    <w:p w14:paraId="1A6EB9E8" w14:textId="058C3BE3" w:rsidR="00937ABA" w:rsidRPr="00880792" w:rsidRDefault="006C4EC6" w:rsidP="00971D7F">
      <w:pPr>
        <w:rPr>
          <w:lang w:val="ro-RO"/>
        </w:rPr>
      </w:pPr>
      <w:proofErr w:type="spellStart"/>
      <w:r w:rsidRPr="00061B77">
        <w:rPr>
          <w:b/>
          <w:sz w:val="28"/>
          <w:szCs w:val="28"/>
        </w:rPr>
        <w:t>Nr</w:t>
      </w:r>
      <w:proofErr w:type="spellEnd"/>
      <w:r w:rsidRPr="00061B77">
        <w:rPr>
          <w:b/>
          <w:sz w:val="28"/>
          <w:szCs w:val="28"/>
        </w:rPr>
        <w:t>. 1</w:t>
      </w:r>
      <w:r>
        <w:rPr>
          <w:b/>
          <w:sz w:val="28"/>
          <w:szCs w:val="28"/>
          <w:lang w:val="ro-RO"/>
        </w:rPr>
        <w:t>10</w:t>
      </w:r>
      <w:r w:rsidRPr="00061B77">
        <w:rPr>
          <w:b/>
          <w:sz w:val="28"/>
          <w:szCs w:val="28"/>
        </w:rPr>
        <w:t>.</w:t>
      </w:r>
    </w:p>
    <w:sectPr w:rsidR="00937ABA" w:rsidRPr="00880792" w:rsidSect="00797694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864C5" w14:textId="77777777" w:rsidR="00EC6FC4" w:rsidRDefault="00EC6FC4">
      <w:r>
        <w:separator/>
      </w:r>
    </w:p>
  </w:endnote>
  <w:endnote w:type="continuationSeparator" w:id="0">
    <w:p w14:paraId="12EBF732" w14:textId="77777777" w:rsidR="00EC6FC4" w:rsidRDefault="00EC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1807E" w14:textId="77777777" w:rsidR="00067701" w:rsidRPr="00621FB4" w:rsidRDefault="00971D7F">
    <w:pPr>
      <w:pStyle w:val="Footer"/>
      <w:rPr>
        <w:sz w:val="16"/>
        <w:szCs w:val="16"/>
        <w:lang w:val="fr-FR"/>
      </w:rPr>
    </w:pPr>
  </w:p>
  <w:p w14:paraId="37DB5B9C" w14:textId="77777777" w:rsidR="00067701" w:rsidRPr="00621FB4" w:rsidRDefault="00971D7F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9F2F3" w14:textId="77777777" w:rsidR="00EC6FC4" w:rsidRDefault="00EC6FC4">
      <w:r>
        <w:separator/>
      </w:r>
    </w:p>
  </w:footnote>
  <w:footnote w:type="continuationSeparator" w:id="0">
    <w:p w14:paraId="6FD7CC67" w14:textId="77777777" w:rsidR="00EC6FC4" w:rsidRDefault="00EC6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ABA"/>
    <w:rsid w:val="00012249"/>
    <w:rsid w:val="00343A5A"/>
    <w:rsid w:val="00387AC6"/>
    <w:rsid w:val="004C3FD3"/>
    <w:rsid w:val="005716A4"/>
    <w:rsid w:val="006B4C3A"/>
    <w:rsid w:val="006C027D"/>
    <w:rsid w:val="006C4EC6"/>
    <w:rsid w:val="00797694"/>
    <w:rsid w:val="0081527C"/>
    <w:rsid w:val="00937ABA"/>
    <w:rsid w:val="00971D7F"/>
    <w:rsid w:val="00975402"/>
    <w:rsid w:val="009F65B4"/>
    <w:rsid w:val="00C906EF"/>
    <w:rsid w:val="00DE0FD5"/>
    <w:rsid w:val="00EC6FC4"/>
    <w:rsid w:val="00FE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7FDE8"/>
  <w15:chartTrackingRefBased/>
  <w15:docId w15:val="{0D1ACC67-E472-441A-98BC-1D1FF1CD6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A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937ABA"/>
  </w:style>
  <w:style w:type="paragraph" w:styleId="Footer">
    <w:name w:val="footer"/>
    <w:basedOn w:val="Normal"/>
    <w:link w:val="FooterChar"/>
    <w:uiPriority w:val="99"/>
    <w:unhideWhenUsed/>
    <w:rsid w:val="00937ABA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AB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797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E2D3E78-CC76-4F43-AE56-774C3AAB4329}"/>
</file>

<file path=customXml/itemProps2.xml><?xml version="1.0" encoding="utf-8"?>
<ds:datastoreItem xmlns:ds="http://schemas.openxmlformats.org/officeDocument/2006/customXml" ds:itemID="{1A458A41-0AAD-4083-AA9A-F8FA61103D56}"/>
</file>

<file path=customXml/itemProps3.xml><?xml version="1.0" encoding="utf-8"?>
<ds:datastoreItem xmlns:ds="http://schemas.openxmlformats.org/officeDocument/2006/customXml" ds:itemID="{B7CF656E-C80F-4679-A98E-AB3990A1C3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L_110.2023.ro</dc:title>
  <dc:subject/>
  <dc:creator>Constantin Butnaru</dc:creator>
  <cp:keywords/>
  <dc:description/>
  <cp:lastModifiedBy>Inga Rusnac</cp:lastModifiedBy>
  <cp:revision>3</cp:revision>
  <dcterms:created xsi:type="dcterms:W3CDTF">2023-05-15T06:17:00Z</dcterms:created>
  <dcterms:modified xsi:type="dcterms:W3CDTF">2023-05-15T06:19:00Z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