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4E4628" w:rsidRDefault="00730FEE" w:rsidP="00E25218">
      <w:pPr>
        <w:rPr>
          <w:sz w:val="28"/>
          <w:szCs w:val="28"/>
        </w:rPr>
      </w:pPr>
      <w:bookmarkStart w:id="0" w:name="_GoBack"/>
      <w:bookmarkEnd w:id="0"/>
    </w:p>
    <w:p w14:paraId="59D651EE" w14:textId="747F827D" w:rsidR="00264294" w:rsidRDefault="0017334A" w:rsidP="0026429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057868">
        <w:rPr>
          <w:b/>
          <w:sz w:val="28"/>
          <w:szCs w:val="28"/>
          <w:lang w:val="ro-RO" w:eastAsia="ru-RU"/>
        </w:rPr>
        <w:t xml:space="preserve">Pentru </w:t>
      </w:r>
      <w:r w:rsidR="00264294" w:rsidRPr="00057868">
        <w:rPr>
          <w:b/>
          <w:sz w:val="28"/>
          <w:szCs w:val="28"/>
          <w:lang w:val="ro-RO" w:eastAsia="ru-RU"/>
        </w:rPr>
        <w:t>aprobarea proiectului</w:t>
      </w:r>
      <w:r w:rsidR="00264294" w:rsidRPr="0048368B">
        <w:rPr>
          <w:b/>
          <w:sz w:val="28"/>
          <w:szCs w:val="28"/>
          <w:lang w:val="ro-RO" w:eastAsia="ru-RU"/>
        </w:rPr>
        <w:t xml:space="preserve"> </w:t>
      </w:r>
      <w:r w:rsidR="00A771FF">
        <w:rPr>
          <w:b/>
          <w:sz w:val="28"/>
          <w:szCs w:val="28"/>
          <w:lang w:val="ro-RO" w:eastAsia="ru-RU"/>
        </w:rPr>
        <w:t xml:space="preserve">de hotărâre a </w:t>
      </w:r>
      <w:r w:rsidR="00264294" w:rsidRPr="0048368B">
        <w:rPr>
          <w:b/>
          <w:sz w:val="28"/>
          <w:szCs w:val="28"/>
          <w:lang w:val="ro-RO" w:eastAsia="ru-RU"/>
        </w:rPr>
        <w:t>Parlamentului</w:t>
      </w:r>
    </w:p>
    <w:p w14:paraId="57032137" w14:textId="44970688" w:rsidR="00264294" w:rsidRDefault="00264294" w:rsidP="00264294">
      <w:pPr>
        <w:ind w:firstLine="0"/>
        <w:jc w:val="center"/>
        <w:rPr>
          <w:b/>
          <w:sz w:val="28"/>
          <w:szCs w:val="28"/>
          <w:lang w:val="ro-RO"/>
        </w:rPr>
      </w:pPr>
      <w:r w:rsidRPr="0048368B">
        <w:rPr>
          <w:b/>
          <w:sz w:val="28"/>
          <w:szCs w:val="28"/>
          <w:lang w:val="ro-RO" w:eastAsia="ru-RU"/>
        </w:rPr>
        <w:t xml:space="preserve"> privind abrogarea Hotărârii </w:t>
      </w:r>
      <w:r w:rsidRPr="0048368B">
        <w:rPr>
          <w:b/>
          <w:sz w:val="28"/>
          <w:szCs w:val="28"/>
          <w:lang w:val="ro-RO"/>
        </w:rPr>
        <w:t xml:space="preserve">Parlamentului nr. 1377/1993 </w:t>
      </w:r>
      <w:r w:rsidR="00A771FF">
        <w:rPr>
          <w:b/>
          <w:sz w:val="28"/>
          <w:szCs w:val="28"/>
          <w:lang w:val="ro-RO"/>
        </w:rPr>
        <w:t xml:space="preserve">privind </w:t>
      </w:r>
    </w:p>
    <w:p w14:paraId="12F2878D" w14:textId="40C444FA" w:rsidR="00730FEE" w:rsidRPr="00FA194B" w:rsidRDefault="00264294" w:rsidP="00264294">
      <w:pPr>
        <w:ind w:firstLine="0"/>
        <w:jc w:val="center"/>
        <w:rPr>
          <w:b/>
          <w:sz w:val="28"/>
          <w:szCs w:val="28"/>
          <w:lang w:val="ro-RO"/>
        </w:rPr>
      </w:pPr>
      <w:r w:rsidRPr="0048368B">
        <w:rPr>
          <w:b/>
          <w:sz w:val="28"/>
          <w:szCs w:val="28"/>
          <w:lang w:val="ro-RO"/>
        </w:rPr>
        <w:t xml:space="preserve"> modul de transmitere a materialelor în organele de anchetă </w:t>
      </w:r>
    </w:p>
    <w:p w14:paraId="7D46FA4B" w14:textId="77777777" w:rsidR="00730FEE" w:rsidRPr="00FA194B" w:rsidRDefault="00730FEE" w:rsidP="0026429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26429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264294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264294">
      <w:pPr>
        <w:rPr>
          <w:sz w:val="28"/>
          <w:szCs w:val="28"/>
          <w:lang w:val="ro-RO"/>
        </w:rPr>
      </w:pPr>
    </w:p>
    <w:p w14:paraId="49706A53" w14:textId="043B774F" w:rsidR="00264294" w:rsidRPr="0048368B" w:rsidRDefault="00264294" w:rsidP="00264294">
      <w:pPr>
        <w:pStyle w:val="NormalWeb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48368B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48368B">
        <w:rPr>
          <w:sz w:val="28"/>
          <w:szCs w:val="28"/>
          <w:lang w:val="ro-RO"/>
        </w:rPr>
        <w:t xml:space="preserve">i se prezintă Parlamentului spre examinare proiectul </w:t>
      </w:r>
      <w:r w:rsidR="00A771FF">
        <w:rPr>
          <w:sz w:val="28"/>
          <w:szCs w:val="28"/>
          <w:lang w:val="ro-RO"/>
        </w:rPr>
        <w:t>de hotărâre</w:t>
      </w:r>
      <w:r w:rsidRPr="0048368B">
        <w:rPr>
          <w:sz w:val="28"/>
          <w:szCs w:val="28"/>
          <w:lang w:val="ro-RO"/>
        </w:rPr>
        <w:t xml:space="preserve"> </w:t>
      </w:r>
      <w:r w:rsidR="00A771FF">
        <w:rPr>
          <w:sz w:val="28"/>
          <w:szCs w:val="28"/>
          <w:lang w:val="ro-RO"/>
        </w:rPr>
        <w:t xml:space="preserve">a </w:t>
      </w:r>
      <w:r w:rsidRPr="0048368B">
        <w:rPr>
          <w:sz w:val="28"/>
          <w:szCs w:val="28"/>
          <w:lang w:val="ro-RO"/>
        </w:rPr>
        <w:t>Parlamentului privind abrogarea Hotărâri</w:t>
      </w:r>
      <w:r w:rsidR="00A771FF">
        <w:rPr>
          <w:sz w:val="28"/>
          <w:szCs w:val="28"/>
          <w:lang w:val="ro-RO"/>
        </w:rPr>
        <w:t>i Parlamentului nr. 1377/1993 privind</w:t>
      </w:r>
      <w:r w:rsidRPr="0048368B">
        <w:rPr>
          <w:sz w:val="28"/>
          <w:szCs w:val="28"/>
          <w:lang w:val="ro-RO"/>
        </w:rPr>
        <w:t xml:space="preserve"> modul de transmitere a materialelor în organele de anchetă.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65B627" w14:textId="77777777" w:rsidR="00D059DB" w:rsidRPr="00FA194B" w:rsidRDefault="00D059D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266335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20444" w14:textId="77777777" w:rsidR="006A4E07" w:rsidRDefault="006A4E07" w:rsidP="006A4E0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9A26F6D" w14:textId="351A3F90" w:rsidR="00266335" w:rsidRDefault="0026633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4B054670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9D4146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CF524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2E450085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AE695D">
        <w:rPr>
          <w:sz w:val="28"/>
          <w:szCs w:val="28"/>
          <w:lang w:val="ro-RO" w:eastAsia="ru-RU"/>
        </w:rPr>
        <w:t>Secretar general al Guvernului</w:t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AE695D" w:rsidRPr="00AE695D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C9D868E" w:rsidR="00296C85" w:rsidRDefault="00296C8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23FD040" w14:textId="34DBC903" w:rsidR="006B17C6" w:rsidRPr="00296C85" w:rsidRDefault="00296C85" w:rsidP="00296C85">
      <w:pPr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296C85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296C85" w:rsidRDefault="00633BD9" w:rsidP="00296C8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EBB37ED" w14:textId="5F850EC1" w:rsidR="00296C85" w:rsidRPr="00296C85" w:rsidRDefault="00296C85" w:rsidP="00296C8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96C85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339FB9C8" w14:textId="77777777" w:rsidR="00633BD9" w:rsidRPr="00296C85" w:rsidRDefault="00633BD9" w:rsidP="00296C8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1A70254" w14:textId="205E229D" w:rsidR="00633BD9" w:rsidRPr="00296C85" w:rsidRDefault="00296C85" w:rsidP="00296C8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96C85">
        <w:rPr>
          <w:rFonts w:asciiTheme="majorBidi" w:hAnsiTheme="majorBidi" w:cstheme="majorBidi"/>
          <w:b/>
          <w:sz w:val="28"/>
          <w:szCs w:val="28"/>
          <w:lang w:val="ro-RO" w:eastAsia="ru-RU"/>
        </w:rPr>
        <w:t>H</w:t>
      </w:r>
      <w:r w:rsidRPr="00D610AC">
        <w:rPr>
          <w:rFonts w:asciiTheme="majorBidi" w:hAnsiTheme="majorBidi" w:cstheme="majorBidi"/>
          <w:b/>
          <w:sz w:val="28"/>
          <w:szCs w:val="28"/>
          <w:lang w:val="ro-RO" w:eastAsia="ru-RU"/>
        </w:rPr>
        <w:t>OTĂRÂRE</w:t>
      </w:r>
    </w:p>
    <w:p w14:paraId="6BCA5370" w14:textId="77777777" w:rsidR="00BB5572" w:rsidRDefault="00296C85" w:rsidP="00296C85">
      <w:pPr>
        <w:ind w:firstLine="0"/>
        <w:jc w:val="center"/>
        <w:rPr>
          <w:b/>
          <w:sz w:val="28"/>
          <w:szCs w:val="28"/>
          <w:lang w:val="ro-RO"/>
        </w:rPr>
      </w:pPr>
      <w:r w:rsidRPr="0048368B">
        <w:rPr>
          <w:b/>
          <w:sz w:val="28"/>
          <w:szCs w:val="28"/>
          <w:lang w:val="ro-RO" w:eastAsia="ru-RU"/>
        </w:rPr>
        <w:t xml:space="preserve">privind abrogarea Hotărârii </w:t>
      </w:r>
      <w:r w:rsidRPr="0048368B">
        <w:rPr>
          <w:b/>
          <w:sz w:val="28"/>
          <w:szCs w:val="28"/>
          <w:lang w:val="ro-RO"/>
        </w:rPr>
        <w:t xml:space="preserve">Parlamentului nr. 1377/1993 </w:t>
      </w:r>
      <w:r w:rsidR="00BB5572">
        <w:rPr>
          <w:b/>
          <w:sz w:val="28"/>
          <w:szCs w:val="28"/>
          <w:lang w:val="ro-RO"/>
        </w:rPr>
        <w:t xml:space="preserve">privind </w:t>
      </w:r>
    </w:p>
    <w:p w14:paraId="592C634A" w14:textId="4BEFDF8E" w:rsidR="00296C85" w:rsidRPr="0048368B" w:rsidRDefault="00296C85" w:rsidP="00296C85">
      <w:pPr>
        <w:ind w:firstLine="0"/>
        <w:jc w:val="center"/>
        <w:rPr>
          <w:b/>
          <w:sz w:val="28"/>
          <w:szCs w:val="28"/>
          <w:lang w:val="ro-RO"/>
        </w:rPr>
      </w:pPr>
      <w:r w:rsidRPr="0048368B">
        <w:rPr>
          <w:b/>
          <w:sz w:val="28"/>
          <w:szCs w:val="28"/>
          <w:lang w:val="ro-RO"/>
        </w:rPr>
        <w:t>modul de transmitere a materialelor în organele de anchetă</w:t>
      </w:r>
    </w:p>
    <w:p w14:paraId="16E9FDD4" w14:textId="77777777" w:rsidR="00296C85" w:rsidRPr="0048368B" w:rsidRDefault="00296C85" w:rsidP="00296C85">
      <w:pPr>
        <w:spacing w:line="276" w:lineRule="auto"/>
        <w:rPr>
          <w:sz w:val="28"/>
          <w:szCs w:val="28"/>
          <w:lang w:val="ro-RO"/>
        </w:rPr>
      </w:pPr>
    </w:p>
    <w:p w14:paraId="29BB6FBB" w14:textId="77777777" w:rsidR="00296C85" w:rsidRPr="0048368B" w:rsidRDefault="00296C85" w:rsidP="00296C85">
      <w:pPr>
        <w:rPr>
          <w:sz w:val="28"/>
          <w:szCs w:val="28"/>
          <w:lang w:val="ro-RO"/>
        </w:rPr>
      </w:pPr>
      <w:r w:rsidRPr="0048368B">
        <w:rPr>
          <w:sz w:val="28"/>
          <w:szCs w:val="28"/>
          <w:lang w:val="ro-RO"/>
        </w:rPr>
        <w:t xml:space="preserve">Parlamentul adoptă prezenta hotărâre. </w:t>
      </w:r>
    </w:p>
    <w:p w14:paraId="16BA17E0" w14:textId="77777777" w:rsidR="00296C85" w:rsidRPr="0048368B" w:rsidRDefault="00296C85" w:rsidP="00296C85">
      <w:pPr>
        <w:rPr>
          <w:sz w:val="28"/>
          <w:szCs w:val="28"/>
          <w:lang w:val="ro-RO"/>
        </w:rPr>
      </w:pPr>
    </w:p>
    <w:p w14:paraId="7C32B607" w14:textId="3090FFD0" w:rsidR="00296C85" w:rsidRPr="0048368B" w:rsidRDefault="00296C85" w:rsidP="00296C85">
      <w:pPr>
        <w:rPr>
          <w:sz w:val="28"/>
          <w:szCs w:val="28"/>
          <w:lang w:val="ro-RO"/>
        </w:rPr>
      </w:pPr>
      <w:r w:rsidRPr="0048368B">
        <w:rPr>
          <w:b/>
          <w:sz w:val="28"/>
          <w:szCs w:val="28"/>
          <w:lang w:val="ro-RO"/>
        </w:rPr>
        <w:t>Art. 1.</w:t>
      </w:r>
      <w:r w:rsidRPr="0048368B">
        <w:rPr>
          <w:sz w:val="28"/>
          <w:szCs w:val="28"/>
          <w:lang w:val="ro-RO"/>
        </w:rPr>
        <w:t xml:space="preserve"> – Se abrogă Hotărârea Parlamentului nr. 1377/1993 </w:t>
      </w:r>
      <w:r w:rsidR="007C5590">
        <w:rPr>
          <w:sz w:val="28"/>
          <w:szCs w:val="28"/>
          <w:lang w:val="ro-RO"/>
        </w:rPr>
        <w:t xml:space="preserve">privind </w:t>
      </w:r>
      <w:r w:rsidRPr="0048368B">
        <w:rPr>
          <w:sz w:val="28"/>
          <w:szCs w:val="28"/>
          <w:lang w:val="ro-RO"/>
        </w:rPr>
        <w:t xml:space="preserve">modul de transmitere a materialelor în organele de anchetă (Monitorul Oficial al Republicii </w:t>
      </w:r>
      <w:r w:rsidR="007C5590">
        <w:rPr>
          <w:sz w:val="28"/>
          <w:szCs w:val="28"/>
          <w:lang w:val="ro-RO"/>
        </w:rPr>
        <w:t xml:space="preserve">Moldova, 1993, nr. 4, art. 108), cu modificările ulterioare. </w:t>
      </w:r>
    </w:p>
    <w:p w14:paraId="407E1996" w14:textId="77777777" w:rsidR="00296C85" w:rsidRPr="0048368B" w:rsidRDefault="00296C85" w:rsidP="00296C85">
      <w:pPr>
        <w:rPr>
          <w:sz w:val="28"/>
          <w:szCs w:val="28"/>
          <w:lang w:val="ro-RO"/>
        </w:rPr>
      </w:pPr>
    </w:p>
    <w:p w14:paraId="40A870D3" w14:textId="77777777" w:rsidR="00296C85" w:rsidRPr="0048368B" w:rsidRDefault="00296C85" w:rsidP="00296C85">
      <w:pPr>
        <w:rPr>
          <w:sz w:val="28"/>
          <w:szCs w:val="28"/>
          <w:lang w:val="ro-RO"/>
        </w:rPr>
      </w:pPr>
      <w:r w:rsidRPr="0048368B">
        <w:rPr>
          <w:b/>
          <w:sz w:val="28"/>
          <w:szCs w:val="28"/>
          <w:lang w:val="ro-RO"/>
        </w:rPr>
        <w:t>Art. 2.</w:t>
      </w:r>
      <w:r w:rsidRPr="0048368B">
        <w:rPr>
          <w:sz w:val="28"/>
          <w:szCs w:val="28"/>
          <w:lang w:val="ro-RO"/>
        </w:rPr>
        <w:t xml:space="preserve"> – Prezenta hotărâre intră în vigoare la data publicării în Monitorul Oficial al Republicii Moldova. </w:t>
      </w:r>
    </w:p>
    <w:p w14:paraId="18FD269F" w14:textId="77777777" w:rsidR="00296C85" w:rsidRPr="0048368B" w:rsidRDefault="00296C85" w:rsidP="00296C85">
      <w:pPr>
        <w:rPr>
          <w:sz w:val="28"/>
          <w:szCs w:val="28"/>
          <w:lang w:val="ro-RO"/>
        </w:rPr>
      </w:pPr>
    </w:p>
    <w:p w14:paraId="42BF5EAE" w14:textId="77777777" w:rsidR="00296C85" w:rsidRPr="0048368B" w:rsidRDefault="00296C85" w:rsidP="00296C85">
      <w:pPr>
        <w:rPr>
          <w:sz w:val="28"/>
          <w:szCs w:val="28"/>
          <w:lang w:val="ro-RO"/>
        </w:rPr>
      </w:pPr>
    </w:p>
    <w:p w14:paraId="42A00689" w14:textId="3949353C" w:rsidR="00296C85" w:rsidRPr="0048368B" w:rsidRDefault="00296C85" w:rsidP="00296C85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Președintele Parlamentului</w:t>
      </w:r>
      <w:r w:rsidRPr="0048368B">
        <w:rPr>
          <w:b/>
          <w:sz w:val="28"/>
          <w:szCs w:val="28"/>
          <w:lang w:val="ro-RO"/>
        </w:rPr>
        <w:t xml:space="preserve"> </w:t>
      </w: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E4628">
      <w:rPr>
        <w:noProof/>
        <w:sz w:val="16"/>
        <w:szCs w:val="16"/>
      </w:rPr>
      <w:t>Y:\200\2022\HOTĂRÂRI\29944\29944 -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E4628">
      <w:rPr>
        <w:noProof/>
        <w:sz w:val="16"/>
        <w:szCs w:val="16"/>
      </w:rPr>
      <w:t>Y:\200\2022\HOTĂRÂRI\29944\29944 -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E4628" w:rsidRPr="004E462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8A8FE5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E46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7868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334A"/>
    <w:rsid w:val="00191F49"/>
    <w:rsid w:val="001B2461"/>
    <w:rsid w:val="001B5608"/>
    <w:rsid w:val="001D364E"/>
    <w:rsid w:val="001E6EB8"/>
    <w:rsid w:val="00220417"/>
    <w:rsid w:val="00222B19"/>
    <w:rsid w:val="00243B9C"/>
    <w:rsid w:val="00251AE0"/>
    <w:rsid w:val="00256F32"/>
    <w:rsid w:val="00264294"/>
    <w:rsid w:val="00266335"/>
    <w:rsid w:val="00283736"/>
    <w:rsid w:val="0029400E"/>
    <w:rsid w:val="00296C85"/>
    <w:rsid w:val="002A1FB4"/>
    <w:rsid w:val="00312FD9"/>
    <w:rsid w:val="003321A4"/>
    <w:rsid w:val="0034194B"/>
    <w:rsid w:val="003543E9"/>
    <w:rsid w:val="003852B4"/>
    <w:rsid w:val="003A4AE6"/>
    <w:rsid w:val="003B04ED"/>
    <w:rsid w:val="003B596B"/>
    <w:rsid w:val="003C5098"/>
    <w:rsid w:val="003D6BC3"/>
    <w:rsid w:val="00427274"/>
    <w:rsid w:val="00443FC0"/>
    <w:rsid w:val="0044592D"/>
    <w:rsid w:val="00454CEE"/>
    <w:rsid w:val="004654AB"/>
    <w:rsid w:val="0046552C"/>
    <w:rsid w:val="00480561"/>
    <w:rsid w:val="00482BA3"/>
    <w:rsid w:val="004A228A"/>
    <w:rsid w:val="004A4B59"/>
    <w:rsid w:val="004B00D8"/>
    <w:rsid w:val="004E1000"/>
    <w:rsid w:val="004E4628"/>
    <w:rsid w:val="00500597"/>
    <w:rsid w:val="0050680A"/>
    <w:rsid w:val="00512A5C"/>
    <w:rsid w:val="00530592"/>
    <w:rsid w:val="00542F92"/>
    <w:rsid w:val="005541A1"/>
    <w:rsid w:val="005577F4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A4E07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024"/>
    <w:rsid w:val="00782601"/>
    <w:rsid w:val="007926E4"/>
    <w:rsid w:val="007A2971"/>
    <w:rsid w:val="007A37D5"/>
    <w:rsid w:val="007A4567"/>
    <w:rsid w:val="007C06A8"/>
    <w:rsid w:val="007C5590"/>
    <w:rsid w:val="007D4492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032C"/>
    <w:rsid w:val="00965406"/>
    <w:rsid w:val="00967B94"/>
    <w:rsid w:val="009A3326"/>
    <w:rsid w:val="009E20E6"/>
    <w:rsid w:val="00A0308D"/>
    <w:rsid w:val="00A04621"/>
    <w:rsid w:val="00A1010C"/>
    <w:rsid w:val="00A20072"/>
    <w:rsid w:val="00A30696"/>
    <w:rsid w:val="00A34E48"/>
    <w:rsid w:val="00A35DD9"/>
    <w:rsid w:val="00A56041"/>
    <w:rsid w:val="00A771FF"/>
    <w:rsid w:val="00A87A92"/>
    <w:rsid w:val="00A938D0"/>
    <w:rsid w:val="00A94FEB"/>
    <w:rsid w:val="00A977C3"/>
    <w:rsid w:val="00AA173D"/>
    <w:rsid w:val="00AB67F5"/>
    <w:rsid w:val="00AE695D"/>
    <w:rsid w:val="00AE7568"/>
    <w:rsid w:val="00AF0010"/>
    <w:rsid w:val="00B05A8B"/>
    <w:rsid w:val="00B16328"/>
    <w:rsid w:val="00B4370D"/>
    <w:rsid w:val="00B51090"/>
    <w:rsid w:val="00BB5572"/>
    <w:rsid w:val="00BC768D"/>
    <w:rsid w:val="00BF2373"/>
    <w:rsid w:val="00BF32A6"/>
    <w:rsid w:val="00C02DFA"/>
    <w:rsid w:val="00C03113"/>
    <w:rsid w:val="00C236A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059DB"/>
    <w:rsid w:val="00D41305"/>
    <w:rsid w:val="00D56F64"/>
    <w:rsid w:val="00D610AC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7B3819-515B-4855-B9C1-1120E8338D1F}"/>
</file>

<file path=customXml/itemProps2.xml><?xml version="1.0" encoding="utf-8"?>
<ds:datastoreItem xmlns:ds="http://schemas.openxmlformats.org/officeDocument/2006/customXml" ds:itemID="{3FF008B1-7A3E-4BB3-8DCE-9BDEE1EA8531}"/>
</file>

<file path=customXml/itemProps3.xml><?xml version="1.0" encoding="utf-8"?>
<ds:datastoreItem xmlns:ds="http://schemas.openxmlformats.org/officeDocument/2006/customXml" ds:itemID="{C147C194-FBAE-4502-BDDD-2265BE247956}"/>
</file>

<file path=customXml/itemProps4.xml><?xml version="1.0" encoding="utf-8"?>
<ds:datastoreItem xmlns:ds="http://schemas.openxmlformats.org/officeDocument/2006/customXml" ds:itemID="{41FADDC8-06CC-4672-90C4-5E813C02D0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149</Words>
  <Characters>1123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481.2022.ro</dc:title>
  <dc:creator>lll</dc:creator>
  <cp:lastModifiedBy>Eugenia Cartin</cp:lastModifiedBy>
  <cp:revision>20</cp:revision>
  <cp:lastPrinted>2022-12-21T05:47:00Z</cp:lastPrinted>
  <dcterms:created xsi:type="dcterms:W3CDTF">2022-12-05T14:09:00Z</dcterms:created>
  <dcterms:modified xsi:type="dcterms:W3CDTF">2022-12-21T05:47:00Z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