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717A1E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5017D79A" w14:textId="75D2DC83" w:rsidR="00BF1362" w:rsidRPr="00717A1E" w:rsidRDefault="00717A1E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A1E">
        <w:rPr>
          <w:rFonts w:ascii="Times New Roman" w:hAnsi="Times New Roman" w:cs="Times New Roman"/>
          <w:b/>
          <w:sz w:val="28"/>
          <w:szCs w:val="28"/>
        </w:rPr>
        <w:t>О проекте закона о внесении изменений в статью 32</w:t>
      </w:r>
      <w:r w:rsidRPr="00717A1E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r w:rsidRPr="00717A1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717A1E">
        <w:rPr>
          <w:rFonts w:ascii="Times New Roman" w:hAnsi="Times New Roman" w:cs="Times New Roman"/>
          <w:b/>
          <w:sz w:val="28"/>
          <w:szCs w:val="28"/>
        </w:rPr>
        <w:t>Закона № 57/2006 о винограде и вине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1FED6759" w:rsidR="00BF1362" w:rsidRPr="00717A1E" w:rsidRDefault="00717A1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717A1E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на рассмотрение проект закона </w:t>
      </w:r>
      <w:r w:rsidRPr="00717A1E">
        <w:rPr>
          <w:rFonts w:ascii="Times New Roman" w:hAnsi="Times New Roman" w:cs="Times New Roman"/>
          <w:sz w:val="28"/>
          <w:szCs w:val="28"/>
        </w:rPr>
        <w:t>о внесении изменений в статью 32</w:t>
      </w:r>
      <w:r w:rsidRPr="00717A1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717A1E">
        <w:rPr>
          <w:rFonts w:ascii="Times New Roman" w:hAnsi="Times New Roman" w:cs="Times New Roman"/>
          <w:sz w:val="28"/>
          <w:szCs w:val="28"/>
        </w:rPr>
        <w:t xml:space="preserve"> Закона № 57/2006 о винограде и вине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02BDDFFA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717A1E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36D1BAB9" w14:textId="77777777" w:rsidR="00CF7FEA" w:rsidRDefault="00CF7FEA" w:rsidP="00CF7FE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89C8A73" w14:textId="25954F4B" w:rsidR="00CF7FEA" w:rsidRPr="0064535B" w:rsidRDefault="00CF7FEA" w:rsidP="00CF7FE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сельского хозяйства </w:t>
      </w:r>
    </w:p>
    <w:p w14:paraId="2878433B" w14:textId="1FE2E3CA" w:rsidR="00CF7FEA" w:rsidRPr="0064535B" w:rsidRDefault="00CF7FEA" w:rsidP="00CF7FEA">
      <w:pPr>
        <w:tabs>
          <w:tab w:val="left" w:pos="5670"/>
        </w:tabs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пищевой промышленности</w:t>
      </w:r>
      <w:r w:rsidRPr="0063291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                 </w:t>
      </w:r>
      <w:r w:rsidRPr="0064535B">
        <w:rPr>
          <w:rFonts w:cstheme="majorBidi"/>
          <w:sz w:val="28"/>
          <w:szCs w:val="28"/>
        </w:rPr>
        <w:t>В</w:t>
      </w:r>
      <w:r>
        <w:rPr>
          <w:rFonts w:cstheme="majorBidi"/>
          <w:sz w:val="28"/>
          <w:szCs w:val="28"/>
        </w:rPr>
        <w:t>ладимир БОЛЯ</w:t>
      </w:r>
    </w:p>
    <w:p w14:paraId="49461FCF" w14:textId="223F2590" w:rsidR="00717A1E" w:rsidRDefault="00717A1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br w:type="page"/>
      </w: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F5D91E3" w:rsidR="00717A1E" w:rsidRDefault="00717A1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C8AB6BC" w14:textId="77777777" w:rsidR="00717A1E" w:rsidRPr="00717A1E" w:rsidRDefault="00717A1E" w:rsidP="00717A1E">
      <w:pPr>
        <w:jc w:val="right"/>
        <w:rPr>
          <w:rFonts w:cstheme="majorBidi"/>
          <w:i/>
          <w:sz w:val="28"/>
          <w:szCs w:val="28"/>
        </w:rPr>
      </w:pPr>
      <w:r w:rsidRPr="00717A1E">
        <w:rPr>
          <w:rFonts w:cstheme="majorBidi"/>
          <w:i/>
          <w:sz w:val="28"/>
          <w:szCs w:val="28"/>
        </w:rPr>
        <w:lastRenderedPageBreak/>
        <w:t>Проект</w:t>
      </w:r>
    </w:p>
    <w:p w14:paraId="44CC784E" w14:textId="19E95B05" w:rsidR="00717A1E" w:rsidRPr="00717A1E" w:rsidRDefault="00717A1E" w:rsidP="00717A1E">
      <w:pPr>
        <w:jc w:val="right"/>
        <w:rPr>
          <w:rFonts w:cstheme="majorBidi"/>
          <w:i/>
          <w:sz w:val="28"/>
          <w:szCs w:val="28"/>
        </w:rPr>
      </w:pPr>
      <w:r w:rsidRPr="00717A1E">
        <w:rPr>
          <w:rFonts w:cstheme="majorBidi"/>
          <w:i/>
          <w:sz w:val="28"/>
          <w:szCs w:val="28"/>
        </w:rPr>
        <w:t>Перевод</w:t>
      </w:r>
    </w:p>
    <w:p w14:paraId="60911E4A" w14:textId="77777777" w:rsidR="00717A1E" w:rsidRPr="00717A1E" w:rsidRDefault="00717A1E" w:rsidP="00717A1E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A43EE7A" w14:textId="77777777" w:rsidR="00717A1E" w:rsidRPr="00717A1E" w:rsidRDefault="00717A1E" w:rsidP="00717A1E">
      <w:pPr>
        <w:ind w:firstLine="0"/>
        <w:jc w:val="center"/>
        <w:rPr>
          <w:rFonts w:cstheme="majorBidi"/>
          <w:b/>
          <w:sz w:val="28"/>
          <w:szCs w:val="28"/>
        </w:rPr>
      </w:pPr>
      <w:r w:rsidRPr="00717A1E">
        <w:rPr>
          <w:rFonts w:cstheme="majorBidi"/>
          <w:b/>
          <w:sz w:val="28"/>
          <w:szCs w:val="28"/>
        </w:rPr>
        <w:t>ПАРЛАМЕНТ РЕСПУБЛИКИ МОЛДОВА</w:t>
      </w:r>
    </w:p>
    <w:p w14:paraId="5B207FE2" w14:textId="77777777" w:rsidR="00717A1E" w:rsidRPr="00717A1E" w:rsidRDefault="00717A1E" w:rsidP="00717A1E">
      <w:pPr>
        <w:rPr>
          <w:rFonts w:cstheme="majorBidi"/>
          <w:sz w:val="28"/>
          <w:szCs w:val="28"/>
        </w:rPr>
      </w:pPr>
      <w:r w:rsidRPr="00717A1E">
        <w:rPr>
          <w:rFonts w:cstheme="majorBidi"/>
          <w:sz w:val="28"/>
          <w:szCs w:val="28"/>
        </w:rPr>
        <w:t xml:space="preserve"> </w:t>
      </w:r>
    </w:p>
    <w:p w14:paraId="08D6D879" w14:textId="77777777" w:rsidR="00717A1E" w:rsidRPr="00717A1E" w:rsidRDefault="00717A1E" w:rsidP="00717A1E">
      <w:pPr>
        <w:ind w:firstLine="0"/>
        <w:jc w:val="center"/>
        <w:rPr>
          <w:rFonts w:cstheme="majorBidi"/>
          <w:b/>
          <w:sz w:val="28"/>
          <w:szCs w:val="28"/>
        </w:rPr>
      </w:pPr>
      <w:r w:rsidRPr="00717A1E">
        <w:rPr>
          <w:rFonts w:cstheme="majorBidi"/>
          <w:b/>
          <w:sz w:val="28"/>
          <w:szCs w:val="28"/>
        </w:rPr>
        <w:t>ЗАКОН</w:t>
      </w:r>
    </w:p>
    <w:p w14:paraId="353B457E" w14:textId="7155BA32" w:rsidR="00717A1E" w:rsidRPr="00717A1E" w:rsidRDefault="00717A1E" w:rsidP="00717A1E">
      <w:pPr>
        <w:ind w:firstLine="0"/>
        <w:jc w:val="center"/>
        <w:rPr>
          <w:rFonts w:cstheme="majorBidi"/>
          <w:b/>
          <w:sz w:val="28"/>
          <w:szCs w:val="28"/>
        </w:rPr>
      </w:pPr>
      <w:r w:rsidRPr="00717A1E">
        <w:rPr>
          <w:rFonts w:cstheme="majorBidi"/>
          <w:b/>
          <w:sz w:val="28"/>
          <w:szCs w:val="28"/>
        </w:rPr>
        <w:t>о внесении изменений в статью 32</w:t>
      </w:r>
      <w:r w:rsidRPr="00717A1E">
        <w:rPr>
          <w:rFonts w:cstheme="majorBidi"/>
          <w:b/>
          <w:sz w:val="28"/>
          <w:szCs w:val="28"/>
          <w:vertAlign w:val="superscript"/>
        </w:rPr>
        <w:t>2</w:t>
      </w:r>
      <w:r w:rsidRPr="00717A1E">
        <w:rPr>
          <w:rFonts w:cstheme="majorBidi"/>
          <w:b/>
          <w:sz w:val="28"/>
          <w:szCs w:val="28"/>
        </w:rPr>
        <w:t xml:space="preserve"> </w:t>
      </w:r>
      <w:r>
        <w:rPr>
          <w:rFonts w:cstheme="majorBidi"/>
          <w:b/>
          <w:sz w:val="28"/>
          <w:szCs w:val="28"/>
        </w:rPr>
        <w:br/>
      </w:r>
      <w:r w:rsidRPr="00717A1E">
        <w:rPr>
          <w:rFonts w:cstheme="majorBidi"/>
          <w:b/>
          <w:sz w:val="28"/>
          <w:szCs w:val="28"/>
        </w:rPr>
        <w:t>Закона № 57/2006</w:t>
      </w:r>
      <w:r>
        <w:rPr>
          <w:rFonts w:cstheme="majorBidi"/>
          <w:b/>
          <w:sz w:val="28"/>
          <w:szCs w:val="28"/>
        </w:rPr>
        <w:t xml:space="preserve"> </w:t>
      </w:r>
      <w:r w:rsidRPr="00717A1E">
        <w:rPr>
          <w:rFonts w:cstheme="majorBidi"/>
          <w:b/>
          <w:sz w:val="28"/>
          <w:szCs w:val="28"/>
        </w:rPr>
        <w:t>о винограде и вине</w:t>
      </w:r>
    </w:p>
    <w:p w14:paraId="3DE5BAB4" w14:textId="77777777" w:rsidR="00717A1E" w:rsidRPr="00717A1E" w:rsidRDefault="00717A1E" w:rsidP="00717A1E">
      <w:pPr>
        <w:rPr>
          <w:rFonts w:cstheme="majorBidi"/>
          <w:sz w:val="28"/>
          <w:szCs w:val="28"/>
        </w:rPr>
      </w:pPr>
    </w:p>
    <w:p w14:paraId="3138739E" w14:textId="77777777" w:rsidR="00717A1E" w:rsidRPr="00717A1E" w:rsidRDefault="00717A1E" w:rsidP="00717A1E">
      <w:pPr>
        <w:rPr>
          <w:rFonts w:cstheme="majorBidi"/>
          <w:sz w:val="28"/>
          <w:szCs w:val="28"/>
        </w:rPr>
      </w:pPr>
      <w:r w:rsidRPr="00717A1E">
        <w:rPr>
          <w:rFonts w:cstheme="majorBidi"/>
          <w:sz w:val="28"/>
          <w:szCs w:val="28"/>
        </w:rPr>
        <w:t xml:space="preserve">Парламент принимает настоящий органический закон. </w:t>
      </w:r>
    </w:p>
    <w:p w14:paraId="5DB84146" w14:textId="77777777" w:rsidR="00717A1E" w:rsidRPr="00717A1E" w:rsidRDefault="00717A1E" w:rsidP="00717A1E">
      <w:pPr>
        <w:rPr>
          <w:rFonts w:cstheme="majorBidi"/>
          <w:sz w:val="28"/>
          <w:szCs w:val="28"/>
        </w:rPr>
      </w:pPr>
    </w:p>
    <w:p w14:paraId="00AD0236" w14:textId="78D81F89" w:rsidR="00717A1E" w:rsidRPr="00717A1E" w:rsidRDefault="00717A1E" w:rsidP="00717A1E">
      <w:pPr>
        <w:rPr>
          <w:rFonts w:cstheme="majorBidi"/>
          <w:sz w:val="28"/>
          <w:szCs w:val="28"/>
        </w:rPr>
      </w:pPr>
      <w:proofErr w:type="gramStart"/>
      <w:r w:rsidRPr="00717A1E">
        <w:rPr>
          <w:rFonts w:cstheme="majorBidi"/>
          <w:b/>
          <w:sz w:val="28"/>
          <w:szCs w:val="28"/>
        </w:rPr>
        <w:t>Ст. I</w:t>
      </w:r>
      <w:r w:rsidRPr="00717A1E">
        <w:rPr>
          <w:rFonts w:cstheme="majorBidi"/>
          <w:sz w:val="28"/>
          <w:szCs w:val="28"/>
        </w:rPr>
        <w:t xml:space="preserve"> – В статью 32</w:t>
      </w:r>
      <w:r w:rsidRPr="00717A1E">
        <w:rPr>
          <w:rFonts w:cstheme="majorBidi"/>
          <w:sz w:val="28"/>
          <w:szCs w:val="28"/>
          <w:vertAlign w:val="superscript"/>
        </w:rPr>
        <w:t>2</w:t>
      </w:r>
      <w:r w:rsidRPr="00717A1E">
        <w:rPr>
          <w:rFonts w:cstheme="majorBidi"/>
          <w:sz w:val="28"/>
          <w:szCs w:val="28"/>
        </w:rPr>
        <w:t xml:space="preserve"> Закона</w:t>
      </w:r>
      <w:r>
        <w:rPr>
          <w:rFonts w:cstheme="majorBidi"/>
          <w:sz w:val="28"/>
          <w:szCs w:val="28"/>
        </w:rPr>
        <w:t xml:space="preserve"> № 57/2006</w:t>
      </w:r>
      <w:r w:rsidRPr="00717A1E">
        <w:rPr>
          <w:rFonts w:cstheme="majorBidi"/>
          <w:sz w:val="28"/>
          <w:szCs w:val="28"/>
        </w:rPr>
        <w:t xml:space="preserve"> о винограде и вине (повторное опубликование:</w:t>
      </w:r>
      <w:proofErr w:type="gramEnd"/>
      <w:r w:rsidRPr="00717A1E">
        <w:rPr>
          <w:rFonts w:cstheme="majorBidi"/>
          <w:sz w:val="28"/>
          <w:szCs w:val="28"/>
        </w:rPr>
        <w:t xml:space="preserve"> </w:t>
      </w:r>
      <w:proofErr w:type="gramStart"/>
      <w:r w:rsidRPr="00717A1E">
        <w:rPr>
          <w:rFonts w:cstheme="majorBidi"/>
          <w:sz w:val="28"/>
          <w:szCs w:val="28"/>
        </w:rPr>
        <w:t xml:space="preserve">Официальный монитор Республики Молдова, 2013 г., </w:t>
      </w:r>
      <w:r>
        <w:rPr>
          <w:rFonts w:cstheme="majorBidi"/>
          <w:sz w:val="28"/>
          <w:szCs w:val="28"/>
        </w:rPr>
        <w:br/>
      </w:r>
      <w:r w:rsidRPr="00717A1E">
        <w:rPr>
          <w:rFonts w:cstheme="majorBidi"/>
          <w:sz w:val="28"/>
          <w:szCs w:val="28"/>
        </w:rPr>
        <w:t>№ 64–68, ст.</w:t>
      </w:r>
      <w:r>
        <w:rPr>
          <w:rFonts w:cstheme="majorBidi"/>
          <w:sz w:val="28"/>
          <w:szCs w:val="28"/>
        </w:rPr>
        <w:t xml:space="preserve"> </w:t>
      </w:r>
      <w:r w:rsidRPr="00717A1E">
        <w:rPr>
          <w:rFonts w:cstheme="majorBidi"/>
          <w:sz w:val="28"/>
          <w:szCs w:val="28"/>
        </w:rPr>
        <w:t>193), с последующими изменениями, внести следующие изменения:</w:t>
      </w:r>
      <w:proofErr w:type="gramEnd"/>
    </w:p>
    <w:p w14:paraId="459B37B7" w14:textId="0F43270D" w:rsidR="00717A1E" w:rsidRPr="00717A1E" w:rsidRDefault="00113306" w:rsidP="00717A1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в части (3) </w:t>
      </w:r>
      <w:r w:rsidR="00717A1E" w:rsidRPr="00717A1E">
        <w:rPr>
          <w:rFonts w:cstheme="majorBidi"/>
          <w:sz w:val="28"/>
          <w:szCs w:val="28"/>
        </w:rPr>
        <w:t xml:space="preserve">цифры </w:t>
      </w:r>
      <w:r>
        <w:rPr>
          <w:rFonts w:cstheme="majorBidi"/>
          <w:sz w:val="28"/>
          <w:szCs w:val="28"/>
        </w:rPr>
        <w:t>«</w:t>
      </w:r>
      <w:r w:rsidR="00717A1E" w:rsidRPr="00717A1E">
        <w:rPr>
          <w:rFonts w:cstheme="majorBidi"/>
          <w:sz w:val="28"/>
          <w:szCs w:val="28"/>
        </w:rPr>
        <w:t>15</w:t>
      </w:r>
      <w:r>
        <w:rPr>
          <w:rFonts w:cstheme="majorBidi"/>
          <w:sz w:val="28"/>
          <w:szCs w:val="28"/>
        </w:rPr>
        <w:t>»</w:t>
      </w:r>
      <w:r w:rsidR="00717A1E" w:rsidRPr="00717A1E">
        <w:rPr>
          <w:rFonts w:cstheme="majorBidi"/>
          <w:sz w:val="28"/>
          <w:szCs w:val="28"/>
        </w:rPr>
        <w:t xml:space="preserve"> заменить цифрами </w:t>
      </w:r>
      <w:r>
        <w:rPr>
          <w:rFonts w:cstheme="majorBidi"/>
          <w:sz w:val="28"/>
          <w:szCs w:val="28"/>
        </w:rPr>
        <w:t>«</w:t>
      </w:r>
      <w:r w:rsidR="00717A1E" w:rsidRPr="00717A1E">
        <w:rPr>
          <w:rFonts w:cstheme="majorBidi"/>
          <w:sz w:val="28"/>
          <w:szCs w:val="28"/>
        </w:rPr>
        <w:t>13</w:t>
      </w:r>
      <w:r>
        <w:rPr>
          <w:rFonts w:cstheme="majorBidi"/>
          <w:sz w:val="28"/>
          <w:szCs w:val="28"/>
        </w:rPr>
        <w:t>»</w:t>
      </w:r>
      <w:r w:rsidR="00717A1E" w:rsidRPr="00717A1E">
        <w:rPr>
          <w:rFonts w:cstheme="majorBidi"/>
          <w:sz w:val="28"/>
          <w:szCs w:val="28"/>
        </w:rPr>
        <w:t xml:space="preserve">, а текст </w:t>
      </w:r>
      <w:r>
        <w:rPr>
          <w:rFonts w:cstheme="majorBidi"/>
          <w:sz w:val="28"/>
          <w:szCs w:val="28"/>
        </w:rPr>
        <w:t>«</w:t>
      </w:r>
      <w:r w:rsidR="00717A1E" w:rsidRPr="00717A1E">
        <w:rPr>
          <w:rFonts w:cstheme="majorBidi"/>
          <w:sz w:val="28"/>
          <w:szCs w:val="28"/>
        </w:rPr>
        <w:t>один из которых – работник данного министерства, одного представителя Министерства финансов, одного представителя Министерства экономики</w:t>
      </w:r>
      <w:proofErr w:type="gramStart"/>
      <w:r w:rsidR="00717A1E" w:rsidRPr="00717A1E">
        <w:rPr>
          <w:rFonts w:cstheme="majorBidi"/>
          <w:sz w:val="28"/>
          <w:szCs w:val="28"/>
        </w:rPr>
        <w:t>,</w:t>
      </w:r>
      <w:r>
        <w:rPr>
          <w:rFonts w:cstheme="majorBidi"/>
          <w:sz w:val="28"/>
          <w:szCs w:val="28"/>
        </w:rPr>
        <w:t>»</w:t>
      </w:r>
      <w:proofErr w:type="gramEnd"/>
      <w:r w:rsidR="00717A1E" w:rsidRPr="00717A1E">
        <w:rPr>
          <w:rFonts w:cstheme="majorBidi"/>
          <w:sz w:val="28"/>
          <w:szCs w:val="28"/>
        </w:rPr>
        <w:t xml:space="preserve"> исключить; </w:t>
      </w:r>
    </w:p>
    <w:p w14:paraId="398534C6" w14:textId="4B94DF39" w:rsidR="00717A1E" w:rsidRPr="00D85719" w:rsidRDefault="00891033" w:rsidP="00717A1E">
      <w:pPr>
        <w:rPr>
          <w:sz w:val="28"/>
          <w:szCs w:val="28"/>
        </w:rPr>
      </w:pPr>
      <w:r w:rsidRPr="00D85719">
        <w:rPr>
          <w:sz w:val="28"/>
          <w:szCs w:val="28"/>
        </w:rPr>
        <w:t>в части (4)</w:t>
      </w:r>
      <w:r w:rsidR="00717A1E" w:rsidRPr="00D85719">
        <w:rPr>
          <w:sz w:val="28"/>
          <w:szCs w:val="28"/>
        </w:rPr>
        <w:t xml:space="preserve"> предложение </w:t>
      </w:r>
      <w:r w:rsidR="00890B5E" w:rsidRPr="00D85719">
        <w:rPr>
          <w:sz w:val="28"/>
          <w:szCs w:val="28"/>
        </w:rPr>
        <w:t>первое дополнить текстом</w:t>
      </w:r>
      <w:r w:rsidR="00717A1E" w:rsidRPr="00D85719">
        <w:rPr>
          <w:sz w:val="28"/>
          <w:szCs w:val="28"/>
        </w:rPr>
        <w:t xml:space="preserve"> </w:t>
      </w:r>
      <w:r w:rsidR="00890B5E" w:rsidRPr="00D85719">
        <w:rPr>
          <w:sz w:val="28"/>
          <w:szCs w:val="28"/>
        </w:rPr>
        <w:t>«</w:t>
      </w:r>
      <w:r w:rsidR="00273BBA" w:rsidRPr="00D85719">
        <w:rPr>
          <w:sz w:val="28"/>
          <w:szCs w:val="28"/>
        </w:rPr>
        <w:t xml:space="preserve">, </w:t>
      </w:r>
      <w:r w:rsidR="00717A1E" w:rsidRPr="00D85719">
        <w:rPr>
          <w:sz w:val="28"/>
          <w:szCs w:val="28"/>
        </w:rPr>
        <w:t xml:space="preserve">одно и то же лицо </w:t>
      </w:r>
      <w:r w:rsidR="00D85719">
        <w:rPr>
          <w:sz w:val="28"/>
          <w:szCs w:val="28"/>
          <w:shd w:val="clear" w:color="auto" w:fill="FFFFFF"/>
        </w:rPr>
        <w:t xml:space="preserve">может </w:t>
      </w:r>
      <w:r w:rsidR="00D85719" w:rsidRPr="00D85719">
        <w:rPr>
          <w:bCs/>
          <w:sz w:val="28"/>
          <w:szCs w:val="28"/>
          <w:shd w:val="clear" w:color="auto" w:fill="FFFFFF"/>
        </w:rPr>
        <w:t>занимать</w:t>
      </w:r>
      <w:r w:rsidR="00D85719" w:rsidRPr="00D85719">
        <w:rPr>
          <w:sz w:val="28"/>
          <w:szCs w:val="28"/>
        </w:rPr>
        <w:t xml:space="preserve"> должность</w:t>
      </w:r>
      <w:r w:rsidR="00717A1E" w:rsidRPr="00D85719">
        <w:rPr>
          <w:sz w:val="28"/>
          <w:szCs w:val="28"/>
        </w:rPr>
        <w:t xml:space="preserve"> </w:t>
      </w:r>
      <w:r w:rsidR="005A7EE1">
        <w:rPr>
          <w:sz w:val="28"/>
          <w:szCs w:val="28"/>
        </w:rPr>
        <w:t xml:space="preserve">не более двух </w:t>
      </w:r>
      <w:r w:rsidR="003257CB">
        <w:rPr>
          <w:sz w:val="28"/>
          <w:szCs w:val="28"/>
        </w:rPr>
        <w:t>мандатов</w:t>
      </w:r>
      <w:r w:rsidR="005A7EE1">
        <w:rPr>
          <w:sz w:val="28"/>
          <w:szCs w:val="28"/>
        </w:rPr>
        <w:t xml:space="preserve"> подряд»</w:t>
      </w:r>
      <w:r w:rsidR="00717A1E" w:rsidRPr="00D85719">
        <w:rPr>
          <w:sz w:val="28"/>
          <w:szCs w:val="28"/>
        </w:rPr>
        <w:t xml:space="preserve">; </w:t>
      </w:r>
    </w:p>
    <w:p w14:paraId="173A71E5" w14:textId="77777777" w:rsidR="00717A1E" w:rsidRPr="00717A1E" w:rsidRDefault="00717A1E" w:rsidP="00717A1E">
      <w:pPr>
        <w:rPr>
          <w:rFonts w:cstheme="majorBidi"/>
          <w:sz w:val="28"/>
          <w:szCs w:val="28"/>
        </w:rPr>
      </w:pPr>
      <w:r w:rsidRPr="00717A1E">
        <w:rPr>
          <w:rFonts w:cstheme="majorBidi"/>
          <w:sz w:val="28"/>
          <w:szCs w:val="28"/>
        </w:rPr>
        <w:t xml:space="preserve">часть (6) изложить в следующей редакции: </w:t>
      </w:r>
    </w:p>
    <w:p w14:paraId="383020CE" w14:textId="10D4868F" w:rsidR="00717A1E" w:rsidRPr="00717A1E" w:rsidRDefault="00224E0E" w:rsidP="00717A1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717A1E" w:rsidRPr="00717A1E">
        <w:rPr>
          <w:rFonts w:cstheme="majorBidi"/>
          <w:sz w:val="28"/>
          <w:szCs w:val="28"/>
        </w:rPr>
        <w:t>(6) Кандидат на должность директора Бюро отбирается комиссией</w:t>
      </w:r>
      <w:r>
        <w:rPr>
          <w:rFonts w:cstheme="majorBidi"/>
          <w:sz w:val="28"/>
          <w:szCs w:val="28"/>
        </w:rPr>
        <w:t>,</w:t>
      </w:r>
      <w:r w:rsidR="00717A1E" w:rsidRPr="00717A1E">
        <w:rPr>
          <w:rFonts w:cstheme="majorBidi"/>
          <w:sz w:val="28"/>
          <w:szCs w:val="28"/>
        </w:rPr>
        <w:t xml:space="preserve"> созданной приказом министра сельского хозяйства и пищевой промышленности. </w:t>
      </w:r>
      <w:r w:rsidR="003F11B8" w:rsidRPr="003F11B8">
        <w:rPr>
          <w:rFonts w:cstheme="majorBidi"/>
          <w:sz w:val="28"/>
          <w:szCs w:val="28"/>
        </w:rPr>
        <w:t>Комиссия состоит из 7 членов, имея в составе: одн</w:t>
      </w:r>
      <w:r w:rsidR="003F11B8">
        <w:rPr>
          <w:rFonts w:cstheme="majorBidi"/>
          <w:sz w:val="28"/>
          <w:szCs w:val="28"/>
        </w:rPr>
        <w:t>ого представителя Министерства сельского хозяйства и пищевой п</w:t>
      </w:r>
      <w:r w:rsidR="003F11B8" w:rsidRPr="003F11B8">
        <w:rPr>
          <w:rFonts w:cstheme="majorBidi"/>
          <w:sz w:val="28"/>
          <w:szCs w:val="28"/>
        </w:rPr>
        <w:t>ромышленности и по одному представителю организаций</w:t>
      </w:r>
      <w:r w:rsidR="003F11B8">
        <w:rPr>
          <w:rFonts w:cstheme="majorBidi"/>
          <w:sz w:val="28"/>
          <w:szCs w:val="28"/>
        </w:rPr>
        <w:t>,</w:t>
      </w:r>
      <w:r w:rsidR="003F11B8" w:rsidRPr="003F11B8">
        <w:rPr>
          <w:rFonts w:cstheme="majorBidi"/>
          <w:sz w:val="28"/>
          <w:szCs w:val="28"/>
        </w:rPr>
        <w:t xml:space="preserve"> включенных в Координационный совет. Член комиссии предоставляет свой голос кандид</w:t>
      </w:r>
      <w:r w:rsidR="003F11B8">
        <w:rPr>
          <w:rFonts w:cstheme="majorBidi"/>
          <w:sz w:val="28"/>
          <w:szCs w:val="28"/>
        </w:rPr>
        <w:t xml:space="preserve">ату, </w:t>
      </w:r>
      <w:r w:rsidR="003F11B8" w:rsidRPr="003F11B8">
        <w:rPr>
          <w:rFonts w:cstheme="majorBidi"/>
          <w:sz w:val="28"/>
          <w:szCs w:val="28"/>
        </w:rPr>
        <w:t xml:space="preserve">который соответствует требованиям для исполнения должности директора, в соответствии с решением высшего руководящего органа организации которую представляет. </w:t>
      </w:r>
      <w:r w:rsidR="003F11B8">
        <w:rPr>
          <w:rFonts w:cstheme="majorBidi"/>
          <w:sz w:val="28"/>
          <w:szCs w:val="28"/>
        </w:rPr>
        <w:t>О</w:t>
      </w:r>
      <w:r w:rsidR="003F11B8" w:rsidRPr="003F11B8">
        <w:rPr>
          <w:rFonts w:cstheme="majorBidi"/>
          <w:sz w:val="28"/>
          <w:szCs w:val="28"/>
        </w:rPr>
        <w:t xml:space="preserve">дно и то же лицо может занимать должность директора Бюро не более двух </w:t>
      </w:r>
      <w:r w:rsidR="003257CB">
        <w:rPr>
          <w:rFonts w:cstheme="majorBidi"/>
          <w:sz w:val="28"/>
          <w:szCs w:val="28"/>
        </w:rPr>
        <w:t>мандатов</w:t>
      </w:r>
      <w:r w:rsidR="003F11B8" w:rsidRPr="003F11B8">
        <w:rPr>
          <w:rFonts w:cstheme="majorBidi"/>
          <w:sz w:val="28"/>
          <w:szCs w:val="28"/>
        </w:rPr>
        <w:t xml:space="preserve">, независимо от </w:t>
      </w:r>
      <w:r w:rsidR="003F11B8">
        <w:rPr>
          <w:rFonts w:cstheme="majorBidi"/>
          <w:sz w:val="28"/>
          <w:szCs w:val="28"/>
        </w:rPr>
        <w:t xml:space="preserve">их </w:t>
      </w:r>
      <w:r w:rsidR="003F11B8" w:rsidRPr="003F11B8">
        <w:rPr>
          <w:rFonts w:cstheme="majorBidi"/>
          <w:sz w:val="28"/>
          <w:szCs w:val="28"/>
        </w:rPr>
        <w:t>последовательности, по 4 года каждый. Процедур</w:t>
      </w:r>
      <w:r w:rsidR="003F11B8">
        <w:rPr>
          <w:rFonts w:cstheme="majorBidi"/>
          <w:sz w:val="28"/>
          <w:szCs w:val="28"/>
        </w:rPr>
        <w:t>а отбора</w:t>
      </w:r>
      <w:r w:rsidR="003F11B8" w:rsidRPr="003F11B8">
        <w:rPr>
          <w:rFonts w:cstheme="majorBidi"/>
          <w:sz w:val="28"/>
          <w:szCs w:val="28"/>
        </w:rPr>
        <w:t xml:space="preserve"> кандидата на должность директора Б</w:t>
      </w:r>
      <w:r w:rsidR="003F11B8">
        <w:rPr>
          <w:rFonts w:cstheme="majorBidi"/>
          <w:sz w:val="28"/>
          <w:szCs w:val="28"/>
        </w:rPr>
        <w:t>юро утверждается Министерством сельского хозяйства и пищевой п</w:t>
      </w:r>
      <w:r w:rsidR="003F11B8" w:rsidRPr="003F11B8">
        <w:rPr>
          <w:rFonts w:cstheme="majorBidi"/>
          <w:sz w:val="28"/>
          <w:szCs w:val="28"/>
        </w:rPr>
        <w:t xml:space="preserve">ромышленности. </w:t>
      </w:r>
      <w:r w:rsidR="003257CB">
        <w:rPr>
          <w:rFonts w:cstheme="majorBidi"/>
          <w:sz w:val="28"/>
          <w:szCs w:val="28"/>
        </w:rPr>
        <w:t>Досрочное п</w:t>
      </w:r>
      <w:r w:rsidR="003F11B8" w:rsidRPr="003F11B8">
        <w:rPr>
          <w:rFonts w:cstheme="majorBidi"/>
          <w:sz w:val="28"/>
          <w:szCs w:val="28"/>
        </w:rPr>
        <w:t xml:space="preserve">рекращение мандата директора Бюро осуществляется приказом министра сельского хозяйства и пищевой промышленности, </w:t>
      </w:r>
      <w:r w:rsidR="003257CB" w:rsidRPr="003257CB">
        <w:rPr>
          <w:rFonts w:cstheme="majorBidi"/>
          <w:sz w:val="28"/>
          <w:szCs w:val="28"/>
        </w:rPr>
        <w:t xml:space="preserve">при наличии положительного заключения </w:t>
      </w:r>
      <w:r w:rsidR="003F11B8" w:rsidRPr="003F11B8">
        <w:rPr>
          <w:rFonts w:cstheme="majorBidi"/>
          <w:sz w:val="28"/>
          <w:szCs w:val="28"/>
        </w:rPr>
        <w:t>Координационного совета</w:t>
      </w:r>
      <w:proofErr w:type="gramStart"/>
      <w:r w:rsidR="003F11B8" w:rsidRPr="003F11B8">
        <w:rPr>
          <w:rFonts w:cstheme="majorBidi"/>
          <w:sz w:val="28"/>
          <w:szCs w:val="28"/>
        </w:rPr>
        <w:t>.</w:t>
      </w:r>
      <w:r w:rsidR="003257CB">
        <w:rPr>
          <w:rFonts w:cstheme="majorBidi"/>
          <w:sz w:val="28"/>
          <w:szCs w:val="28"/>
        </w:rPr>
        <w:t>»</w:t>
      </w:r>
      <w:r w:rsidR="00717A1E" w:rsidRPr="00717A1E">
        <w:rPr>
          <w:rFonts w:cstheme="majorBidi"/>
          <w:sz w:val="28"/>
          <w:szCs w:val="28"/>
        </w:rPr>
        <w:t xml:space="preserve">. </w:t>
      </w:r>
      <w:proofErr w:type="gramEnd"/>
    </w:p>
    <w:p w14:paraId="296744AC" w14:textId="77777777" w:rsidR="00717A1E" w:rsidRPr="00717A1E" w:rsidRDefault="00717A1E" w:rsidP="00717A1E">
      <w:pPr>
        <w:rPr>
          <w:rFonts w:cstheme="majorBidi"/>
          <w:sz w:val="28"/>
          <w:szCs w:val="28"/>
        </w:rPr>
      </w:pPr>
    </w:p>
    <w:p w14:paraId="79C2390C" w14:textId="3B8809D1" w:rsidR="00717A1E" w:rsidRPr="00717A1E" w:rsidRDefault="00717A1E" w:rsidP="00717A1E">
      <w:pPr>
        <w:rPr>
          <w:rFonts w:cstheme="majorBidi"/>
          <w:sz w:val="28"/>
          <w:szCs w:val="28"/>
        </w:rPr>
      </w:pPr>
      <w:r w:rsidRPr="003257CB">
        <w:rPr>
          <w:rFonts w:cstheme="majorBidi"/>
          <w:b/>
          <w:sz w:val="28"/>
          <w:szCs w:val="28"/>
        </w:rPr>
        <w:t>Ст. II</w:t>
      </w:r>
      <w:r w:rsidRPr="00717A1E">
        <w:rPr>
          <w:rFonts w:cstheme="majorBidi"/>
          <w:sz w:val="28"/>
          <w:szCs w:val="28"/>
        </w:rPr>
        <w:t xml:space="preserve"> – (1) Настоящий закон вступает в силу </w:t>
      </w:r>
      <w:proofErr w:type="gramStart"/>
      <w:r w:rsidRPr="00717A1E">
        <w:rPr>
          <w:rFonts w:cstheme="majorBidi"/>
          <w:sz w:val="28"/>
          <w:szCs w:val="28"/>
        </w:rPr>
        <w:t xml:space="preserve">с </w:t>
      </w:r>
      <w:r w:rsidR="003257CB">
        <w:rPr>
          <w:rFonts w:cstheme="majorBidi"/>
          <w:sz w:val="28"/>
          <w:szCs w:val="28"/>
        </w:rPr>
        <w:t>даты</w:t>
      </w:r>
      <w:r w:rsidRPr="00717A1E">
        <w:rPr>
          <w:rFonts w:cstheme="majorBidi"/>
          <w:sz w:val="28"/>
          <w:szCs w:val="28"/>
        </w:rPr>
        <w:t xml:space="preserve"> опубликования</w:t>
      </w:r>
      <w:proofErr w:type="gramEnd"/>
      <w:r w:rsidRPr="00717A1E">
        <w:rPr>
          <w:rFonts w:cstheme="majorBidi"/>
          <w:sz w:val="28"/>
          <w:szCs w:val="28"/>
        </w:rPr>
        <w:t xml:space="preserve"> </w:t>
      </w:r>
      <w:r w:rsidR="003257CB">
        <w:rPr>
          <w:rFonts w:cstheme="majorBidi"/>
          <w:sz w:val="28"/>
          <w:szCs w:val="28"/>
        </w:rPr>
        <w:br/>
      </w:r>
      <w:r w:rsidRPr="00717A1E">
        <w:rPr>
          <w:rFonts w:cstheme="majorBidi"/>
          <w:sz w:val="28"/>
          <w:szCs w:val="28"/>
        </w:rPr>
        <w:t>в Официальном мониторе Республики Молдова.</w:t>
      </w:r>
    </w:p>
    <w:p w14:paraId="2B1374E7" w14:textId="225D5FFC" w:rsidR="00717A1E" w:rsidRPr="00717A1E" w:rsidRDefault="00717A1E" w:rsidP="00717A1E">
      <w:pPr>
        <w:rPr>
          <w:rFonts w:cstheme="majorBidi"/>
          <w:sz w:val="28"/>
          <w:szCs w:val="28"/>
        </w:rPr>
      </w:pPr>
      <w:r w:rsidRPr="00717A1E">
        <w:rPr>
          <w:rFonts w:cstheme="majorBidi"/>
          <w:sz w:val="28"/>
          <w:szCs w:val="28"/>
        </w:rPr>
        <w:lastRenderedPageBreak/>
        <w:t>(2) Прав</w:t>
      </w:r>
      <w:r w:rsidR="003257CB">
        <w:rPr>
          <w:rFonts w:cstheme="majorBidi"/>
          <w:sz w:val="28"/>
          <w:szCs w:val="28"/>
        </w:rPr>
        <w:t xml:space="preserve">ительству в трехмесячный срок </w:t>
      </w:r>
      <w:proofErr w:type="gramStart"/>
      <w:r w:rsidR="003257CB">
        <w:rPr>
          <w:rFonts w:cstheme="majorBidi"/>
          <w:sz w:val="28"/>
          <w:szCs w:val="28"/>
        </w:rPr>
        <w:t>с</w:t>
      </w:r>
      <w:r w:rsidRPr="00717A1E">
        <w:rPr>
          <w:rFonts w:cstheme="majorBidi"/>
          <w:sz w:val="28"/>
          <w:szCs w:val="28"/>
        </w:rPr>
        <w:t xml:space="preserve"> </w:t>
      </w:r>
      <w:r w:rsidR="003257CB">
        <w:rPr>
          <w:rFonts w:cstheme="majorBidi"/>
          <w:sz w:val="28"/>
          <w:szCs w:val="28"/>
        </w:rPr>
        <w:t>даты</w:t>
      </w:r>
      <w:r w:rsidRPr="00717A1E">
        <w:rPr>
          <w:rFonts w:cstheme="majorBidi"/>
          <w:sz w:val="28"/>
          <w:szCs w:val="28"/>
        </w:rPr>
        <w:t xml:space="preserve"> опубликования</w:t>
      </w:r>
      <w:proofErr w:type="gramEnd"/>
      <w:r w:rsidRPr="00717A1E">
        <w:rPr>
          <w:rFonts w:cstheme="majorBidi"/>
          <w:sz w:val="28"/>
          <w:szCs w:val="28"/>
        </w:rPr>
        <w:t xml:space="preserve"> настоящего закона привести свои нормативные акты в соответствие с настоящим законом.</w:t>
      </w:r>
    </w:p>
    <w:p w14:paraId="3CC66F28" w14:textId="77777777" w:rsidR="00717A1E" w:rsidRPr="003257CB" w:rsidRDefault="00717A1E" w:rsidP="00717A1E">
      <w:pPr>
        <w:rPr>
          <w:rFonts w:cstheme="majorBidi"/>
          <w:b/>
          <w:sz w:val="28"/>
          <w:szCs w:val="28"/>
        </w:rPr>
      </w:pPr>
    </w:p>
    <w:p w14:paraId="33B26BD6" w14:textId="38A4E01E" w:rsidR="00A001EE" w:rsidRPr="003257CB" w:rsidRDefault="003257CB" w:rsidP="00717A1E">
      <w:pPr>
        <w:rPr>
          <w:rFonts w:cstheme="majorBidi"/>
          <w:b/>
          <w:sz w:val="28"/>
          <w:szCs w:val="28"/>
        </w:rPr>
      </w:pPr>
      <w:r w:rsidRPr="003257CB">
        <w:rPr>
          <w:rFonts w:cstheme="majorBidi"/>
          <w:b/>
          <w:sz w:val="28"/>
          <w:szCs w:val="28"/>
        </w:rPr>
        <w:t>Председатель Парламента</w:t>
      </w:r>
    </w:p>
    <w:sectPr w:rsidR="00A001EE" w:rsidRPr="003257CB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DBF76F" w14:textId="77777777" w:rsidR="00EC0A5F" w:rsidRDefault="00EC0A5F" w:rsidP="003B0C7F">
      <w:r>
        <w:separator/>
      </w:r>
    </w:p>
  </w:endnote>
  <w:endnote w:type="continuationSeparator" w:id="0">
    <w:p w14:paraId="3760089E" w14:textId="77777777" w:rsidR="00EC0A5F" w:rsidRDefault="00EC0A5F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A253A">
      <w:rPr>
        <w:noProof/>
        <w:lang w:val="en-US"/>
      </w:rPr>
      <w:t>Y:\400\2023\</w:t>
    </w:r>
    <w:r w:rsidR="000A253A" w:rsidRPr="000A253A">
      <w:rPr>
        <w:noProof/>
        <w:sz w:val="16"/>
        <w:szCs w:val="16"/>
        <w:lang w:val="en-US"/>
      </w:rPr>
      <w:t>HOTARARI\6846\6846-redactat-ru.docx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A253A">
      <w:rPr>
        <w:noProof/>
        <w:lang w:val="en-US"/>
      </w:rPr>
      <w:t>Y:\400\2023\</w:t>
    </w:r>
    <w:r w:rsidR="000A253A" w:rsidRPr="000A253A">
      <w:rPr>
        <w:noProof/>
        <w:sz w:val="16"/>
        <w:szCs w:val="16"/>
        <w:lang w:val="en-US"/>
      </w:rPr>
      <w:t>HOTARARI\6846\6846-redactat-ru.docx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A65B86" w14:textId="77777777" w:rsidR="00EC0A5F" w:rsidRDefault="00EC0A5F" w:rsidP="003B0C7F">
      <w:r>
        <w:separator/>
      </w:r>
    </w:p>
  </w:footnote>
  <w:footnote w:type="continuationSeparator" w:id="0">
    <w:p w14:paraId="7641A4AD" w14:textId="77777777" w:rsidR="00EC0A5F" w:rsidRDefault="00EC0A5F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253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6EB174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0A253A">
            <w:rPr>
              <w:rFonts w:ascii="Times New Roman" w:hAnsi="Times New Roman"/>
              <w:b/>
              <w:sz w:val="28"/>
              <w:szCs w:val="28"/>
              <w:u w:val="single"/>
            </w:rPr>
            <w:t>22 марта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253A"/>
    <w:rsid w:val="000A7EE5"/>
    <w:rsid w:val="000B319A"/>
    <w:rsid w:val="000D7D1F"/>
    <w:rsid w:val="000E2058"/>
    <w:rsid w:val="000E3302"/>
    <w:rsid w:val="000F29DD"/>
    <w:rsid w:val="00106893"/>
    <w:rsid w:val="00113306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24E0E"/>
    <w:rsid w:val="002336E7"/>
    <w:rsid w:val="002362C3"/>
    <w:rsid w:val="00242697"/>
    <w:rsid w:val="00250ADE"/>
    <w:rsid w:val="00262AE1"/>
    <w:rsid w:val="00266BE9"/>
    <w:rsid w:val="00273BBA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257CB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11B8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A7EE1"/>
    <w:rsid w:val="005B266F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17A1E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0B5E"/>
    <w:rsid w:val="00891033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41B0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5719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C0A5F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DCD43D6-F554-489D-8B1E-BB559D039E9E}"/>
</file>

<file path=customXml/itemProps2.xml><?xml version="1.0" encoding="utf-8"?>
<ds:datastoreItem xmlns:ds="http://schemas.openxmlformats.org/officeDocument/2006/customXml" ds:itemID="{21CD7D7C-3C11-470F-81A6-F2EA21CD46B7}"/>
</file>

<file path=customXml/itemProps3.xml><?xml version="1.0" encoding="utf-8"?>
<ds:datastoreItem xmlns:ds="http://schemas.openxmlformats.org/officeDocument/2006/customXml" ds:itemID="{194B5FAE-6B67-4382-8E26-D25843562478}"/>
</file>

<file path=customXml/itemProps4.xml><?xml version="1.0" encoding="utf-8"?>
<ds:datastoreItem xmlns:ds="http://schemas.openxmlformats.org/officeDocument/2006/customXml" ds:itemID="{6E4F1642-BFDB-40BD-A1F4-88002C71AB2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396</Words>
  <Characters>2263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72.2023.ru</dc:title>
  <dc:creator>user</dc:creator>
  <cp:lastModifiedBy>Eugenia Cartin</cp:lastModifiedBy>
  <cp:revision>13</cp:revision>
  <cp:lastPrinted>2023-03-22T06:08:00Z</cp:lastPrinted>
  <dcterms:created xsi:type="dcterms:W3CDTF">2023-02-16T14:47:00Z</dcterms:created>
  <dcterms:modified xsi:type="dcterms:W3CDTF">2023-03-22T06:08:00Z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