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:rsidR="00CF0757" w:rsidRDefault="00CF0757" w:rsidP="00CF0757">
      <w:pPr>
        <w:tabs>
          <w:tab w:val="left" w:pos="720"/>
        </w:tabs>
        <w:ind w:firstLine="0"/>
        <w:jc w:val="center"/>
        <w:rPr>
          <w:b/>
          <w:sz w:val="28"/>
          <w:szCs w:val="28"/>
          <w:lang w:val="ro-RO"/>
        </w:rPr>
      </w:pPr>
      <w:r w:rsidRPr="00A64A2D">
        <w:rPr>
          <w:b/>
          <w:sz w:val="28"/>
          <w:szCs w:val="28"/>
          <w:lang w:val="ro-RO"/>
        </w:rPr>
        <w:t>Cu privire la</w:t>
      </w:r>
      <w:r>
        <w:rPr>
          <w:b/>
          <w:sz w:val="28"/>
          <w:szCs w:val="28"/>
          <w:lang w:val="ro-RO"/>
        </w:rPr>
        <w:t xml:space="preserve"> aprobarea proiectului de lege pentru modificarea</w:t>
      </w:r>
    </w:p>
    <w:p w:rsidR="00CF0757" w:rsidRDefault="00CF0757" w:rsidP="00CF0757">
      <w:pPr>
        <w:tabs>
          <w:tab w:val="left" w:pos="720"/>
        </w:tabs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Legii bugetului asigurărilor sociale de stat pe anul 2020 nr. 173/2019</w:t>
      </w:r>
    </w:p>
    <w:p w:rsidR="00CF0757" w:rsidRDefault="00CF0757" w:rsidP="00CF0757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</w:t>
      </w:r>
    </w:p>
    <w:p w:rsidR="00CF0757" w:rsidRPr="00A64A2D" w:rsidRDefault="00CF0757" w:rsidP="00CF0757">
      <w:pPr>
        <w:ind w:firstLine="720"/>
        <w:jc w:val="center"/>
        <w:rPr>
          <w:b/>
          <w:sz w:val="28"/>
          <w:szCs w:val="28"/>
          <w:lang w:val="ro-RO"/>
        </w:rPr>
      </w:pPr>
    </w:p>
    <w:p w:rsidR="00CF0757" w:rsidRDefault="00CF0757" w:rsidP="00CF0757">
      <w:pPr>
        <w:ind w:firstLine="720"/>
        <w:rPr>
          <w:sz w:val="28"/>
          <w:szCs w:val="28"/>
          <w:lang w:val="ro-RO"/>
        </w:rPr>
      </w:pPr>
      <w:r w:rsidRPr="002259EC">
        <w:rPr>
          <w:sz w:val="28"/>
          <w:szCs w:val="28"/>
          <w:lang w:val="ro-MO"/>
        </w:rPr>
        <w:t>Guvernul H</w:t>
      </w:r>
      <w:r w:rsidRPr="00186936">
        <w:rPr>
          <w:sz w:val="28"/>
          <w:szCs w:val="28"/>
          <w:lang w:val="ro-RO"/>
        </w:rPr>
        <w:t>OTĂRĂŞTE:</w:t>
      </w:r>
    </w:p>
    <w:p w:rsidR="00CF0757" w:rsidRDefault="00CF0757" w:rsidP="00CF0757">
      <w:pPr>
        <w:ind w:firstLine="720"/>
        <w:rPr>
          <w:sz w:val="28"/>
          <w:szCs w:val="28"/>
          <w:lang w:val="ro-RO"/>
        </w:rPr>
      </w:pPr>
    </w:p>
    <w:p w:rsidR="00CF0757" w:rsidRPr="002259EC" w:rsidRDefault="00CF0757" w:rsidP="00CF0757">
      <w:pPr>
        <w:ind w:firstLine="720"/>
        <w:rPr>
          <w:sz w:val="28"/>
          <w:szCs w:val="28"/>
          <w:lang w:val="ro-RO"/>
        </w:rPr>
      </w:pPr>
      <w:r w:rsidRPr="002259EC">
        <w:rPr>
          <w:sz w:val="28"/>
          <w:szCs w:val="28"/>
          <w:lang w:val="ro-RO"/>
        </w:rPr>
        <w:t xml:space="preserve">Se aprobă şi se prezintă Parlamentului spre examinare proiectul de lege pentru modificarea Legii </w:t>
      </w:r>
      <w:r>
        <w:rPr>
          <w:sz w:val="28"/>
          <w:szCs w:val="28"/>
          <w:lang w:val="ro-RO"/>
        </w:rPr>
        <w:t xml:space="preserve">bugetului asigurărilor sociale de stat pe anul 2020 </w:t>
      </w:r>
      <w:r w:rsidR="007B7C0F">
        <w:rPr>
          <w:sz w:val="28"/>
          <w:szCs w:val="28"/>
          <w:lang w:val="ro-RO"/>
        </w:rPr>
        <w:br/>
      </w:r>
      <w:r>
        <w:rPr>
          <w:sz w:val="28"/>
          <w:szCs w:val="28"/>
          <w:lang w:val="ro-RO"/>
        </w:rPr>
        <w:t>nr.</w:t>
      </w:r>
      <w:r w:rsidR="007B7C0F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173/2019.</w:t>
      </w: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  <w:t>Serghei PUȘCUȚA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sănătății,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muncii și protecţiei sociale</w:t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Viorica Dumbrăveanu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Fadei Nagacevschi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0757" w:rsidRDefault="00CF075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0757" w:rsidRDefault="00CF075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0757" w:rsidRDefault="00CF075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0757" w:rsidRDefault="00CF075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0757" w:rsidRDefault="00CF075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0757" w:rsidRDefault="00CF075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0757" w:rsidRDefault="00CF075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0757" w:rsidRDefault="00CF075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0757" w:rsidRDefault="00CF075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0757" w:rsidRDefault="00CF075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0757" w:rsidRDefault="00CF075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0757" w:rsidRDefault="00CF075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0757" w:rsidRDefault="00CF075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0757" w:rsidRDefault="00CF075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0757" w:rsidRDefault="00CF075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C4978" w:rsidRPr="007B7C0F" w:rsidRDefault="001C4978" w:rsidP="007B7C0F">
      <w:pPr>
        <w:shd w:val="clear" w:color="auto" w:fill="FFFFFF"/>
        <w:jc w:val="right"/>
        <w:outlineLvl w:val="3"/>
        <w:rPr>
          <w:bCs/>
          <w:i/>
          <w:color w:val="333333"/>
          <w:sz w:val="28"/>
          <w:szCs w:val="28"/>
          <w:lang w:val="ro-RO"/>
        </w:rPr>
      </w:pPr>
      <w:r w:rsidRPr="007B7C0F">
        <w:rPr>
          <w:bCs/>
          <w:i/>
          <w:color w:val="333333"/>
          <w:sz w:val="28"/>
          <w:szCs w:val="28"/>
          <w:lang w:val="ro-RO"/>
        </w:rPr>
        <w:lastRenderedPageBreak/>
        <w:t>Proiect</w:t>
      </w:r>
    </w:p>
    <w:p w:rsidR="004E46A9" w:rsidRDefault="004E46A9" w:rsidP="007B7C0F">
      <w:pPr>
        <w:shd w:val="clear" w:color="auto" w:fill="FFFFFF"/>
        <w:ind w:firstLine="0"/>
        <w:jc w:val="center"/>
        <w:outlineLvl w:val="3"/>
        <w:rPr>
          <w:b/>
          <w:bCs/>
          <w:color w:val="333333"/>
          <w:sz w:val="28"/>
          <w:szCs w:val="28"/>
          <w:lang w:val="pt-BR"/>
        </w:rPr>
      </w:pPr>
    </w:p>
    <w:p w:rsidR="001C4978" w:rsidRPr="007B7C0F" w:rsidRDefault="007B7C0F" w:rsidP="007B7C0F">
      <w:pPr>
        <w:shd w:val="clear" w:color="auto" w:fill="FFFFFF"/>
        <w:ind w:firstLine="0"/>
        <w:jc w:val="center"/>
        <w:outlineLvl w:val="3"/>
        <w:rPr>
          <w:b/>
          <w:bCs/>
          <w:color w:val="333333"/>
          <w:sz w:val="28"/>
          <w:szCs w:val="28"/>
          <w:lang w:val="pt-BR"/>
        </w:rPr>
      </w:pPr>
      <w:r>
        <w:rPr>
          <w:b/>
          <w:bCs/>
          <w:color w:val="333333"/>
          <w:sz w:val="28"/>
          <w:szCs w:val="28"/>
          <w:lang w:val="pt-BR"/>
        </w:rPr>
        <w:t>PARLAMENTUL REPUBLICII MOLDOVA</w:t>
      </w:r>
    </w:p>
    <w:p w:rsidR="001C4978" w:rsidRPr="007B7C0F" w:rsidRDefault="001C4978" w:rsidP="007B7C0F">
      <w:pPr>
        <w:shd w:val="clear" w:color="auto" w:fill="FFFFFF"/>
        <w:ind w:firstLine="0"/>
        <w:jc w:val="center"/>
        <w:outlineLvl w:val="3"/>
        <w:rPr>
          <w:b/>
          <w:bCs/>
          <w:color w:val="333333"/>
          <w:sz w:val="28"/>
          <w:szCs w:val="28"/>
          <w:lang w:val="pt-BR"/>
        </w:rPr>
      </w:pPr>
    </w:p>
    <w:p w:rsidR="001C4978" w:rsidRPr="007B7C0F" w:rsidRDefault="007B7C0F" w:rsidP="007B7C0F">
      <w:pPr>
        <w:ind w:firstLine="0"/>
        <w:jc w:val="center"/>
        <w:rPr>
          <w:b/>
          <w:bCs/>
          <w:color w:val="333333"/>
          <w:sz w:val="28"/>
          <w:szCs w:val="28"/>
          <w:lang w:val="ro-RO"/>
        </w:rPr>
      </w:pPr>
      <w:r w:rsidRPr="007B7C0F">
        <w:rPr>
          <w:b/>
          <w:bCs/>
          <w:color w:val="333333"/>
          <w:sz w:val="28"/>
          <w:szCs w:val="28"/>
          <w:lang w:val="ro-RO"/>
        </w:rPr>
        <w:t xml:space="preserve">LEGE </w:t>
      </w:r>
    </w:p>
    <w:p w:rsidR="001C4978" w:rsidRPr="007B7C0F" w:rsidRDefault="001C4978" w:rsidP="007B7C0F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7B7C0F">
        <w:rPr>
          <w:b/>
          <w:bCs/>
          <w:color w:val="333333"/>
          <w:sz w:val="28"/>
          <w:szCs w:val="28"/>
          <w:lang w:val="ro-RO"/>
        </w:rPr>
        <w:t>pentru modificarea Legii bugetului asigurărilor</w:t>
      </w:r>
      <w:r w:rsidR="007B7C0F">
        <w:rPr>
          <w:b/>
          <w:bCs/>
          <w:color w:val="333333"/>
          <w:sz w:val="28"/>
          <w:szCs w:val="28"/>
          <w:lang w:val="ro-RO"/>
        </w:rPr>
        <w:t xml:space="preserve"> </w:t>
      </w:r>
      <w:r w:rsidR="007B7C0F">
        <w:rPr>
          <w:b/>
          <w:bCs/>
          <w:color w:val="333333"/>
          <w:sz w:val="28"/>
          <w:szCs w:val="28"/>
          <w:lang w:val="ro-RO"/>
        </w:rPr>
        <w:br/>
      </w:r>
      <w:r w:rsidRPr="007B7C0F">
        <w:rPr>
          <w:b/>
          <w:bCs/>
          <w:color w:val="333333"/>
          <w:sz w:val="28"/>
          <w:szCs w:val="28"/>
          <w:lang w:val="ro-RO"/>
        </w:rPr>
        <w:t xml:space="preserve">sociale de stat pe anul </w:t>
      </w:r>
      <w:r w:rsidRPr="007B7C0F">
        <w:rPr>
          <w:b/>
          <w:bCs/>
          <w:sz w:val="28"/>
          <w:szCs w:val="28"/>
          <w:lang w:val="ro-RO" w:eastAsia="ru-RU"/>
        </w:rPr>
        <w:t>2020 nr.173/2019</w:t>
      </w:r>
    </w:p>
    <w:p w:rsidR="001C4978" w:rsidRPr="007B7C0F" w:rsidRDefault="001C4978" w:rsidP="007B7C0F">
      <w:pPr>
        <w:ind w:firstLine="0"/>
        <w:rPr>
          <w:sz w:val="28"/>
          <w:szCs w:val="28"/>
          <w:lang w:val="ro-RO" w:eastAsia="ru-RU"/>
        </w:rPr>
      </w:pPr>
    </w:p>
    <w:p w:rsidR="001C4978" w:rsidRPr="007B7C0F" w:rsidRDefault="001C4978" w:rsidP="007B7C0F">
      <w:pPr>
        <w:rPr>
          <w:sz w:val="28"/>
          <w:szCs w:val="28"/>
          <w:lang w:val="ro-RO" w:eastAsia="ru-RU"/>
        </w:rPr>
      </w:pPr>
      <w:r w:rsidRPr="007B7C0F">
        <w:rPr>
          <w:sz w:val="28"/>
          <w:szCs w:val="28"/>
          <w:lang w:val="ro-RO" w:eastAsia="ru-RU"/>
        </w:rPr>
        <w:t>Parlamentul adoptă prezenta lege organică.</w:t>
      </w:r>
    </w:p>
    <w:p w:rsidR="001C4978" w:rsidRPr="007B7C0F" w:rsidRDefault="001C4978" w:rsidP="007B7C0F">
      <w:pPr>
        <w:rPr>
          <w:sz w:val="28"/>
          <w:szCs w:val="28"/>
          <w:lang w:val="ro-RO" w:eastAsia="ru-RU"/>
        </w:rPr>
      </w:pPr>
      <w:r w:rsidRPr="007B7C0F">
        <w:rPr>
          <w:sz w:val="28"/>
          <w:szCs w:val="28"/>
          <w:lang w:val="ro-RO" w:eastAsia="ru-RU"/>
        </w:rPr>
        <w:t> </w:t>
      </w:r>
    </w:p>
    <w:p w:rsidR="001C4978" w:rsidRDefault="001C4978" w:rsidP="007B7C0F">
      <w:pPr>
        <w:rPr>
          <w:sz w:val="28"/>
          <w:szCs w:val="28"/>
          <w:lang w:val="ro-RO" w:eastAsia="ru-RU"/>
        </w:rPr>
      </w:pPr>
      <w:r w:rsidRPr="007B7C0F">
        <w:rPr>
          <w:b/>
          <w:bCs/>
          <w:sz w:val="28"/>
          <w:szCs w:val="28"/>
          <w:lang w:val="ro-RO" w:eastAsia="ru-RU"/>
        </w:rPr>
        <w:t>Art.</w:t>
      </w:r>
      <w:r w:rsidR="007B7C0F">
        <w:rPr>
          <w:b/>
          <w:bCs/>
          <w:sz w:val="28"/>
          <w:szCs w:val="28"/>
          <w:lang w:val="ro-RO" w:eastAsia="ru-RU"/>
        </w:rPr>
        <w:t xml:space="preserve"> </w:t>
      </w:r>
      <w:r w:rsidRPr="007B7C0F">
        <w:rPr>
          <w:b/>
          <w:bCs/>
          <w:sz w:val="28"/>
          <w:szCs w:val="28"/>
          <w:lang w:val="ro-RO" w:eastAsia="ru-RU"/>
        </w:rPr>
        <w:t>I.</w:t>
      </w:r>
      <w:r w:rsidRPr="007B7C0F">
        <w:rPr>
          <w:sz w:val="28"/>
          <w:szCs w:val="28"/>
          <w:lang w:val="ro-RO" w:eastAsia="ru-RU"/>
        </w:rPr>
        <w:t xml:space="preserve"> – Legea bugetului asigurărilor sociale de stat pe anul 2020 </w:t>
      </w:r>
      <w:hyperlink r:id="rId9" w:history="1">
        <w:r w:rsidR="007B7C0F">
          <w:rPr>
            <w:sz w:val="28"/>
            <w:szCs w:val="28"/>
            <w:lang w:val="ro-RO" w:eastAsia="ru-RU"/>
          </w:rPr>
          <w:br/>
        </w:r>
        <w:r w:rsidRPr="007B7C0F">
          <w:rPr>
            <w:bCs/>
            <w:sz w:val="28"/>
            <w:szCs w:val="28"/>
            <w:lang w:val="ro-RO" w:eastAsia="ru-RU"/>
          </w:rPr>
          <w:t>nr.</w:t>
        </w:r>
        <w:r w:rsidR="007B7C0F">
          <w:rPr>
            <w:bCs/>
            <w:sz w:val="28"/>
            <w:szCs w:val="28"/>
            <w:lang w:val="ro-RO" w:eastAsia="ru-RU"/>
          </w:rPr>
          <w:t xml:space="preserve"> </w:t>
        </w:r>
        <w:r w:rsidRPr="007B7C0F">
          <w:rPr>
            <w:bCs/>
            <w:sz w:val="28"/>
            <w:szCs w:val="28"/>
            <w:lang w:val="ro-RO" w:eastAsia="ru-RU"/>
          </w:rPr>
          <w:t>173/2019</w:t>
        </w:r>
      </w:hyperlink>
      <w:r w:rsidRPr="007B7C0F">
        <w:rPr>
          <w:bCs/>
          <w:sz w:val="28"/>
          <w:szCs w:val="28"/>
          <w:lang w:val="ro-RO" w:eastAsia="ru-RU"/>
        </w:rPr>
        <w:t xml:space="preserve"> </w:t>
      </w:r>
      <w:r w:rsidRPr="007B7C0F">
        <w:rPr>
          <w:sz w:val="28"/>
          <w:szCs w:val="28"/>
          <w:lang w:val="ro-RO" w:eastAsia="ru-RU"/>
        </w:rPr>
        <w:t>(</w:t>
      </w:r>
      <w:r w:rsidRPr="007B7C0F">
        <w:rPr>
          <w:sz w:val="28"/>
          <w:szCs w:val="28"/>
          <w:lang w:val="pt-BR"/>
        </w:rPr>
        <w:t>Monitorul Oficial al Republicii Moldova, 2019, nr.</w:t>
      </w:r>
      <w:r w:rsidR="007B7C0F">
        <w:rPr>
          <w:sz w:val="28"/>
          <w:szCs w:val="28"/>
          <w:lang w:val="pt-BR"/>
        </w:rPr>
        <w:t xml:space="preserve"> </w:t>
      </w:r>
      <w:r w:rsidRPr="007B7C0F">
        <w:rPr>
          <w:sz w:val="28"/>
          <w:szCs w:val="28"/>
          <w:lang w:val="pt-BR"/>
        </w:rPr>
        <w:t xml:space="preserve">393-399, </w:t>
      </w:r>
      <w:r w:rsidR="007B7C0F">
        <w:rPr>
          <w:sz w:val="28"/>
          <w:szCs w:val="28"/>
          <w:lang w:val="pt-BR"/>
        </w:rPr>
        <w:br/>
      </w:r>
      <w:r w:rsidRPr="007B7C0F">
        <w:rPr>
          <w:sz w:val="28"/>
          <w:szCs w:val="28"/>
          <w:lang w:val="pt-BR"/>
        </w:rPr>
        <w:t>art.</w:t>
      </w:r>
      <w:r w:rsidR="007B7C0F">
        <w:rPr>
          <w:sz w:val="28"/>
          <w:szCs w:val="28"/>
          <w:lang w:val="pt-BR"/>
        </w:rPr>
        <w:t xml:space="preserve"> </w:t>
      </w:r>
      <w:r w:rsidRPr="007B7C0F">
        <w:rPr>
          <w:sz w:val="28"/>
          <w:szCs w:val="28"/>
          <w:lang w:val="pt-BR"/>
        </w:rPr>
        <w:t>323</w:t>
      </w:r>
      <w:r w:rsidRPr="007B7C0F">
        <w:rPr>
          <w:iCs/>
          <w:sz w:val="28"/>
          <w:szCs w:val="28"/>
          <w:lang w:val="ro-RO" w:eastAsia="ru-RU"/>
        </w:rPr>
        <w:t>)</w:t>
      </w:r>
      <w:r w:rsidRPr="007B7C0F">
        <w:rPr>
          <w:i/>
          <w:iCs/>
          <w:color w:val="663300"/>
          <w:sz w:val="28"/>
          <w:szCs w:val="28"/>
          <w:lang w:val="ro-RO" w:eastAsia="ru-RU"/>
        </w:rPr>
        <w:t xml:space="preserve"> </w:t>
      </w:r>
      <w:r w:rsidRPr="007B7C0F">
        <w:rPr>
          <w:sz w:val="28"/>
          <w:szCs w:val="28"/>
          <w:lang w:val="ro-RO" w:eastAsia="ru-RU"/>
        </w:rPr>
        <w:t>se modifică după cum urmează:</w:t>
      </w:r>
    </w:p>
    <w:p w:rsidR="004E46A9" w:rsidRPr="004E46A9" w:rsidRDefault="004E46A9" w:rsidP="007B7C0F">
      <w:pPr>
        <w:rPr>
          <w:sz w:val="12"/>
          <w:szCs w:val="12"/>
          <w:lang w:val="ro-RO" w:eastAsia="ru-RU"/>
        </w:rPr>
      </w:pPr>
    </w:p>
    <w:p w:rsidR="001C4978" w:rsidRPr="007B7C0F" w:rsidRDefault="001C4978" w:rsidP="007B7C0F">
      <w:pPr>
        <w:rPr>
          <w:sz w:val="28"/>
          <w:szCs w:val="28"/>
          <w:lang w:val="ro-RO" w:eastAsia="ru-RU"/>
        </w:rPr>
      </w:pPr>
      <w:r w:rsidRPr="007B7C0F">
        <w:rPr>
          <w:b/>
          <w:bCs/>
          <w:sz w:val="28"/>
          <w:szCs w:val="28"/>
          <w:lang w:val="ro-RO" w:eastAsia="ru-RU"/>
        </w:rPr>
        <w:t>1.</w:t>
      </w:r>
      <w:r w:rsidRPr="007B7C0F">
        <w:rPr>
          <w:sz w:val="28"/>
          <w:szCs w:val="28"/>
          <w:lang w:val="ro-RO" w:eastAsia="ru-RU"/>
        </w:rPr>
        <w:t xml:space="preserve"> Articolul 1 va avea următorul cuprins:</w:t>
      </w:r>
    </w:p>
    <w:p w:rsidR="001C4978" w:rsidRPr="007B7C0F" w:rsidRDefault="001C4978" w:rsidP="007B7C0F">
      <w:pPr>
        <w:rPr>
          <w:sz w:val="28"/>
          <w:szCs w:val="28"/>
          <w:lang w:val="ro-RO" w:eastAsia="ru-RU"/>
        </w:rPr>
      </w:pPr>
      <w:r w:rsidRPr="007B7C0F">
        <w:rPr>
          <w:bCs/>
          <w:sz w:val="28"/>
          <w:szCs w:val="28"/>
          <w:lang w:val="ro-RO" w:eastAsia="ru-RU"/>
        </w:rPr>
        <w:t>„</w:t>
      </w:r>
      <w:r w:rsidRPr="007B7C0F">
        <w:rPr>
          <w:b/>
          <w:bCs/>
          <w:sz w:val="28"/>
          <w:szCs w:val="28"/>
          <w:lang w:val="ro-RO" w:eastAsia="ru-RU"/>
        </w:rPr>
        <w:t>Art.</w:t>
      </w:r>
      <w:r w:rsidR="007B7C0F">
        <w:rPr>
          <w:b/>
          <w:bCs/>
          <w:sz w:val="28"/>
          <w:szCs w:val="28"/>
          <w:lang w:val="ro-RO" w:eastAsia="ru-RU"/>
        </w:rPr>
        <w:t xml:space="preserve"> </w:t>
      </w:r>
      <w:r w:rsidRPr="007B7C0F">
        <w:rPr>
          <w:b/>
          <w:bCs/>
          <w:sz w:val="28"/>
          <w:szCs w:val="28"/>
          <w:lang w:val="ro-RO" w:eastAsia="ru-RU"/>
        </w:rPr>
        <w:t>1.</w:t>
      </w:r>
      <w:r w:rsidRPr="007B7C0F">
        <w:rPr>
          <w:sz w:val="28"/>
          <w:szCs w:val="28"/>
          <w:lang w:val="ro-RO" w:eastAsia="ru-RU"/>
        </w:rPr>
        <w:t xml:space="preserve"> – Bugetul asigurărilor sociale de stat pe anul 2020 se aprobă la venituri în sumă de </w:t>
      </w:r>
      <w:r w:rsidRPr="007B7C0F">
        <w:rPr>
          <w:bCs/>
          <w:color w:val="000000"/>
          <w:sz w:val="28"/>
          <w:szCs w:val="28"/>
          <w:lang w:val="ro-RO"/>
        </w:rPr>
        <w:t>23869815,4</w:t>
      </w:r>
      <w:r w:rsidRPr="007B7C0F">
        <w:rPr>
          <w:b/>
          <w:bCs/>
          <w:color w:val="000000"/>
          <w:sz w:val="28"/>
          <w:szCs w:val="28"/>
          <w:lang w:val="ro-RO"/>
        </w:rPr>
        <w:t xml:space="preserve"> </w:t>
      </w:r>
      <w:r w:rsidRPr="007B7C0F">
        <w:rPr>
          <w:sz w:val="28"/>
          <w:szCs w:val="28"/>
          <w:lang w:val="ro-RO" w:eastAsia="ru-RU"/>
        </w:rPr>
        <w:t xml:space="preserve">mii de lei şi la cheltuieli în sumă de </w:t>
      </w:r>
      <w:r w:rsidRPr="007B7C0F">
        <w:rPr>
          <w:bCs/>
          <w:color w:val="000000"/>
          <w:sz w:val="28"/>
          <w:szCs w:val="28"/>
          <w:lang w:val="ro-RO"/>
        </w:rPr>
        <w:t>23869815,4</w:t>
      </w:r>
      <w:r w:rsidRPr="007B7C0F">
        <w:rPr>
          <w:b/>
          <w:bCs/>
          <w:color w:val="000000"/>
          <w:sz w:val="28"/>
          <w:szCs w:val="28"/>
          <w:lang w:val="ro-RO"/>
        </w:rPr>
        <w:t xml:space="preserve"> </w:t>
      </w:r>
      <w:r w:rsidR="002A4E25">
        <w:rPr>
          <w:sz w:val="28"/>
          <w:szCs w:val="28"/>
          <w:lang w:val="ro-RO" w:eastAsia="ru-RU"/>
        </w:rPr>
        <w:t>mii de lei</w:t>
      </w:r>
      <w:r w:rsidRPr="007B7C0F">
        <w:rPr>
          <w:sz w:val="28"/>
          <w:szCs w:val="28"/>
          <w:lang w:val="ro-RO" w:eastAsia="ru-RU"/>
        </w:rPr>
        <w:t>”</w:t>
      </w:r>
      <w:r w:rsidR="002A4E25">
        <w:rPr>
          <w:sz w:val="28"/>
          <w:szCs w:val="28"/>
          <w:lang w:val="ro-RO" w:eastAsia="ru-RU"/>
        </w:rPr>
        <w:t>.</w:t>
      </w:r>
      <w:r w:rsidRPr="007B7C0F">
        <w:rPr>
          <w:sz w:val="28"/>
          <w:szCs w:val="28"/>
          <w:lang w:val="ro-RO" w:eastAsia="ru-RU"/>
        </w:rPr>
        <w:t xml:space="preserve"> </w:t>
      </w:r>
    </w:p>
    <w:p w:rsidR="007B7C0F" w:rsidRPr="004E46A9" w:rsidRDefault="007B7C0F" w:rsidP="007B7C0F">
      <w:pPr>
        <w:rPr>
          <w:b/>
          <w:bCs/>
          <w:sz w:val="12"/>
          <w:szCs w:val="12"/>
          <w:lang w:val="ro-RO" w:eastAsia="ru-RU"/>
        </w:rPr>
      </w:pPr>
    </w:p>
    <w:p w:rsidR="001C4978" w:rsidRDefault="001C4978" w:rsidP="007B7C0F">
      <w:pPr>
        <w:rPr>
          <w:sz w:val="28"/>
          <w:szCs w:val="28"/>
          <w:lang w:val="ro-RO" w:eastAsia="ru-RU"/>
        </w:rPr>
      </w:pPr>
      <w:r w:rsidRPr="007B7C0F">
        <w:rPr>
          <w:b/>
          <w:bCs/>
          <w:sz w:val="28"/>
          <w:szCs w:val="28"/>
          <w:lang w:val="ro-RO" w:eastAsia="ru-RU"/>
        </w:rPr>
        <w:t>2.</w:t>
      </w:r>
      <w:r w:rsidRPr="007B7C0F">
        <w:rPr>
          <w:sz w:val="28"/>
          <w:szCs w:val="28"/>
          <w:lang w:val="ro-RO" w:eastAsia="ru-RU"/>
        </w:rPr>
        <w:t xml:space="preserve"> Anexele nr.1 şi nr.</w:t>
      </w:r>
      <w:r w:rsidR="007B7C0F">
        <w:rPr>
          <w:sz w:val="28"/>
          <w:szCs w:val="28"/>
          <w:lang w:val="ro-RO" w:eastAsia="ru-RU"/>
        </w:rPr>
        <w:t xml:space="preserve"> </w:t>
      </w:r>
      <w:r w:rsidRPr="007B7C0F">
        <w:rPr>
          <w:sz w:val="28"/>
          <w:szCs w:val="28"/>
          <w:lang w:val="ro-RO" w:eastAsia="ru-RU"/>
        </w:rPr>
        <w:t xml:space="preserve">2 vor avea următorul cuprins: </w:t>
      </w:r>
    </w:p>
    <w:p w:rsidR="007B7C0F" w:rsidRPr="004E46A9" w:rsidRDefault="007B7C0F" w:rsidP="007B7C0F">
      <w:pPr>
        <w:jc w:val="right"/>
        <w:rPr>
          <w:sz w:val="24"/>
          <w:szCs w:val="28"/>
          <w:lang w:val="ro-RO" w:eastAsia="ru-RU"/>
        </w:rPr>
      </w:pPr>
      <w:r w:rsidRPr="004E46A9">
        <w:rPr>
          <w:sz w:val="24"/>
          <w:szCs w:val="28"/>
          <w:lang w:val="ro-RO" w:eastAsia="ru-RU"/>
        </w:rPr>
        <w:t>„Anexa nr.1</w:t>
      </w:r>
    </w:p>
    <w:p w:rsidR="007B7C0F" w:rsidRPr="004E46A9" w:rsidRDefault="007B7C0F" w:rsidP="007B7C0F">
      <w:pPr>
        <w:ind w:firstLine="567"/>
        <w:rPr>
          <w:sz w:val="18"/>
          <w:szCs w:val="28"/>
          <w:lang w:val="ro-RO" w:eastAsia="ru-RU"/>
        </w:rPr>
      </w:pPr>
    </w:p>
    <w:p w:rsidR="007B7C0F" w:rsidRPr="004E46A9" w:rsidRDefault="007B7C0F" w:rsidP="007B7C0F">
      <w:pPr>
        <w:ind w:firstLine="0"/>
        <w:jc w:val="center"/>
        <w:rPr>
          <w:b/>
          <w:bCs/>
          <w:sz w:val="24"/>
          <w:szCs w:val="28"/>
          <w:lang w:val="ro-RO" w:eastAsia="ru-RU"/>
        </w:rPr>
      </w:pPr>
      <w:r w:rsidRPr="004E46A9">
        <w:rPr>
          <w:b/>
          <w:bCs/>
          <w:sz w:val="24"/>
          <w:szCs w:val="28"/>
          <w:lang w:val="ro-RO" w:eastAsia="ru-RU"/>
        </w:rPr>
        <w:t xml:space="preserve">Sinteza bugetului asigurărilor </w:t>
      </w:r>
    </w:p>
    <w:p w:rsidR="007B7C0F" w:rsidRPr="004E46A9" w:rsidRDefault="007B7C0F" w:rsidP="007B7C0F">
      <w:pPr>
        <w:ind w:firstLine="0"/>
        <w:jc w:val="center"/>
        <w:rPr>
          <w:b/>
          <w:bCs/>
          <w:sz w:val="24"/>
          <w:szCs w:val="28"/>
          <w:lang w:val="ro-RO" w:eastAsia="ru-RU"/>
        </w:rPr>
      </w:pPr>
      <w:r w:rsidRPr="004E46A9">
        <w:rPr>
          <w:b/>
          <w:bCs/>
          <w:sz w:val="24"/>
          <w:szCs w:val="28"/>
          <w:lang w:val="ro-RO" w:eastAsia="ru-RU"/>
        </w:rPr>
        <w:t>sociale de stat pe anul 2020</w:t>
      </w:r>
    </w:p>
    <w:p w:rsidR="007B7C0F" w:rsidRPr="004E46A9" w:rsidRDefault="007B7C0F" w:rsidP="007B7C0F">
      <w:pPr>
        <w:rPr>
          <w:sz w:val="12"/>
          <w:szCs w:val="28"/>
          <w:lang w:val="ro-RO"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20"/>
        <w:gridCol w:w="916"/>
        <w:gridCol w:w="1783"/>
      </w:tblGrid>
      <w:tr w:rsidR="001C4978" w:rsidRPr="004E46A9" w:rsidTr="007B7C0F">
        <w:trPr>
          <w:jc w:val="center"/>
        </w:trPr>
        <w:tc>
          <w:tcPr>
            <w:tcW w:w="3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sz w:val="22"/>
                <w:szCs w:val="28"/>
                <w:lang w:val="ro-RO" w:eastAsia="ru-RU"/>
              </w:rPr>
            </w:pPr>
            <w:r w:rsidRPr="004E46A9">
              <w:rPr>
                <w:b/>
                <w:bCs/>
                <w:sz w:val="22"/>
                <w:szCs w:val="28"/>
                <w:lang w:val="ro-RO" w:eastAsia="ru-RU"/>
              </w:rPr>
              <w:t>Denumirea</w:t>
            </w: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sz w:val="22"/>
                <w:szCs w:val="28"/>
                <w:lang w:val="ro-RO" w:eastAsia="ru-RU"/>
              </w:rPr>
            </w:pPr>
            <w:r w:rsidRPr="004E46A9">
              <w:rPr>
                <w:b/>
                <w:bCs/>
                <w:sz w:val="22"/>
                <w:szCs w:val="28"/>
                <w:lang w:val="ro-RO" w:eastAsia="ru-RU"/>
              </w:rPr>
              <w:t>Codul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sz w:val="22"/>
                <w:szCs w:val="28"/>
                <w:lang w:val="ro-RO" w:eastAsia="ru-RU"/>
              </w:rPr>
            </w:pPr>
            <w:r w:rsidRPr="004E46A9">
              <w:rPr>
                <w:b/>
                <w:bCs/>
                <w:sz w:val="22"/>
                <w:szCs w:val="28"/>
                <w:lang w:val="ro-RO" w:eastAsia="ru-RU"/>
              </w:rPr>
              <w:t xml:space="preserve">Suma, </w:t>
            </w:r>
            <w:r w:rsidRPr="004E46A9">
              <w:rPr>
                <w:b/>
                <w:bCs/>
                <w:sz w:val="22"/>
                <w:szCs w:val="28"/>
                <w:lang w:val="ro-RO" w:eastAsia="ru-RU"/>
              </w:rPr>
              <w:br/>
              <w:t>mii lei</w:t>
            </w:r>
          </w:p>
        </w:tc>
      </w:tr>
      <w:tr w:rsidR="001C4978" w:rsidRPr="004E46A9" w:rsidTr="007B7C0F">
        <w:trPr>
          <w:jc w:val="center"/>
        </w:trPr>
        <w:tc>
          <w:tcPr>
            <w:tcW w:w="3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rPr>
                <w:sz w:val="22"/>
                <w:szCs w:val="28"/>
                <w:lang w:val="ro-RO" w:eastAsia="ru-RU"/>
              </w:rPr>
            </w:pPr>
            <w:r w:rsidRPr="004E46A9">
              <w:rPr>
                <w:b/>
                <w:bCs/>
                <w:sz w:val="22"/>
                <w:szCs w:val="28"/>
                <w:lang w:val="ro-RO" w:eastAsia="ru-RU"/>
              </w:rPr>
              <w:t>I. Venituri, total</w:t>
            </w: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color w:val="000000"/>
                <w:sz w:val="22"/>
                <w:szCs w:val="28"/>
                <w:lang w:val="ro-RO"/>
              </w:rPr>
            </w:pPr>
            <w:r w:rsidRPr="004E46A9">
              <w:rPr>
                <w:b/>
                <w:bCs/>
                <w:color w:val="000000"/>
                <w:sz w:val="22"/>
                <w:szCs w:val="28"/>
                <w:lang w:val="ro-RO"/>
              </w:rPr>
              <w:t>1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color w:val="000000"/>
                <w:sz w:val="22"/>
                <w:szCs w:val="28"/>
                <w:lang w:val="ro-RO"/>
              </w:rPr>
            </w:pPr>
            <w:r w:rsidRPr="004E46A9">
              <w:rPr>
                <w:b/>
                <w:bCs/>
                <w:color w:val="000000"/>
                <w:sz w:val="22"/>
                <w:szCs w:val="28"/>
                <w:lang w:val="ro-RO"/>
              </w:rPr>
              <w:t>23869815,4</w:t>
            </w:r>
          </w:p>
        </w:tc>
      </w:tr>
      <w:tr w:rsidR="001C4978" w:rsidRPr="004E46A9" w:rsidTr="007B7C0F">
        <w:trPr>
          <w:jc w:val="center"/>
        </w:trPr>
        <w:tc>
          <w:tcPr>
            <w:tcW w:w="3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rPr>
                <w:sz w:val="22"/>
                <w:szCs w:val="28"/>
                <w:lang w:val="ro-RO" w:eastAsia="ru-RU"/>
              </w:rPr>
            </w:pPr>
            <w:r w:rsidRPr="004E46A9">
              <w:rPr>
                <w:i/>
                <w:iCs/>
                <w:sz w:val="22"/>
                <w:szCs w:val="28"/>
                <w:lang w:val="ro-RO" w:eastAsia="ru-RU"/>
              </w:rPr>
              <w:t>inclusiv transferuri de la bugetul de stat</w:t>
            </w: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i/>
                <w:iCs/>
                <w:color w:val="000000"/>
                <w:sz w:val="22"/>
                <w:szCs w:val="28"/>
                <w:lang w:val="ro-RO"/>
              </w:rPr>
            </w:pPr>
            <w:r w:rsidRPr="004E46A9">
              <w:rPr>
                <w:i/>
                <w:iCs/>
                <w:color w:val="000000"/>
                <w:sz w:val="22"/>
                <w:szCs w:val="28"/>
                <w:lang w:val="ro-RO"/>
              </w:rPr>
              <w:t>19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i/>
                <w:iCs/>
                <w:color w:val="000000"/>
                <w:sz w:val="22"/>
                <w:szCs w:val="28"/>
                <w:lang w:val="ro-RO"/>
              </w:rPr>
            </w:pPr>
            <w:r w:rsidRPr="004E46A9">
              <w:rPr>
                <w:i/>
                <w:iCs/>
                <w:color w:val="000000"/>
                <w:sz w:val="22"/>
                <w:szCs w:val="28"/>
                <w:lang w:val="ro-RO"/>
              </w:rPr>
              <w:t>9621578,3</w:t>
            </w:r>
          </w:p>
        </w:tc>
      </w:tr>
      <w:tr w:rsidR="001C4978" w:rsidRPr="004E46A9" w:rsidTr="007B7C0F">
        <w:trPr>
          <w:jc w:val="center"/>
        </w:trPr>
        <w:tc>
          <w:tcPr>
            <w:tcW w:w="3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rPr>
                <w:sz w:val="22"/>
                <w:szCs w:val="28"/>
                <w:lang w:val="ro-RO" w:eastAsia="ru-RU"/>
              </w:rPr>
            </w:pPr>
            <w:r w:rsidRPr="004E46A9">
              <w:rPr>
                <w:b/>
                <w:bCs/>
                <w:sz w:val="22"/>
                <w:szCs w:val="28"/>
                <w:lang w:val="ro-RO" w:eastAsia="ru-RU"/>
              </w:rPr>
              <w:t>II. Cheltuieli, total</w:t>
            </w: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color w:val="000000"/>
                <w:sz w:val="22"/>
                <w:szCs w:val="28"/>
                <w:lang w:val="ro-RO"/>
              </w:rPr>
            </w:pPr>
            <w:r w:rsidRPr="004E46A9">
              <w:rPr>
                <w:b/>
                <w:bCs/>
                <w:color w:val="000000"/>
                <w:sz w:val="22"/>
                <w:szCs w:val="28"/>
                <w:lang w:val="ro-RO"/>
              </w:rPr>
              <w:t>2+3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color w:val="000000"/>
                <w:sz w:val="22"/>
                <w:szCs w:val="28"/>
                <w:lang w:val="ro-RO"/>
              </w:rPr>
            </w:pPr>
            <w:r w:rsidRPr="004E46A9">
              <w:rPr>
                <w:b/>
                <w:bCs/>
                <w:color w:val="000000"/>
                <w:sz w:val="22"/>
                <w:szCs w:val="28"/>
                <w:lang w:val="ro-RO"/>
              </w:rPr>
              <w:t>23869815,4</w:t>
            </w:r>
          </w:p>
        </w:tc>
      </w:tr>
      <w:tr w:rsidR="001C4978" w:rsidRPr="004E46A9" w:rsidTr="007B7C0F">
        <w:trPr>
          <w:jc w:val="center"/>
        </w:trPr>
        <w:tc>
          <w:tcPr>
            <w:tcW w:w="3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rPr>
                <w:sz w:val="22"/>
                <w:szCs w:val="28"/>
                <w:lang w:val="ro-RO" w:eastAsia="ru-RU"/>
              </w:rPr>
            </w:pPr>
            <w:r w:rsidRPr="004E46A9">
              <w:rPr>
                <w:i/>
                <w:iCs/>
                <w:sz w:val="22"/>
                <w:szCs w:val="28"/>
                <w:lang w:val="ro-RO" w:eastAsia="ru-RU"/>
              </w:rPr>
              <w:t>inclusiv cheltuieli de personal</w:t>
            </w: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i/>
                <w:iCs/>
                <w:color w:val="000000"/>
                <w:sz w:val="22"/>
                <w:szCs w:val="28"/>
                <w:lang w:val="ro-RO"/>
              </w:rPr>
            </w:pPr>
            <w:r w:rsidRPr="004E46A9">
              <w:rPr>
                <w:i/>
                <w:iCs/>
                <w:color w:val="000000"/>
                <w:sz w:val="22"/>
                <w:szCs w:val="28"/>
                <w:lang w:val="ro-RO"/>
              </w:rPr>
              <w:t>21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i/>
                <w:iCs/>
                <w:color w:val="000000"/>
                <w:sz w:val="22"/>
                <w:szCs w:val="28"/>
                <w:lang w:val="ro-RO"/>
              </w:rPr>
            </w:pPr>
            <w:r w:rsidRPr="004E46A9">
              <w:rPr>
                <w:i/>
                <w:iCs/>
                <w:color w:val="000000"/>
                <w:sz w:val="22"/>
                <w:szCs w:val="28"/>
                <w:lang w:val="ro-RO"/>
              </w:rPr>
              <w:t>158606,8</w:t>
            </w:r>
          </w:p>
        </w:tc>
      </w:tr>
      <w:tr w:rsidR="001C4978" w:rsidRPr="004E46A9" w:rsidTr="007B7C0F">
        <w:trPr>
          <w:jc w:val="center"/>
        </w:trPr>
        <w:tc>
          <w:tcPr>
            <w:tcW w:w="3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rPr>
                <w:sz w:val="22"/>
                <w:szCs w:val="28"/>
                <w:lang w:val="ro-RO" w:eastAsia="ru-RU"/>
              </w:rPr>
            </w:pPr>
            <w:r w:rsidRPr="004E46A9">
              <w:rPr>
                <w:b/>
                <w:bCs/>
                <w:sz w:val="22"/>
                <w:szCs w:val="28"/>
                <w:lang w:val="ro-RO" w:eastAsia="ru-RU"/>
              </w:rPr>
              <w:t>III. Sold bugetar</w:t>
            </w: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color w:val="000000"/>
                <w:sz w:val="22"/>
                <w:szCs w:val="28"/>
                <w:lang w:val="ro-RO"/>
              </w:rPr>
            </w:pPr>
            <w:r w:rsidRPr="004E46A9">
              <w:rPr>
                <w:b/>
                <w:bCs/>
                <w:color w:val="000000"/>
                <w:sz w:val="22"/>
                <w:szCs w:val="28"/>
                <w:lang w:val="ro-RO"/>
              </w:rPr>
              <w:t>1-(2+3)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color w:val="000000"/>
                <w:sz w:val="22"/>
                <w:szCs w:val="28"/>
                <w:lang w:val="ro-RO"/>
              </w:rPr>
            </w:pPr>
            <w:r w:rsidRPr="004E46A9">
              <w:rPr>
                <w:color w:val="000000"/>
                <w:sz w:val="22"/>
                <w:szCs w:val="28"/>
                <w:lang w:val="ro-RO"/>
              </w:rPr>
              <w:t>0,0</w:t>
            </w:r>
          </w:p>
        </w:tc>
      </w:tr>
      <w:tr w:rsidR="001C4978" w:rsidRPr="004E46A9" w:rsidTr="007B7C0F">
        <w:trPr>
          <w:jc w:val="center"/>
        </w:trPr>
        <w:tc>
          <w:tcPr>
            <w:tcW w:w="3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rPr>
                <w:sz w:val="22"/>
                <w:szCs w:val="28"/>
                <w:lang w:val="ro-RO" w:eastAsia="ru-RU"/>
              </w:rPr>
            </w:pPr>
            <w:r w:rsidRPr="004E46A9">
              <w:rPr>
                <w:b/>
                <w:bCs/>
                <w:sz w:val="22"/>
                <w:szCs w:val="28"/>
                <w:lang w:val="ro-RO" w:eastAsia="ru-RU"/>
              </w:rPr>
              <w:t>IV. Surse de finanţare, total</w:t>
            </w: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color w:val="000000"/>
                <w:sz w:val="22"/>
                <w:szCs w:val="28"/>
                <w:lang w:val="ro-RO"/>
              </w:rPr>
            </w:pPr>
            <w:r w:rsidRPr="004E46A9">
              <w:rPr>
                <w:b/>
                <w:bCs/>
                <w:color w:val="000000"/>
                <w:sz w:val="22"/>
                <w:szCs w:val="28"/>
                <w:lang w:val="ro-RO"/>
              </w:rPr>
              <w:t>4+5+9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color w:val="000000"/>
                <w:sz w:val="22"/>
                <w:szCs w:val="28"/>
                <w:lang w:val="ro-RO"/>
              </w:rPr>
            </w:pPr>
            <w:r w:rsidRPr="004E46A9">
              <w:rPr>
                <w:color w:val="000000"/>
                <w:sz w:val="22"/>
                <w:szCs w:val="28"/>
                <w:lang w:val="ro-RO"/>
              </w:rPr>
              <w:t>0,0</w:t>
            </w:r>
          </w:p>
        </w:tc>
      </w:tr>
      <w:tr w:rsidR="001C4978" w:rsidRPr="004E46A9" w:rsidTr="007B7C0F">
        <w:trPr>
          <w:jc w:val="center"/>
        </w:trPr>
        <w:tc>
          <w:tcPr>
            <w:tcW w:w="3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rPr>
                <w:sz w:val="22"/>
                <w:szCs w:val="28"/>
                <w:lang w:val="ro-RO" w:eastAsia="ru-RU"/>
              </w:rPr>
            </w:pPr>
            <w:r w:rsidRPr="004E46A9">
              <w:rPr>
                <w:b/>
                <w:bCs/>
                <w:sz w:val="22"/>
                <w:szCs w:val="28"/>
                <w:lang w:val="ro-RO" w:eastAsia="ru-RU"/>
              </w:rPr>
              <w:t>Active financiare</w:t>
            </w: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color w:val="000000"/>
                <w:sz w:val="22"/>
                <w:szCs w:val="28"/>
                <w:lang w:val="ro-RO"/>
              </w:rPr>
            </w:pPr>
            <w:r w:rsidRPr="004E46A9">
              <w:rPr>
                <w:b/>
                <w:bCs/>
                <w:color w:val="000000"/>
                <w:sz w:val="22"/>
                <w:szCs w:val="28"/>
                <w:lang w:val="ro-RO"/>
              </w:rPr>
              <w:t>4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sz w:val="22"/>
                <w:szCs w:val="28"/>
                <w:lang w:val="ro-RO"/>
              </w:rPr>
            </w:pPr>
            <w:r w:rsidRPr="004E46A9">
              <w:rPr>
                <w:b/>
                <w:bCs/>
                <w:sz w:val="22"/>
                <w:szCs w:val="28"/>
                <w:lang w:val="ro-RO"/>
              </w:rPr>
              <w:t>-163043,7</w:t>
            </w:r>
          </w:p>
        </w:tc>
      </w:tr>
      <w:tr w:rsidR="001C4978" w:rsidRPr="004E46A9" w:rsidTr="007B7C0F">
        <w:trPr>
          <w:jc w:val="center"/>
        </w:trPr>
        <w:tc>
          <w:tcPr>
            <w:tcW w:w="3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rPr>
                <w:sz w:val="22"/>
                <w:szCs w:val="28"/>
                <w:lang w:val="ro-RO" w:eastAsia="ru-RU"/>
              </w:rPr>
            </w:pPr>
            <w:r w:rsidRPr="004E46A9">
              <w:rPr>
                <w:b/>
                <w:bCs/>
                <w:sz w:val="22"/>
                <w:szCs w:val="28"/>
                <w:lang w:val="ro-RO" w:eastAsia="ru-RU"/>
              </w:rPr>
              <w:t>Datorii</w:t>
            </w: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color w:val="000000"/>
                <w:sz w:val="22"/>
                <w:szCs w:val="28"/>
                <w:lang w:val="ro-RO"/>
              </w:rPr>
            </w:pPr>
            <w:r w:rsidRPr="004E46A9">
              <w:rPr>
                <w:b/>
                <w:bCs/>
                <w:color w:val="000000"/>
                <w:sz w:val="22"/>
                <w:szCs w:val="28"/>
                <w:lang w:val="ro-RO"/>
              </w:rPr>
              <w:t>5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sz w:val="22"/>
                <w:szCs w:val="28"/>
                <w:lang w:val="ro-RO"/>
              </w:rPr>
            </w:pPr>
          </w:p>
        </w:tc>
      </w:tr>
      <w:tr w:rsidR="001C4978" w:rsidRPr="004E46A9" w:rsidTr="007B7C0F">
        <w:trPr>
          <w:jc w:val="center"/>
        </w:trPr>
        <w:tc>
          <w:tcPr>
            <w:tcW w:w="3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rPr>
                <w:sz w:val="22"/>
                <w:szCs w:val="28"/>
                <w:lang w:val="ro-RO" w:eastAsia="ru-RU"/>
              </w:rPr>
            </w:pPr>
            <w:r w:rsidRPr="004E46A9">
              <w:rPr>
                <w:b/>
                <w:bCs/>
                <w:sz w:val="22"/>
                <w:szCs w:val="28"/>
                <w:lang w:val="ro-RO" w:eastAsia="ru-RU"/>
              </w:rPr>
              <w:t>Modificarea soldului de mijloace băneşti</w:t>
            </w: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color w:val="000000"/>
                <w:sz w:val="22"/>
                <w:szCs w:val="28"/>
                <w:lang w:val="ro-RO"/>
              </w:rPr>
            </w:pPr>
            <w:r w:rsidRPr="004E46A9">
              <w:rPr>
                <w:b/>
                <w:bCs/>
                <w:color w:val="000000"/>
                <w:sz w:val="22"/>
                <w:szCs w:val="28"/>
                <w:lang w:val="ro-RO"/>
              </w:rPr>
              <w:t>9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sz w:val="22"/>
                <w:szCs w:val="28"/>
                <w:lang w:val="ro-RO"/>
              </w:rPr>
            </w:pPr>
            <w:r w:rsidRPr="004E46A9">
              <w:rPr>
                <w:b/>
                <w:bCs/>
                <w:sz w:val="22"/>
                <w:szCs w:val="28"/>
                <w:lang w:val="ro-RO"/>
              </w:rPr>
              <w:t>163043,7</w:t>
            </w:r>
          </w:p>
        </w:tc>
      </w:tr>
      <w:tr w:rsidR="001C4978" w:rsidRPr="004E46A9" w:rsidTr="007B7C0F">
        <w:trPr>
          <w:jc w:val="center"/>
        </w:trPr>
        <w:tc>
          <w:tcPr>
            <w:tcW w:w="3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rPr>
                <w:sz w:val="22"/>
                <w:szCs w:val="28"/>
                <w:lang w:val="ro-RO" w:eastAsia="ru-RU"/>
              </w:rPr>
            </w:pPr>
            <w:r w:rsidRPr="004E46A9">
              <w:rPr>
                <w:b/>
                <w:bCs/>
                <w:sz w:val="22"/>
                <w:szCs w:val="28"/>
                <w:lang w:val="ro-RO" w:eastAsia="ru-RU"/>
              </w:rPr>
              <w:t>Sold de mijloace băneşti la începutul perioadei</w:t>
            </w: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color w:val="000000"/>
                <w:sz w:val="22"/>
                <w:szCs w:val="28"/>
                <w:lang w:val="ro-RO"/>
              </w:rPr>
            </w:pPr>
            <w:r w:rsidRPr="004E46A9">
              <w:rPr>
                <w:color w:val="000000"/>
                <w:sz w:val="22"/>
                <w:szCs w:val="28"/>
                <w:lang w:val="ro-RO"/>
              </w:rPr>
              <w:t>91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sz w:val="22"/>
                <w:szCs w:val="28"/>
                <w:lang w:val="ro-RO"/>
              </w:rPr>
            </w:pPr>
            <w:r w:rsidRPr="004E46A9">
              <w:rPr>
                <w:sz w:val="22"/>
                <w:szCs w:val="28"/>
                <w:lang w:val="ro-RO"/>
              </w:rPr>
              <w:t>163043,7</w:t>
            </w:r>
          </w:p>
        </w:tc>
      </w:tr>
      <w:tr w:rsidR="001C4978" w:rsidRPr="004E46A9" w:rsidTr="007B7C0F">
        <w:trPr>
          <w:jc w:val="center"/>
        </w:trPr>
        <w:tc>
          <w:tcPr>
            <w:tcW w:w="3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rPr>
                <w:sz w:val="22"/>
                <w:szCs w:val="28"/>
                <w:lang w:val="ro-RO" w:eastAsia="ru-RU"/>
              </w:rPr>
            </w:pPr>
            <w:r w:rsidRPr="004E46A9">
              <w:rPr>
                <w:b/>
                <w:bCs/>
                <w:sz w:val="22"/>
                <w:szCs w:val="28"/>
                <w:lang w:val="ro-RO" w:eastAsia="ru-RU"/>
              </w:rPr>
              <w:t>Sold de mijloace băneşti la sfârşitul perioadei</w:t>
            </w: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color w:val="000000"/>
                <w:sz w:val="22"/>
                <w:szCs w:val="28"/>
                <w:lang w:val="ro-RO"/>
              </w:rPr>
            </w:pPr>
            <w:r w:rsidRPr="004E46A9">
              <w:rPr>
                <w:color w:val="000000"/>
                <w:sz w:val="22"/>
                <w:szCs w:val="28"/>
                <w:lang w:val="ro-RO"/>
              </w:rPr>
              <w:t>93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color w:val="000000"/>
                <w:sz w:val="22"/>
                <w:szCs w:val="28"/>
                <w:lang w:val="ro-RO"/>
              </w:rPr>
            </w:pPr>
            <w:r w:rsidRPr="004E46A9">
              <w:rPr>
                <w:color w:val="000000"/>
                <w:sz w:val="22"/>
                <w:szCs w:val="28"/>
                <w:lang w:val="ro-RO"/>
              </w:rPr>
              <w:t>0,0</w:t>
            </w:r>
          </w:p>
        </w:tc>
      </w:tr>
    </w:tbl>
    <w:p w:rsidR="007B7C0F" w:rsidRPr="004E46A9" w:rsidRDefault="007B7C0F" w:rsidP="007B7C0F">
      <w:pPr>
        <w:ind w:firstLine="567"/>
        <w:rPr>
          <w:sz w:val="24"/>
          <w:szCs w:val="28"/>
          <w:lang w:val="ro-RO" w:eastAsia="ru-RU"/>
        </w:rPr>
      </w:pPr>
    </w:p>
    <w:p w:rsidR="007B7C0F" w:rsidRPr="004E46A9" w:rsidRDefault="007B7C0F" w:rsidP="007B7C0F">
      <w:pPr>
        <w:ind w:firstLine="0"/>
        <w:jc w:val="right"/>
        <w:rPr>
          <w:sz w:val="24"/>
          <w:szCs w:val="28"/>
          <w:lang w:val="ro-RO" w:eastAsia="ru-RU"/>
        </w:rPr>
      </w:pPr>
      <w:r w:rsidRPr="004E46A9">
        <w:rPr>
          <w:sz w:val="24"/>
          <w:szCs w:val="28"/>
          <w:lang w:val="ro-RO" w:eastAsia="ru-RU"/>
        </w:rPr>
        <w:t xml:space="preserve">Anexa nr.2 </w:t>
      </w:r>
    </w:p>
    <w:p w:rsidR="007B7C0F" w:rsidRPr="004E46A9" w:rsidRDefault="007B7C0F" w:rsidP="007B7C0F">
      <w:pPr>
        <w:ind w:firstLine="0"/>
        <w:rPr>
          <w:szCs w:val="28"/>
          <w:lang w:val="ro-RO" w:eastAsia="ru-RU"/>
        </w:rPr>
      </w:pPr>
    </w:p>
    <w:p w:rsidR="007B7C0F" w:rsidRPr="004E46A9" w:rsidRDefault="007B7C0F" w:rsidP="007B7C0F">
      <w:pPr>
        <w:ind w:firstLine="0"/>
        <w:jc w:val="center"/>
        <w:rPr>
          <w:b/>
          <w:bCs/>
          <w:sz w:val="24"/>
          <w:szCs w:val="28"/>
          <w:lang w:val="ro-RO" w:eastAsia="ru-RU"/>
        </w:rPr>
      </w:pPr>
      <w:r w:rsidRPr="004E46A9">
        <w:rPr>
          <w:b/>
          <w:bCs/>
          <w:sz w:val="24"/>
          <w:szCs w:val="28"/>
          <w:lang w:val="ro-RO" w:eastAsia="ru-RU"/>
        </w:rPr>
        <w:t xml:space="preserve">Subprogramele de cheltuieli ale bugetului </w:t>
      </w:r>
    </w:p>
    <w:p w:rsidR="007B7C0F" w:rsidRPr="004E46A9" w:rsidRDefault="007B7C0F" w:rsidP="007B7C0F">
      <w:pPr>
        <w:ind w:firstLine="0"/>
        <w:jc w:val="center"/>
        <w:rPr>
          <w:b/>
          <w:bCs/>
          <w:sz w:val="24"/>
          <w:szCs w:val="28"/>
          <w:lang w:val="ro-RO" w:eastAsia="ru-RU"/>
        </w:rPr>
      </w:pPr>
      <w:r w:rsidRPr="004E46A9">
        <w:rPr>
          <w:b/>
          <w:bCs/>
          <w:sz w:val="24"/>
          <w:szCs w:val="28"/>
          <w:lang w:val="ro-RO" w:eastAsia="ru-RU"/>
        </w:rPr>
        <w:t>asigurărilor sociale de stat pe anul 2020</w:t>
      </w:r>
    </w:p>
    <w:p w:rsidR="007B7C0F" w:rsidRPr="004E46A9" w:rsidRDefault="007B7C0F" w:rsidP="007B7C0F">
      <w:pPr>
        <w:ind w:firstLine="0"/>
        <w:rPr>
          <w:sz w:val="18"/>
          <w:szCs w:val="28"/>
          <w:lang w:val="ro-RO"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40"/>
        <w:gridCol w:w="892"/>
        <w:gridCol w:w="1543"/>
        <w:gridCol w:w="1652"/>
        <w:gridCol w:w="1392"/>
      </w:tblGrid>
      <w:tr w:rsidR="001C4978" w:rsidRPr="004E46A9" w:rsidTr="004E46A9">
        <w:trPr>
          <w:trHeight w:val="20"/>
          <w:jc w:val="center"/>
        </w:trPr>
        <w:tc>
          <w:tcPr>
            <w:tcW w:w="202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E46A9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</w:p>
        </w:tc>
        <w:tc>
          <w:tcPr>
            <w:tcW w:w="48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E46A9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</w:p>
        </w:tc>
        <w:tc>
          <w:tcPr>
            <w:tcW w:w="248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E46A9">
              <w:rPr>
                <w:b/>
                <w:bCs/>
                <w:sz w:val="22"/>
                <w:szCs w:val="22"/>
                <w:lang w:val="ro-RO" w:eastAsia="ru-RU"/>
              </w:rPr>
              <w:t>Suma, mii lei</w:t>
            </w:r>
          </w:p>
        </w:tc>
      </w:tr>
      <w:tr w:rsidR="001C4978" w:rsidRPr="004E46A9" w:rsidTr="004E46A9">
        <w:trPr>
          <w:trHeight w:val="20"/>
          <w:jc w:val="center"/>
        </w:trPr>
        <w:tc>
          <w:tcPr>
            <w:tcW w:w="20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978" w:rsidRPr="004E46A9" w:rsidRDefault="001C4978" w:rsidP="007B7C0F">
            <w:pPr>
              <w:ind w:firstLine="0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8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978" w:rsidRPr="004E46A9" w:rsidRDefault="001C4978" w:rsidP="007B7C0F">
            <w:pPr>
              <w:ind w:firstLine="0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83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E46A9">
              <w:rPr>
                <w:b/>
                <w:bCs/>
                <w:sz w:val="22"/>
                <w:szCs w:val="22"/>
                <w:lang w:val="ro-RO" w:eastAsia="ru-RU"/>
              </w:rPr>
              <w:t>în total</w:t>
            </w:r>
          </w:p>
        </w:tc>
        <w:tc>
          <w:tcPr>
            <w:tcW w:w="165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E46A9">
              <w:rPr>
                <w:b/>
                <w:bCs/>
                <w:sz w:val="22"/>
                <w:szCs w:val="22"/>
                <w:lang w:val="ro-RO" w:eastAsia="ru-RU"/>
              </w:rPr>
              <w:t>inclusiv din:</w:t>
            </w:r>
          </w:p>
        </w:tc>
      </w:tr>
      <w:tr w:rsidR="001C4978" w:rsidRPr="004E46A9" w:rsidTr="004E46A9">
        <w:trPr>
          <w:trHeight w:val="20"/>
          <w:jc w:val="center"/>
        </w:trPr>
        <w:tc>
          <w:tcPr>
            <w:tcW w:w="20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978" w:rsidRPr="004E46A9" w:rsidRDefault="001C4978" w:rsidP="007B7C0F">
            <w:pPr>
              <w:ind w:firstLine="0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8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978" w:rsidRPr="004E46A9" w:rsidRDefault="001C4978" w:rsidP="007B7C0F">
            <w:pPr>
              <w:ind w:firstLine="0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83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978" w:rsidRPr="004E46A9" w:rsidRDefault="001C4978" w:rsidP="007B7C0F">
            <w:pPr>
              <w:ind w:firstLine="0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E46A9">
              <w:rPr>
                <w:b/>
                <w:bCs/>
                <w:sz w:val="22"/>
                <w:szCs w:val="22"/>
                <w:lang w:val="ro-RO" w:eastAsia="ru-RU"/>
              </w:rPr>
              <w:t>bugetul</w:t>
            </w:r>
            <w:r w:rsidRPr="004E46A9">
              <w:rPr>
                <w:b/>
                <w:bCs/>
                <w:sz w:val="22"/>
                <w:szCs w:val="22"/>
                <w:lang w:val="ro-RO" w:eastAsia="ru-RU"/>
              </w:rPr>
              <w:br/>
              <w:t>asigurărilor</w:t>
            </w:r>
            <w:r w:rsidRPr="004E46A9">
              <w:rPr>
                <w:b/>
                <w:bCs/>
                <w:sz w:val="22"/>
                <w:szCs w:val="22"/>
                <w:lang w:val="ro-RO" w:eastAsia="ru-RU"/>
              </w:rPr>
              <w:br/>
              <w:t xml:space="preserve">sociale </w:t>
            </w:r>
            <w:r w:rsidRPr="004E46A9">
              <w:rPr>
                <w:b/>
                <w:bCs/>
                <w:sz w:val="22"/>
                <w:szCs w:val="22"/>
                <w:lang w:val="ro-RO" w:eastAsia="ru-RU"/>
              </w:rPr>
              <w:br/>
              <w:t>de stat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E46A9">
              <w:rPr>
                <w:b/>
                <w:bCs/>
                <w:sz w:val="22"/>
                <w:szCs w:val="22"/>
                <w:lang w:val="ro-RO" w:eastAsia="ru-RU"/>
              </w:rPr>
              <w:t xml:space="preserve">bugetul </w:t>
            </w:r>
            <w:r w:rsidRPr="004E46A9">
              <w:rPr>
                <w:b/>
                <w:bCs/>
                <w:sz w:val="22"/>
                <w:szCs w:val="22"/>
                <w:lang w:val="ro-RO" w:eastAsia="ru-RU"/>
              </w:rPr>
              <w:br/>
              <w:t>de stat</w:t>
            </w:r>
          </w:p>
        </w:tc>
      </w:tr>
      <w:tr w:rsidR="001C4978" w:rsidRPr="004E46A9" w:rsidTr="004E46A9">
        <w:trPr>
          <w:trHeight w:val="20"/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E46A9">
              <w:rPr>
                <w:b/>
                <w:bCs/>
                <w:sz w:val="22"/>
                <w:szCs w:val="22"/>
                <w:lang w:val="ro-RO" w:eastAsia="ru-RU"/>
              </w:rPr>
              <w:t>Cheltuieli, total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E46A9">
              <w:rPr>
                <w:b/>
                <w:bCs/>
                <w:color w:val="000000"/>
                <w:sz w:val="22"/>
                <w:szCs w:val="22"/>
              </w:rPr>
              <w:t>23869815,4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E46A9">
              <w:rPr>
                <w:b/>
                <w:bCs/>
                <w:color w:val="000000"/>
                <w:sz w:val="22"/>
                <w:szCs w:val="22"/>
              </w:rPr>
              <w:t>16896594,3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E46A9">
              <w:rPr>
                <w:b/>
                <w:bCs/>
                <w:color w:val="000000"/>
                <w:sz w:val="22"/>
                <w:szCs w:val="22"/>
              </w:rPr>
              <w:t>6973221,1</w:t>
            </w:r>
          </w:p>
        </w:tc>
      </w:tr>
      <w:tr w:rsidR="001C4978" w:rsidRPr="004E46A9" w:rsidTr="004E46A9">
        <w:trPr>
          <w:trHeight w:val="20"/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E46A9">
              <w:rPr>
                <w:b/>
                <w:bCs/>
                <w:sz w:val="22"/>
                <w:szCs w:val="22"/>
                <w:lang w:val="ro-RO" w:eastAsia="ru-RU"/>
              </w:rPr>
              <w:t>Protecţia socială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E46A9">
              <w:rPr>
                <w:b/>
                <w:bCs/>
                <w:sz w:val="22"/>
                <w:szCs w:val="22"/>
                <w:lang w:val="ro-RO" w:eastAsia="ru-RU"/>
              </w:rPr>
              <w:t>90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E46A9">
              <w:rPr>
                <w:b/>
                <w:bCs/>
                <w:color w:val="000000"/>
                <w:sz w:val="22"/>
                <w:szCs w:val="22"/>
              </w:rPr>
              <w:t>23869815,4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E46A9">
              <w:rPr>
                <w:b/>
                <w:bCs/>
                <w:color w:val="000000"/>
                <w:sz w:val="22"/>
                <w:szCs w:val="22"/>
              </w:rPr>
              <w:t>16896594,3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E46A9">
              <w:rPr>
                <w:b/>
                <w:bCs/>
                <w:color w:val="000000"/>
                <w:sz w:val="22"/>
                <w:szCs w:val="22"/>
              </w:rPr>
              <w:t>6973221,1</w:t>
            </w:r>
          </w:p>
        </w:tc>
      </w:tr>
      <w:tr w:rsidR="001C4978" w:rsidRPr="004E46A9" w:rsidTr="004E46A9">
        <w:trPr>
          <w:trHeight w:val="20"/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E46A9">
              <w:rPr>
                <w:sz w:val="22"/>
                <w:szCs w:val="22"/>
                <w:lang w:val="ro-RO" w:eastAsia="ru-RU"/>
              </w:rPr>
              <w:t>Administrarea sistemului public de asigurări sociale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E46A9">
              <w:rPr>
                <w:sz w:val="22"/>
                <w:szCs w:val="22"/>
                <w:lang w:val="ro-RO" w:eastAsia="ru-RU"/>
              </w:rPr>
              <w:t>9002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E46A9">
              <w:rPr>
                <w:b/>
                <w:bCs/>
                <w:color w:val="000000"/>
                <w:sz w:val="22"/>
                <w:szCs w:val="22"/>
              </w:rPr>
              <w:t>225074,9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4E46A9">
              <w:rPr>
                <w:color w:val="000000"/>
                <w:sz w:val="22"/>
                <w:szCs w:val="22"/>
              </w:rPr>
              <w:t>225074,9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C4978" w:rsidRPr="004E46A9" w:rsidTr="004E46A9">
        <w:trPr>
          <w:trHeight w:val="20"/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E46A9">
              <w:rPr>
                <w:sz w:val="22"/>
                <w:szCs w:val="22"/>
                <w:lang w:val="ro-RO" w:eastAsia="ru-RU"/>
              </w:rPr>
              <w:t>Protecţia în caz de incapacitate temporară de muncă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E46A9">
              <w:rPr>
                <w:sz w:val="22"/>
                <w:szCs w:val="22"/>
                <w:lang w:val="ro-RO" w:eastAsia="ru-RU"/>
              </w:rPr>
              <w:t>9003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E46A9">
              <w:rPr>
                <w:b/>
                <w:bCs/>
                <w:color w:val="000000"/>
                <w:sz w:val="22"/>
                <w:szCs w:val="22"/>
              </w:rPr>
              <w:t>608920,8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4E46A9">
              <w:rPr>
                <w:color w:val="000000"/>
                <w:sz w:val="22"/>
                <w:szCs w:val="22"/>
              </w:rPr>
              <w:t>608920,8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C4978" w:rsidRPr="004E46A9" w:rsidTr="004E46A9">
        <w:trPr>
          <w:trHeight w:val="20"/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E46A9">
              <w:rPr>
                <w:sz w:val="22"/>
                <w:szCs w:val="22"/>
                <w:lang w:val="ro-RO" w:eastAsia="ru-RU"/>
              </w:rPr>
              <w:t>Protecţia persoanelor în etate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E46A9">
              <w:rPr>
                <w:sz w:val="22"/>
                <w:szCs w:val="22"/>
                <w:lang w:val="ro-RO" w:eastAsia="ru-RU"/>
              </w:rPr>
              <w:t>9004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E46A9">
              <w:rPr>
                <w:b/>
                <w:bCs/>
                <w:color w:val="000000"/>
                <w:sz w:val="22"/>
                <w:szCs w:val="22"/>
              </w:rPr>
              <w:t>14504979,5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4E46A9">
              <w:rPr>
                <w:color w:val="000000"/>
                <w:sz w:val="22"/>
                <w:szCs w:val="22"/>
              </w:rPr>
              <w:t>11908224,5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4E46A9">
              <w:rPr>
                <w:color w:val="000000"/>
                <w:sz w:val="22"/>
                <w:szCs w:val="22"/>
              </w:rPr>
              <w:t>2596755,0</w:t>
            </w:r>
          </w:p>
        </w:tc>
      </w:tr>
      <w:tr w:rsidR="001C4978" w:rsidRPr="004E46A9" w:rsidTr="004E46A9">
        <w:trPr>
          <w:trHeight w:val="20"/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E46A9">
              <w:rPr>
                <w:sz w:val="22"/>
                <w:szCs w:val="22"/>
                <w:lang w:val="ro-RO" w:eastAsia="ru-RU"/>
              </w:rPr>
              <w:t>Protecţia în legătură cu pierderea întreţinătorului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E46A9">
              <w:rPr>
                <w:sz w:val="22"/>
                <w:szCs w:val="22"/>
                <w:lang w:val="ro-RO" w:eastAsia="ru-RU"/>
              </w:rPr>
              <w:t>9005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E46A9">
              <w:rPr>
                <w:b/>
                <w:bCs/>
                <w:color w:val="000000"/>
                <w:sz w:val="22"/>
                <w:szCs w:val="22"/>
              </w:rPr>
              <w:t>289053,1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4E46A9">
              <w:rPr>
                <w:color w:val="000000"/>
                <w:sz w:val="22"/>
                <w:szCs w:val="22"/>
              </w:rPr>
              <w:t>241869,5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4E46A9">
              <w:rPr>
                <w:color w:val="000000"/>
                <w:sz w:val="22"/>
                <w:szCs w:val="22"/>
              </w:rPr>
              <w:t>47183,6</w:t>
            </w:r>
          </w:p>
        </w:tc>
      </w:tr>
      <w:tr w:rsidR="001C4978" w:rsidRPr="004E46A9" w:rsidTr="004E46A9">
        <w:trPr>
          <w:trHeight w:val="20"/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E46A9">
              <w:rPr>
                <w:sz w:val="22"/>
                <w:szCs w:val="22"/>
                <w:lang w:val="ro-RO" w:eastAsia="ru-RU"/>
              </w:rPr>
              <w:t>Protecţia familiei şi copilului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E46A9">
              <w:rPr>
                <w:sz w:val="22"/>
                <w:szCs w:val="22"/>
                <w:lang w:val="ro-RO" w:eastAsia="ru-RU"/>
              </w:rPr>
              <w:t>9006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E46A9">
              <w:rPr>
                <w:b/>
                <w:bCs/>
                <w:color w:val="000000"/>
                <w:sz w:val="22"/>
                <w:szCs w:val="22"/>
              </w:rPr>
              <w:t>2473412,0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4E46A9">
              <w:rPr>
                <w:color w:val="000000"/>
                <w:sz w:val="22"/>
                <w:szCs w:val="22"/>
              </w:rPr>
              <w:t>1785010,0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4E46A9">
              <w:rPr>
                <w:color w:val="000000"/>
                <w:sz w:val="22"/>
                <w:szCs w:val="22"/>
              </w:rPr>
              <w:t>688402,0</w:t>
            </w:r>
          </w:p>
        </w:tc>
      </w:tr>
      <w:tr w:rsidR="001C4978" w:rsidRPr="004E46A9" w:rsidTr="004E46A9">
        <w:trPr>
          <w:trHeight w:val="20"/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E46A9">
              <w:rPr>
                <w:sz w:val="22"/>
                <w:szCs w:val="22"/>
                <w:lang w:val="ro-RO" w:eastAsia="ru-RU"/>
              </w:rPr>
              <w:t>Protecţia şomerilor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E46A9">
              <w:rPr>
                <w:sz w:val="22"/>
                <w:szCs w:val="22"/>
                <w:lang w:val="ro-RO" w:eastAsia="ru-RU"/>
              </w:rPr>
              <w:t>9008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E46A9">
              <w:rPr>
                <w:b/>
                <w:bCs/>
                <w:color w:val="000000"/>
                <w:sz w:val="22"/>
                <w:szCs w:val="22"/>
              </w:rPr>
              <w:t>200027,3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4E46A9">
              <w:rPr>
                <w:color w:val="000000"/>
                <w:sz w:val="22"/>
                <w:szCs w:val="22"/>
              </w:rPr>
              <w:t>32021,4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4E46A9">
              <w:rPr>
                <w:color w:val="000000"/>
                <w:sz w:val="22"/>
                <w:szCs w:val="22"/>
              </w:rPr>
              <w:t>168005,9</w:t>
            </w:r>
          </w:p>
        </w:tc>
      </w:tr>
      <w:tr w:rsidR="001C4978" w:rsidRPr="004E46A9" w:rsidTr="004E46A9">
        <w:trPr>
          <w:trHeight w:val="20"/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E46A9">
              <w:rPr>
                <w:sz w:val="22"/>
                <w:szCs w:val="22"/>
                <w:lang w:val="ro-RO" w:eastAsia="ru-RU"/>
              </w:rPr>
              <w:t>Protecţia socială a persoanelor cu dizabilităţi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E46A9">
              <w:rPr>
                <w:sz w:val="22"/>
                <w:szCs w:val="22"/>
                <w:lang w:val="ro-RO" w:eastAsia="ru-RU"/>
              </w:rPr>
              <w:t>9010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E46A9">
              <w:rPr>
                <w:b/>
                <w:bCs/>
                <w:color w:val="000000"/>
                <w:sz w:val="22"/>
                <w:szCs w:val="22"/>
              </w:rPr>
              <w:t>2941308,9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4E46A9">
              <w:rPr>
                <w:color w:val="000000"/>
                <w:sz w:val="22"/>
                <w:szCs w:val="22"/>
              </w:rPr>
              <w:t>2058473,2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4E46A9">
              <w:rPr>
                <w:color w:val="000000"/>
                <w:sz w:val="22"/>
                <w:szCs w:val="22"/>
              </w:rPr>
              <w:t>882835,7</w:t>
            </w:r>
          </w:p>
        </w:tc>
      </w:tr>
      <w:tr w:rsidR="001C4978" w:rsidRPr="004E46A9" w:rsidTr="004E46A9">
        <w:trPr>
          <w:trHeight w:val="20"/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E46A9">
              <w:rPr>
                <w:sz w:val="22"/>
                <w:szCs w:val="22"/>
                <w:lang w:val="ro-RO" w:eastAsia="ru-RU"/>
              </w:rPr>
              <w:t>Susţinerea suplimentară a unor categorii de populaţie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E46A9">
              <w:rPr>
                <w:sz w:val="22"/>
                <w:szCs w:val="22"/>
                <w:lang w:val="ro-RO" w:eastAsia="ru-RU"/>
              </w:rPr>
              <w:t>9011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E46A9">
              <w:rPr>
                <w:b/>
                <w:bCs/>
                <w:color w:val="000000"/>
                <w:sz w:val="22"/>
                <w:szCs w:val="22"/>
              </w:rPr>
              <w:t>1012373,2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4E46A9">
              <w:rPr>
                <w:color w:val="000000"/>
                <w:sz w:val="22"/>
                <w:szCs w:val="22"/>
              </w:rPr>
              <w:t>1012373,2</w:t>
            </w:r>
          </w:p>
        </w:tc>
      </w:tr>
      <w:tr w:rsidR="001C4978" w:rsidRPr="004E46A9" w:rsidTr="004E46A9">
        <w:trPr>
          <w:trHeight w:val="20"/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E46A9">
              <w:rPr>
                <w:sz w:val="22"/>
                <w:szCs w:val="22"/>
                <w:lang w:val="ro-RO" w:eastAsia="ru-RU"/>
              </w:rPr>
              <w:t>Protecţia socială în cazuri excepţionale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E46A9">
              <w:rPr>
                <w:sz w:val="22"/>
                <w:szCs w:val="22"/>
                <w:lang w:val="ro-RO" w:eastAsia="ru-RU"/>
              </w:rPr>
              <w:t>9012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4E46A9">
              <w:rPr>
                <w:b/>
                <w:bCs/>
                <w:color w:val="000000"/>
                <w:sz w:val="22"/>
                <w:szCs w:val="22"/>
              </w:rPr>
              <w:t>1208452,3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4E46A9">
              <w:rPr>
                <w:color w:val="000000"/>
                <w:sz w:val="22"/>
                <w:szCs w:val="22"/>
              </w:rPr>
              <w:t>1208452,3</w:t>
            </w:r>
          </w:p>
        </w:tc>
      </w:tr>
      <w:tr w:rsidR="001C4978" w:rsidRPr="004E46A9" w:rsidTr="004E46A9">
        <w:trPr>
          <w:trHeight w:val="20"/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C4978" w:rsidRPr="004E46A9" w:rsidRDefault="001C4978" w:rsidP="007B7C0F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E46A9">
              <w:rPr>
                <w:sz w:val="22"/>
                <w:szCs w:val="22"/>
                <w:lang w:val="ro-RO" w:eastAsia="ru-RU"/>
              </w:rPr>
              <w:t>Protecţia socială a unor categorii de cetăţeni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E46A9">
              <w:rPr>
                <w:sz w:val="22"/>
                <w:szCs w:val="22"/>
                <w:lang w:val="ro-RO" w:eastAsia="ru-RU"/>
              </w:rPr>
              <w:t>9019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E46A9">
              <w:rPr>
                <w:b/>
                <w:bCs/>
                <w:color w:val="000000"/>
                <w:sz w:val="22"/>
                <w:szCs w:val="22"/>
              </w:rPr>
              <w:t>406213,4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4E46A9">
              <w:rPr>
                <w:color w:val="000000"/>
                <w:sz w:val="22"/>
                <w:szCs w:val="22"/>
              </w:rPr>
              <w:t>37000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C4978" w:rsidRPr="004E46A9" w:rsidRDefault="001C4978" w:rsidP="007B7C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4E46A9">
              <w:rPr>
                <w:color w:val="000000"/>
                <w:sz w:val="22"/>
                <w:szCs w:val="22"/>
              </w:rPr>
              <w:t>369213</w:t>
            </w:r>
            <w:proofErr w:type="gramStart"/>
            <w:r w:rsidRPr="004E46A9">
              <w:rPr>
                <w:color w:val="000000"/>
                <w:sz w:val="22"/>
                <w:szCs w:val="22"/>
              </w:rPr>
              <w:t>,4</w:t>
            </w:r>
            <w:proofErr w:type="gramEnd"/>
            <w:r w:rsidR="004E46A9" w:rsidRPr="004E46A9">
              <w:rPr>
                <w:color w:val="000000"/>
                <w:sz w:val="22"/>
                <w:szCs w:val="22"/>
              </w:rPr>
              <w:t>”.</w:t>
            </w:r>
          </w:p>
        </w:tc>
      </w:tr>
    </w:tbl>
    <w:p w:rsidR="001C4978" w:rsidRPr="007B7C0F" w:rsidRDefault="001C4978" w:rsidP="007B7C0F">
      <w:pPr>
        <w:ind w:firstLine="567"/>
        <w:rPr>
          <w:sz w:val="28"/>
          <w:szCs w:val="28"/>
          <w:lang w:val="ro-RO" w:eastAsia="ru-RU"/>
        </w:rPr>
      </w:pPr>
    </w:p>
    <w:p w:rsidR="001C4978" w:rsidRPr="007B7C0F" w:rsidRDefault="001C4978" w:rsidP="007B7C0F">
      <w:pPr>
        <w:rPr>
          <w:sz w:val="28"/>
          <w:szCs w:val="28"/>
          <w:lang w:val="ro-RO" w:eastAsia="ru-RU"/>
        </w:rPr>
      </w:pPr>
      <w:r w:rsidRPr="007B7C0F">
        <w:rPr>
          <w:b/>
          <w:bCs/>
          <w:sz w:val="28"/>
          <w:szCs w:val="28"/>
          <w:lang w:val="ro-RO" w:eastAsia="ru-RU"/>
        </w:rPr>
        <w:t>Art.</w:t>
      </w:r>
      <w:r w:rsidR="004E46A9">
        <w:rPr>
          <w:b/>
          <w:bCs/>
          <w:sz w:val="28"/>
          <w:szCs w:val="28"/>
          <w:lang w:val="ro-RO" w:eastAsia="ru-RU"/>
        </w:rPr>
        <w:t xml:space="preserve"> </w:t>
      </w:r>
      <w:r w:rsidRPr="007B7C0F">
        <w:rPr>
          <w:b/>
          <w:bCs/>
          <w:sz w:val="28"/>
          <w:szCs w:val="28"/>
          <w:lang w:val="ro-RO" w:eastAsia="ru-RU"/>
        </w:rPr>
        <w:t xml:space="preserve">II. </w:t>
      </w:r>
      <w:r w:rsidRPr="007B7C0F">
        <w:rPr>
          <w:sz w:val="28"/>
          <w:szCs w:val="28"/>
          <w:lang w:val="ro-RO" w:eastAsia="ru-RU"/>
        </w:rPr>
        <w:t>– Prezenta lege intră în vigoare la data publicării în Monitorul Oficial al Republicii Moldova.</w:t>
      </w:r>
    </w:p>
    <w:p w:rsidR="001C4978" w:rsidRDefault="001C4978" w:rsidP="007B7C0F">
      <w:pPr>
        <w:rPr>
          <w:sz w:val="28"/>
          <w:szCs w:val="28"/>
          <w:lang w:val="pt-BR" w:eastAsia="ru-RU"/>
        </w:rPr>
      </w:pPr>
    </w:p>
    <w:p w:rsidR="004E46A9" w:rsidRPr="007B7C0F" w:rsidRDefault="004E46A9" w:rsidP="007B7C0F">
      <w:pPr>
        <w:rPr>
          <w:sz w:val="28"/>
          <w:szCs w:val="28"/>
          <w:lang w:val="pt-BR" w:eastAsia="ru-RU"/>
        </w:rPr>
      </w:pPr>
    </w:p>
    <w:p w:rsidR="001C4978" w:rsidRPr="007B7C0F" w:rsidRDefault="007B7C0F" w:rsidP="007B7C0F">
      <w:pPr>
        <w:rPr>
          <w:b/>
          <w:sz w:val="28"/>
          <w:szCs w:val="28"/>
          <w:lang w:val="ro-RO" w:eastAsia="ru-RU"/>
        </w:rPr>
      </w:pPr>
      <w:r w:rsidRPr="007B7C0F">
        <w:rPr>
          <w:b/>
          <w:sz w:val="28"/>
          <w:szCs w:val="28"/>
          <w:lang w:val="ro-RO" w:eastAsia="ru-RU"/>
        </w:rPr>
        <w:t>Președintele Parlamentului</w:t>
      </w:r>
      <w:r w:rsidR="001C4978" w:rsidRPr="007B7C0F">
        <w:rPr>
          <w:b/>
          <w:sz w:val="28"/>
          <w:szCs w:val="28"/>
          <w:lang w:val="ro-RO" w:eastAsia="ru-RU"/>
        </w:rPr>
        <w:t xml:space="preserve"> </w:t>
      </w:r>
    </w:p>
    <w:p w:rsidR="00CF0757" w:rsidRPr="00FA194B" w:rsidRDefault="00CF075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CF0757" w:rsidRPr="00FA194B" w:rsidSect="004A228A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A6E" w:rsidRDefault="00836A6E" w:rsidP="00026B87">
      <w:r>
        <w:separator/>
      </w:r>
    </w:p>
  </w:endnote>
  <w:endnote w:type="continuationSeparator" w:id="0">
    <w:p w:rsidR="00836A6E" w:rsidRDefault="00836A6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2A4E25" w:rsidP="00C74719">
    <w:pPr>
      <w:pStyle w:val="Footer"/>
      <w:ind w:firstLine="0"/>
      <w:rPr>
        <w:sz w:val="16"/>
        <w:szCs w:val="16"/>
      </w:rPr>
    </w:pPr>
    <w:fldSimple w:instr=" FILENAME  \p  \* MERGEFORMAT ">
      <w:r w:rsidR="006D30B7" w:rsidRPr="006D30B7">
        <w:rPr>
          <w:noProof/>
          <w:sz w:val="16"/>
          <w:szCs w:val="16"/>
        </w:rPr>
        <w:t>Y:\006\ANUL 2020\HOTĂRÎRI\7237</w:t>
      </w:r>
      <w:r w:rsidR="006D30B7">
        <w:rPr>
          <w:noProof/>
        </w:rPr>
        <w:t>\7237-redactat-ro.docx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2A4E25" w:rsidP="001D364E">
    <w:pPr>
      <w:pStyle w:val="Footer"/>
      <w:ind w:firstLine="0"/>
      <w:rPr>
        <w:sz w:val="16"/>
        <w:szCs w:val="16"/>
      </w:rPr>
    </w:pPr>
    <w:fldSimple w:instr=" FILENAME  \p  \* MERGEFORMAT ">
      <w:r w:rsidR="006D30B7" w:rsidRPr="006D30B7">
        <w:rPr>
          <w:noProof/>
          <w:sz w:val="16"/>
          <w:szCs w:val="16"/>
        </w:rPr>
        <w:t>Y:\006\ANUL 2020\HOTĂRÎRI\7237</w:t>
      </w:r>
      <w:r w:rsidR="006D30B7">
        <w:rPr>
          <w:noProof/>
        </w:rPr>
        <w:t>\7237-redactat-ro.docx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A6E" w:rsidRDefault="00836A6E" w:rsidP="00026B87">
      <w:r>
        <w:separator/>
      </w:r>
    </w:p>
  </w:footnote>
  <w:footnote w:type="continuationSeparator" w:id="0">
    <w:p w:rsidR="00836A6E" w:rsidRDefault="00836A6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9A68D1">
    <w:pPr>
      <w:pStyle w:val="Header"/>
      <w:jc w:val="center"/>
    </w:pPr>
    <w:r>
      <w:fldChar w:fldCharType="begin"/>
    </w:r>
    <w:r w:rsidR="000D7A09">
      <w:instrText>PAGE   \* MERGEFORMAT</w:instrText>
    </w:r>
    <w:r>
      <w:fldChar w:fldCharType="separate"/>
    </w:r>
    <w:r w:rsidR="006D30B7" w:rsidRPr="006D30B7">
      <w:rPr>
        <w:noProof/>
        <w:lang w:val="ro-RO"/>
      </w:rPr>
      <w:t>4</w:t>
    </w:r>
    <w:r>
      <w:fldChar w:fldCharType="end"/>
    </w:r>
  </w:p>
  <w:p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Heading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6D30B7">
            <w:rPr>
              <w:rFonts w:ascii="Times New Roman" w:hAnsi="Times New Roman"/>
              <w:sz w:val="32"/>
              <w:szCs w:val="32"/>
              <w:lang w:val="ro-RO"/>
            </w:rPr>
            <w:t>249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6D30B7">
            <w:rPr>
              <w:b/>
              <w:sz w:val="28"/>
              <w:szCs w:val="28"/>
              <w:u w:val="single"/>
              <w:lang w:val="ro-RO"/>
            </w:rPr>
            <w:t>17 aprilie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Heading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Header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C4978"/>
    <w:rsid w:val="001D364E"/>
    <w:rsid w:val="001E6EB8"/>
    <w:rsid w:val="00251AE0"/>
    <w:rsid w:val="00256F32"/>
    <w:rsid w:val="00283736"/>
    <w:rsid w:val="002A4E25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4E46A9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D30B7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7B7C0F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A68D1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0757"/>
    <w:rsid w:val="00CF2559"/>
    <w:rsid w:val="00D41305"/>
    <w:rsid w:val="00D64123"/>
    <w:rsid w:val="00D642D3"/>
    <w:rsid w:val="00D91434"/>
    <w:rsid w:val="00DB1216"/>
    <w:rsid w:val="00DB7468"/>
    <w:rsid w:val="00DC4C6E"/>
    <w:rsid w:val="00DE7098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8D1"/>
    <w:rPr>
      <w:lang w:val="en-US" w:eastAsia="en-US"/>
    </w:rPr>
  </w:style>
  <w:style w:type="paragraph" w:styleId="Heading1">
    <w:name w:val="heading 1"/>
    <w:basedOn w:val="Normal"/>
    <w:next w:val="Normal"/>
    <w:qFormat/>
    <w:rsid w:val="009A68D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rsid w:val="009A68D1"/>
    <w:pPr>
      <w:keepNext/>
      <w:jc w:val="center"/>
      <w:outlineLvl w:val="1"/>
    </w:pPr>
    <w:rPr>
      <w:rFonts w:ascii="$ Benguiat_Bold" w:hAnsi="$ Benguiat_Bold"/>
      <w:b/>
      <w:sz w:val="132"/>
    </w:rPr>
  </w:style>
  <w:style w:type="paragraph" w:styleId="Heading3">
    <w:name w:val="heading 3"/>
    <w:basedOn w:val="Normal"/>
    <w:next w:val="Normal"/>
    <w:qFormat/>
    <w:rsid w:val="009A68D1"/>
    <w:pPr>
      <w:keepNext/>
      <w:jc w:val="center"/>
      <w:outlineLvl w:val="2"/>
    </w:pPr>
    <w:rPr>
      <w:rFonts w:ascii="$Caslon" w:hAnsi="$Caslon"/>
      <w:b/>
    </w:rPr>
  </w:style>
  <w:style w:type="paragraph" w:styleId="Heading4">
    <w:name w:val="heading 4"/>
    <w:basedOn w:val="Normal"/>
    <w:next w:val="Normal"/>
    <w:qFormat/>
    <w:rsid w:val="009A68D1"/>
    <w:pPr>
      <w:keepNext/>
      <w:jc w:val="center"/>
      <w:outlineLvl w:val="3"/>
    </w:pPr>
    <w:rPr>
      <w:rFonts w:ascii="$Caslon" w:hAnsi="$Caslon"/>
      <w:b/>
      <w:sz w:val="26"/>
    </w:rPr>
  </w:style>
  <w:style w:type="paragraph" w:styleId="Heading5">
    <w:name w:val="heading 5"/>
    <w:basedOn w:val="Normal"/>
    <w:next w:val="Normal"/>
    <w:qFormat/>
    <w:rsid w:val="009A68D1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qFormat/>
    <w:rsid w:val="009A68D1"/>
    <w:pPr>
      <w:keepNext/>
      <w:jc w:val="center"/>
      <w:outlineLvl w:val="5"/>
    </w:pPr>
    <w:rPr>
      <w:rFonts w:ascii="$Caslon" w:hAnsi="$Caslon"/>
      <w:b/>
      <w:sz w:val="22"/>
    </w:rPr>
  </w:style>
  <w:style w:type="paragraph" w:styleId="Heading7">
    <w:name w:val="heading 7"/>
    <w:basedOn w:val="Normal"/>
    <w:next w:val="Normal"/>
    <w:qFormat/>
    <w:rsid w:val="009A68D1"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rsid w:val="009A68D1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Text în Balon Caracte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Antet Caracte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Subsol Caracte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Text comentariu Caracte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Subiect Comentariu Caracte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Preformatat HTML Caracte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lex:LPLP20181130300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3C02821-8373-4048-8355-F1422C263012}"/>
</file>

<file path=customXml/itemProps2.xml><?xml version="1.0" encoding="utf-8"?>
<ds:datastoreItem xmlns:ds="http://schemas.openxmlformats.org/officeDocument/2006/customXml" ds:itemID="{114E0E1C-DDAE-4076-BEE0-2A580ACA782C}"/>
</file>

<file path=customXml/itemProps3.xml><?xml version="1.0" encoding="utf-8"?>
<ds:datastoreItem xmlns:ds="http://schemas.openxmlformats.org/officeDocument/2006/customXml" ds:itemID="{C60BF653-016F-494C-B8EA-FBF7BF7166B7}"/>
</file>

<file path=customXml/itemProps4.xml><?xml version="1.0" encoding="utf-8"?>
<ds:datastoreItem xmlns:ds="http://schemas.openxmlformats.org/officeDocument/2006/customXml" ds:itemID="{DD8977AE-1D41-402E-AF50-02E9AD26A81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413</Words>
  <Characters>2792</Characters>
  <Application>Microsoft Office Word</Application>
  <DocSecurity>0</DocSecurity>
  <Lines>23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158.2020.ro</dc:title>
  <dc:creator>lll</dc:creator>
  <cp:lastModifiedBy>Diana Culic</cp:lastModifiedBy>
  <cp:revision>6</cp:revision>
  <cp:lastPrinted>2020-04-17T11:31:00Z</cp:lastPrinted>
  <dcterms:created xsi:type="dcterms:W3CDTF">2020-04-16T07:03:00Z</dcterms:created>
  <dcterms:modified xsi:type="dcterms:W3CDTF">2020-04-17T11:33:00Z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