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DDAFE"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GB" w:eastAsia="en-GB"/>
        </w:rPr>
        <mc:AlternateContent>
          <mc:Choice Requires="wps">
            <w:drawing>
              <wp:anchor distT="0" distB="0" distL="114300" distR="114300" simplePos="0" relativeHeight="251661312" behindDoc="0" locked="0" layoutInCell="1" allowOverlap="1" wp14:anchorId="4610303B" wp14:editId="76171C5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6315BB0" w14:textId="5F299115" w:rsidR="00AD66D2" w:rsidRDefault="0066513F" w:rsidP="00AD66D2">
                            <w:pPr>
                              <w:pStyle w:val="nr"/>
                              <w:spacing w:after="160"/>
                            </w:pPr>
                            <w:permStart w:id="1112497446" w:edGrp="everyone"/>
                            <w:r>
                              <w:rPr>
                                <w:sz w:val="26"/>
                                <w:szCs w:val="26"/>
                              </w:rPr>
                              <w:t>RA</w:t>
                            </w:r>
                            <w:r w:rsidR="008878D2">
                              <w:t xml:space="preserve"> </w:t>
                            </w:r>
                            <w:permEnd w:id="1112497446"/>
                            <w:r w:rsidR="00AD66D2">
                              <w:t xml:space="preserve"> nr. </w:t>
                            </w:r>
                            <w:permStart w:id="1786512182" w:edGrp="everyone"/>
                            <w:r>
                              <w:rPr>
                                <w:sz w:val="26"/>
                                <w:szCs w:val="26"/>
                              </w:rPr>
                              <w:t>7</w:t>
                            </w:r>
                            <w:permEnd w:id="1786512182"/>
                            <w:r w:rsidR="00AD66D2">
                              <w:t xml:space="preserve"> </w:t>
                            </w:r>
                          </w:p>
                          <w:p w14:paraId="0E975345" w14:textId="19C2F799" w:rsidR="00AD66D2" w:rsidRDefault="00AD66D2" w:rsidP="00AD66D2">
                            <w:pPr>
                              <w:pStyle w:val="nr"/>
                            </w:pPr>
                            <w:r>
                              <w:t xml:space="preserve"> </w:t>
                            </w:r>
                            <w:permStart w:id="907893426" w:edGrp="everyone"/>
                            <w:r w:rsidR="0066513F">
                              <w:rPr>
                                <w:sz w:val="26"/>
                                <w:szCs w:val="26"/>
                              </w:rPr>
                              <w:t>3 noiembrie</w:t>
                            </w:r>
                            <w:r w:rsidR="00E35C1B">
                              <w:rPr>
                                <w:sz w:val="26"/>
                                <w:szCs w:val="26"/>
                              </w:rPr>
                              <w:t xml:space="preserve"> </w:t>
                            </w:r>
                            <w:r w:rsidR="00BB0050">
                              <w:rPr>
                                <w:sz w:val="26"/>
                                <w:szCs w:val="26"/>
                              </w:rPr>
                              <w:t>20</w:t>
                            </w:r>
                            <w:r w:rsidR="00E35C1B">
                              <w:rPr>
                                <w:sz w:val="26"/>
                                <w:szCs w:val="26"/>
                              </w:rPr>
                              <w:t>2</w:t>
                            </w:r>
                            <w:r w:rsidR="00990084">
                              <w:rPr>
                                <w:sz w:val="26"/>
                                <w:szCs w:val="26"/>
                              </w:rPr>
                              <w:t>1</w:t>
                            </w:r>
                            <w:permEnd w:id="90789342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10303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6315BB0" w14:textId="5F299115" w:rsidR="00AD66D2" w:rsidRDefault="0066513F" w:rsidP="00AD66D2">
                      <w:pPr>
                        <w:pStyle w:val="nr"/>
                        <w:spacing w:after="160"/>
                      </w:pPr>
                      <w:permStart w:id="1112497446" w:edGrp="everyone"/>
                      <w:r>
                        <w:rPr>
                          <w:sz w:val="26"/>
                          <w:szCs w:val="26"/>
                        </w:rPr>
                        <w:t>RA</w:t>
                      </w:r>
                      <w:r w:rsidR="008878D2">
                        <w:t xml:space="preserve"> </w:t>
                      </w:r>
                      <w:permEnd w:id="1112497446"/>
                      <w:r w:rsidR="00AD66D2">
                        <w:t xml:space="preserve"> nr. </w:t>
                      </w:r>
                      <w:permStart w:id="1786512182" w:edGrp="everyone"/>
                      <w:r>
                        <w:rPr>
                          <w:sz w:val="26"/>
                          <w:szCs w:val="26"/>
                        </w:rPr>
                        <w:t>7</w:t>
                      </w:r>
                      <w:permEnd w:id="1786512182"/>
                      <w:r w:rsidR="00AD66D2">
                        <w:t xml:space="preserve"> </w:t>
                      </w:r>
                    </w:p>
                    <w:p w14:paraId="0E975345" w14:textId="19C2F799" w:rsidR="00AD66D2" w:rsidRDefault="00AD66D2" w:rsidP="00AD66D2">
                      <w:pPr>
                        <w:pStyle w:val="nr"/>
                      </w:pPr>
                      <w:r>
                        <w:t xml:space="preserve"> </w:t>
                      </w:r>
                      <w:permStart w:id="907893426" w:edGrp="everyone"/>
                      <w:r w:rsidR="0066513F">
                        <w:rPr>
                          <w:sz w:val="26"/>
                          <w:szCs w:val="26"/>
                        </w:rPr>
                        <w:t>3 noiembrie</w:t>
                      </w:r>
                      <w:r w:rsidR="00E35C1B">
                        <w:rPr>
                          <w:sz w:val="26"/>
                          <w:szCs w:val="26"/>
                        </w:rPr>
                        <w:t xml:space="preserve"> </w:t>
                      </w:r>
                      <w:r w:rsidR="00BB0050">
                        <w:rPr>
                          <w:sz w:val="26"/>
                          <w:szCs w:val="26"/>
                        </w:rPr>
                        <w:t>20</w:t>
                      </w:r>
                      <w:r w:rsidR="00E35C1B">
                        <w:rPr>
                          <w:sz w:val="26"/>
                          <w:szCs w:val="26"/>
                        </w:rPr>
                        <w:t>2</w:t>
                      </w:r>
                      <w:r w:rsidR="00990084">
                        <w:rPr>
                          <w:sz w:val="26"/>
                          <w:szCs w:val="26"/>
                        </w:rPr>
                        <w:t>1</w:t>
                      </w:r>
                      <w:permEnd w:id="907893426"/>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4A02C309" w14:textId="77777777" w:rsidR="0006330B" w:rsidRPr="00D624D8" w:rsidRDefault="0006330B" w:rsidP="0006330B">
      <w:pPr>
        <w:pStyle w:val="BodyA"/>
        <w:spacing w:line="276" w:lineRule="auto"/>
        <w:ind w:left="0" w:firstLine="425"/>
        <w:jc w:val="right"/>
        <w:rPr>
          <w:rFonts w:ascii="Georgia" w:hAnsi="Georgia"/>
          <w:b/>
          <w:bCs/>
          <w:sz w:val="28"/>
          <w:szCs w:val="28"/>
          <w:lang w:val="ro-MD"/>
        </w:rPr>
      </w:pPr>
      <w:permStart w:id="1909271820" w:edGrp="everyone"/>
      <w:r w:rsidRPr="00D624D8">
        <w:rPr>
          <w:rFonts w:ascii="Georgia" w:hAnsi="Georgia"/>
          <w:b/>
          <w:bCs/>
          <w:sz w:val="28"/>
          <w:szCs w:val="28"/>
          <w:lang w:val="ro-MD"/>
        </w:rPr>
        <w:t>Biroului Permanent</w:t>
      </w:r>
    </w:p>
    <w:p w14:paraId="67011B7D" w14:textId="77777777" w:rsidR="0006330B" w:rsidRPr="00D624D8" w:rsidRDefault="0006330B" w:rsidP="0006330B">
      <w:pPr>
        <w:pStyle w:val="BodyA"/>
        <w:spacing w:line="276" w:lineRule="auto"/>
        <w:ind w:left="0" w:firstLine="425"/>
        <w:jc w:val="right"/>
        <w:rPr>
          <w:rFonts w:ascii="Georgia" w:hAnsi="Georgia"/>
          <w:b/>
          <w:bCs/>
          <w:sz w:val="28"/>
          <w:szCs w:val="28"/>
          <w:lang w:val="ro-MD"/>
        </w:rPr>
      </w:pPr>
      <w:r w:rsidRPr="00D624D8">
        <w:rPr>
          <w:rFonts w:ascii="Georgia" w:hAnsi="Georgia"/>
          <w:b/>
          <w:bCs/>
          <w:sz w:val="28"/>
          <w:szCs w:val="28"/>
          <w:lang w:val="ro-MD"/>
        </w:rPr>
        <w:t>al Parlamentului Republicii Moldova</w:t>
      </w:r>
    </w:p>
    <w:p w14:paraId="308887D7" w14:textId="77777777" w:rsidR="0006330B" w:rsidRPr="00D624D8" w:rsidRDefault="0006330B" w:rsidP="0006330B">
      <w:pPr>
        <w:pStyle w:val="BodyA"/>
        <w:spacing w:line="276" w:lineRule="auto"/>
        <w:ind w:left="0" w:firstLine="425"/>
        <w:jc w:val="right"/>
        <w:rPr>
          <w:rFonts w:ascii="Georgia" w:eastAsia="Georgia" w:hAnsi="Georgia" w:cs="Georgia"/>
          <w:sz w:val="28"/>
          <w:szCs w:val="28"/>
          <w:lang w:val="ro-MD"/>
        </w:rPr>
      </w:pPr>
    </w:p>
    <w:p w14:paraId="00D01F7F" w14:textId="77777777" w:rsidR="0006330B" w:rsidRPr="00D624D8" w:rsidRDefault="0006330B" w:rsidP="0006330B">
      <w:pPr>
        <w:pStyle w:val="BodyA"/>
        <w:spacing w:line="276" w:lineRule="auto"/>
        <w:ind w:left="0" w:firstLine="425"/>
        <w:jc w:val="right"/>
        <w:rPr>
          <w:rFonts w:ascii="Georgia" w:eastAsia="Georgia" w:hAnsi="Georgia" w:cs="Georgia"/>
          <w:sz w:val="28"/>
          <w:szCs w:val="28"/>
          <w:lang w:val="ro-MD"/>
        </w:rPr>
      </w:pPr>
    </w:p>
    <w:p w14:paraId="4B54FD30" w14:textId="77777777" w:rsidR="0006330B" w:rsidRPr="00D624D8" w:rsidRDefault="0006330B" w:rsidP="0006330B">
      <w:pPr>
        <w:pStyle w:val="BodyA"/>
        <w:spacing w:line="276" w:lineRule="auto"/>
        <w:ind w:left="0" w:firstLine="425"/>
        <w:jc w:val="right"/>
        <w:rPr>
          <w:rFonts w:ascii="Georgia" w:eastAsia="Georgia" w:hAnsi="Georgia" w:cs="Georgia"/>
          <w:sz w:val="28"/>
          <w:szCs w:val="28"/>
          <w:lang w:val="ro-MD"/>
        </w:rPr>
      </w:pPr>
    </w:p>
    <w:p w14:paraId="1682012B" w14:textId="77777777" w:rsidR="0006330B" w:rsidRPr="00D624D8" w:rsidRDefault="0006330B" w:rsidP="0006330B">
      <w:pPr>
        <w:pStyle w:val="BodyA"/>
        <w:spacing w:line="276" w:lineRule="auto"/>
        <w:ind w:left="0" w:firstLine="425"/>
        <w:jc w:val="right"/>
        <w:rPr>
          <w:rFonts w:ascii="Georgia" w:eastAsia="Georgia" w:hAnsi="Georgia" w:cs="Georgia"/>
          <w:sz w:val="28"/>
          <w:szCs w:val="28"/>
          <w:lang w:val="ro-MD"/>
        </w:rPr>
      </w:pPr>
    </w:p>
    <w:p w14:paraId="14738EB0" w14:textId="2558BE8E" w:rsidR="0006330B" w:rsidRPr="00251DBE" w:rsidRDefault="0006330B" w:rsidP="0006330B">
      <w:pPr>
        <w:pStyle w:val="BodyA"/>
        <w:spacing w:line="276" w:lineRule="auto"/>
        <w:ind w:left="720" w:firstLine="720"/>
        <w:jc w:val="both"/>
        <w:rPr>
          <w:rFonts w:ascii="Georgia" w:eastAsia="Calibri" w:hAnsi="Georgia"/>
          <w:bCs/>
          <w:i/>
          <w:iCs/>
          <w:sz w:val="28"/>
          <w:szCs w:val="28"/>
          <w:lang w:val="ro-MD" w:eastAsia="en-US"/>
        </w:rPr>
      </w:pPr>
      <w:r w:rsidRPr="00D624D8">
        <w:rPr>
          <w:rFonts w:ascii="Georgia" w:hAnsi="Georgia"/>
          <w:sz w:val="28"/>
          <w:szCs w:val="28"/>
          <w:lang w:val="ro-MD"/>
        </w:rPr>
        <w:t>În temeiul art.73 din Constituția Republicii Moldova şi prevederile art.</w:t>
      </w:r>
      <w:r w:rsidR="0066513F">
        <w:rPr>
          <w:rFonts w:ascii="Georgia" w:hAnsi="Georgia"/>
          <w:sz w:val="28"/>
          <w:szCs w:val="28"/>
          <w:lang w:val="ro-MD"/>
        </w:rPr>
        <w:t>47</w:t>
      </w:r>
      <w:r w:rsidRPr="00D624D8">
        <w:rPr>
          <w:rFonts w:ascii="Georgia" w:hAnsi="Georgia"/>
          <w:sz w:val="28"/>
          <w:szCs w:val="28"/>
          <w:lang w:val="ro-MD"/>
        </w:rPr>
        <w:t xml:space="preserve"> din Regulamentul Parlamentului, se înaintează cu titlu de inițiativă legislativă, proiectul de </w:t>
      </w:r>
      <w:r>
        <w:rPr>
          <w:rFonts w:ascii="Georgia" w:hAnsi="Georgia"/>
          <w:sz w:val="28"/>
          <w:szCs w:val="28"/>
          <w:lang w:val="ro-MD"/>
        </w:rPr>
        <w:t>le</w:t>
      </w:r>
      <w:r w:rsidRPr="00D624D8">
        <w:rPr>
          <w:rFonts w:ascii="Georgia" w:hAnsi="Georgia"/>
          <w:sz w:val="28"/>
          <w:szCs w:val="28"/>
          <w:lang w:val="ro-MD"/>
        </w:rPr>
        <w:t xml:space="preserve">ge privind modificarea </w:t>
      </w:r>
      <w:r w:rsidRPr="00D624D8">
        <w:rPr>
          <w:rFonts w:ascii="Georgia" w:eastAsia="Calibri" w:hAnsi="Georgia"/>
          <w:bCs/>
          <w:sz w:val="28"/>
          <w:szCs w:val="28"/>
          <w:lang w:val="ro-MD" w:eastAsia="en-US"/>
        </w:rPr>
        <w:t xml:space="preserve">și </w:t>
      </w:r>
      <w:r w:rsidRPr="00251DBE">
        <w:rPr>
          <w:rFonts w:ascii="Georgia" w:eastAsia="Calibri" w:hAnsi="Georgia"/>
          <w:bCs/>
          <w:sz w:val="28"/>
          <w:szCs w:val="28"/>
          <w:lang w:val="ro-MD" w:eastAsia="en-US"/>
        </w:rPr>
        <w:t>completarea</w:t>
      </w:r>
      <w:r w:rsidRPr="00251DBE">
        <w:rPr>
          <w:rFonts w:ascii="Georgia" w:eastAsia="Calibri" w:hAnsi="Georgia"/>
          <w:bCs/>
          <w:i/>
          <w:iCs/>
          <w:sz w:val="28"/>
          <w:szCs w:val="28"/>
          <w:lang w:val="ro-MD" w:eastAsia="en-US"/>
        </w:rPr>
        <w:t xml:space="preserve"> Legii privind protecția socială a copiilor aflați în situație de risc și a copiilor separați de părinți nr. 140 din 14 iunie 2013.</w:t>
      </w:r>
    </w:p>
    <w:p w14:paraId="3035B507" w14:textId="77777777" w:rsidR="0006330B" w:rsidRDefault="0006330B" w:rsidP="0006330B">
      <w:pPr>
        <w:pStyle w:val="BodyA"/>
        <w:spacing w:line="276" w:lineRule="auto"/>
        <w:ind w:left="720" w:firstLine="720"/>
        <w:jc w:val="both"/>
        <w:rPr>
          <w:rFonts w:ascii="Georgia" w:eastAsia="Calibri" w:hAnsi="Georgia"/>
          <w:bCs/>
          <w:sz w:val="28"/>
          <w:szCs w:val="28"/>
          <w:lang w:val="ro-MD" w:eastAsia="en-US"/>
        </w:rPr>
      </w:pPr>
    </w:p>
    <w:p w14:paraId="176EA523" w14:textId="77777777" w:rsidR="0006330B" w:rsidRPr="00D624D8" w:rsidRDefault="0006330B" w:rsidP="0006330B">
      <w:pPr>
        <w:pStyle w:val="BodyA"/>
        <w:spacing w:line="276" w:lineRule="auto"/>
        <w:ind w:left="720" w:firstLine="720"/>
        <w:jc w:val="both"/>
        <w:rPr>
          <w:rFonts w:ascii="Georgia" w:hAnsi="Georgia"/>
          <w:sz w:val="28"/>
          <w:szCs w:val="28"/>
          <w:lang w:val="ro-MD"/>
        </w:rPr>
      </w:pPr>
    </w:p>
    <w:p w14:paraId="0AC1F028" w14:textId="77777777" w:rsidR="0006330B" w:rsidRPr="00D624D8" w:rsidRDefault="0006330B" w:rsidP="0006330B">
      <w:pPr>
        <w:pStyle w:val="BodyA"/>
        <w:spacing w:line="276" w:lineRule="auto"/>
        <w:ind w:left="1440" w:firstLine="720"/>
        <w:jc w:val="both"/>
        <w:rPr>
          <w:rFonts w:ascii="Georgia" w:hAnsi="Georgia"/>
          <w:sz w:val="28"/>
          <w:szCs w:val="28"/>
          <w:lang w:val="ro-MD"/>
        </w:rPr>
      </w:pPr>
      <w:r w:rsidRPr="00D624D8">
        <w:rPr>
          <w:rFonts w:ascii="Georgia" w:hAnsi="Georgia"/>
          <w:sz w:val="28"/>
          <w:szCs w:val="28"/>
          <w:lang w:val="ro-MD"/>
        </w:rPr>
        <w:t>Anexă:</w:t>
      </w:r>
    </w:p>
    <w:p w14:paraId="4D26EA19" w14:textId="77777777" w:rsidR="0006330B" w:rsidRPr="00251DBE" w:rsidRDefault="0006330B" w:rsidP="0006330B">
      <w:pPr>
        <w:pStyle w:val="BodyA"/>
        <w:numPr>
          <w:ilvl w:val="0"/>
          <w:numId w:val="1"/>
        </w:numPr>
        <w:spacing w:line="276" w:lineRule="auto"/>
        <w:ind w:left="851" w:firstLine="425"/>
        <w:jc w:val="both"/>
        <w:rPr>
          <w:rFonts w:ascii="Georgia" w:hAnsi="Georgia"/>
          <w:i/>
          <w:iCs/>
          <w:sz w:val="28"/>
          <w:szCs w:val="28"/>
          <w:lang w:val="ro-MD"/>
        </w:rPr>
      </w:pPr>
      <w:r w:rsidRPr="00251DBE">
        <w:rPr>
          <w:rFonts w:ascii="Georgia" w:hAnsi="Georgia"/>
          <w:i/>
          <w:iCs/>
          <w:sz w:val="28"/>
          <w:szCs w:val="28"/>
          <w:lang w:val="ro-MD"/>
        </w:rPr>
        <w:t>Proiectul de lege</w:t>
      </w:r>
    </w:p>
    <w:p w14:paraId="68EFAA6E" w14:textId="77777777" w:rsidR="0006330B" w:rsidRPr="00251DBE" w:rsidRDefault="0006330B" w:rsidP="0006330B">
      <w:pPr>
        <w:pStyle w:val="BodyA"/>
        <w:numPr>
          <w:ilvl w:val="0"/>
          <w:numId w:val="2"/>
        </w:numPr>
        <w:spacing w:line="276" w:lineRule="auto"/>
        <w:ind w:left="851" w:firstLine="425"/>
        <w:jc w:val="both"/>
        <w:rPr>
          <w:rFonts w:ascii="Georgia" w:hAnsi="Georgia"/>
          <w:i/>
          <w:iCs/>
          <w:sz w:val="28"/>
          <w:szCs w:val="28"/>
          <w:lang w:val="ro-MD"/>
        </w:rPr>
      </w:pPr>
      <w:r w:rsidRPr="00251DBE">
        <w:rPr>
          <w:rFonts w:ascii="Georgia" w:hAnsi="Georgia"/>
          <w:i/>
          <w:iCs/>
          <w:sz w:val="28"/>
          <w:szCs w:val="28"/>
          <w:lang w:val="ro-MD"/>
        </w:rPr>
        <w:t>Nota informativă</w:t>
      </w:r>
    </w:p>
    <w:p w14:paraId="4D6A26A3" w14:textId="77777777" w:rsidR="0006330B" w:rsidRPr="00D624D8" w:rsidRDefault="0006330B" w:rsidP="0006330B">
      <w:pPr>
        <w:pStyle w:val="BodyA"/>
        <w:spacing w:line="276" w:lineRule="auto"/>
        <w:ind w:left="0" w:firstLine="425"/>
        <w:jc w:val="both"/>
        <w:rPr>
          <w:rFonts w:ascii="Georgia" w:eastAsia="Georgia" w:hAnsi="Georgia" w:cs="Georgia"/>
          <w:sz w:val="28"/>
          <w:szCs w:val="28"/>
          <w:lang w:val="ro-MD"/>
        </w:rPr>
      </w:pPr>
    </w:p>
    <w:p w14:paraId="7C590B89" w14:textId="77777777" w:rsidR="0006330B" w:rsidRPr="00D624D8" w:rsidRDefault="0006330B" w:rsidP="0006330B">
      <w:pPr>
        <w:pStyle w:val="BodyA"/>
        <w:spacing w:line="276" w:lineRule="auto"/>
        <w:ind w:left="0" w:firstLine="425"/>
        <w:jc w:val="right"/>
        <w:rPr>
          <w:rFonts w:ascii="Georgia" w:eastAsia="Georgia" w:hAnsi="Georgia" w:cs="Georgia"/>
          <w:sz w:val="28"/>
          <w:szCs w:val="28"/>
          <w:lang w:val="ro-MD"/>
        </w:rPr>
      </w:pPr>
    </w:p>
    <w:p w14:paraId="7F1C7C2E" w14:textId="77777777" w:rsidR="0006330B" w:rsidRPr="00D624D8" w:rsidRDefault="0006330B" w:rsidP="0006330B">
      <w:pPr>
        <w:pStyle w:val="BodyA"/>
        <w:spacing w:line="276" w:lineRule="auto"/>
        <w:ind w:left="0" w:firstLine="425"/>
        <w:jc w:val="right"/>
        <w:rPr>
          <w:rFonts w:ascii="Georgia" w:eastAsia="Georgia" w:hAnsi="Georgia" w:cs="Georgia"/>
          <w:sz w:val="28"/>
          <w:szCs w:val="28"/>
          <w:lang w:val="ro-MD"/>
        </w:rPr>
      </w:pPr>
    </w:p>
    <w:p w14:paraId="02D4E2D5" w14:textId="11D084A8" w:rsidR="0006330B" w:rsidRPr="00D624D8" w:rsidRDefault="0006330B" w:rsidP="0006330B">
      <w:pPr>
        <w:pStyle w:val="BodyA"/>
        <w:spacing w:line="276" w:lineRule="auto"/>
        <w:ind w:left="0" w:firstLine="425"/>
        <w:jc w:val="right"/>
        <w:rPr>
          <w:rFonts w:ascii="Georgia" w:hAnsi="Georgia"/>
          <w:b/>
          <w:bCs/>
          <w:sz w:val="28"/>
          <w:szCs w:val="28"/>
          <w:lang w:val="ro-MD"/>
        </w:rPr>
      </w:pPr>
      <w:r w:rsidRPr="00D624D8">
        <w:rPr>
          <w:rFonts w:ascii="Georgia" w:hAnsi="Georgia"/>
          <w:b/>
          <w:bCs/>
          <w:sz w:val="28"/>
          <w:szCs w:val="28"/>
          <w:lang w:val="ro-MD"/>
        </w:rPr>
        <w:t>Deputa</w:t>
      </w:r>
      <w:r w:rsidR="0066513F">
        <w:rPr>
          <w:rFonts w:ascii="Georgia" w:hAnsi="Georgia"/>
          <w:b/>
          <w:bCs/>
          <w:sz w:val="28"/>
          <w:szCs w:val="28"/>
          <w:lang w:val="ro-MD"/>
        </w:rPr>
        <w:t>t</w:t>
      </w:r>
      <w:r w:rsidRPr="00D624D8">
        <w:rPr>
          <w:rFonts w:ascii="Georgia" w:hAnsi="Georgia"/>
          <w:b/>
          <w:bCs/>
          <w:sz w:val="28"/>
          <w:szCs w:val="28"/>
          <w:lang w:val="ro-MD"/>
        </w:rPr>
        <w:t xml:space="preserve"> în Parlament</w:t>
      </w:r>
    </w:p>
    <w:p w14:paraId="3C0EAB12" w14:textId="77777777" w:rsidR="0006330B" w:rsidRPr="00D624D8" w:rsidRDefault="0006330B" w:rsidP="0006330B">
      <w:pPr>
        <w:pStyle w:val="BodyA"/>
        <w:spacing w:line="276" w:lineRule="auto"/>
        <w:ind w:left="0" w:firstLine="425"/>
        <w:jc w:val="right"/>
        <w:rPr>
          <w:rFonts w:ascii="Georgia" w:eastAsia="Georgia" w:hAnsi="Georgia" w:cs="Georgia"/>
          <w:sz w:val="28"/>
          <w:szCs w:val="28"/>
          <w:lang w:val="ro-MD"/>
        </w:rPr>
      </w:pPr>
    </w:p>
    <w:p w14:paraId="19C59308" w14:textId="77777777" w:rsidR="0006330B" w:rsidRPr="00D624D8" w:rsidRDefault="0006330B" w:rsidP="0006330B">
      <w:pPr>
        <w:pStyle w:val="BodyA"/>
        <w:spacing w:line="276" w:lineRule="auto"/>
        <w:ind w:left="0" w:firstLine="425"/>
        <w:jc w:val="right"/>
        <w:rPr>
          <w:rFonts w:ascii="Georgia" w:eastAsia="Georgia" w:hAnsi="Georgia" w:cs="Georgia"/>
          <w:sz w:val="28"/>
          <w:szCs w:val="28"/>
          <w:lang w:val="ro-MD"/>
        </w:rPr>
      </w:pPr>
    </w:p>
    <w:p w14:paraId="4BA65AF2" w14:textId="77777777" w:rsidR="0006330B" w:rsidRPr="00D624D8" w:rsidRDefault="0006330B" w:rsidP="0006330B">
      <w:pPr>
        <w:pStyle w:val="BodyA"/>
        <w:spacing w:line="276" w:lineRule="auto"/>
        <w:ind w:left="0" w:firstLine="425"/>
        <w:jc w:val="right"/>
        <w:rPr>
          <w:rFonts w:ascii="Georgia" w:eastAsia="Georgia" w:hAnsi="Georgia" w:cs="Georgia"/>
          <w:sz w:val="28"/>
          <w:szCs w:val="28"/>
          <w:lang w:val="ro-MD"/>
        </w:rPr>
      </w:pPr>
    </w:p>
    <w:p w14:paraId="47FBC2DE" w14:textId="77777777" w:rsidR="0006330B" w:rsidRPr="00D624D8" w:rsidRDefault="0006330B" w:rsidP="0006330B">
      <w:pPr>
        <w:pStyle w:val="BodyA"/>
        <w:spacing w:line="276" w:lineRule="auto"/>
        <w:ind w:left="0" w:firstLine="425"/>
        <w:jc w:val="right"/>
        <w:rPr>
          <w:rFonts w:ascii="Georgia" w:eastAsia="Georgia" w:hAnsi="Georgia" w:cs="Georgia"/>
          <w:sz w:val="28"/>
          <w:szCs w:val="28"/>
          <w:lang w:val="ro-MD"/>
        </w:rPr>
      </w:pPr>
    </w:p>
    <w:p w14:paraId="206F8708" w14:textId="77777777" w:rsidR="0006330B" w:rsidRPr="00D624D8" w:rsidRDefault="0006330B" w:rsidP="0006330B">
      <w:pPr>
        <w:pStyle w:val="BodyA"/>
        <w:spacing w:line="276" w:lineRule="auto"/>
        <w:ind w:left="0" w:firstLine="425"/>
        <w:jc w:val="right"/>
        <w:rPr>
          <w:rFonts w:ascii="Georgia" w:eastAsia="Georgia" w:hAnsi="Georgia" w:cs="Georgia"/>
          <w:sz w:val="28"/>
          <w:szCs w:val="28"/>
          <w:lang w:val="ro-MD"/>
        </w:rPr>
      </w:pPr>
    </w:p>
    <w:p w14:paraId="719C0336" w14:textId="77777777" w:rsidR="0006330B" w:rsidRPr="00D624D8" w:rsidRDefault="0006330B" w:rsidP="0006330B">
      <w:pPr>
        <w:pStyle w:val="BodyA"/>
        <w:spacing w:line="276" w:lineRule="auto"/>
        <w:ind w:left="0" w:firstLine="425"/>
        <w:jc w:val="right"/>
        <w:rPr>
          <w:rFonts w:ascii="Georgia" w:eastAsia="Georgia" w:hAnsi="Georgia" w:cs="Georgia"/>
          <w:sz w:val="28"/>
          <w:szCs w:val="28"/>
          <w:lang w:val="ro-MD"/>
        </w:rPr>
      </w:pPr>
    </w:p>
    <w:p w14:paraId="09342F7F" w14:textId="77777777" w:rsidR="0006330B" w:rsidRDefault="0006330B" w:rsidP="0006330B">
      <w:pPr>
        <w:pStyle w:val="BodyA"/>
        <w:spacing w:line="276" w:lineRule="auto"/>
        <w:ind w:left="0" w:firstLine="425"/>
        <w:jc w:val="right"/>
        <w:rPr>
          <w:rFonts w:ascii="Georgia" w:eastAsia="Georgia" w:hAnsi="Georgia" w:cs="Georgia"/>
          <w:sz w:val="28"/>
          <w:szCs w:val="28"/>
          <w:lang w:val="ro-MD"/>
        </w:rPr>
      </w:pPr>
    </w:p>
    <w:p w14:paraId="320EDECC" w14:textId="77777777" w:rsidR="0006330B" w:rsidRDefault="0006330B" w:rsidP="0006330B">
      <w:pPr>
        <w:pStyle w:val="BodyA"/>
        <w:spacing w:line="276" w:lineRule="auto"/>
        <w:ind w:left="0" w:firstLine="425"/>
        <w:jc w:val="right"/>
        <w:rPr>
          <w:rFonts w:ascii="Georgia" w:eastAsia="Georgia" w:hAnsi="Georgia" w:cs="Georgia"/>
          <w:sz w:val="28"/>
          <w:szCs w:val="28"/>
          <w:lang w:val="ro-MD"/>
        </w:rPr>
      </w:pPr>
    </w:p>
    <w:p w14:paraId="7F8612C5" w14:textId="58AFBB74" w:rsidR="0006330B" w:rsidRDefault="0066513F" w:rsidP="0006330B">
      <w:pPr>
        <w:pStyle w:val="BodyA"/>
        <w:spacing w:line="276" w:lineRule="auto"/>
        <w:ind w:left="0" w:firstLine="425"/>
        <w:jc w:val="right"/>
        <w:rPr>
          <w:rFonts w:ascii="Georgia" w:eastAsia="Georgia" w:hAnsi="Georgia" w:cs="Georgia"/>
          <w:sz w:val="28"/>
          <w:szCs w:val="28"/>
          <w:lang w:val="ro-MD"/>
        </w:rPr>
      </w:pPr>
      <w:r>
        <w:rPr>
          <w:rFonts w:ascii="Georgia" w:eastAsia="Georgia" w:hAnsi="Georgia" w:cs="Georgia"/>
          <w:sz w:val="28"/>
          <w:szCs w:val="28"/>
          <w:lang w:val="ro-MD"/>
        </w:rPr>
        <w:t xml:space="preserve"> </w:t>
      </w:r>
    </w:p>
    <w:p w14:paraId="558B0787" w14:textId="77777777" w:rsidR="0006330B" w:rsidRDefault="0006330B" w:rsidP="0006330B">
      <w:pPr>
        <w:pStyle w:val="BodyA"/>
        <w:spacing w:line="276" w:lineRule="auto"/>
        <w:ind w:left="0" w:firstLine="425"/>
        <w:jc w:val="right"/>
        <w:rPr>
          <w:rFonts w:ascii="Georgia" w:eastAsia="Georgia" w:hAnsi="Georgia" w:cs="Georgia"/>
          <w:sz w:val="28"/>
          <w:szCs w:val="28"/>
          <w:lang w:val="ro-MD"/>
        </w:rPr>
      </w:pPr>
    </w:p>
    <w:p w14:paraId="51AC988A" w14:textId="23F77B06" w:rsidR="0006330B" w:rsidRDefault="0006330B" w:rsidP="0006330B">
      <w:pPr>
        <w:pStyle w:val="BodyA"/>
        <w:spacing w:line="276" w:lineRule="auto"/>
        <w:ind w:left="0" w:firstLine="425"/>
        <w:jc w:val="right"/>
        <w:rPr>
          <w:rFonts w:ascii="Georgia" w:eastAsia="Georgia" w:hAnsi="Georgia" w:cs="Georgia"/>
          <w:sz w:val="28"/>
          <w:szCs w:val="28"/>
          <w:lang w:val="ro-MD"/>
        </w:rPr>
      </w:pPr>
    </w:p>
    <w:p w14:paraId="68375EC2" w14:textId="1F6D52B3" w:rsidR="003C63E2" w:rsidRDefault="003C63E2" w:rsidP="0006330B">
      <w:pPr>
        <w:pStyle w:val="BodyA"/>
        <w:spacing w:line="276" w:lineRule="auto"/>
        <w:ind w:left="0" w:firstLine="425"/>
        <w:jc w:val="right"/>
        <w:rPr>
          <w:rFonts w:ascii="Georgia" w:eastAsia="Georgia" w:hAnsi="Georgia" w:cs="Georgia"/>
          <w:sz w:val="28"/>
          <w:szCs w:val="28"/>
          <w:lang w:val="ro-MD"/>
        </w:rPr>
      </w:pPr>
    </w:p>
    <w:p w14:paraId="400A65B5" w14:textId="77777777" w:rsidR="003C63E2" w:rsidRPr="00D624D8" w:rsidRDefault="003C63E2" w:rsidP="0006330B">
      <w:pPr>
        <w:pStyle w:val="BodyA"/>
        <w:spacing w:line="276" w:lineRule="auto"/>
        <w:ind w:left="0" w:firstLine="425"/>
        <w:jc w:val="right"/>
        <w:rPr>
          <w:rFonts w:ascii="Georgia" w:eastAsia="Georgia" w:hAnsi="Georgia" w:cs="Georgia"/>
          <w:sz w:val="28"/>
          <w:szCs w:val="28"/>
          <w:lang w:val="ro-MD"/>
        </w:rPr>
      </w:pPr>
    </w:p>
    <w:p w14:paraId="4B920471" w14:textId="77777777" w:rsidR="003C63E2" w:rsidRPr="00D624D8" w:rsidRDefault="003C63E2" w:rsidP="003C63E2">
      <w:pPr>
        <w:pStyle w:val="BodyA"/>
        <w:spacing w:line="276" w:lineRule="auto"/>
        <w:ind w:left="0" w:firstLine="425"/>
        <w:jc w:val="right"/>
        <w:rPr>
          <w:rFonts w:ascii="Georgia" w:hAnsi="Georgia"/>
          <w:i/>
          <w:iCs/>
          <w:sz w:val="28"/>
          <w:szCs w:val="28"/>
          <w:lang w:val="ro-MD"/>
        </w:rPr>
      </w:pPr>
      <w:r w:rsidRPr="00D624D8">
        <w:rPr>
          <w:rFonts w:ascii="Georgia" w:hAnsi="Georgia"/>
          <w:i/>
          <w:iCs/>
          <w:sz w:val="28"/>
          <w:szCs w:val="28"/>
          <w:lang w:val="ro-MD"/>
        </w:rPr>
        <w:lastRenderedPageBreak/>
        <w:t>Proiect</w:t>
      </w:r>
    </w:p>
    <w:p w14:paraId="3BC12EF4" w14:textId="77777777" w:rsidR="003C63E2" w:rsidRPr="00D624D8" w:rsidRDefault="003C63E2" w:rsidP="003C63E2">
      <w:pPr>
        <w:pStyle w:val="BodyA"/>
        <w:spacing w:line="276" w:lineRule="auto"/>
        <w:ind w:left="0" w:firstLine="425"/>
        <w:jc w:val="center"/>
        <w:rPr>
          <w:rFonts w:ascii="Georgia" w:eastAsia="Georgia" w:hAnsi="Georgia" w:cs="Georgia"/>
          <w:sz w:val="28"/>
          <w:szCs w:val="28"/>
          <w:lang w:val="ro-MD"/>
        </w:rPr>
      </w:pPr>
    </w:p>
    <w:p w14:paraId="7D33208D" w14:textId="77777777" w:rsidR="003C63E2" w:rsidRPr="00D624D8" w:rsidRDefault="003C63E2" w:rsidP="003C63E2">
      <w:pPr>
        <w:tabs>
          <w:tab w:val="left" w:pos="993"/>
        </w:tabs>
        <w:spacing w:line="276" w:lineRule="auto"/>
        <w:ind w:right="-185"/>
        <w:jc w:val="center"/>
        <w:rPr>
          <w:b/>
          <w:sz w:val="28"/>
          <w:szCs w:val="28"/>
          <w:lang w:val="ro-MD"/>
        </w:rPr>
      </w:pPr>
      <w:r w:rsidRPr="00D624D8">
        <w:rPr>
          <w:b/>
          <w:sz w:val="28"/>
          <w:szCs w:val="28"/>
          <w:lang w:val="ro-MD"/>
        </w:rPr>
        <w:t>PARLAMENTUL REPUBLICII MOLDOVA</w:t>
      </w:r>
    </w:p>
    <w:p w14:paraId="2D74C03A" w14:textId="77777777" w:rsidR="003C63E2" w:rsidRPr="00D624D8" w:rsidRDefault="003C63E2" w:rsidP="003C63E2">
      <w:pPr>
        <w:tabs>
          <w:tab w:val="left" w:pos="993"/>
        </w:tabs>
        <w:spacing w:line="276" w:lineRule="auto"/>
        <w:ind w:left="0" w:right="-185"/>
        <w:rPr>
          <w:b/>
          <w:sz w:val="28"/>
          <w:szCs w:val="28"/>
          <w:lang w:val="ro-MD"/>
        </w:rPr>
      </w:pPr>
    </w:p>
    <w:p w14:paraId="72FF4669" w14:textId="77777777" w:rsidR="003C63E2" w:rsidRPr="00D624D8" w:rsidRDefault="003C63E2" w:rsidP="003C63E2">
      <w:pPr>
        <w:tabs>
          <w:tab w:val="left" w:pos="993"/>
        </w:tabs>
        <w:spacing w:line="276" w:lineRule="auto"/>
        <w:ind w:right="-185"/>
        <w:jc w:val="center"/>
        <w:rPr>
          <w:b/>
          <w:sz w:val="28"/>
          <w:szCs w:val="28"/>
          <w:lang w:val="ro-MD"/>
        </w:rPr>
      </w:pPr>
      <w:r w:rsidRPr="00D624D8">
        <w:rPr>
          <w:b/>
          <w:sz w:val="28"/>
          <w:szCs w:val="28"/>
          <w:lang w:val="ro-MD"/>
        </w:rPr>
        <w:t xml:space="preserve">LEGE </w:t>
      </w:r>
    </w:p>
    <w:p w14:paraId="463D2613" w14:textId="77777777" w:rsidR="003C63E2" w:rsidRPr="00D624D8" w:rsidRDefault="003C63E2" w:rsidP="003C63E2">
      <w:pPr>
        <w:tabs>
          <w:tab w:val="left" w:pos="993"/>
        </w:tabs>
        <w:spacing w:line="276" w:lineRule="auto"/>
        <w:jc w:val="center"/>
        <w:rPr>
          <w:sz w:val="28"/>
          <w:szCs w:val="28"/>
          <w:lang w:val="ro-MD"/>
        </w:rPr>
      </w:pPr>
      <w:r w:rsidRPr="00D624D8">
        <w:rPr>
          <w:b/>
          <w:sz w:val="28"/>
          <w:szCs w:val="28"/>
          <w:lang w:val="ro-MD"/>
        </w:rPr>
        <w:t xml:space="preserve">privind modificarea </w:t>
      </w:r>
      <w:r w:rsidRPr="00D624D8">
        <w:rPr>
          <w:b/>
          <w:bCs/>
          <w:sz w:val="28"/>
          <w:szCs w:val="28"/>
          <w:lang w:val="ro-MD"/>
        </w:rPr>
        <w:t xml:space="preserve">și completarea </w:t>
      </w:r>
      <w:r>
        <w:rPr>
          <w:b/>
          <w:bCs/>
          <w:sz w:val="28"/>
          <w:szCs w:val="28"/>
          <w:lang w:val="ro-MD"/>
        </w:rPr>
        <w:t>Legii</w:t>
      </w:r>
      <w:r w:rsidRPr="00D624D8">
        <w:rPr>
          <w:b/>
          <w:bCs/>
          <w:sz w:val="28"/>
          <w:szCs w:val="28"/>
          <w:lang w:val="ro-MD"/>
        </w:rPr>
        <w:t xml:space="preserve"> privind protecția socială a copiilor aflați în situație de risc și a copiilor separați de părinți nr. 140 din 14 iunie 2013</w:t>
      </w:r>
    </w:p>
    <w:p w14:paraId="32EA9187" w14:textId="77777777" w:rsidR="003C63E2" w:rsidRPr="00D624D8" w:rsidRDefault="003C63E2" w:rsidP="003C63E2">
      <w:pPr>
        <w:tabs>
          <w:tab w:val="left" w:pos="993"/>
        </w:tabs>
        <w:spacing w:line="276" w:lineRule="auto"/>
        <w:jc w:val="center"/>
        <w:rPr>
          <w:b/>
          <w:bCs/>
          <w:sz w:val="28"/>
          <w:szCs w:val="28"/>
          <w:lang w:val="ro-MD"/>
        </w:rPr>
      </w:pPr>
    </w:p>
    <w:p w14:paraId="6BDDADB9" w14:textId="77777777" w:rsidR="003C63E2" w:rsidRPr="00D624D8" w:rsidRDefault="003C63E2" w:rsidP="003C63E2">
      <w:pPr>
        <w:tabs>
          <w:tab w:val="left" w:pos="993"/>
        </w:tabs>
        <w:spacing w:line="276" w:lineRule="auto"/>
        <w:jc w:val="center"/>
        <w:rPr>
          <w:b/>
          <w:sz w:val="28"/>
          <w:szCs w:val="28"/>
          <w:lang w:val="ro-MD"/>
        </w:rPr>
      </w:pPr>
      <w:r w:rsidRPr="00D624D8">
        <w:rPr>
          <w:b/>
          <w:sz w:val="28"/>
          <w:szCs w:val="28"/>
          <w:lang w:val="ro-MD"/>
        </w:rPr>
        <w:t xml:space="preserve"> </w:t>
      </w:r>
    </w:p>
    <w:p w14:paraId="325E8F90" w14:textId="77777777" w:rsidR="003C63E2" w:rsidRPr="00D624D8" w:rsidRDefault="003C63E2" w:rsidP="003C63E2">
      <w:pPr>
        <w:tabs>
          <w:tab w:val="left" w:pos="993"/>
        </w:tabs>
        <w:spacing w:line="276" w:lineRule="auto"/>
        <w:ind w:firstLine="540"/>
        <w:jc w:val="both"/>
        <w:rPr>
          <w:sz w:val="28"/>
          <w:szCs w:val="28"/>
          <w:lang w:val="ro-MD"/>
        </w:rPr>
      </w:pPr>
      <w:r w:rsidRPr="00D624D8">
        <w:rPr>
          <w:sz w:val="28"/>
          <w:szCs w:val="28"/>
          <w:lang w:val="ro-MD"/>
        </w:rPr>
        <w:t xml:space="preserve">Parlamentul adoptă prezenta lege organică. </w:t>
      </w:r>
    </w:p>
    <w:p w14:paraId="70B65CCE" w14:textId="77777777" w:rsidR="003C63E2" w:rsidRPr="00D624D8" w:rsidRDefault="003C63E2" w:rsidP="003C63E2">
      <w:pPr>
        <w:pStyle w:val="BodyA"/>
        <w:spacing w:line="276" w:lineRule="auto"/>
        <w:ind w:left="0"/>
        <w:jc w:val="both"/>
        <w:rPr>
          <w:rFonts w:ascii="Georgia" w:eastAsia="Georgia" w:hAnsi="Georgia" w:cs="Georgia"/>
          <w:sz w:val="28"/>
          <w:szCs w:val="28"/>
          <w:lang w:val="ro-MD"/>
        </w:rPr>
      </w:pPr>
    </w:p>
    <w:p w14:paraId="1F132E58" w14:textId="77777777" w:rsidR="003C63E2" w:rsidRPr="00D624D8" w:rsidRDefault="003C63E2" w:rsidP="003C63E2">
      <w:pPr>
        <w:autoSpaceDE w:val="0"/>
        <w:spacing w:line="276" w:lineRule="auto"/>
        <w:ind w:left="720" w:right="9" w:firstLine="720"/>
        <w:jc w:val="both"/>
        <w:rPr>
          <w:sz w:val="28"/>
          <w:szCs w:val="28"/>
          <w:lang w:val="ro-MD"/>
        </w:rPr>
      </w:pPr>
      <w:r w:rsidRPr="00D624D8">
        <w:rPr>
          <w:b/>
          <w:bCs/>
          <w:color w:val="00000A"/>
          <w:sz w:val="28"/>
          <w:szCs w:val="28"/>
          <w:lang w:val="ro-MD"/>
        </w:rPr>
        <w:t xml:space="preserve">Art. I. – </w:t>
      </w:r>
      <w:r w:rsidRPr="00251DBE">
        <w:rPr>
          <w:i/>
          <w:iCs/>
          <w:color w:val="00000A"/>
          <w:sz w:val="28"/>
          <w:szCs w:val="28"/>
          <w:lang w:val="ro-MD"/>
        </w:rPr>
        <w:t>Legea nr. 140/2013 privind protecția socială a copiilor aflați în situație de risc și a copiilor separați de părinți</w:t>
      </w:r>
      <w:r w:rsidRPr="00D624D8">
        <w:rPr>
          <w:color w:val="00000A"/>
          <w:sz w:val="28"/>
          <w:szCs w:val="28"/>
          <w:lang w:val="ro-MD"/>
        </w:rPr>
        <w:t xml:space="preserve"> (publicată în Monitorul Oficial al Republicii Moldova, 02.08.2013, nr. 167-172, art. 534), cu modificările şi completările ulterioare, se modifică și se completează după cum urmează:</w:t>
      </w:r>
    </w:p>
    <w:p w14:paraId="3DE5A1D6" w14:textId="77777777" w:rsidR="003C63E2" w:rsidRPr="00D624D8" w:rsidRDefault="003C63E2" w:rsidP="003C63E2">
      <w:pPr>
        <w:autoSpaceDE w:val="0"/>
        <w:spacing w:line="276" w:lineRule="auto"/>
        <w:ind w:right="9" w:firstLine="540"/>
        <w:jc w:val="both"/>
        <w:rPr>
          <w:color w:val="00000A"/>
          <w:sz w:val="28"/>
          <w:szCs w:val="28"/>
          <w:lang w:val="ro-MD"/>
        </w:rPr>
      </w:pPr>
    </w:p>
    <w:p w14:paraId="2D7E6D9A" w14:textId="77777777" w:rsidR="003C63E2" w:rsidRPr="00D624D8" w:rsidRDefault="003C63E2" w:rsidP="003C63E2">
      <w:pPr>
        <w:autoSpaceDE w:val="0"/>
        <w:spacing w:line="276" w:lineRule="auto"/>
        <w:ind w:right="9" w:firstLine="540"/>
        <w:jc w:val="both"/>
        <w:rPr>
          <w:sz w:val="28"/>
          <w:szCs w:val="28"/>
          <w:lang w:val="ro-MD"/>
        </w:rPr>
      </w:pPr>
      <w:r w:rsidRPr="00D624D8">
        <w:rPr>
          <w:color w:val="00000A"/>
          <w:sz w:val="28"/>
          <w:szCs w:val="28"/>
          <w:lang w:val="ro-MD"/>
        </w:rPr>
        <w:t xml:space="preserve">1. </w:t>
      </w:r>
      <w:r w:rsidRPr="00D624D8">
        <w:rPr>
          <w:color w:val="000000"/>
          <w:sz w:val="28"/>
          <w:szCs w:val="28"/>
          <w:lang w:val="ro-MD"/>
        </w:rPr>
        <w:t xml:space="preserve">La articolul 3, la noțiunea de </w:t>
      </w:r>
      <w:r w:rsidRPr="00D624D8">
        <w:rPr>
          <w:i/>
          <w:color w:val="000000"/>
          <w:sz w:val="28"/>
          <w:szCs w:val="28"/>
          <w:lang w:val="ro-MD"/>
        </w:rPr>
        <w:t xml:space="preserve">echipă multidisciplinară, </w:t>
      </w:r>
      <w:r w:rsidRPr="00D624D8">
        <w:rPr>
          <w:color w:val="000000"/>
          <w:sz w:val="28"/>
          <w:szCs w:val="28"/>
          <w:lang w:val="ro-MD"/>
        </w:rPr>
        <w:t>se exclude prevederea „</w:t>
      </w:r>
      <w:r w:rsidRPr="00D624D8">
        <w:rPr>
          <w:color w:val="000000"/>
          <w:sz w:val="28"/>
          <w:szCs w:val="28"/>
          <w:shd w:val="clear" w:color="auto" w:fill="FFFFFF"/>
          <w:lang w:val="ro-MD"/>
        </w:rPr>
        <w:t>în lipsa acestuia, de către asistentul social comunitar</w:t>
      </w:r>
      <w:r w:rsidRPr="00D624D8">
        <w:rPr>
          <w:color w:val="000000"/>
          <w:sz w:val="28"/>
          <w:szCs w:val="28"/>
          <w:lang w:val="ro-MD"/>
        </w:rPr>
        <w:t xml:space="preserve">”. </w:t>
      </w:r>
    </w:p>
    <w:p w14:paraId="663F8522" w14:textId="77777777" w:rsidR="003C63E2" w:rsidRPr="00D624D8" w:rsidRDefault="003C63E2" w:rsidP="003C63E2">
      <w:pPr>
        <w:autoSpaceDE w:val="0"/>
        <w:spacing w:line="276" w:lineRule="auto"/>
        <w:ind w:right="9" w:firstLine="540"/>
        <w:jc w:val="both"/>
        <w:rPr>
          <w:color w:val="00000A"/>
          <w:sz w:val="28"/>
          <w:szCs w:val="28"/>
          <w:lang w:val="ro-MD"/>
        </w:rPr>
      </w:pPr>
    </w:p>
    <w:p w14:paraId="46F2D4C8" w14:textId="63452E35" w:rsidR="00BA13BC" w:rsidRDefault="00BA13BC" w:rsidP="003C63E2">
      <w:pPr>
        <w:autoSpaceDE w:val="0"/>
        <w:spacing w:line="276" w:lineRule="auto"/>
        <w:ind w:right="9" w:firstLine="540"/>
        <w:jc w:val="both"/>
        <w:rPr>
          <w:color w:val="00000A"/>
          <w:sz w:val="28"/>
          <w:szCs w:val="28"/>
          <w:lang w:val="ro-MD"/>
        </w:rPr>
      </w:pPr>
      <w:r>
        <w:rPr>
          <w:color w:val="00000A"/>
          <w:sz w:val="28"/>
          <w:szCs w:val="28"/>
          <w:lang w:val="ro-MD"/>
        </w:rPr>
        <w:t>2. A</w:t>
      </w:r>
      <w:r w:rsidR="003C63E2" w:rsidRPr="00D624D8">
        <w:rPr>
          <w:color w:val="00000A"/>
          <w:sz w:val="28"/>
          <w:szCs w:val="28"/>
          <w:lang w:val="ro-MD"/>
        </w:rPr>
        <w:t xml:space="preserve">rticolul 6, se completează </w:t>
      </w:r>
      <w:r>
        <w:rPr>
          <w:color w:val="00000A"/>
          <w:sz w:val="28"/>
          <w:szCs w:val="28"/>
          <w:lang w:val="ro-MD"/>
        </w:rPr>
        <w:t>cu alin. (3) și (4) după cum urmează:</w:t>
      </w:r>
    </w:p>
    <w:p w14:paraId="1F2FB6B4" w14:textId="41D5FFD2" w:rsidR="00BA13BC" w:rsidRDefault="00BA13BC" w:rsidP="003C63E2">
      <w:pPr>
        <w:autoSpaceDE w:val="0"/>
        <w:spacing w:line="276" w:lineRule="auto"/>
        <w:ind w:right="9" w:firstLine="540"/>
        <w:jc w:val="both"/>
        <w:rPr>
          <w:color w:val="00000A"/>
          <w:sz w:val="28"/>
          <w:szCs w:val="28"/>
          <w:lang w:val="ro-MD"/>
        </w:rPr>
      </w:pPr>
      <w:r>
        <w:rPr>
          <w:color w:val="00000A"/>
          <w:sz w:val="28"/>
          <w:szCs w:val="28"/>
          <w:lang w:val="ro-MD"/>
        </w:rPr>
        <w:t xml:space="preserve">„(3) </w:t>
      </w:r>
      <w:r w:rsidR="003C63E2" w:rsidRPr="00D624D8">
        <w:rPr>
          <w:color w:val="00000A"/>
          <w:sz w:val="28"/>
          <w:szCs w:val="28"/>
          <w:lang w:val="ro-MD"/>
        </w:rPr>
        <w:t>Guvernul</w:t>
      </w:r>
      <w:r>
        <w:rPr>
          <w:color w:val="00000A"/>
          <w:sz w:val="28"/>
          <w:szCs w:val="28"/>
          <w:lang w:val="ro-MD"/>
        </w:rPr>
        <w:t>, de comun acord cu autoritățile publice locale vor asigura ca</w:t>
      </w:r>
      <w:r w:rsidR="003C63E2" w:rsidRPr="00D624D8">
        <w:rPr>
          <w:color w:val="00000A"/>
          <w:sz w:val="28"/>
          <w:szCs w:val="28"/>
          <w:lang w:val="ro-MD"/>
        </w:rPr>
        <w:t xml:space="preserve"> în fiecare primărie, în a cărei localitate este identificat cel puțin un copil aflat în situație de risc, să își defășoare activitatea cel puțin un singur specialist în </w:t>
      </w:r>
      <w:r>
        <w:rPr>
          <w:color w:val="00000A"/>
          <w:sz w:val="28"/>
          <w:szCs w:val="28"/>
          <w:lang w:val="ro-MD"/>
        </w:rPr>
        <w:t>protecția drepturilor copilului, cu modificarea și completarea corespunzătoare a statelor de personal.</w:t>
      </w:r>
    </w:p>
    <w:p w14:paraId="2DE3618A" w14:textId="1D89FF92" w:rsidR="003C63E2" w:rsidRPr="00D624D8" w:rsidRDefault="00BA13BC" w:rsidP="003C63E2">
      <w:pPr>
        <w:autoSpaceDE w:val="0"/>
        <w:spacing w:line="276" w:lineRule="auto"/>
        <w:ind w:right="9" w:firstLine="540"/>
        <w:jc w:val="both"/>
        <w:rPr>
          <w:sz w:val="28"/>
          <w:szCs w:val="28"/>
          <w:lang w:val="ro-MD"/>
        </w:rPr>
      </w:pPr>
      <w:r>
        <w:rPr>
          <w:color w:val="00000A"/>
          <w:sz w:val="28"/>
          <w:szCs w:val="28"/>
          <w:lang w:val="ro-MD"/>
        </w:rPr>
        <w:t xml:space="preserve">(4) Specialistul pentru drepturile copilului </w:t>
      </w:r>
      <w:r w:rsidR="003C63E2" w:rsidRPr="00D624D8">
        <w:rPr>
          <w:color w:val="00000A"/>
          <w:sz w:val="28"/>
          <w:szCs w:val="28"/>
          <w:lang w:val="ro-MD"/>
        </w:rPr>
        <w:t xml:space="preserve"> va fi format profesional cu regularitate, potrivit periodicității stabilite de către autoritatea tutelară.”</w:t>
      </w:r>
    </w:p>
    <w:p w14:paraId="0721AC19" w14:textId="77777777" w:rsidR="003C63E2" w:rsidRPr="00D624D8" w:rsidRDefault="003C63E2" w:rsidP="003C63E2">
      <w:pPr>
        <w:autoSpaceDE w:val="0"/>
        <w:spacing w:line="276" w:lineRule="auto"/>
        <w:ind w:right="9" w:firstLine="540"/>
        <w:jc w:val="both"/>
        <w:rPr>
          <w:color w:val="00000A"/>
          <w:sz w:val="28"/>
          <w:szCs w:val="28"/>
          <w:lang w:val="ro-MD"/>
        </w:rPr>
      </w:pPr>
    </w:p>
    <w:p w14:paraId="31D40111" w14:textId="77777777" w:rsidR="003C63E2" w:rsidRPr="00D624D8" w:rsidRDefault="003C63E2" w:rsidP="003C63E2">
      <w:pPr>
        <w:autoSpaceDE w:val="0"/>
        <w:spacing w:line="276" w:lineRule="auto"/>
        <w:ind w:right="9" w:firstLine="540"/>
        <w:jc w:val="both"/>
        <w:rPr>
          <w:sz w:val="28"/>
          <w:szCs w:val="28"/>
          <w:lang w:val="ro-MD"/>
        </w:rPr>
      </w:pPr>
      <w:r w:rsidRPr="00D624D8">
        <w:rPr>
          <w:color w:val="00000A"/>
          <w:sz w:val="28"/>
          <w:szCs w:val="28"/>
          <w:lang w:val="ro-MD"/>
        </w:rPr>
        <w:t xml:space="preserve">3. Articolul 7 </w:t>
      </w:r>
      <w:r w:rsidRPr="00D624D8">
        <w:rPr>
          <w:color w:val="000000"/>
          <w:sz w:val="28"/>
          <w:szCs w:val="28"/>
          <w:lang w:val="ro-MD"/>
        </w:rPr>
        <w:t>litera j), se expune într-o nouă redacție: „</w:t>
      </w:r>
      <w:r w:rsidRPr="00D624D8">
        <w:rPr>
          <w:color w:val="000000"/>
          <w:sz w:val="28"/>
          <w:szCs w:val="28"/>
          <w:shd w:val="clear" w:color="auto" w:fill="FFFFFF"/>
          <w:lang w:val="ro-MD"/>
        </w:rPr>
        <w:t>determină periodicitatea formării profesionale continue a specialiştilor implicaţi în protecţia copilului în domeniul respectării drepturilor copilului</w:t>
      </w:r>
      <w:r w:rsidRPr="00D624D8">
        <w:rPr>
          <w:color w:val="000000"/>
          <w:sz w:val="28"/>
          <w:szCs w:val="28"/>
          <w:lang w:val="ro-MD"/>
        </w:rPr>
        <w:t>”.</w:t>
      </w:r>
    </w:p>
    <w:p w14:paraId="2D39B5AE" w14:textId="77777777" w:rsidR="003C63E2" w:rsidRPr="00D624D8" w:rsidRDefault="003C63E2" w:rsidP="003C63E2">
      <w:pPr>
        <w:autoSpaceDE w:val="0"/>
        <w:spacing w:line="276" w:lineRule="auto"/>
        <w:ind w:right="9" w:firstLine="540"/>
        <w:jc w:val="both"/>
        <w:rPr>
          <w:color w:val="000000"/>
          <w:sz w:val="28"/>
          <w:szCs w:val="28"/>
          <w:lang w:val="ro-MD"/>
        </w:rPr>
      </w:pPr>
    </w:p>
    <w:p w14:paraId="19FB9926" w14:textId="77777777" w:rsidR="003C63E2" w:rsidRPr="00D624D8" w:rsidRDefault="003C63E2" w:rsidP="003C63E2">
      <w:pPr>
        <w:autoSpaceDE w:val="0"/>
        <w:spacing w:line="276" w:lineRule="auto"/>
        <w:ind w:right="9" w:firstLine="540"/>
        <w:jc w:val="both"/>
        <w:rPr>
          <w:sz w:val="28"/>
          <w:szCs w:val="28"/>
          <w:lang w:val="ro-MD"/>
        </w:rPr>
      </w:pPr>
      <w:r w:rsidRPr="00D624D8">
        <w:rPr>
          <w:color w:val="00000A"/>
          <w:sz w:val="28"/>
          <w:szCs w:val="28"/>
          <w:lang w:val="ro-MD"/>
        </w:rPr>
        <w:lastRenderedPageBreak/>
        <w:t xml:space="preserve">4. La alineatul (1) articolul 9; alineatul (5) articolul 9; alineatul (2) articolul 13; alineatul (3) articolul 13, se exclude </w:t>
      </w:r>
      <w:r w:rsidRPr="00D624D8">
        <w:rPr>
          <w:color w:val="000000"/>
          <w:sz w:val="28"/>
          <w:szCs w:val="28"/>
          <w:lang w:val="ro-MD"/>
        </w:rPr>
        <w:t>prevederea „</w:t>
      </w:r>
      <w:r w:rsidRPr="00D624D8">
        <w:rPr>
          <w:color w:val="000000"/>
          <w:sz w:val="28"/>
          <w:szCs w:val="28"/>
          <w:shd w:val="clear" w:color="auto" w:fill="FFFFFF"/>
          <w:lang w:val="ro-MD"/>
        </w:rPr>
        <w:t>iar în lipsa acestuia – de către asistentul social comunitar</w:t>
      </w:r>
      <w:r w:rsidRPr="00D624D8">
        <w:rPr>
          <w:color w:val="000000"/>
          <w:sz w:val="28"/>
          <w:szCs w:val="28"/>
          <w:lang w:val="ro-MD"/>
        </w:rPr>
        <w:t>”.</w:t>
      </w:r>
    </w:p>
    <w:p w14:paraId="642EFE79" w14:textId="77777777" w:rsidR="003C63E2" w:rsidRPr="00D624D8" w:rsidRDefault="003C63E2" w:rsidP="003C63E2">
      <w:pPr>
        <w:autoSpaceDE w:val="0"/>
        <w:spacing w:line="276" w:lineRule="auto"/>
        <w:ind w:right="9" w:firstLine="540"/>
        <w:jc w:val="both"/>
        <w:rPr>
          <w:color w:val="00000A"/>
          <w:sz w:val="28"/>
          <w:szCs w:val="28"/>
          <w:lang w:val="ro-MD"/>
        </w:rPr>
      </w:pPr>
    </w:p>
    <w:p w14:paraId="79E56695" w14:textId="77777777" w:rsidR="003C63E2" w:rsidRPr="00D624D8" w:rsidRDefault="003C63E2" w:rsidP="003C63E2">
      <w:pPr>
        <w:pStyle w:val="Default"/>
        <w:spacing w:before="0" w:line="276" w:lineRule="auto"/>
        <w:ind w:left="720" w:firstLine="720"/>
        <w:jc w:val="both"/>
        <w:rPr>
          <w:rFonts w:ascii="Georgia" w:hAnsi="Georgia"/>
          <w:sz w:val="28"/>
          <w:szCs w:val="28"/>
          <w:lang w:val="ro-MD"/>
        </w:rPr>
      </w:pPr>
      <w:r w:rsidRPr="00D624D8">
        <w:rPr>
          <w:rFonts w:ascii="Georgia" w:hAnsi="Georgia"/>
          <w:b/>
          <w:bCs/>
          <w:sz w:val="28"/>
          <w:szCs w:val="28"/>
          <w:lang w:val="ro-MD"/>
        </w:rPr>
        <w:t xml:space="preserve">Art. II. - </w:t>
      </w:r>
      <w:r w:rsidRPr="00D624D8">
        <w:rPr>
          <w:rFonts w:ascii="Georgia" w:eastAsia="Georgia" w:hAnsi="Georgia" w:cs="Georgia"/>
          <w:sz w:val="28"/>
          <w:szCs w:val="28"/>
          <w:lang w:val="ro-MD"/>
        </w:rPr>
        <w:t>Guvernul, în termen de 1 lună de la data intrării în vigoare a prezentei legi:</w:t>
      </w:r>
    </w:p>
    <w:p w14:paraId="709D6148" w14:textId="77777777" w:rsidR="003C63E2" w:rsidRPr="00D624D8" w:rsidRDefault="003C63E2" w:rsidP="003C63E2">
      <w:pPr>
        <w:pStyle w:val="Default"/>
        <w:spacing w:before="0" w:line="276" w:lineRule="auto"/>
        <w:ind w:left="851" w:firstLine="425"/>
        <w:jc w:val="both"/>
        <w:rPr>
          <w:rFonts w:ascii="Georgia" w:hAnsi="Georgia"/>
          <w:sz w:val="28"/>
          <w:szCs w:val="28"/>
          <w:lang w:val="ro-MD"/>
        </w:rPr>
      </w:pPr>
      <w:r w:rsidRPr="00D624D8">
        <w:rPr>
          <w:rFonts w:ascii="Georgia" w:eastAsia="Georgia" w:hAnsi="Georgia" w:cs="Georgia"/>
          <w:bCs/>
          <w:sz w:val="28"/>
          <w:szCs w:val="28"/>
          <w:lang w:val="ro-MD"/>
        </w:rPr>
        <w:t>a)</w:t>
      </w:r>
      <w:r w:rsidRPr="00D624D8">
        <w:rPr>
          <w:rFonts w:ascii="Georgia" w:eastAsia="Georgia" w:hAnsi="Georgia" w:cs="Georgia"/>
          <w:b/>
          <w:bCs/>
          <w:sz w:val="28"/>
          <w:szCs w:val="28"/>
          <w:lang w:val="ro-MD"/>
        </w:rPr>
        <w:t xml:space="preserve"> </w:t>
      </w:r>
      <w:r w:rsidRPr="00D624D8">
        <w:rPr>
          <w:rFonts w:ascii="Georgia" w:eastAsia="Georgia" w:hAnsi="Georgia" w:cs="Georgia"/>
          <w:sz w:val="28"/>
          <w:szCs w:val="28"/>
          <w:lang w:val="ro-MD"/>
        </w:rPr>
        <w:t>va aduce actele sale normative în concordanță cu prezenta lege;</w:t>
      </w:r>
    </w:p>
    <w:p w14:paraId="60A9EA6F" w14:textId="77777777" w:rsidR="003C63E2" w:rsidRPr="00D624D8" w:rsidRDefault="003C63E2" w:rsidP="003C63E2">
      <w:pPr>
        <w:pStyle w:val="Default"/>
        <w:spacing w:before="0" w:line="276" w:lineRule="auto"/>
        <w:ind w:left="851" w:firstLine="425"/>
        <w:jc w:val="both"/>
        <w:rPr>
          <w:rFonts w:ascii="Georgia" w:eastAsia="Georgia" w:hAnsi="Georgia" w:cs="Georgia"/>
          <w:sz w:val="28"/>
          <w:szCs w:val="28"/>
          <w:lang w:val="ro-MD"/>
        </w:rPr>
      </w:pPr>
      <w:r w:rsidRPr="00D624D8">
        <w:rPr>
          <w:rFonts w:ascii="Georgia" w:eastAsia="Georgia" w:hAnsi="Georgia" w:cs="Georgia"/>
          <w:sz w:val="28"/>
          <w:szCs w:val="28"/>
          <w:lang w:val="ro-MD"/>
        </w:rPr>
        <w:t>b) va asigura elaborarea și aprobarea actelor normative necesare pentru aplicarea prezentei legi;</w:t>
      </w:r>
    </w:p>
    <w:p w14:paraId="71939816" w14:textId="77777777" w:rsidR="003C63E2" w:rsidRPr="00D624D8" w:rsidRDefault="003C63E2" w:rsidP="003C63E2">
      <w:pPr>
        <w:pStyle w:val="Default"/>
        <w:spacing w:before="0" w:line="276" w:lineRule="auto"/>
        <w:ind w:left="851" w:firstLine="425"/>
        <w:jc w:val="both"/>
        <w:rPr>
          <w:rFonts w:ascii="Georgia" w:hAnsi="Georgia"/>
          <w:sz w:val="28"/>
          <w:szCs w:val="28"/>
          <w:lang w:val="ro-MD"/>
        </w:rPr>
      </w:pPr>
      <w:r w:rsidRPr="00D624D8">
        <w:rPr>
          <w:rFonts w:ascii="Georgia" w:eastAsia="Georgia" w:hAnsi="Georgia" w:cs="Georgia"/>
          <w:sz w:val="28"/>
          <w:szCs w:val="28"/>
          <w:lang w:val="ro-MD"/>
        </w:rPr>
        <w:t xml:space="preserve">c) </w:t>
      </w:r>
      <w:r w:rsidRPr="00D624D8">
        <w:rPr>
          <w:rFonts w:ascii="Georgia" w:hAnsi="Georgia" w:cs="Calibri"/>
          <w:sz w:val="28"/>
          <w:szCs w:val="28"/>
          <w:lang w:val="ro-MD" w:eastAsia="en-US"/>
        </w:rPr>
        <w:t>va prezenta Parlamentului propuneri pentru aducerea legislaţiei în vigoare în concordanţă cu prezenta lege.</w:t>
      </w:r>
    </w:p>
    <w:p w14:paraId="463E762F" w14:textId="77777777" w:rsidR="003C63E2" w:rsidRPr="00D624D8" w:rsidRDefault="003C63E2" w:rsidP="003C63E2">
      <w:pPr>
        <w:pStyle w:val="BodyA"/>
        <w:tabs>
          <w:tab w:val="left" w:pos="1485"/>
        </w:tabs>
        <w:spacing w:line="276" w:lineRule="auto"/>
        <w:ind w:left="0"/>
        <w:jc w:val="both"/>
        <w:rPr>
          <w:rFonts w:ascii="Georgia" w:eastAsia="Georgia" w:hAnsi="Georgia" w:cs="Georgia"/>
          <w:b/>
          <w:bCs/>
          <w:sz w:val="28"/>
          <w:szCs w:val="28"/>
          <w:lang w:val="ro-MD"/>
        </w:rPr>
      </w:pPr>
    </w:p>
    <w:p w14:paraId="6548BC05" w14:textId="53FB47B1" w:rsidR="003C63E2" w:rsidRPr="00A571ED" w:rsidRDefault="003C63E2" w:rsidP="003C63E2">
      <w:pPr>
        <w:tabs>
          <w:tab w:val="left" w:pos="993"/>
        </w:tabs>
        <w:spacing w:after="0" w:line="240" w:lineRule="auto"/>
        <w:ind w:firstLine="567"/>
        <w:jc w:val="both"/>
        <w:rPr>
          <w:rFonts w:eastAsia="Georgia" w:cs="Georgia"/>
          <w:color w:val="000000"/>
          <w:sz w:val="28"/>
          <w:szCs w:val="28"/>
          <w:lang w:val="en-US"/>
        </w:rPr>
      </w:pPr>
      <w:r w:rsidRPr="00D624D8">
        <w:rPr>
          <w:b/>
          <w:bCs/>
          <w:sz w:val="28"/>
          <w:szCs w:val="28"/>
          <w:lang w:val="ro-MD"/>
        </w:rPr>
        <w:t xml:space="preserve">Art. III. - </w:t>
      </w:r>
      <w:r w:rsidRPr="00D624D8">
        <w:rPr>
          <w:sz w:val="28"/>
          <w:szCs w:val="28"/>
          <w:lang w:val="ro-MD"/>
        </w:rPr>
        <w:t>Prezenta lege intră în vig</w:t>
      </w:r>
      <w:r w:rsidR="00990084">
        <w:rPr>
          <w:sz w:val="28"/>
          <w:szCs w:val="28"/>
          <w:lang w:val="ro-MD"/>
        </w:rPr>
        <w:t>oare la data de 01 ianuarie 2022</w:t>
      </w:r>
      <w:r w:rsidRPr="00D624D8">
        <w:rPr>
          <w:sz w:val="28"/>
          <w:szCs w:val="28"/>
          <w:lang w:val="ro-MD"/>
        </w:rPr>
        <w:t xml:space="preserve"> în Monitorul Oficial</w:t>
      </w:r>
      <w:r>
        <w:rPr>
          <w:sz w:val="28"/>
          <w:szCs w:val="28"/>
          <w:lang w:val="ro-MD"/>
        </w:rPr>
        <w:t xml:space="preserve"> </w:t>
      </w:r>
      <w:r>
        <w:rPr>
          <w:rFonts w:eastAsia="Georgia" w:cs="Georgia"/>
          <w:color w:val="000000"/>
          <w:sz w:val="28"/>
          <w:szCs w:val="28"/>
          <w:lang w:val="en-US"/>
        </w:rPr>
        <w:t xml:space="preserve">al </w:t>
      </w:r>
      <w:proofErr w:type="spellStart"/>
      <w:r>
        <w:rPr>
          <w:rFonts w:eastAsia="Georgia" w:cs="Georgia"/>
          <w:color w:val="000000"/>
          <w:sz w:val="28"/>
          <w:szCs w:val="28"/>
          <w:lang w:val="en-US"/>
        </w:rPr>
        <w:t>Republicii</w:t>
      </w:r>
      <w:proofErr w:type="spellEnd"/>
      <w:r>
        <w:rPr>
          <w:rFonts w:eastAsia="Georgia" w:cs="Georgia"/>
          <w:color w:val="000000"/>
          <w:sz w:val="28"/>
          <w:szCs w:val="28"/>
          <w:lang w:val="en-US"/>
        </w:rPr>
        <w:t xml:space="preserve"> Moldova</w:t>
      </w:r>
      <w:r w:rsidRPr="00A571ED">
        <w:rPr>
          <w:rFonts w:eastAsia="Georgia" w:cs="Georgia"/>
          <w:color w:val="000000"/>
          <w:sz w:val="28"/>
          <w:szCs w:val="28"/>
          <w:lang w:val="en-US"/>
        </w:rPr>
        <w:t>.</w:t>
      </w:r>
    </w:p>
    <w:p w14:paraId="3261E894" w14:textId="77777777" w:rsidR="003C63E2" w:rsidRPr="00D624D8" w:rsidRDefault="003C63E2" w:rsidP="003C63E2">
      <w:pPr>
        <w:pStyle w:val="BodyA"/>
        <w:spacing w:line="276" w:lineRule="auto"/>
        <w:ind w:left="0"/>
        <w:jc w:val="both"/>
        <w:rPr>
          <w:rFonts w:ascii="Georgia" w:hAnsi="Georgia"/>
          <w:sz w:val="28"/>
          <w:szCs w:val="28"/>
          <w:lang w:val="ro-MD"/>
        </w:rPr>
      </w:pPr>
    </w:p>
    <w:p w14:paraId="71244AA8" w14:textId="77777777" w:rsidR="003C63E2" w:rsidRPr="00D624D8" w:rsidRDefault="003C63E2" w:rsidP="003C63E2">
      <w:pPr>
        <w:pStyle w:val="BodyA"/>
        <w:spacing w:line="276" w:lineRule="auto"/>
        <w:ind w:left="0"/>
        <w:jc w:val="both"/>
        <w:rPr>
          <w:rFonts w:ascii="Georgia" w:eastAsia="Georgia" w:hAnsi="Georgia" w:cs="Georgia"/>
          <w:sz w:val="28"/>
          <w:szCs w:val="28"/>
          <w:lang w:val="ro-MD"/>
        </w:rPr>
      </w:pPr>
    </w:p>
    <w:p w14:paraId="18510785" w14:textId="77777777" w:rsidR="003C63E2" w:rsidRPr="00D624D8" w:rsidRDefault="003C63E2" w:rsidP="003C63E2">
      <w:pPr>
        <w:pStyle w:val="BodyA"/>
        <w:spacing w:line="276" w:lineRule="auto"/>
        <w:ind w:left="0"/>
        <w:jc w:val="both"/>
        <w:rPr>
          <w:rFonts w:ascii="Georgia" w:eastAsia="Georgia" w:hAnsi="Georgia" w:cs="Georgia"/>
          <w:sz w:val="28"/>
          <w:szCs w:val="28"/>
          <w:lang w:val="ro-MD"/>
        </w:rPr>
      </w:pPr>
    </w:p>
    <w:p w14:paraId="779A2FC9" w14:textId="77777777" w:rsidR="003C63E2" w:rsidRPr="00D624D8" w:rsidRDefault="003C63E2" w:rsidP="003C63E2">
      <w:pPr>
        <w:pStyle w:val="Default"/>
        <w:spacing w:before="0" w:line="276" w:lineRule="auto"/>
        <w:ind w:left="851" w:firstLine="425"/>
        <w:jc w:val="both"/>
        <w:rPr>
          <w:rFonts w:ascii="Georgia" w:hAnsi="Georgia"/>
          <w:color w:val="009900"/>
          <w:sz w:val="28"/>
          <w:szCs w:val="28"/>
          <w:lang w:val="ro-MD"/>
        </w:rPr>
      </w:pPr>
    </w:p>
    <w:p w14:paraId="7128343E" w14:textId="77777777" w:rsidR="003C63E2" w:rsidRPr="00D624D8" w:rsidRDefault="003C63E2" w:rsidP="003C63E2">
      <w:pPr>
        <w:pStyle w:val="BodyA"/>
        <w:spacing w:line="276" w:lineRule="auto"/>
        <w:ind w:left="0" w:firstLine="425"/>
        <w:jc w:val="center"/>
        <w:rPr>
          <w:rFonts w:ascii="Georgia" w:hAnsi="Georgia"/>
          <w:sz w:val="28"/>
          <w:szCs w:val="28"/>
          <w:lang w:val="ro-MD"/>
        </w:rPr>
      </w:pPr>
      <w:r w:rsidRPr="00D624D8">
        <w:rPr>
          <w:rFonts w:ascii="Georgia" w:hAnsi="Georgia"/>
          <w:b/>
          <w:bCs/>
          <w:sz w:val="28"/>
          <w:szCs w:val="28"/>
          <w:lang w:val="ro-MD"/>
        </w:rPr>
        <w:t xml:space="preserve">PREŞEDINTELE </w:t>
      </w:r>
      <w:r w:rsidRPr="00D624D8">
        <w:rPr>
          <w:rFonts w:eastAsia="Arial Unicode MS"/>
          <w:sz w:val="28"/>
          <w:szCs w:val="28"/>
          <w:lang w:val="ro-MD"/>
        </w:rPr>
        <w:t>  </w:t>
      </w:r>
      <w:r w:rsidRPr="00D624D8">
        <w:rPr>
          <w:rFonts w:ascii="Georgia" w:hAnsi="Georgia"/>
          <w:b/>
          <w:bCs/>
          <w:sz w:val="28"/>
          <w:szCs w:val="28"/>
          <w:lang w:val="ro-MD"/>
        </w:rPr>
        <w:t>PARLAMENTULUI</w:t>
      </w:r>
    </w:p>
    <w:p w14:paraId="2E69230A"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1271FB7F"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39C9E7D7"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11CFFF7F"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73895D30"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77C8E129"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7072E34B"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0286A8C3"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030505B4"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72B87B18"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2A573B1B"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6F8342AA"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19A15504"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5D474B99"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132C21EC"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1F1E1F72"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61A9218B"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3078B620"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21EFC14B" w14:textId="77777777" w:rsidR="003C63E2" w:rsidRPr="00D624D8" w:rsidRDefault="003C63E2" w:rsidP="003C63E2">
      <w:pPr>
        <w:pStyle w:val="BodyA"/>
        <w:spacing w:line="276" w:lineRule="auto"/>
        <w:ind w:left="0" w:firstLine="425"/>
        <w:jc w:val="center"/>
        <w:rPr>
          <w:rFonts w:ascii="Georgia" w:hAnsi="Georgia"/>
          <w:b/>
          <w:bCs/>
          <w:sz w:val="28"/>
          <w:szCs w:val="28"/>
          <w:lang w:val="ro-MD"/>
        </w:rPr>
      </w:pPr>
    </w:p>
    <w:p w14:paraId="05D721A8" w14:textId="77777777" w:rsidR="003C63E2" w:rsidRDefault="003C63E2" w:rsidP="003C63E2">
      <w:pPr>
        <w:pStyle w:val="BodyA"/>
        <w:spacing w:line="276" w:lineRule="auto"/>
        <w:ind w:left="0" w:firstLine="425"/>
        <w:jc w:val="center"/>
        <w:rPr>
          <w:rFonts w:ascii="Georgia" w:hAnsi="Georgia"/>
          <w:b/>
          <w:bCs/>
          <w:sz w:val="28"/>
          <w:szCs w:val="28"/>
          <w:lang w:val="ro-MD"/>
        </w:rPr>
      </w:pPr>
    </w:p>
    <w:p w14:paraId="4B5885D4" w14:textId="77777777" w:rsidR="00990084" w:rsidRDefault="00990084" w:rsidP="003C63E2">
      <w:pPr>
        <w:pStyle w:val="BodyA"/>
        <w:spacing w:line="276" w:lineRule="auto"/>
        <w:ind w:left="0" w:firstLine="425"/>
        <w:jc w:val="center"/>
        <w:rPr>
          <w:rFonts w:ascii="Georgia" w:hAnsi="Georgia"/>
          <w:b/>
          <w:bCs/>
          <w:sz w:val="28"/>
          <w:szCs w:val="28"/>
          <w:lang w:val="ro-MD"/>
        </w:rPr>
      </w:pPr>
    </w:p>
    <w:p w14:paraId="3A2BB9E3" w14:textId="77777777" w:rsidR="003C63E2" w:rsidRPr="00D624D8" w:rsidRDefault="003C63E2" w:rsidP="003C63E2">
      <w:pPr>
        <w:pStyle w:val="BodyA"/>
        <w:spacing w:line="276" w:lineRule="auto"/>
        <w:ind w:left="0"/>
        <w:rPr>
          <w:rFonts w:ascii="Georgia" w:hAnsi="Georgia"/>
          <w:sz w:val="28"/>
          <w:szCs w:val="28"/>
          <w:lang w:val="ro-MD"/>
        </w:rPr>
      </w:pPr>
    </w:p>
    <w:p w14:paraId="3A870A63" w14:textId="77777777" w:rsidR="003C63E2" w:rsidRPr="00D624D8" w:rsidRDefault="003C63E2" w:rsidP="003C63E2">
      <w:pPr>
        <w:pStyle w:val="Body0"/>
        <w:spacing w:line="276" w:lineRule="auto"/>
        <w:jc w:val="center"/>
        <w:rPr>
          <w:rFonts w:ascii="Georgia" w:hAnsi="Georgia"/>
          <w:b/>
          <w:bCs/>
          <w:color w:val="auto"/>
          <w:sz w:val="28"/>
          <w:szCs w:val="28"/>
          <w:lang w:val="ro-MD"/>
        </w:rPr>
      </w:pPr>
      <w:r w:rsidRPr="00D624D8">
        <w:rPr>
          <w:rFonts w:ascii="Georgia" w:hAnsi="Georgia"/>
          <w:b/>
          <w:bCs/>
          <w:color w:val="auto"/>
          <w:sz w:val="28"/>
          <w:szCs w:val="28"/>
          <w:lang w:val="ro-MD"/>
        </w:rPr>
        <w:t>NOTA INFORMATIVĂ</w:t>
      </w:r>
    </w:p>
    <w:p w14:paraId="69A65865" w14:textId="77777777" w:rsidR="003C63E2" w:rsidRPr="00D624D8" w:rsidRDefault="003C63E2" w:rsidP="003C63E2">
      <w:pPr>
        <w:tabs>
          <w:tab w:val="left" w:pos="993"/>
        </w:tabs>
        <w:spacing w:line="276" w:lineRule="auto"/>
        <w:jc w:val="center"/>
        <w:rPr>
          <w:sz w:val="28"/>
          <w:szCs w:val="28"/>
          <w:lang w:val="ro-MD"/>
        </w:rPr>
      </w:pPr>
      <w:r w:rsidRPr="00D624D8">
        <w:rPr>
          <w:b/>
          <w:bCs/>
          <w:sz w:val="28"/>
          <w:szCs w:val="28"/>
          <w:lang w:val="ro-MD"/>
        </w:rPr>
        <w:t xml:space="preserve">la proiectul </w:t>
      </w:r>
      <w:r>
        <w:rPr>
          <w:b/>
          <w:bCs/>
          <w:sz w:val="28"/>
          <w:szCs w:val="28"/>
          <w:lang w:val="ro-MD"/>
        </w:rPr>
        <w:t>legii</w:t>
      </w:r>
      <w:r w:rsidRPr="00D624D8">
        <w:rPr>
          <w:b/>
          <w:bCs/>
          <w:sz w:val="28"/>
          <w:szCs w:val="28"/>
          <w:lang w:val="ro-MD"/>
        </w:rPr>
        <w:t xml:space="preserve"> privind protecția socială a copiilor aflați în situație de risc și a copiilor separați de părinți nr. 140 din 14 iunie 2013</w:t>
      </w:r>
    </w:p>
    <w:p w14:paraId="2D9A1221" w14:textId="77777777" w:rsidR="003C63E2" w:rsidRPr="00D624D8" w:rsidRDefault="003C63E2" w:rsidP="003C63E2">
      <w:pPr>
        <w:pStyle w:val="Body0"/>
        <w:spacing w:line="276" w:lineRule="auto"/>
        <w:jc w:val="center"/>
        <w:rPr>
          <w:rFonts w:ascii="Georgia" w:hAnsi="Georgia"/>
          <w:b/>
          <w:bCs/>
          <w:color w:val="auto"/>
          <w:sz w:val="28"/>
          <w:szCs w:val="28"/>
          <w:lang w:val="ro-MD"/>
        </w:rPr>
      </w:pPr>
    </w:p>
    <w:p w14:paraId="0D5B5678" w14:textId="77777777" w:rsidR="003C63E2" w:rsidRPr="00D624D8" w:rsidRDefault="003C63E2" w:rsidP="003C63E2">
      <w:pPr>
        <w:pStyle w:val="Body0"/>
        <w:spacing w:line="276" w:lineRule="auto"/>
        <w:jc w:val="center"/>
        <w:rPr>
          <w:rFonts w:ascii="Georgia" w:hAnsi="Georgia"/>
          <w:b/>
          <w:bCs/>
          <w:color w:val="auto"/>
          <w:sz w:val="28"/>
          <w:szCs w:val="28"/>
          <w:lang w:val="ro-MD"/>
        </w:rPr>
      </w:pPr>
    </w:p>
    <w:p w14:paraId="0411025A" w14:textId="77777777" w:rsidR="003C63E2" w:rsidRPr="00D624D8" w:rsidRDefault="003C63E2" w:rsidP="003C63E2">
      <w:pPr>
        <w:pStyle w:val="Body0"/>
        <w:spacing w:line="276" w:lineRule="auto"/>
        <w:ind w:left="720" w:firstLine="720"/>
        <w:jc w:val="both"/>
        <w:rPr>
          <w:rFonts w:ascii="Georgia" w:hAnsi="Georgia"/>
          <w:sz w:val="28"/>
          <w:szCs w:val="28"/>
          <w:lang w:val="ro-MD"/>
        </w:rPr>
      </w:pPr>
      <w:r w:rsidRPr="00D624D8">
        <w:rPr>
          <w:rFonts w:ascii="Georgia" w:hAnsi="Georgia"/>
          <w:b/>
          <w:bCs/>
          <w:color w:val="auto"/>
          <w:sz w:val="28"/>
          <w:szCs w:val="28"/>
          <w:lang w:val="ro-MD"/>
        </w:rPr>
        <w:t xml:space="preserve">1. </w:t>
      </w:r>
      <w:r w:rsidRPr="00D624D8">
        <w:rPr>
          <w:rFonts w:ascii="Georgia" w:eastAsia="Georgia" w:hAnsi="Georgia" w:cs="Georgia"/>
          <w:b/>
          <w:bCs/>
          <w:color w:val="auto"/>
          <w:sz w:val="28"/>
          <w:szCs w:val="28"/>
          <w:lang w:val="ro-MD"/>
        </w:rPr>
        <w:t xml:space="preserve">Denumirea autorului </w:t>
      </w:r>
      <w:r w:rsidRPr="00D624D8">
        <w:rPr>
          <w:rFonts w:ascii="Georgia" w:hAnsi="Georgia"/>
          <w:b/>
          <w:bCs/>
          <w:color w:val="auto"/>
          <w:sz w:val="28"/>
          <w:szCs w:val="28"/>
          <w:lang w:val="ro-MD"/>
        </w:rPr>
        <w:t>şi, după caz, a participanţilor la elaborarea proiectului</w:t>
      </w:r>
    </w:p>
    <w:p w14:paraId="1B93F87C" w14:textId="77777777" w:rsidR="003C63E2" w:rsidRPr="00D624D8" w:rsidRDefault="003C63E2" w:rsidP="003C63E2">
      <w:pPr>
        <w:pStyle w:val="Body0"/>
        <w:spacing w:line="276" w:lineRule="auto"/>
        <w:jc w:val="both"/>
        <w:rPr>
          <w:rFonts w:ascii="Georgia" w:hAnsi="Georgia"/>
          <w:b/>
          <w:bCs/>
          <w:color w:val="auto"/>
          <w:sz w:val="28"/>
          <w:szCs w:val="28"/>
          <w:lang w:val="ro-MD"/>
        </w:rPr>
      </w:pPr>
    </w:p>
    <w:p w14:paraId="16B072F5" w14:textId="77777777" w:rsidR="003C63E2" w:rsidRPr="00D624D8" w:rsidRDefault="003C63E2" w:rsidP="003C63E2">
      <w:pPr>
        <w:pStyle w:val="Body0"/>
        <w:spacing w:line="276" w:lineRule="auto"/>
        <w:ind w:left="720" w:firstLine="720"/>
        <w:jc w:val="both"/>
        <w:rPr>
          <w:rFonts w:ascii="Georgia" w:hAnsi="Georgia"/>
          <w:sz w:val="28"/>
          <w:szCs w:val="28"/>
          <w:lang w:val="ro-MD"/>
        </w:rPr>
      </w:pPr>
      <w:r w:rsidRPr="00D624D8">
        <w:rPr>
          <w:rFonts w:ascii="Georgia" w:hAnsi="Georgia"/>
          <w:bCs/>
          <w:color w:val="auto"/>
          <w:sz w:val="28"/>
          <w:szCs w:val="28"/>
          <w:lang w:val="ro-MD"/>
        </w:rPr>
        <w:t>Deputa</w:t>
      </w:r>
      <w:r>
        <w:rPr>
          <w:rFonts w:ascii="Georgia" w:hAnsi="Georgia"/>
          <w:bCs/>
          <w:color w:val="auto"/>
          <w:sz w:val="28"/>
          <w:szCs w:val="28"/>
          <w:lang w:val="ro-MD"/>
        </w:rPr>
        <w:t>ți în Parlament, Fracțiunea ”Partidul ȘOR”.</w:t>
      </w:r>
    </w:p>
    <w:p w14:paraId="0A36E68A" w14:textId="77777777" w:rsidR="003C63E2" w:rsidRPr="00D624D8" w:rsidRDefault="003C63E2" w:rsidP="003C63E2">
      <w:pPr>
        <w:pStyle w:val="Body0"/>
        <w:spacing w:line="276" w:lineRule="auto"/>
        <w:jc w:val="both"/>
        <w:rPr>
          <w:rFonts w:ascii="Georgia" w:hAnsi="Georgia"/>
          <w:color w:val="auto"/>
          <w:sz w:val="28"/>
          <w:szCs w:val="28"/>
          <w:lang w:val="ro-MD"/>
        </w:rPr>
      </w:pPr>
    </w:p>
    <w:p w14:paraId="7737052F" w14:textId="77777777" w:rsidR="003C63E2" w:rsidRPr="00D624D8" w:rsidRDefault="003C63E2" w:rsidP="003C63E2">
      <w:pPr>
        <w:pStyle w:val="Body0"/>
        <w:spacing w:line="276" w:lineRule="auto"/>
        <w:ind w:left="720" w:firstLine="720"/>
        <w:jc w:val="both"/>
        <w:rPr>
          <w:rFonts w:ascii="Georgia" w:hAnsi="Georgia"/>
          <w:b/>
          <w:bCs/>
          <w:color w:val="auto"/>
          <w:sz w:val="28"/>
          <w:szCs w:val="28"/>
          <w:lang w:val="ro-MD"/>
        </w:rPr>
      </w:pPr>
      <w:r w:rsidRPr="00D624D8">
        <w:rPr>
          <w:rFonts w:ascii="Georgia" w:hAnsi="Georgia"/>
          <w:b/>
          <w:bCs/>
          <w:color w:val="auto"/>
          <w:sz w:val="28"/>
          <w:szCs w:val="28"/>
          <w:lang w:val="ro-MD"/>
        </w:rPr>
        <w:t>2. Condiţiile ce au impus elaborarea proiectului de act normativ şi finalităţile urmărite</w:t>
      </w:r>
    </w:p>
    <w:p w14:paraId="14CEE01A" w14:textId="77777777" w:rsidR="003C63E2" w:rsidRPr="00D624D8" w:rsidRDefault="003C63E2" w:rsidP="003C63E2">
      <w:pPr>
        <w:pStyle w:val="Body0"/>
        <w:spacing w:line="276" w:lineRule="auto"/>
        <w:jc w:val="both"/>
        <w:rPr>
          <w:rFonts w:ascii="Georgia" w:hAnsi="Georgia"/>
          <w:b/>
          <w:bCs/>
          <w:color w:val="auto"/>
          <w:sz w:val="28"/>
          <w:szCs w:val="28"/>
          <w:lang w:val="ro-MD"/>
        </w:rPr>
      </w:pPr>
    </w:p>
    <w:p w14:paraId="5F77FB04" w14:textId="77777777" w:rsidR="003C63E2" w:rsidRPr="00D624D8" w:rsidRDefault="003C63E2" w:rsidP="003C63E2">
      <w:pPr>
        <w:tabs>
          <w:tab w:val="left" w:pos="5387"/>
        </w:tabs>
        <w:autoSpaceDE w:val="0"/>
        <w:spacing w:line="276" w:lineRule="auto"/>
        <w:ind w:left="720"/>
        <w:jc w:val="both"/>
        <w:rPr>
          <w:sz w:val="28"/>
          <w:szCs w:val="28"/>
          <w:lang w:val="ro-MD"/>
        </w:rPr>
      </w:pPr>
      <w:r>
        <w:rPr>
          <w:color w:val="000000"/>
          <w:sz w:val="28"/>
          <w:szCs w:val="28"/>
          <w:shd w:val="clear" w:color="auto" w:fill="FFFFFF"/>
          <w:lang w:val="ro-MD"/>
        </w:rPr>
        <w:t xml:space="preserve">      </w:t>
      </w:r>
      <w:r w:rsidRPr="00D624D8">
        <w:rPr>
          <w:color w:val="000000"/>
          <w:sz w:val="28"/>
          <w:szCs w:val="28"/>
          <w:shd w:val="clear" w:color="auto" w:fill="FFFFFF"/>
          <w:lang w:val="ro-MD"/>
        </w:rPr>
        <w:t xml:space="preserve">La 14.06.2013 Parlamentul RM adoptă Legea nr. 140 care a intrat în vigoare la 01.01.2014. Această legea conține prevederi care acoperă practic toate domeniile ce țin de îngrijirea copiilor. Potrivit opiniei </w:t>
      </w:r>
      <w:r>
        <w:rPr>
          <w:color w:val="000000"/>
          <w:sz w:val="28"/>
          <w:szCs w:val="28"/>
          <w:shd w:val="clear" w:color="auto" w:fill="FFFFFF"/>
          <w:lang w:val="ro-MD"/>
        </w:rPr>
        <w:t>unor</w:t>
      </w:r>
      <w:r w:rsidRPr="00D624D8">
        <w:rPr>
          <w:color w:val="000000"/>
          <w:sz w:val="28"/>
          <w:szCs w:val="28"/>
          <w:shd w:val="clear" w:color="auto" w:fill="FFFFFF"/>
          <w:lang w:val="ro-MD"/>
        </w:rPr>
        <w:t xml:space="preserve"> experți care au evaluat anterior acest act </w:t>
      </w:r>
      <w:bookmarkStart w:id="0" w:name="_Hlk524955542"/>
      <w:r w:rsidRPr="00D624D8">
        <w:rPr>
          <w:color w:val="000000"/>
          <w:sz w:val="28"/>
          <w:szCs w:val="28"/>
          <w:shd w:val="clear" w:color="auto" w:fill="FFFFFF"/>
          <w:lang w:val="ro-MD"/>
        </w:rPr>
        <w:t>„</w:t>
      </w:r>
      <w:r w:rsidRPr="00D624D8">
        <w:rPr>
          <w:color w:val="000000"/>
          <w:sz w:val="28"/>
          <w:szCs w:val="28"/>
          <w:lang w:val="ro-MD"/>
        </w:rPr>
        <w:t>Legea conține prevederi referitoare la îngrijirea alternativă a copilului, inclusiv obligațiile ce le revin părinților, diferitele forme de îngrijire (tutela/curatela, îngrijirea de tip familial, îngrijirea de tip rezidențial, etc.), reintegrarea copilului în familie și protecția copilului separat de părinți. Legea clarifică atribuțiile autorităților tutelare și descrie procedurile de Gatekeeping.”</w:t>
      </w:r>
      <w:r w:rsidRPr="00D624D8">
        <w:rPr>
          <w:rStyle w:val="ad"/>
          <w:color w:val="000000"/>
          <w:sz w:val="28"/>
          <w:szCs w:val="28"/>
          <w:lang w:val="ro-MD"/>
        </w:rPr>
        <w:footnoteReference w:id="1"/>
      </w:r>
      <w:bookmarkEnd w:id="0"/>
    </w:p>
    <w:p w14:paraId="18E5C3CA" w14:textId="77777777" w:rsidR="003C63E2" w:rsidRPr="00D624D8" w:rsidRDefault="003C63E2" w:rsidP="003C63E2">
      <w:pPr>
        <w:tabs>
          <w:tab w:val="left" w:pos="5387"/>
        </w:tabs>
        <w:autoSpaceDE w:val="0"/>
        <w:spacing w:line="276" w:lineRule="auto"/>
        <w:ind w:left="720"/>
        <w:jc w:val="both"/>
        <w:rPr>
          <w:color w:val="000000"/>
          <w:sz w:val="28"/>
          <w:szCs w:val="28"/>
          <w:lang w:val="ro-MD"/>
        </w:rPr>
      </w:pPr>
      <w:r>
        <w:rPr>
          <w:color w:val="000000"/>
          <w:sz w:val="28"/>
          <w:szCs w:val="28"/>
          <w:lang w:val="ro-MD"/>
        </w:rPr>
        <w:t xml:space="preserve">   </w:t>
      </w:r>
      <w:r w:rsidRPr="00D624D8">
        <w:rPr>
          <w:color w:val="000000"/>
          <w:sz w:val="28"/>
          <w:szCs w:val="28"/>
          <w:lang w:val="ro-MD"/>
        </w:rPr>
        <w:t>Din momentul adoptării până în prezent a fost elaborat, adoptat, implementat, modificat cadrul legislativ aferent pentru a  pune în aplicare legea respectivă.</w:t>
      </w:r>
    </w:p>
    <w:p w14:paraId="4194CF1C" w14:textId="77777777" w:rsidR="003C63E2" w:rsidRPr="00D624D8" w:rsidRDefault="003C63E2" w:rsidP="003C63E2">
      <w:pPr>
        <w:tabs>
          <w:tab w:val="left" w:pos="284"/>
          <w:tab w:val="left" w:pos="5387"/>
        </w:tabs>
        <w:spacing w:line="276" w:lineRule="auto"/>
        <w:ind w:left="720"/>
        <w:jc w:val="both"/>
        <w:rPr>
          <w:sz w:val="28"/>
          <w:szCs w:val="28"/>
          <w:lang w:val="ro-MD"/>
        </w:rPr>
      </w:pPr>
      <w:r>
        <w:rPr>
          <w:color w:val="000000"/>
          <w:sz w:val="28"/>
          <w:szCs w:val="28"/>
          <w:lang w:val="ro-MD"/>
        </w:rPr>
        <w:t xml:space="preserve">  </w:t>
      </w:r>
      <w:r w:rsidRPr="00D624D8">
        <w:rPr>
          <w:color w:val="000000"/>
          <w:sz w:val="28"/>
          <w:szCs w:val="28"/>
          <w:lang w:val="ro-MD"/>
        </w:rPr>
        <w:t>Cu toate acestea există anumite carențe ce stagnează implementarea corespunzătoare a legii evaluate. Potrivit informației oferite de către Ministerul Sănătății Muncii și Protecției Sociale</w:t>
      </w:r>
      <w:r w:rsidRPr="00D624D8">
        <w:rPr>
          <w:rFonts w:eastAsia="Times New Roman"/>
          <w:color w:val="000000"/>
          <w:sz w:val="28"/>
          <w:szCs w:val="28"/>
          <w:lang w:val="ro-MD"/>
        </w:rPr>
        <w:t xml:space="preserve"> în anul 2017 au fost angajați 19 specialiști în domeniul protecției drepturilor copilului, în 850 de primării atribuțiile specialistului pentru protecția drepturilor copilului sunt exercitate de către asistentul social comunitar, iar în 8 primării nu este angajat nici specialist pentru protecția drepturilor copilului, nici asistent social comunitar. Datele Ministerului Sănătății Muncii și Protecției Sociale din 2020 denotă faptul că situația a degenerat și mai mult în timp, astfel încât în anul curent activează doar 17 specialiști în domeniul protecției drepturilor copilului. </w:t>
      </w:r>
      <w:r w:rsidRPr="00D624D8">
        <w:rPr>
          <w:color w:val="000000"/>
          <w:sz w:val="28"/>
          <w:szCs w:val="28"/>
          <w:shd w:val="clear" w:color="auto" w:fill="FFFFFF"/>
          <w:lang w:val="ro-MD"/>
        </w:rPr>
        <w:t xml:space="preserve">Aceste date reflectă insuficiența resurselor necesare pentru a implementa corect și eficient prevederile actului evaluat în special respectarea termenilor legali. </w:t>
      </w:r>
    </w:p>
    <w:p w14:paraId="04DA3DE4" w14:textId="77777777" w:rsidR="003C63E2" w:rsidRPr="00D624D8" w:rsidRDefault="003C63E2" w:rsidP="003C63E2">
      <w:pPr>
        <w:tabs>
          <w:tab w:val="left" w:pos="284"/>
          <w:tab w:val="left" w:pos="5387"/>
        </w:tabs>
        <w:spacing w:line="276" w:lineRule="auto"/>
        <w:ind w:left="720"/>
        <w:jc w:val="both"/>
        <w:rPr>
          <w:sz w:val="28"/>
          <w:szCs w:val="28"/>
          <w:lang w:val="ro-MD"/>
        </w:rPr>
      </w:pPr>
      <w:r>
        <w:rPr>
          <w:color w:val="000000"/>
          <w:sz w:val="28"/>
          <w:szCs w:val="28"/>
          <w:shd w:val="clear" w:color="auto" w:fill="FFFFFF"/>
          <w:lang w:val="ro-MD"/>
        </w:rPr>
        <w:t xml:space="preserve">   </w:t>
      </w:r>
      <w:r w:rsidRPr="00D624D8">
        <w:rPr>
          <w:color w:val="000000"/>
          <w:sz w:val="28"/>
          <w:szCs w:val="28"/>
          <w:shd w:val="clear" w:color="auto" w:fill="FFFFFF"/>
          <w:lang w:val="ro-MD"/>
        </w:rPr>
        <w:t xml:space="preserve">În timp ce numărul specialiștilor în domeniul protecției copilului este mic, cererea de îngrijire și asistență a copiilor este în continuă creștere. </w:t>
      </w:r>
      <w:r w:rsidRPr="00D624D8">
        <w:rPr>
          <w:rFonts w:cs="Arial-BoldMT"/>
          <w:bCs/>
          <w:color w:val="000000"/>
          <w:sz w:val="28"/>
          <w:szCs w:val="28"/>
          <w:lang w:val="ro-MD"/>
        </w:rPr>
        <w:t xml:space="preserve">În anul 2014 </w:t>
      </w:r>
      <w:r w:rsidRPr="00D624D8">
        <w:rPr>
          <w:color w:val="000000"/>
          <w:sz w:val="28"/>
          <w:szCs w:val="28"/>
          <w:shd w:val="clear" w:color="auto" w:fill="FFFFFF"/>
          <w:lang w:val="ro-MD"/>
        </w:rPr>
        <w:t>spre exemplu,</w:t>
      </w:r>
      <w:r w:rsidRPr="00D624D8">
        <w:rPr>
          <w:rFonts w:cs="Arial-BoldMT"/>
          <w:bCs/>
          <w:color w:val="000000"/>
          <w:sz w:val="28"/>
          <w:szCs w:val="28"/>
          <w:lang w:val="ro-MD"/>
        </w:rPr>
        <w:t xml:space="preserve">  în Republica Moldova </w:t>
      </w:r>
      <w:r w:rsidRPr="00D624D8">
        <w:rPr>
          <w:color w:val="000000"/>
          <w:sz w:val="28"/>
          <w:szCs w:val="28"/>
          <w:lang w:val="ro-MD"/>
        </w:rPr>
        <w:t>20% din copii aveau unul sau ambii părinţi plecați peste hotare</w:t>
      </w:r>
      <w:r w:rsidRPr="00D624D8">
        <w:rPr>
          <w:rStyle w:val="ad"/>
          <w:color w:val="000000"/>
          <w:sz w:val="28"/>
          <w:szCs w:val="28"/>
          <w:lang w:val="ro-MD"/>
        </w:rPr>
        <w:footnoteReference w:id="2"/>
      </w:r>
      <w:r w:rsidRPr="00D624D8">
        <w:rPr>
          <w:color w:val="000000"/>
          <w:sz w:val="28"/>
          <w:szCs w:val="28"/>
          <w:lang w:val="ro-MD"/>
        </w:rPr>
        <w:t>, în anul 2016 a</w:t>
      </w:r>
      <w:r w:rsidRPr="00D624D8">
        <w:rPr>
          <w:color w:val="000000"/>
          <w:sz w:val="28"/>
          <w:szCs w:val="28"/>
          <w:shd w:val="clear" w:color="auto" w:fill="FFFFFF"/>
          <w:lang w:val="ro-MD"/>
        </w:rPr>
        <w:t>proape 4500 erau în grija statului, cu peste șase la sută mai mulți decât în 2015</w:t>
      </w:r>
      <w:r w:rsidRPr="00D624D8">
        <w:rPr>
          <w:rStyle w:val="ad"/>
          <w:color w:val="000000"/>
          <w:sz w:val="28"/>
          <w:szCs w:val="28"/>
          <w:shd w:val="clear" w:color="auto" w:fill="FFFFFF"/>
          <w:lang w:val="ro-MD"/>
        </w:rPr>
        <w:footnoteReference w:id="3"/>
      </w:r>
      <w:r w:rsidRPr="00D624D8">
        <w:rPr>
          <w:color w:val="000000"/>
          <w:sz w:val="28"/>
          <w:szCs w:val="28"/>
          <w:shd w:val="clear" w:color="auto" w:fill="FFFFFF"/>
          <w:lang w:val="ro-MD"/>
        </w:rPr>
        <w:t>. De asemenea, potrivit datelor Biroului Naţional de Statistică, fiecare al șaselea copil din Moldova este crescut de rude, pentru că părinţii sunt plecați în străinătate. Cei mai mulți dintre ei, peste 75 la sută, locuiesc la sate şi au între șapte şi zece ani.</w:t>
      </w:r>
      <w:r w:rsidRPr="00D624D8">
        <w:rPr>
          <w:rStyle w:val="ad"/>
          <w:color w:val="000000"/>
          <w:sz w:val="28"/>
          <w:szCs w:val="28"/>
          <w:shd w:val="clear" w:color="auto" w:fill="FFFFFF"/>
          <w:lang w:val="ro-MD"/>
        </w:rPr>
        <w:footnoteReference w:id="4"/>
      </w:r>
    </w:p>
    <w:p w14:paraId="438509B4" w14:textId="77777777" w:rsidR="003C63E2" w:rsidRPr="00D624D8" w:rsidRDefault="003C63E2" w:rsidP="003C63E2">
      <w:pPr>
        <w:tabs>
          <w:tab w:val="left" w:pos="284"/>
          <w:tab w:val="left" w:pos="5387"/>
        </w:tabs>
        <w:spacing w:line="276" w:lineRule="auto"/>
        <w:ind w:left="720"/>
        <w:jc w:val="both"/>
        <w:rPr>
          <w:sz w:val="28"/>
          <w:szCs w:val="28"/>
          <w:lang w:val="ro-MD"/>
        </w:rPr>
      </w:pPr>
      <w:r>
        <w:rPr>
          <w:rFonts w:cs="ArialMT"/>
          <w:color w:val="000000"/>
          <w:sz w:val="28"/>
          <w:szCs w:val="28"/>
          <w:lang w:val="ro-MD"/>
        </w:rPr>
        <w:t xml:space="preserve">   </w:t>
      </w:r>
      <w:r w:rsidRPr="00D624D8">
        <w:rPr>
          <w:rFonts w:cs="ArialMT"/>
          <w:color w:val="000000"/>
          <w:sz w:val="28"/>
          <w:szCs w:val="28"/>
          <w:lang w:val="ro-MD"/>
        </w:rPr>
        <w:t xml:space="preserve">La sfârșitul anului 2017 în RM se aflau la evidență </w:t>
      </w:r>
      <w:r w:rsidRPr="00D624D8">
        <w:rPr>
          <w:rFonts w:eastAsia="Arial"/>
          <w:color w:val="000000"/>
          <w:sz w:val="28"/>
          <w:szCs w:val="28"/>
          <w:lang w:val="ro-MD"/>
        </w:rPr>
        <w:t>35 441 copii separați de părinți dintre care 30 320 copii la care părinții/unicul părinte sunt plecați peste hotare, 1079 copii cărora li s-a stabilit statutul de copii rămași temporar fără ocrotire părintească, 3749 copii cărora li s-a stabilit statutul de copii rămași fără ocrotire părintească, 293 copii luați de la părinți din cauza existenței pericolului iminent pentru viața sau sănătatea lor.</w:t>
      </w:r>
      <w:r w:rsidRPr="00D624D8">
        <w:rPr>
          <w:rFonts w:cs="ArialMT"/>
          <w:color w:val="000000"/>
          <w:sz w:val="28"/>
          <w:szCs w:val="28"/>
          <w:lang w:val="ro-MD" w:eastAsia="ro-RO"/>
        </w:rPr>
        <w:t xml:space="preserve"> </w:t>
      </w:r>
    </w:p>
    <w:p w14:paraId="61D208DE" w14:textId="77777777" w:rsidR="003C63E2" w:rsidRPr="00D624D8" w:rsidRDefault="003C63E2" w:rsidP="003C63E2">
      <w:pPr>
        <w:tabs>
          <w:tab w:val="left" w:pos="284"/>
          <w:tab w:val="left" w:pos="5387"/>
        </w:tabs>
        <w:spacing w:line="276" w:lineRule="auto"/>
        <w:ind w:left="720"/>
        <w:jc w:val="both"/>
        <w:rPr>
          <w:rFonts w:cs="ArialMT"/>
          <w:color w:val="000000"/>
          <w:sz w:val="28"/>
          <w:szCs w:val="28"/>
          <w:lang w:val="ro-MD" w:eastAsia="ro-RO"/>
        </w:rPr>
      </w:pPr>
      <w:r>
        <w:rPr>
          <w:rFonts w:cs="ArialMT"/>
          <w:color w:val="000000"/>
          <w:sz w:val="28"/>
          <w:szCs w:val="28"/>
          <w:lang w:val="ro-MD" w:eastAsia="ro-RO"/>
        </w:rPr>
        <w:t xml:space="preserve">   </w:t>
      </w:r>
      <w:r w:rsidRPr="00D624D8">
        <w:rPr>
          <w:rFonts w:cs="ArialMT"/>
          <w:color w:val="000000"/>
          <w:sz w:val="28"/>
          <w:szCs w:val="28"/>
          <w:lang w:val="ro-MD" w:eastAsia="ro-RO"/>
        </w:rPr>
        <w:t>Numărul copiilor aflați în situații de risc este în creștere, cei mai vulnerabili fiind copiii din mediul rural Conform datelor Ministerului Muncii, Protecţiei Sociale şi Familiei, la sfârșitul anului 2019, au fost luaţi la evidenţă circa 10,9 mii copii aflați în situații de risc, 72,6% dintre aceștia fiind din mediul rural.</w:t>
      </w:r>
    </w:p>
    <w:p w14:paraId="51AB1B9E" w14:textId="77777777" w:rsidR="003C63E2" w:rsidRPr="00D624D8" w:rsidRDefault="003C63E2" w:rsidP="003C63E2">
      <w:pPr>
        <w:tabs>
          <w:tab w:val="left" w:pos="284"/>
          <w:tab w:val="left" w:pos="5387"/>
        </w:tabs>
        <w:spacing w:line="276" w:lineRule="auto"/>
        <w:ind w:left="720"/>
        <w:jc w:val="both"/>
        <w:rPr>
          <w:sz w:val="28"/>
          <w:szCs w:val="28"/>
          <w:lang w:val="ro-MD"/>
        </w:rPr>
      </w:pPr>
      <w:r>
        <w:rPr>
          <w:rFonts w:cs="Arial"/>
          <w:color w:val="000000"/>
          <w:sz w:val="28"/>
          <w:szCs w:val="28"/>
          <w:lang w:val="ro-MD"/>
        </w:rPr>
        <w:t xml:space="preserve">    </w:t>
      </w:r>
      <w:r w:rsidRPr="00D624D8">
        <w:rPr>
          <w:rFonts w:cs="Arial"/>
          <w:color w:val="000000"/>
          <w:sz w:val="28"/>
          <w:szCs w:val="28"/>
          <w:lang w:val="ro-MD"/>
        </w:rPr>
        <w:t>În aceste condiții sesizăm că sistemul de protecţie a copilului este incomplet şi prejudicios. Primarul, în calitate de autoritate tutelară locală, nu reuşeşte să ţină în vizor şi segmentul protecţiei drepturilor copilului, în calitatea sa de autoritate tutelară, iar asistentul social comunitar, care a preluat responsabităţile specialistului în protecţia drepturilor copilului, este pregătit profesional pentru asistenţa persoanelor adulte, şi nu a copiilor.</w:t>
      </w:r>
    </w:p>
    <w:p w14:paraId="2C4F569D" w14:textId="77777777" w:rsidR="003C63E2" w:rsidRPr="00D624D8" w:rsidRDefault="003C63E2" w:rsidP="003C63E2">
      <w:pPr>
        <w:tabs>
          <w:tab w:val="left" w:pos="284"/>
          <w:tab w:val="left" w:pos="5387"/>
        </w:tabs>
        <w:spacing w:line="276" w:lineRule="auto"/>
        <w:ind w:left="720"/>
        <w:jc w:val="both"/>
        <w:rPr>
          <w:rFonts w:cs="ArialMT"/>
          <w:color w:val="000000"/>
          <w:sz w:val="28"/>
          <w:szCs w:val="28"/>
          <w:lang w:val="ro-MD"/>
        </w:rPr>
      </w:pPr>
      <w:r>
        <w:rPr>
          <w:rFonts w:cs="ArialMT"/>
          <w:color w:val="000000"/>
          <w:sz w:val="28"/>
          <w:szCs w:val="28"/>
          <w:lang w:val="ro-MD"/>
        </w:rPr>
        <w:t xml:space="preserve">    </w:t>
      </w:r>
      <w:r w:rsidRPr="00D624D8">
        <w:rPr>
          <w:rFonts w:cs="ArialMT"/>
          <w:color w:val="000000"/>
          <w:sz w:val="28"/>
          <w:szCs w:val="28"/>
          <w:lang w:val="ro-MD"/>
        </w:rPr>
        <w:t>Pe cale de consecință, se impune necesitatea ca în fiecare primărie, în mod obligatoriu să activeze cel puțin un specialist pentru protecția drepturilor copilului, care ar avea competențele și formarea profesională corespunzătoare. Acest fapt ar reduce din numărul și frecvența încălcărilor, prin promovarea unor standarde educaționale vizavi de copiii rămași fără ocrotire părintească, menite de a le asigura un viitor sigur lor, dar și țării. De asemenea, grație formării profesionale continue a specialiștilor pentru protecția drepturilor copilului, dar și activității acestora nemijlocite în teritoriu, subiecților avuți în vedere li se vor îmbunătăți și amplifica competențele de prevenire a cazurilor în care copii sunt lăsați în grija statului, fiind separați de către părinți. În așa mod va fi asigurată continuitatea exercitării atribuțiilor autorității tutelare locale indiferent de cunoștințele și voința primarului.</w:t>
      </w:r>
    </w:p>
    <w:p w14:paraId="7ABA932F" w14:textId="77777777" w:rsidR="003C63E2" w:rsidRPr="00D624D8" w:rsidRDefault="003C63E2" w:rsidP="003C63E2">
      <w:pPr>
        <w:pStyle w:val="Default"/>
        <w:tabs>
          <w:tab w:val="left" w:pos="284"/>
          <w:tab w:val="left" w:pos="426"/>
        </w:tabs>
        <w:spacing w:before="0" w:line="276" w:lineRule="auto"/>
        <w:ind w:left="720"/>
        <w:jc w:val="both"/>
        <w:rPr>
          <w:rFonts w:ascii="Georgia" w:hAnsi="Georgia" w:cs="Segoe UI"/>
          <w:sz w:val="28"/>
          <w:szCs w:val="28"/>
          <w:shd w:val="clear" w:color="auto" w:fill="FFFFFF"/>
          <w:lang w:val="ro-MD"/>
        </w:rPr>
      </w:pPr>
      <w:r>
        <w:rPr>
          <w:rFonts w:ascii="Georgia" w:hAnsi="Georgia" w:cs="Segoe UI"/>
          <w:sz w:val="28"/>
          <w:szCs w:val="28"/>
          <w:shd w:val="clear" w:color="auto" w:fill="FFFFFF"/>
          <w:lang w:val="ro-MD"/>
        </w:rPr>
        <w:tab/>
      </w:r>
      <w:r w:rsidRPr="00D624D8">
        <w:rPr>
          <w:rFonts w:ascii="Georgia" w:hAnsi="Georgia" w:cs="Segoe UI"/>
          <w:sz w:val="28"/>
          <w:szCs w:val="28"/>
          <w:shd w:val="clear" w:color="auto" w:fill="FFFFFF"/>
          <w:lang w:val="ro-MD"/>
        </w:rPr>
        <w:t xml:space="preserve">În aceste condiții, necesitatea acută de specialiști pentru protecția drepturilor copilului se prezintă drept o prioritate inevitabilă de a fi realizată, iar odată ce primarilor le-au fost delegate prin lege atribuții de autoritate tutelară, urmează să fie identificate surse pentru finanțarea acestui specialist. </w:t>
      </w:r>
    </w:p>
    <w:p w14:paraId="62AD5D38" w14:textId="77777777" w:rsidR="003C63E2" w:rsidRPr="00D624D8" w:rsidRDefault="003C63E2" w:rsidP="003C63E2">
      <w:pPr>
        <w:pStyle w:val="Default"/>
        <w:tabs>
          <w:tab w:val="left" w:pos="284"/>
          <w:tab w:val="left" w:pos="426"/>
        </w:tabs>
        <w:spacing w:before="0" w:line="276" w:lineRule="auto"/>
        <w:jc w:val="both"/>
        <w:rPr>
          <w:rFonts w:ascii="Georgia" w:hAnsi="Georgia"/>
          <w:color w:val="FF0000"/>
          <w:sz w:val="28"/>
          <w:szCs w:val="28"/>
          <w:lang w:val="ro-MD"/>
        </w:rPr>
      </w:pPr>
    </w:p>
    <w:p w14:paraId="2FDE23F5" w14:textId="77777777" w:rsidR="003C63E2" w:rsidRPr="00D624D8" w:rsidRDefault="003C63E2" w:rsidP="003C63E2">
      <w:pPr>
        <w:pStyle w:val="Body0"/>
        <w:spacing w:line="276" w:lineRule="auto"/>
        <w:jc w:val="both"/>
        <w:rPr>
          <w:rFonts w:ascii="Georgia" w:hAnsi="Georgia"/>
          <w:color w:val="auto"/>
          <w:sz w:val="28"/>
          <w:szCs w:val="28"/>
          <w:lang w:val="ro-MD"/>
        </w:rPr>
      </w:pPr>
    </w:p>
    <w:p w14:paraId="78163615" w14:textId="77777777" w:rsidR="003C63E2" w:rsidRPr="00D624D8" w:rsidRDefault="003C63E2" w:rsidP="003C63E2">
      <w:pPr>
        <w:pStyle w:val="Body0"/>
        <w:spacing w:line="276" w:lineRule="auto"/>
        <w:ind w:left="720"/>
        <w:jc w:val="both"/>
        <w:rPr>
          <w:rFonts w:ascii="Georgia" w:hAnsi="Georgia"/>
          <w:sz w:val="28"/>
          <w:szCs w:val="28"/>
          <w:lang w:val="ro-MD"/>
        </w:rPr>
      </w:pPr>
      <w:r w:rsidRPr="00D624D8">
        <w:rPr>
          <w:rFonts w:ascii="Georgia" w:hAnsi="Georgia"/>
          <w:b/>
          <w:bCs/>
          <w:color w:val="auto"/>
          <w:sz w:val="28"/>
          <w:szCs w:val="28"/>
          <w:lang w:val="ro-MD"/>
        </w:rPr>
        <w:t>3. Descrierea gradului de compatibilitate pentru proiectele care au ca scop armonizarea legislaţiei naţionale cu legislaţia Uniunii Europene</w:t>
      </w:r>
    </w:p>
    <w:p w14:paraId="0725B9CB" w14:textId="77777777" w:rsidR="003C63E2" w:rsidRPr="00D624D8" w:rsidRDefault="003C63E2" w:rsidP="003C63E2">
      <w:pPr>
        <w:pStyle w:val="Body0"/>
        <w:spacing w:line="276" w:lineRule="auto"/>
        <w:jc w:val="both"/>
        <w:rPr>
          <w:rFonts w:ascii="Georgia" w:hAnsi="Georgia"/>
          <w:color w:val="auto"/>
          <w:sz w:val="28"/>
          <w:szCs w:val="28"/>
          <w:lang w:val="ro-MD"/>
        </w:rPr>
      </w:pPr>
    </w:p>
    <w:p w14:paraId="4D556574" w14:textId="77777777" w:rsidR="003C63E2" w:rsidRPr="00D624D8" w:rsidRDefault="003C63E2" w:rsidP="003C63E2">
      <w:pPr>
        <w:pStyle w:val="Body0"/>
        <w:spacing w:line="276" w:lineRule="auto"/>
        <w:ind w:left="720"/>
        <w:jc w:val="both"/>
        <w:rPr>
          <w:rFonts w:ascii="Georgia" w:hAnsi="Georgia"/>
          <w:color w:val="auto"/>
          <w:sz w:val="28"/>
          <w:szCs w:val="28"/>
          <w:lang w:val="ro-MD"/>
        </w:rPr>
      </w:pPr>
      <w:r>
        <w:rPr>
          <w:rFonts w:ascii="Georgia" w:hAnsi="Georgia"/>
          <w:color w:val="auto"/>
          <w:sz w:val="28"/>
          <w:szCs w:val="28"/>
          <w:lang w:val="ro-MD"/>
        </w:rPr>
        <w:t xml:space="preserve">   </w:t>
      </w:r>
      <w:r w:rsidRPr="00D624D8">
        <w:rPr>
          <w:rFonts w:ascii="Georgia" w:hAnsi="Georgia"/>
          <w:color w:val="auto"/>
          <w:sz w:val="28"/>
          <w:szCs w:val="28"/>
          <w:lang w:val="ro-MD"/>
        </w:rPr>
        <w:t>Prezentul proiect nu contravine angajamentelor asumate de către Republica Moldova în raport cu Uniunea Europeană, precum și prevederilor Acordului de Asociere.</w:t>
      </w:r>
    </w:p>
    <w:p w14:paraId="602202A2" w14:textId="77777777" w:rsidR="003C63E2" w:rsidRPr="00D624D8" w:rsidRDefault="003C63E2" w:rsidP="003C63E2">
      <w:pPr>
        <w:pStyle w:val="Body0"/>
        <w:spacing w:line="276" w:lineRule="auto"/>
        <w:ind w:left="720"/>
        <w:jc w:val="both"/>
        <w:rPr>
          <w:rFonts w:ascii="Georgia" w:hAnsi="Georgia"/>
          <w:sz w:val="28"/>
          <w:szCs w:val="28"/>
          <w:lang w:val="ro-MD"/>
        </w:rPr>
      </w:pPr>
      <w:r w:rsidRPr="00D624D8">
        <w:rPr>
          <w:rFonts w:ascii="Georgia" w:hAnsi="Georgia"/>
          <w:color w:val="auto"/>
          <w:sz w:val="28"/>
          <w:szCs w:val="28"/>
          <w:lang w:val="ro-MD"/>
        </w:rPr>
        <w:t>Prezentul proiect nu are ca scop armonizarea legislației naționale cu legislația Uniunii Europene.</w:t>
      </w:r>
    </w:p>
    <w:p w14:paraId="13CBE57C" w14:textId="77777777" w:rsidR="003C63E2" w:rsidRPr="00D624D8" w:rsidRDefault="003C63E2" w:rsidP="003C63E2">
      <w:pPr>
        <w:pStyle w:val="Body0"/>
        <w:spacing w:line="276" w:lineRule="auto"/>
        <w:jc w:val="both"/>
        <w:rPr>
          <w:rFonts w:ascii="Georgia" w:eastAsia="Georgia" w:hAnsi="Georgia" w:cs="Georgia"/>
          <w:color w:val="auto"/>
          <w:sz w:val="28"/>
          <w:szCs w:val="28"/>
          <w:lang w:val="ro-MD"/>
        </w:rPr>
      </w:pPr>
    </w:p>
    <w:p w14:paraId="102F775A" w14:textId="77777777" w:rsidR="003C63E2" w:rsidRPr="00D624D8" w:rsidRDefault="003C63E2" w:rsidP="003C63E2">
      <w:pPr>
        <w:pStyle w:val="Body0"/>
        <w:spacing w:line="276" w:lineRule="auto"/>
        <w:ind w:left="720" w:firstLine="720"/>
        <w:jc w:val="both"/>
        <w:rPr>
          <w:rFonts w:ascii="Georgia" w:hAnsi="Georgia"/>
          <w:sz w:val="28"/>
          <w:szCs w:val="28"/>
          <w:lang w:val="ro-MD"/>
        </w:rPr>
      </w:pPr>
      <w:r w:rsidRPr="00D624D8">
        <w:rPr>
          <w:rFonts w:ascii="Georgia" w:hAnsi="Georgia"/>
          <w:b/>
          <w:bCs/>
          <w:color w:val="auto"/>
          <w:sz w:val="28"/>
          <w:szCs w:val="28"/>
          <w:lang w:val="ro-MD"/>
        </w:rPr>
        <w:t>4. Principalele prevederi ale proiectului şi evidenţierea elementelor noi</w:t>
      </w:r>
    </w:p>
    <w:p w14:paraId="08027F1B" w14:textId="77777777" w:rsidR="003C63E2" w:rsidRPr="00D624D8" w:rsidRDefault="003C63E2" w:rsidP="003C63E2">
      <w:pPr>
        <w:pStyle w:val="Body0"/>
        <w:spacing w:line="276" w:lineRule="auto"/>
        <w:jc w:val="both"/>
        <w:rPr>
          <w:rFonts w:ascii="Georgia" w:hAnsi="Georgia"/>
          <w:color w:val="auto"/>
          <w:sz w:val="28"/>
          <w:szCs w:val="28"/>
          <w:lang w:val="ro-MD"/>
        </w:rPr>
      </w:pPr>
    </w:p>
    <w:p w14:paraId="62D2E641" w14:textId="77777777" w:rsidR="003C63E2" w:rsidRDefault="003C63E2" w:rsidP="003C63E2">
      <w:pPr>
        <w:pStyle w:val="Body0"/>
        <w:spacing w:line="276" w:lineRule="auto"/>
        <w:ind w:left="720"/>
        <w:jc w:val="both"/>
        <w:rPr>
          <w:rFonts w:ascii="Georgia" w:hAnsi="Georgia"/>
          <w:color w:val="00000A"/>
          <w:sz w:val="28"/>
          <w:szCs w:val="28"/>
          <w:lang w:val="ro-MD"/>
        </w:rPr>
      </w:pPr>
      <w:r>
        <w:rPr>
          <w:rFonts w:ascii="Georgia" w:hAnsi="Georgia"/>
          <w:color w:val="auto"/>
          <w:sz w:val="28"/>
          <w:szCs w:val="28"/>
          <w:lang w:val="ro-MD"/>
        </w:rPr>
        <w:t xml:space="preserve">   </w:t>
      </w:r>
      <w:r w:rsidRPr="00D624D8">
        <w:rPr>
          <w:rFonts w:ascii="Georgia" w:hAnsi="Georgia"/>
          <w:color w:val="auto"/>
          <w:sz w:val="28"/>
          <w:szCs w:val="28"/>
          <w:lang w:val="ro-MD"/>
        </w:rPr>
        <w:t xml:space="preserve">Prin prezentul proiect de lege se propune instituirea obligativității asigurării de către stat în fiecare primărie a cel puțin unui specialist </w:t>
      </w:r>
      <w:r w:rsidRPr="00D624D8">
        <w:rPr>
          <w:rFonts w:ascii="Georgia" w:hAnsi="Georgia"/>
          <w:color w:val="00000A"/>
          <w:sz w:val="28"/>
          <w:szCs w:val="28"/>
          <w:lang w:val="ro-MD"/>
        </w:rPr>
        <w:t>în protecția drepturilor copilului, care va fi format profesional cu regularitate, potrivit periodicității stabilite de către autoritatea tutelară.</w:t>
      </w:r>
    </w:p>
    <w:p w14:paraId="4FD83556" w14:textId="77777777" w:rsidR="003C63E2" w:rsidRDefault="003C63E2" w:rsidP="003C63E2">
      <w:pPr>
        <w:pStyle w:val="Body0"/>
        <w:spacing w:line="276" w:lineRule="auto"/>
        <w:ind w:left="720"/>
        <w:jc w:val="both"/>
        <w:rPr>
          <w:rFonts w:ascii="Georgia" w:hAnsi="Georgia"/>
          <w:color w:val="00000A"/>
          <w:sz w:val="28"/>
          <w:szCs w:val="28"/>
          <w:lang w:val="ro-MD"/>
        </w:rPr>
      </w:pPr>
    </w:p>
    <w:p w14:paraId="4C7701DA" w14:textId="77777777" w:rsidR="003C63E2" w:rsidRPr="00D624D8" w:rsidRDefault="003C63E2" w:rsidP="003C63E2">
      <w:pPr>
        <w:pStyle w:val="Body0"/>
        <w:spacing w:line="276" w:lineRule="auto"/>
        <w:ind w:left="720"/>
        <w:jc w:val="both"/>
        <w:rPr>
          <w:rFonts w:ascii="Georgia" w:hAnsi="Georgia"/>
          <w:b/>
          <w:bCs/>
          <w:color w:val="auto"/>
          <w:sz w:val="28"/>
          <w:szCs w:val="28"/>
          <w:lang w:val="ro-MD"/>
        </w:rPr>
      </w:pPr>
      <w:r w:rsidRPr="00D624D8">
        <w:rPr>
          <w:rFonts w:ascii="Georgia" w:hAnsi="Georgia"/>
          <w:b/>
          <w:bCs/>
          <w:color w:val="auto"/>
          <w:sz w:val="28"/>
          <w:szCs w:val="28"/>
          <w:lang w:val="ro-MD"/>
        </w:rPr>
        <w:t>5. Fundamentarea economico-financiară</w:t>
      </w:r>
    </w:p>
    <w:p w14:paraId="0C8EE8A2" w14:textId="77777777" w:rsidR="003C63E2" w:rsidRPr="00D624D8" w:rsidRDefault="003C63E2" w:rsidP="003C63E2">
      <w:pPr>
        <w:pStyle w:val="Body0"/>
        <w:spacing w:line="276" w:lineRule="auto"/>
        <w:jc w:val="both"/>
        <w:rPr>
          <w:rFonts w:ascii="Georgia" w:eastAsia="Georgia" w:hAnsi="Georgia" w:cs="Georgia"/>
          <w:b/>
          <w:bCs/>
          <w:color w:val="auto"/>
          <w:sz w:val="28"/>
          <w:szCs w:val="28"/>
          <w:lang w:val="ro-MD"/>
        </w:rPr>
      </w:pPr>
    </w:p>
    <w:p w14:paraId="617F398F" w14:textId="037BCD8D" w:rsidR="003C63E2" w:rsidRPr="00D624D8" w:rsidRDefault="003C63E2" w:rsidP="003C63E2">
      <w:pPr>
        <w:pStyle w:val="Body0"/>
        <w:spacing w:line="276" w:lineRule="auto"/>
        <w:ind w:left="720"/>
        <w:jc w:val="both"/>
        <w:rPr>
          <w:rFonts w:ascii="Georgia" w:hAnsi="Georgia"/>
          <w:sz w:val="28"/>
          <w:szCs w:val="28"/>
          <w:lang w:val="ro-MD"/>
        </w:rPr>
      </w:pPr>
      <w:r w:rsidRPr="00D624D8">
        <w:rPr>
          <w:rFonts w:ascii="Georgia" w:hAnsi="Georgia"/>
          <w:sz w:val="28"/>
          <w:szCs w:val="28"/>
          <w:lang w:val="ro-MD"/>
        </w:rPr>
        <w:t xml:space="preserve">Ținând cont de faptul că </w:t>
      </w:r>
      <w:r>
        <w:rPr>
          <w:rFonts w:ascii="Georgia" w:hAnsi="Georgia"/>
          <w:sz w:val="28"/>
          <w:szCs w:val="28"/>
          <w:lang w:val="ro-MD"/>
        </w:rPr>
        <w:t>p</w:t>
      </w:r>
      <w:r w:rsidRPr="00D624D8">
        <w:rPr>
          <w:rFonts w:ascii="Georgia" w:hAnsi="Georgia"/>
          <w:sz w:val="28"/>
          <w:szCs w:val="28"/>
          <w:lang w:val="ro-MD"/>
        </w:rPr>
        <w:t xml:space="preserve">roiectul promovează un obiectiv strategic de prioritate națională, pentru implementarea acestuia cheltuielile vor avea o proveniență bugetară. </w:t>
      </w:r>
      <w:r w:rsidRPr="00D624D8">
        <w:rPr>
          <w:rFonts w:ascii="Georgia" w:hAnsi="Georgia"/>
          <w:color w:val="auto"/>
          <w:sz w:val="28"/>
          <w:szCs w:val="28"/>
          <w:lang w:val="ro-MD"/>
        </w:rPr>
        <w:t>În aceste condiții, Guvernul, prin intermediul Ministerului Finanțelor, urmează să planifice și identifice resu</w:t>
      </w:r>
      <w:r w:rsidR="004E7C78">
        <w:rPr>
          <w:rFonts w:ascii="Georgia" w:hAnsi="Georgia"/>
          <w:color w:val="auto"/>
          <w:sz w:val="28"/>
          <w:szCs w:val="28"/>
          <w:lang w:val="ro-MD"/>
        </w:rPr>
        <w:t>rse din bugetul pentru anul 2022</w:t>
      </w:r>
      <w:r w:rsidRPr="00D624D8">
        <w:rPr>
          <w:rFonts w:ascii="Georgia" w:hAnsi="Georgia"/>
          <w:color w:val="auto"/>
          <w:sz w:val="28"/>
          <w:szCs w:val="28"/>
          <w:lang w:val="ro-MD"/>
        </w:rPr>
        <w:t xml:space="preserve">.  </w:t>
      </w:r>
    </w:p>
    <w:p w14:paraId="68D01151" w14:textId="77777777" w:rsidR="003C63E2" w:rsidRPr="00D624D8" w:rsidRDefault="003C63E2" w:rsidP="003C63E2">
      <w:pPr>
        <w:pStyle w:val="Body0"/>
        <w:spacing w:line="276" w:lineRule="auto"/>
        <w:ind w:left="720"/>
        <w:jc w:val="both"/>
        <w:rPr>
          <w:rFonts w:ascii="Georgia" w:hAnsi="Georgia"/>
          <w:b/>
          <w:bCs/>
          <w:color w:val="auto"/>
          <w:sz w:val="28"/>
          <w:szCs w:val="28"/>
          <w:lang w:val="ro-MD"/>
        </w:rPr>
      </w:pPr>
      <w:r w:rsidRPr="00D624D8">
        <w:rPr>
          <w:rFonts w:ascii="Georgia" w:hAnsi="Georgia"/>
          <w:b/>
          <w:bCs/>
          <w:color w:val="auto"/>
          <w:sz w:val="28"/>
          <w:szCs w:val="28"/>
          <w:lang w:val="ro-MD"/>
        </w:rPr>
        <w:br/>
        <w:t>6. Modul de încorporare a actului în cadrul normativ în vigoare</w:t>
      </w:r>
    </w:p>
    <w:p w14:paraId="11353F9F" w14:textId="77777777" w:rsidR="003C63E2" w:rsidRPr="00D624D8" w:rsidRDefault="003C63E2" w:rsidP="003C63E2">
      <w:pPr>
        <w:pStyle w:val="Body0"/>
        <w:spacing w:line="276" w:lineRule="auto"/>
        <w:jc w:val="both"/>
        <w:rPr>
          <w:rFonts w:ascii="Georgia" w:eastAsia="Georgia" w:hAnsi="Georgia" w:cs="Georgia"/>
          <w:color w:val="auto"/>
          <w:sz w:val="28"/>
          <w:szCs w:val="28"/>
          <w:lang w:val="ro-MD"/>
        </w:rPr>
      </w:pPr>
    </w:p>
    <w:p w14:paraId="42D67F84" w14:textId="77777777" w:rsidR="003C63E2" w:rsidRPr="00D624D8" w:rsidRDefault="003C63E2" w:rsidP="003C63E2">
      <w:pPr>
        <w:pStyle w:val="Default"/>
        <w:spacing w:before="0" w:line="276" w:lineRule="auto"/>
        <w:ind w:left="720"/>
        <w:jc w:val="both"/>
        <w:rPr>
          <w:rFonts w:ascii="Georgia" w:hAnsi="Georgia"/>
          <w:sz w:val="28"/>
          <w:szCs w:val="28"/>
          <w:lang w:val="ro-MD"/>
        </w:rPr>
      </w:pPr>
      <w:r>
        <w:rPr>
          <w:rFonts w:ascii="Georgia" w:hAnsi="Georgia"/>
          <w:color w:val="auto"/>
          <w:sz w:val="28"/>
          <w:szCs w:val="28"/>
          <w:lang w:val="ro-MD"/>
        </w:rPr>
        <w:t xml:space="preserve">     </w:t>
      </w:r>
      <w:r w:rsidRPr="00D624D8">
        <w:rPr>
          <w:rFonts w:ascii="Georgia" w:hAnsi="Georgia"/>
          <w:color w:val="auto"/>
          <w:sz w:val="28"/>
          <w:szCs w:val="28"/>
          <w:lang w:val="ro-MD"/>
        </w:rPr>
        <w:t xml:space="preserve">Prezentul proiect nu contravine cadrului normativ actual. Cu toate acestea, Guvernul va fi pus în situația de a </w:t>
      </w:r>
      <w:r w:rsidRPr="00D624D8">
        <w:rPr>
          <w:rFonts w:ascii="Georgia" w:eastAsia="Georgia" w:hAnsi="Georgia" w:cs="Georgia"/>
          <w:sz w:val="28"/>
          <w:szCs w:val="28"/>
          <w:lang w:val="ro-MD"/>
        </w:rPr>
        <w:t>aduce actele sale normative în concordanță cu prevederile incluse în proiect și, după caz, de a asigura elaborarea și aprobarea actelor normative necesare pentru aplicarea prevederilor avute în vedere în prezenta inițiativă legislativă.</w:t>
      </w:r>
    </w:p>
    <w:p w14:paraId="39E6D31B" w14:textId="77777777" w:rsidR="003C63E2" w:rsidRPr="00D624D8" w:rsidRDefault="003C63E2" w:rsidP="003C63E2">
      <w:pPr>
        <w:pStyle w:val="Default"/>
        <w:spacing w:before="0" w:line="276" w:lineRule="auto"/>
        <w:jc w:val="both"/>
        <w:rPr>
          <w:rFonts w:ascii="Georgia" w:eastAsia="Georgia" w:hAnsi="Georgia" w:cs="Georgia"/>
          <w:sz w:val="28"/>
          <w:szCs w:val="28"/>
          <w:lang w:val="ro-MD"/>
        </w:rPr>
      </w:pPr>
    </w:p>
    <w:p w14:paraId="673D78B7" w14:textId="77777777" w:rsidR="003C63E2" w:rsidRPr="00D624D8" w:rsidRDefault="003C63E2" w:rsidP="003C63E2">
      <w:pPr>
        <w:pStyle w:val="Default"/>
        <w:spacing w:before="0" w:line="276" w:lineRule="auto"/>
        <w:jc w:val="right"/>
        <w:rPr>
          <w:rFonts w:ascii="Georgia" w:hAnsi="Georgia"/>
          <w:sz w:val="28"/>
          <w:szCs w:val="28"/>
          <w:lang w:val="ro-MD"/>
        </w:rPr>
      </w:pPr>
    </w:p>
    <w:p w14:paraId="3C4CF061" w14:textId="77777777" w:rsidR="003C63E2" w:rsidRDefault="003C63E2" w:rsidP="003C63E2">
      <w:pPr>
        <w:pStyle w:val="Default"/>
        <w:spacing w:before="0" w:line="276" w:lineRule="auto"/>
        <w:jc w:val="right"/>
        <w:rPr>
          <w:rFonts w:ascii="Georgia" w:hAnsi="Georgia"/>
          <w:b/>
          <w:bCs/>
          <w:color w:val="auto"/>
          <w:sz w:val="28"/>
          <w:szCs w:val="28"/>
          <w:lang w:val="ro-MD"/>
        </w:rPr>
      </w:pPr>
    </w:p>
    <w:p w14:paraId="6EAE824A" w14:textId="77777777" w:rsidR="003C63E2" w:rsidRDefault="003C63E2" w:rsidP="003C63E2">
      <w:pPr>
        <w:pStyle w:val="Default"/>
        <w:spacing w:before="0" w:line="276" w:lineRule="auto"/>
        <w:jc w:val="right"/>
        <w:rPr>
          <w:rFonts w:ascii="Georgia" w:hAnsi="Georgia"/>
          <w:b/>
          <w:bCs/>
          <w:color w:val="auto"/>
          <w:sz w:val="28"/>
          <w:szCs w:val="28"/>
          <w:lang w:val="ro-MD"/>
        </w:rPr>
      </w:pPr>
    </w:p>
    <w:p w14:paraId="37C954E8" w14:textId="77777777" w:rsidR="003C63E2" w:rsidRDefault="003C63E2" w:rsidP="003C63E2">
      <w:pPr>
        <w:pStyle w:val="Default"/>
        <w:spacing w:before="0" w:line="276" w:lineRule="auto"/>
        <w:jc w:val="right"/>
        <w:rPr>
          <w:rFonts w:ascii="Georgia" w:hAnsi="Georgia"/>
          <w:b/>
          <w:bCs/>
          <w:color w:val="auto"/>
          <w:sz w:val="28"/>
          <w:szCs w:val="28"/>
          <w:lang w:val="ro-MD"/>
        </w:rPr>
      </w:pPr>
    </w:p>
    <w:p w14:paraId="41CB2438" w14:textId="7C004ADB" w:rsidR="003C63E2" w:rsidRDefault="003C63E2" w:rsidP="003C63E2">
      <w:pPr>
        <w:pStyle w:val="Default"/>
        <w:spacing w:before="0" w:line="276" w:lineRule="auto"/>
        <w:jc w:val="right"/>
        <w:rPr>
          <w:rFonts w:hint="eastAsia"/>
        </w:rPr>
      </w:pPr>
      <w:r>
        <w:rPr>
          <w:rFonts w:ascii="Georgia" w:hAnsi="Georgia"/>
          <w:b/>
          <w:bCs/>
          <w:color w:val="auto"/>
          <w:sz w:val="28"/>
          <w:szCs w:val="28"/>
          <w:lang w:val="ro-MD"/>
        </w:rPr>
        <w:t>Deputa</w:t>
      </w:r>
      <w:r w:rsidR="0066513F">
        <w:rPr>
          <w:rFonts w:ascii="Georgia" w:hAnsi="Georgia"/>
          <w:b/>
          <w:bCs/>
          <w:color w:val="auto"/>
          <w:sz w:val="28"/>
          <w:szCs w:val="28"/>
          <w:lang w:val="ro-MD"/>
        </w:rPr>
        <w:t>t</w:t>
      </w:r>
      <w:r w:rsidRPr="00D624D8">
        <w:rPr>
          <w:rFonts w:ascii="Georgia" w:hAnsi="Georgia"/>
          <w:b/>
          <w:bCs/>
          <w:color w:val="auto"/>
          <w:sz w:val="28"/>
          <w:szCs w:val="28"/>
          <w:lang w:val="ro-MD"/>
        </w:rPr>
        <w:t xml:space="preserve"> în Parlament</w:t>
      </w:r>
    </w:p>
    <w:p w14:paraId="29394D50" w14:textId="77777777" w:rsidR="003C63E2" w:rsidRPr="00223F32" w:rsidRDefault="003C63E2" w:rsidP="003C63E2">
      <w:pPr>
        <w:spacing w:after="0"/>
        <w:ind w:firstLine="708"/>
        <w:jc w:val="right"/>
        <w:rPr>
          <w:b/>
          <w:sz w:val="28"/>
          <w:szCs w:val="28"/>
        </w:rPr>
      </w:pPr>
      <w:r w:rsidRPr="00D300D5">
        <w:rPr>
          <w:b/>
        </w:rPr>
        <w:t xml:space="preserve"> </w:t>
      </w:r>
    </w:p>
    <w:p w14:paraId="1657CF28" w14:textId="77777777" w:rsidR="003C63E2" w:rsidRPr="00701C16" w:rsidRDefault="003C63E2" w:rsidP="003C63E2">
      <w:pPr>
        <w:tabs>
          <w:tab w:val="left" w:pos="993"/>
        </w:tabs>
        <w:spacing w:after="0" w:line="240" w:lineRule="auto"/>
        <w:ind w:firstLine="709"/>
        <w:jc w:val="right"/>
        <w:rPr>
          <w:b/>
          <w:bCs/>
          <w:sz w:val="28"/>
          <w:szCs w:val="28"/>
        </w:rPr>
      </w:pPr>
    </w:p>
    <w:permEnd w:id="1909271820"/>
    <w:p w14:paraId="4DB579D8" w14:textId="122C5698" w:rsidR="000E7772" w:rsidRPr="00260FA4" w:rsidRDefault="000E7772" w:rsidP="0006330B">
      <w:pPr>
        <w:spacing w:after="0"/>
        <w:jc w:val="right"/>
        <w:rPr>
          <w:rFonts w:cs="Times New Roman"/>
          <w:b/>
          <w:sz w:val="28"/>
          <w:szCs w:val="28"/>
        </w:rPr>
      </w:pPr>
    </w:p>
    <w:sectPr w:rsidR="000E7772" w:rsidRPr="00260FA4" w:rsidSect="0066513F">
      <w:type w:val="continuous"/>
      <w:pgSz w:w="11906" w:h="16838" w:code="9"/>
      <w:pgMar w:top="851" w:right="1021" w:bottom="851" w:left="156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81617" w14:textId="77777777" w:rsidR="001C1617" w:rsidRPr="00150C8A" w:rsidRDefault="001C1617" w:rsidP="00764062">
      <w:r w:rsidRPr="00150C8A">
        <w:separator/>
      </w:r>
    </w:p>
  </w:endnote>
  <w:endnote w:type="continuationSeparator" w:id="0">
    <w:p w14:paraId="75761197" w14:textId="77777777" w:rsidR="001C1617" w:rsidRPr="00150C8A" w:rsidRDefault="001C1617"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Neue">
    <w:altName w:val="Arial"/>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Arial-BoldMT">
    <w:charset w:val="00"/>
    <w:family w:val="auto"/>
    <w:pitch w:val="default"/>
  </w:font>
  <w:font w:name="ArialMT">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B637CD6" w14:textId="77777777" w:rsidR="000E7772" w:rsidRDefault="000E7772">
        <w:pPr>
          <w:pStyle w:val="a3"/>
          <w:jc w:val="right"/>
        </w:pPr>
        <w:r>
          <w:fldChar w:fldCharType="begin"/>
        </w:r>
        <w:r>
          <w:instrText xml:space="preserve"> PAGE   \* MERGEFORMAT </w:instrText>
        </w:r>
        <w:r>
          <w:fldChar w:fldCharType="separate"/>
        </w:r>
        <w:r w:rsidR="00DD1F88">
          <w:rPr>
            <w:noProof/>
          </w:rPr>
          <w:t>7</w:t>
        </w:r>
        <w:r>
          <w:rPr>
            <w:noProof/>
          </w:rPr>
          <w:fldChar w:fldCharType="end"/>
        </w:r>
      </w:p>
    </w:sdtContent>
  </w:sdt>
  <w:p w14:paraId="42B8F46F" w14:textId="77777777" w:rsidR="000E7772" w:rsidRDefault="000E777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00CD9" w14:textId="77777777" w:rsidR="007C7A42" w:rsidRPr="00416C17" w:rsidRDefault="007C7A42" w:rsidP="007C7A42">
    <w:pPr>
      <w:pStyle w:val="a3"/>
      <w:ind w:left="851"/>
      <w:rPr>
        <w:lang w:val="ro-RO"/>
      </w:rPr>
    </w:pPr>
    <w:r w:rsidRPr="00416C17">
      <w:rPr>
        <w:noProof/>
        <w:lang w:val="en-GB" w:eastAsia="en-GB"/>
      </w:rPr>
      <mc:AlternateContent>
        <mc:Choice Requires="wps">
          <w:drawing>
            <wp:anchor distT="0" distB="0" distL="114300" distR="114300" simplePos="0" relativeHeight="251669504" behindDoc="0" locked="0" layoutInCell="1" allowOverlap="1" wp14:anchorId="165D8390" wp14:editId="1C8CF21F">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F124FD"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99BE0"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40DBF50"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FCF4D" w14:textId="77777777" w:rsidR="001C1617" w:rsidRPr="00150C8A" w:rsidRDefault="001C1617" w:rsidP="00764062">
      <w:r w:rsidRPr="00150C8A">
        <w:separator/>
      </w:r>
    </w:p>
  </w:footnote>
  <w:footnote w:type="continuationSeparator" w:id="0">
    <w:p w14:paraId="1F1FC8E4" w14:textId="77777777" w:rsidR="001C1617" w:rsidRPr="00150C8A" w:rsidRDefault="001C1617" w:rsidP="00764062">
      <w:r w:rsidRPr="00150C8A">
        <w:continuationSeparator/>
      </w:r>
    </w:p>
  </w:footnote>
  <w:footnote w:id="1">
    <w:p w14:paraId="41B2E3E2" w14:textId="77777777" w:rsidR="003C63E2" w:rsidRPr="00885567" w:rsidRDefault="003C63E2" w:rsidP="003C63E2">
      <w:pPr>
        <w:pStyle w:val="Default"/>
        <w:tabs>
          <w:tab w:val="left" w:pos="284"/>
          <w:tab w:val="left" w:pos="567"/>
        </w:tabs>
        <w:jc w:val="both"/>
        <w:rPr>
          <w:rFonts w:hint="eastAsia"/>
          <w:lang w:val="en-US"/>
        </w:rPr>
      </w:pPr>
      <w:r>
        <w:rPr>
          <w:rStyle w:val="ad"/>
        </w:rPr>
        <w:footnoteRef/>
      </w:r>
      <w:bookmarkStart w:id="1" w:name="_Hlk524955557"/>
      <w:r>
        <w:rPr>
          <w:rFonts w:ascii="Sylfaen" w:hAnsi="Sylfaen" w:cs="Arial"/>
          <w:sz w:val="18"/>
          <w:szCs w:val="18"/>
          <w:lang w:val="ro-RO"/>
        </w:rPr>
        <w:t>Raportul de evaluare (Volumul I), iunie 2018. Evaluarea îngrijirii alternative a copilului în Moldova</w:t>
      </w:r>
      <w:r>
        <w:rPr>
          <w:rFonts w:ascii="Sylfaen" w:hAnsi="Sylfaen" w:cs="Arial"/>
          <w:b/>
          <w:lang w:val="ro-RO"/>
        </w:rPr>
        <w:t>,</w:t>
      </w:r>
      <w:r>
        <w:rPr>
          <w:lang w:val="ro-RO"/>
        </w:rPr>
        <w:t xml:space="preserve"> </w:t>
      </w:r>
      <w:r>
        <w:rPr>
          <w:rFonts w:ascii="Sylfaen" w:hAnsi="Sylfaen"/>
          <w:sz w:val="18"/>
          <w:szCs w:val="18"/>
          <w:lang w:val="ro-RO"/>
        </w:rPr>
        <w:t>realizat cu sprijinul USAID de către Molly Canon, lider de echipă Measure Evaluation, Palladium, Camelia Gheorghe, consultant monitorizare și evaluare, Measure Evaluation, Paladium, Echipa-Nucleu de Țară Moldova constituită Conform Ordinul Ministrului Muncii, Protecției Sociale și Familiei nr.1/10.07.2017</w:t>
      </w:r>
    </w:p>
    <w:bookmarkEnd w:id="1"/>
    <w:p w14:paraId="06DD3158" w14:textId="77777777" w:rsidR="003C63E2" w:rsidRDefault="003C63E2" w:rsidP="003C63E2">
      <w:pPr>
        <w:pStyle w:val="Default"/>
        <w:tabs>
          <w:tab w:val="left" w:pos="284"/>
          <w:tab w:val="left" w:pos="567"/>
        </w:tabs>
        <w:jc w:val="both"/>
        <w:rPr>
          <w:rFonts w:hint="eastAsia"/>
          <w:lang w:val="en-US"/>
        </w:rPr>
      </w:pPr>
    </w:p>
  </w:footnote>
  <w:footnote w:id="2">
    <w:p w14:paraId="6EBAA115" w14:textId="77777777" w:rsidR="003C63E2" w:rsidRPr="00885567" w:rsidRDefault="003C63E2" w:rsidP="003C63E2">
      <w:pPr>
        <w:tabs>
          <w:tab w:val="left" w:pos="5387"/>
        </w:tabs>
        <w:autoSpaceDE w:val="0"/>
        <w:jc w:val="both"/>
        <w:rPr>
          <w:lang w:val="en-US"/>
        </w:rPr>
      </w:pPr>
      <w:r>
        <w:rPr>
          <w:rStyle w:val="ad"/>
        </w:rPr>
        <w:footnoteRef/>
      </w:r>
      <w:r>
        <w:rPr>
          <w:lang w:val="en-US"/>
        </w:rPr>
        <w:t xml:space="preserve"> </w:t>
      </w:r>
      <w:r>
        <w:rPr>
          <w:rFonts w:ascii="Sylfaen" w:hAnsi="Sylfaen"/>
          <w:sz w:val="18"/>
          <w:szCs w:val="18"/>
          <w:lang w:val="en-US"/>
        </w:rPr>
        <w:t xml:space="preserve">UNICEF </w:t>
      </w:r>
      <w:proofErr w:type="spellStart"/>
      <w:r>
        <w:rPr>
          <w:rFonts w:ascii="Sylfaen" w:hAnsi="Sylfaen"/>
          <w:sz w:val="18"/>
          <w:szCs w:val="18"/>
          <w:lang w:val="en-US"/>
        </w:rPr>
        <w:t>şi</w:t>
      </w:r>
      <w:proofErr w:type="spellEnd"/>
      <w:r>
        <w:rPr>
          <w:rFonts w:ascii="Sylfaen" w:hAnsi="Sylfaen"/>
          <w:sz w:val="18"/>
          <w:szCs w:val="18"/>
          <w:lang w:val="en-US"/>
        </w:rPr>
        <w:t xml:space="preserve"> </w:t>
      </w:r>
      <w:proofErr w:type="spellStart"/>
      <w:r>
        <w:rPr>
          <w:rFonts w:ascii="Sylfaen" w:hAnsi="Sylfaen"/>
          <w:sz w:val="18"/>
          <w:szCs w:val="18"/>
          <w:lang w:val="en-US"/>
        </w:rPr>
        <w:t>Ministerul</w:t>
      </w:r>
      <w:proofErr w:type="spellEnd"/>
      <w:r>
        <w:rPr>
          <w:rFonts w:ascii="Sylfaen" w:hAnsi="Sylfaen"/>
          <w:sz w:val="18"/>
          <w:szCs w:val="18"/>
          <w:lang w:val="en-US"/>
        </w:rPr>
        <w:t xml:space="preserve"> </w:t>
      </w:r>
      <w:proofErr w:type="spellStart"/>
      <w:r>
        <w:rPr>
          <w:rFonts w:ascii="Sylfaen" w:hAnsi="Sylfaen"/>
          <w:sz w:val="18"/>
          <w:szCs w:val="18"/>
          <w:lang w:val="en-US"/>
        </w:rPr>
        <w:t>sănătăţii</w:t>
      </w:r>
      <w:proofErr w:type="spellEnd"/>
      <w:r>
        <w:rPr>
          <w:rFonts w:ascii="Sylfaen" w:hAnsi="Sylfaen"/>
          <w:sz w:val="18"/>
          <w:szCs w:val="18"/>
          <w:lang w:val="en-US"/>
        </w:rPr>
        <w:t xml:space="preserve"> al </w:t>
      </w:r>
      <w:proofErr w:type="spellStart"/>
      <w:r>
        <w:rPr>
          <w:rFonts w:ascii="Sylfaen" w:hAnsi="Sylfaen"/>
          <w:sz w:val="18"/>
          <w:szCs w:val="18"/>
          <w:lang w:val="en-US"/>
        </w:rPr>
        <w:t>Republicii</w:t>
      </w:r>
      <w:proofErr w:type="spellEnd"/>
      <w:r>
        <w:rPr>
          <w:rFonts w:ascii="Sylfaen" w:hAnsi="Sylfaen"/>
          <w:sz w:val="18"/>
          <w:szCs w:val="18"/>
          <w:lang w:val="en-US"/>
        </w:rPr>
        <w:t xml:space="preserve"> Moldova. (2014). </w:t>
      </w:r>
      <w:proofErr w:type="spellStart"/>
      <w:r>
        <w:rPr>
          <w:rFonts w:ascii="Sylfaen" w:hAnsi="Sylfaen"/>
          <w:sz w:val="18"/>
          <w:szCs w:val="18"/>
          <w:lang w:val="en-US"/>
        </w:rPr>
        <w:t>Studiul</w:t>
      </w:r>
      <w:proofErr w:type="spellEnd"/>
      <w:r>
        <w:rPr>
          <w:rFonts w:ascii="Sylfaen" w:hAnsi="Sylfaen"/>
          <w:sz w:val="18"/>
          <w:szCs w:val="18"/>
          <w:lang w:val="en-US"/>
        </w:rPr>
        <w:t xml:space="preserve"> de </w:t>
      </w:r>
      <w:proofErr w:type="spellStart"/>
      <w:r>
        <w:rPr>
          <w:rFonts w:ascii="Sylfaen" w:hAnsi="Sylfaen"/>
          <w:sz w:val="18"/>
          <w:szCs w:val="18"/>
          <w:lang w:val="en-US"/>
        </w:rPr>
        <w:t>Indicatori</w:t>
      </w:r>
      <w:proofErr w:type="spellEnd"/>
      <w:r>
        <w:rPr>
          <w:rFonts w:ascii="Sylfaen" w:hAnsi="Sylfaen"/>
          <w:sz w:val="18"/>
          <w:szCs w:val="18"/>
          <w:lang w:val="en-US"/>
        </w:rPr>
        <w:t xml:space="preserve"> </w:t>
      </w:r>
      <w:proofErr w:type="spellStart"/>
      <w:r>
        <w:rPr>
          <w:rFonts w:ascii="Sylfaen" w:hAnsi="Sylfaen"/>
          <w:sz w:val="18"/>
          <w:szCs w:val="18"/>
          <w:lang w:val="en-US"/>
        </w:rPr>
        <w:t>Multipli</w:t>
      </w:r>
      <w:proofErr w:type="spellEnd"/>
      <w:r>
        <w:rPr>
          <w:rFonts w:ascii="Sylfaen" w:hAnsi="Sylfaen"/>
          <w:sz w:val="18"/>
          <w:szCs w:val="18"/>
          <w:lang w:val="en-US"/>
        </w:rPr>
        <w:t xml:space="preserve"> </w:t>
      </w:r>
      <w:proofErr w:type="spellStart"/>
      <w:r>
        <w:rPr>
          <w:rFonts w:ascii="Sylfaen" w:hAnsi="Sylfaen"/>
          <w:sz w:val="18"/>
          <w:szCs w:val="18"/>
          <w:lang w:val="en-US"/>
        </w:rPr>
        <w:t>în</w:t>
      </w:r>
      <w:proofErr w:type="spellEnd"/>
      <w:r>
        <w:rPr>
          <w:rFonts w:ascii="Sylfaen" w:hAnsi="Sylfaen"/>
          <w:sz w:val="18"/>
          <w:szCs w:val="18"/>
          <w:lang w:val="en-US"/>
        </w:rPr>
        <w:t xml:space="preserve"> </w:t>
      </w:r>
      <w:proofErr w:type="spellStart"/>
      <w:r>
        <w:rPr>
          <w:rFonts w:ascii="Sylfaen" w:hAnsi="Sylfaen"/>
          <w:sz w:val="18"/>
          <w:szCs w:val="18"/>
          <w:lang w:val="en-US"/>
        </w:rPr>
        <w:t>Cuiburi</w:t>
      </w:r>
      <w:proofErr w:type="spellEnd"/>
      <w:r>
        <w:rPr>
          <w:rFonts w:ascii="Sylfaen" w:hAnsi="Sylfaen"/>
          <w:sz w:val="18"/>
          <w:szCs w:val="18"/>
          <w:lang w:val="en-US"/>
        </w:rPr>
        <w:t xml:space="preserve"> (MICS), care </w:t>
      </w:r>
      <w:proofErr w:type="spellStart"/>
      <w:r>
        <w:rPr>
          <w:rFonts w:ascii="Sylfaen" w:hAnsi="Sylfaen"/>
          <w:sz w:val="18"/>
          <w:szCs w:val="18"/>
          <w:lang w:val="en-US"/>
        </w:rPr>
        <w:t>monitorizează</w:t>
      </w:r>
      <w:proofErr w:type="spellEnd"/>
      <w:r>
        <w:rPr>
          <w:rFonts w:ascii="Sylfaen" w:hAnsi="Sylfaen"/>
          <w:sz w:val="18"/>
          <w:szCs w:val="18"/>
          <w:lang w:val="en-US"/>
        </w:rPr>
        <w:t xml:space="preserve"> </w:t>
      </w:r>
      <w:proofErr w:type="spellStart"/>
      <w:r>
        <w:rPr>
          <w:rFonts w:ascii="Sylfaen" w:hAnsi="Sylfaen"/>
          <w:sz w:val="18"/>
          <w:szCs w:val="18"/>
          <w:lang w:val="en-US"/>
        </w:rPr>
        <w:t>situația</w:t>
      </w:r>
      <w:proofErr w:type="spellEnd"/>
      <w:r>
        <w:rPr>
          <w:rFonts w:ascii="Sylfaen" w:hAnsi="Sylfaen"/>
          <w:sz w:val="18"/>
          <w:szCs w:val="18"/>
          <w:lang w:val="en-US"/>
        </w:rPr>
        <w:t xml:space="preserve"> </w:t>
      </w:r>
      <w:proofErr w:type="spellStart"/>
      <w:r>
        <w:rPr>
          <w:rFonts w:ascii="Sylfaen" w:hAnsi="Sylfaen"/>
          <w:sz w:val="18"/>
          <w:szCs w:val="18"/>
          <w:lang w:val="en-US"/>
        </w:rPr>
        <w:t>femeilor</w:t>
      </w:r>
      <w:proofErr w:type="spellEnd"/>
      <w:r>
        <w:rPr>
          <w:rFonts w:ascii="Sylfaen" w:hAnsi="Sylfaen"/>
          <w:sz w:val="18"/>
          <w:szCs w:val="18"/>
          <w:lang w:val="en-US"/>
        </w:rPr>
        <w:t xml:space="preserve"> </w:t>
      </w:r>
      <w:proofErr w:type="spellStart"/>
      <w:r>
        <w:rPr>
          <w:rFonts w:ascii="Sylfaen" w:hAnsi="Sylfaen"/>
          <w:sz w:val="18"/>
          <w:szCs w:val="18"/>
          <w:lang w:val="en-US"/>
        </w:rPr>
        <w:t>și</w:t>
      </w:r>
      <w:proofErr w:type="spellEnd"/>
      <w:r>
        <w:rPr>
          <w:rFonts w:ascii="Sylfaen" w:hAnsi="Sylfaen"/>
          <w:sz w:val="18"/>
          <w:szCs w:val="18"/>
          <w:lang w:val="en-US"/>
        </w:rPr>
        <w:t xml:space="preserve"> a </w:t>
      </w:r>
      <w:proofErr w:type="spellStart"/>
      <w:r>
        <w:rPr>
          <w:rFonts w:ascii="Sylfaen" w:hAnsi="Sylfaen"/>
          <w:sz w:val="18"/>
          <w:szCs w:val="18"/>
          <w:lang w:val="en-US"/>
        </w:rPr>
        <w:t>copiilor</w:t>
      </w:r>
      <w:proofErr w:type="spellEnd"/>
      <w:r>
        <w:rPr>
          <w:rFonts w:ascii="Sylfaen" w:hAnsi="Sylfaen"/>
          <w:sz w:val="18"/>
          <w:szCs w:val="18"/>
          <w:lang w:val="en-US"/>
        </w:rPr>
        <w:t xml:space="preserve"> din </w:t>
      </w:r>
      <w:proofErr w:type="spellStart"/>
      <w:r>
        <w:rPr>
          <w:rFonts w:ascii="Sylfaen" w:hAnsi="Sylfaen"/>
          <w:sz w:val="18"/>
          <w:szCs w:val="18"/>
          <w:lang w:val="en-US"/>
        </w:rPr>
        <w:t>Republica</w:t>
      </w:r>
      <w:proofErr w:type="spellEnd"/>
      <w:r>
        <w:rPr>
          <w:rFonts w:ascii="Sylfaen" w:hAnsi="Sylfaen"/>
          <w:sz w:val="18"/>
          <w:szCs w:val="18"/>
          <w:lang w:val="en-US"/>
        </w:rPr>
        <w:t xml:space="preserve"> Moldova. </w:t>
      </w:r>
      <w:proofErr w:type="spellStart"/>
      <w:r>
        <w:rPr>
          <w:rFonts w:ascii="Sylfaen" w:hAnsi="Sylfaen"/>
          <w:sz w:val="18"/>
          <w:szCs w:val="18"/>
          <w:lang w:val="en-US"/>
        </w:rPr>
        <w:t>Sumar</w:t>
      </w:r>
      <w:proofErr w:type="spellEnd"/>
      <w:r>
        <w:rPr>
          <w:rFonts w:ascii="Sylfaen" w:hAnsi="Sylfaen"/>
          <w:sz w:val="18"/>
          <w:szCs w:val="18"/>
          <w:lang w:val="en-US"/>
        </w:rPr>
        <w:t xml:space="preserve"> </w:t>
      </w:r>
      <w:proofErr w:type="spellStart"/>
      <w:r>
        <w:rPr>
          <w:rFonts w:ascii="Sylfaen" w:hAnsi="Sylfaen"/>
          <w:sz w:val="18"/>
          <w:szCs w:val="18"/>
          <w:lang w:val="en-US"/>
        </w:rPr>
        <w:t>executiv</w:t>
      </w:r>
      <w:proofErr w:type="spellEnd"/>
      <w:r>
        <w:rPr>
          <w:rFonts w:ascii="Sylfaen" w:hAnsi="Sylfaen"/>
          <w:sz w:val="18"/>
          <w:szCs w:val="18"/>
          <w:lang w:val="en-US"/>
        </w:rPr>
        <w:t xml:space="preserve"> </w:t>
      </w:r>
      <w:proofErr w:type="spellStart"/>
      <w:r>
        <w:rPr>
          <w:rFonts w:ascii="Sylfaen" w:hAnsi="Sylfaen"/>
          <w:sz w:val="18"/>
          <w:szCs w:val="18"/>
          <w:lang w:val="en-US"/>
        </w:rPr>
        <w:t>pentru</w:t>
      </w:r>
      <w:proofErr w:type="spellEnd"/>
      <w:r>
        <w:rPr>
          <w:rFonts w:ascii="Sylfaen" w:hAnsi="Sylfaen"/>
          <w:sz w:val="18"/>
          <w:szCs w:val="18"/>
          <w:lang w:val="en-US"/>
        </w:rPr>
        <w:t xml:space="preserve"> </w:t>
      </w:r>
      <w:proofErr w:type="spellStart"/>
      <w:r>
        <w:rPr>
          <w:rFonts w:ascii="Sylfaen" w:hAnsi="Sylfaen"/>
          <w:sz w:val="18"/>
          <w:szCs w:val="18"/>
          <w:lang w:val="en-US"/>
        </w:rPr>
        <w:t>anul</w:t>
      </w:r>
      <w:proofErr w:type="spellEnd"/>
      <w:r>
        <w:rPr>
          <w:rFonts w:ascii="Sylfaen" w:hAnsi="Sylfaen"/>
          <w:sz w:val="18"/>
          <w:szCs w:val="18"/>
          <w:lang w:val="en-US"/>
        </w:rPr>
        <w:t xml:space="preserve"> 2012. </w:t>
      </w:r>
      <w:proofErr w:type="spellStart"/>
      <w:r>
        <w:rPr>
          <w:rFonts w:ascii="Sylfaen" w:hAnsi="Sylfaen"/>
          <w:sz w:val="18"/>
          <w:szCs w:val="18"/>
          <w:lang w:val="en-US"/>
        </w:rPr>
        <w:t>Preluat</w:t>
      </w:r>
      <w:proofErr w:type="spellEnd"/>
      <w:r>
        <w:rPr>
          <w:rFonts w:ascii="Sylfaen" w:hAnsi="Sylfaen"/>
          <w:sz w:val="18"/>
          <w:szCs w:val="18"/>
          <w:lang w:val="en-US"/>
        </w:rPr>
        <w:t xml:space="preserve"> de pe http://www.unicef.org/moldova/ Unicef_booklet_ENG.pdf</w:t>
      </w:r>
    </w:p>
  </w:footnote>
  <w:footnote w:id="3">
    <w:p w14:paraId="08C2919A" w14:textId="77777777" w:rsidR="003C63E2" w:rsidRDefault="003C63E2" w:rsidP="003C63E2">
      <w:pPr>
        <w:pStyle w:val="ab"/>
      </w:pPr>
      <w:r>
        <w:rPr>
          <w:rStyle w:val="ad"/>
        </w:rPr>
        <w:footnoteRef/>
      </w:r>
      <w:r>
        <w:t xml:space="preserve"> </w:t>
      </w:r>
      <w:r>
        <w:rPr>
          <w:rFonts w:ascii="Sylfaen" w:hAnsi="Sylfaen"/>
          <w:sz w:val="18"/>
          <w:szCs w:val="18"/>
        </w:rPr>
        <w:t>http://www.statistica.md/</w:t>
      </w:r>
    </w:p>
  </w:footnote>
  <w:footnote w:id="4">
    <w:p w14:paraId="2B5874DF" w14:textId="77777777" w:rsidR="003C63E2" w:rsidRDefault="003C63E2" w:rsidP="003C63E2">
      <w:pPr>
        <w:pStyle w:val="ab"/>
        <w:jc w:val="both"/>
      </w:pPr>
      <w:r>
        <w:rPr>
          <w:rStyle w:val="ad"/>
        </w:rPr>
        <w:footnoteRef/>
      </w:r>
      <w:r>
        <w:rPr>
          <w:rFonts w:ascii="Sylfaen" w:hAnsi="Sylfaen"/>
          <w:sz w:val="18"/>
          <w:szCs w:val="18"/>
        </w:rPr>
        <w:t xml:space="preserve"> </w:t>
      </w:r>
      <w:r>
        <w:rPr>
          <w:rFonts w:ascii="Sylfaen" w:hAnsi="Sylfaen"/>
          <w:sz w:val="18"/>
          <w:szCs w:val="18"/>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59274" w14:textId="77777777" w:rsidR="00402A12" w:rsidRPr="00764062" w:rsidRDefault="00764062" w:rsidP="00764062">
    <w:pPr>
      <w:pStyle w:val="a5"/>
    </w:pPr>
    <w:r>
      <w:rPr>
        <w:noProof/>
        <w:lang w:val="en-GB" w:eastAsia="en-GB"/>
      </w:rPr>
      <w:drawing>
        <wp:anchor distT="0" distB="0" distL="114300" distR="114300" simplePos="0" relativeHeight="251671552" behindDoc="0" locked="0" layoutInCell="1" allowOverlap="1" wp14:anchorId="33872477" wp14:editId="628EABB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1C188B"/>
    <w:multiLevelType w:val="multilevel"/>
    <w:tmpl w:val="63DEC5D4"/>
    <w:styleLink w:val="WWNum2"/>
    <w:lvl w:ilvl="0">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2">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3">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4">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5">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6">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7">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8">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abstractNum>
  <w:abstractNum w:abstractNumId="1" w15:restartNumberingAfterBreak="0">
    <w:nsid w:val="73B65429"/>
    <w:multiLevelType w:val="multilevel"/>
    <w:tmpl w:val="0400ACEA"/>
    <w:styleLink w:val="WWNum4"/>
    <w:lvl w:ilvl="0">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2">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3">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4">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5">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6">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7">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8">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265DE"/>
    <w:rsid w:val="000432D8"/>
    <w:rsid w:val="0006330B"/>
    <w:rsid w:val="000E7772"/>
    <w:rsid w:val="000F1809"/>
    <w:rsid w:val="00117A96"/>
    <w:rsid w:val="00136EBA"/>
    <w:rsid w:val="00150C8A"/>
    <w:rsid w:val="00185178"/>
    <w:rsid w:val="001C1617"/>
    <w:rsid w:val="00260FA4"/>
    <w:rsid w:val="00292A2A"/>
    <w:rsid w:val="002C68A5"/>
    <w:rsid w:val="002F5CE2"/>
    <w:rsid w:val="0030366B"/>
    <w:rsid w:val="0030625D"/>
    <w:rsid w:val="003341D8"/>
    <w:rsid w:val="003C1380"/>
    <w:rsid w:val="003C63E2"/>
    <w:rsid w:val="003E3923"/>
    <w:rsid w:val="003F6102"/>
    <w:rsid w:val="00400697"/>
    <w:rsid w:val="00402A12"/>
    <w:rsid w:val="00416C17"/>
    <w:rsid w:val="004641A6"/>
    <w:rsid w:val="00474206"/>
    <w:rsid w:val="00475CD7"/>
    <w:rsid w:val="00481F28"/>
    <w:rsid w:val="004E7C78"/>
    <w:rsid w:val="00521F95"/>
    <w:rsid w:val="00593A5F"/>
    <w:rsid w:val="005B27A7"/>
    <w:rsid w:val="005B30B5"/>
    <w:rsid w:val="005B3C9C"/>
    <w:rsid w:val="005D424E"/>
    <w:rsid w:val="005E0708"/>
    <w:rsid w:val="005F119C"/>
    <w:rsid w:val="0060542C"/>
    <w:rsid w:val="0066513F"/>
    <w:rsid w:val="0066558D"/>
    <w:rsid w:val="00674D6D"/>
    <w:rsid w:val="0068447D"/>
    <w:rsid w:val="00764062"/>
    <w:rsid w:val="0076676E"/>
    <w:rsid w:val="00783638"/>
    <w:rsid w:val="007B6DCD"/>
    <w:rsid w:val="007C7A42"/>
    <w:rsid w:val="007F10E6"/>
    <w:rsid w:val="007F3BC2"/>
    <w:rsid w:val="0080031B"/>
    <w:rsid w:val="008123BE"/>
    <w:rsid w:val="00855D34"/>
    <w:rsid w:val="008878D2"/>
    <w:rsid w:val="008C32BF"/>
    <w:rsid w:val="008F16C4"/>
    <w:rsid w:val="009072B4"/>
    <w:rsid w:val="009845B0"/>
    <w:rsid w:val="00990084"/>
    <w:rsid w:val="009A0925"/>
    <w:rsid w:val="009A621E"/>
    <w:rsid w:val="009F07CE"/>
    <w:rsid w:val="00A13FF5"/>
    <w:rsid w:val="00A43DE2"/>
    <w:rsid w:val="00A5720D"/>
    <w:rsid w:val="00A804FA"/>
    <w:rsid w:val="00AC489F"/>
    <w:rsid w:val="00AC5B3E"/>
    <w:rsid w:val="00AD66D2"/>
    <w:rsid w:val="00B02E8A"/>
    <w:rsid w:val="00B26597"/>
    <w:rsid w:val="00B346B0"/>
    <w:rsid w:val="00B4091E"/>
    <w:rsid w:val="00B66271"/>
    <w:rsid w:val="00B82575"/>
    <w:rsid w:val="00B876B0"/>
    <w:rsid w:val="00BA13BC"/>
    <w:rsid w:val="00BB0050"/>
    <w:rsid w:val="00BB5F73"/>
    <w:rsid w:val="00BC41FF"/>
    <w:rsid w:val="00BC5672"/>
    <w:rsid w:val="00BE0744"/>
    <w:rsid w:val="00BF2ED1"/>
    <w:rsid w:val="00C055A9"/>
    <w:rsid w:val="00C14D92"/>
    <w:rsid w:val="00C544A9"/>
    <w:rsid w:val="00C82732"/>
    <w:rsid w:val="00CF4BA5"/>
    <w:rsid w:val="00CF7BAE"/>
    <w:rsid w:val="00D341A9"/>
    <w:rsid w:val="00D63C28"/>
    <w:rsid w:val="00D76AD5"/>
    <w:rsid w:val="00D76E2D"/>
    <w:rsid w:val="00D872E8"/>
    <w:rsid w:val="00DA3108"/>
    <w:rsid w:val="00DD1F88"/>
    <w:rsid w:val="00DF56BE"/>
    <w:rsid w:val="00E35C1B"/>
    <w:rsid w:val="00E67414"/>
    <w:rsid w:val="00E840B3"/>
    <w:rsid w:val="00E903A8"/>
    <w:rsid w:val="00EB2985"/>
    <w:rsid w:val="00EC4528"/>
    <w:rsid w:val="00EE7413"/>
    <w:rsid w:val="00F26B54"/>
    <w:rsid w:val="00F35E58"/>
    <w:rsid w:val="00F404FA"/>
    <w:rsid w:val="00F42B74"/>
    <w:rsid w:val="00F466C1"/>
    <w:rsid w:val="00F711F4"/>
    <w:rsid w:val="00FA7177"/>
    <w:rsid w:val="00FB0C80"/>
    <w:rsid w:val="00FF1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7491D3"/>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locked/>
    <w:rsid w:val="009F07C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paragraph" w:styleId="a8">
    <w:name w:val="No Spacing"/>
    <w:uiPriority w:val="1"/>
    <w:qFormat/>
    <w:locked/>
    <w:rsid w:val="00674D6D"/>
    <w:pPr>
      <w:spacing w:after="0" w:line="240" w:lineRule="auto"/>
      <w:ind w:left="851"/>
    </w:pPr>
    <w:rPr>
      <w:rFonts w:ascii="Georgia" w:hAnsi="Georgia"/>
      <w:sz w:val="24"/>
      <w:szCs w:val="24"/>
      <w:lang w:val="ro-RO"/>
    </w:rPr>
  </w:style>
  <w:style w:type="paragraph" w:styleId="a9">
    <w:name w:val="Balloon Text"/>
    <w:basedOn w:val="a"/>
    <w:link w:val="aa"/>
    <w:uiPriority w:val="99"/>
    <w:semiHidden/>
    <w:unhideWhenUsed/>
    <w:locked/>
    <w:rsid w:val="00260FA4"/>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60FA4"/>
    <w:rPr>
      <w:rFonts w:ascii="Segoe UI" w:hAnsi="Segoe UI" w:cs="Segoe UI"/>
      <w:sz w:val="18"/>
      <w:szCs w:val="18"/>
      <w:lang w:val="ro-RO"/>
    </w:rPr>
  </w:style>
  <w:style w:type="character" w:customStyle="1" w:styleId="40">
    <w:name w:val="Заголовок 4 Знак"/>
    <w:basedOn w:val="a0"/>
    <w:link w:val="4"/>
    <w:uiPriority w:val="9"/>
    <w:semiHidden/>
    <w:rsid w:val="009F07CE"/>
    <w:rPr>
      <w:rFonts w:asciiTheme="majorHAnsi" w:eastAsiaTheme="majorEastAsia" w:hAnsiTheme="majorHAnsi" w:cstheme="majorBidi"/>
      <w:i/>
      <w:iCs/>
      <w:color w:val="2E74B5" w:themeColor="accent1" w:themeShade="BF"/>
      <w:sz w:val="24"/>
      <w:szCs w:val="24"/>
      <w:lang w:val="ro-RO"/>
    </w:rPr>
  </w:style>
  <w:style w:type="paragraph" w:customStyle="1" w:styleId="BodyA">
    <w:name w:val="Body A"/>
    <w:rsid w:val="0006330B"/>
    <w:pPr>
      <w:widowControl w:val="0"/>
      <w:suppressAutoHyphens/>
      <w:autoSpaceDN w:val="0"/>
      <w:spacing w:after="0" w:line="240" w:lineRule="auto"/>
      <w:ind w:left="851"/>
      <w:textAlignment w:val="baseline"/>
    </w:pPr>
    <w:rPr>
      <w:rFonts w:ascii="Times New Roman" w:eastAsia="Times New Roman" w:hAnsi="Times New Roman" w:cs="Times New Roman"/>
      <w:color w:val="000000"/>
      <w:kern w:val="3"/>
      <w:sz w:val="24"/>
      <w:szCs w:val="24"/>
      <w:lang w:val="ru-RU" w:eastAsia="ru-RU"/>
    </w:rPr>
  </w:style>
  <w:style w:type="numbering" w:customStyle="1" w:styleId="WWNum2">
    <w:name w:val="WWNum2"/>
    <w:basedOn w:val="a2"/>
    <w:rsid w:val="0006330B"/>
    <w:pPr>
      <w:numPr>
        <w:numId w:val="1"/>
      </w:numPr>
    </w:pPr>
  </w:style>
  <w:style w:type="numbering" w:customStyle="1" w:styleId="WWNum4">
    <w:name w:val="WWNum4"/>
    <w:basedOn w:val="a2"/>
    <w:rsid w:val="0006330B"/>
    <w:pPr>
      <w:numPr>
        <w:numId w:val="2"/>
      </w:numPr>
    </w:pPr>
  </w:style>
  <w:style w:type="paragraph" w:customStyle="1" w:styleId="Default">
    <w:name w:val="Default"/>
    <w:rsid w:val="003C63E2"/>
    <w:pPr>
      <w:suppressAutoHyphens/>
      <w:autoSpaceDN w:val="0"/>
      <w:spacing w:before="160" w:after="0" w:line="240" w:lineRule="auto"/>
      <w:textAlignment w:val="baseline"/>
    </w:pPr>
    <w:rPr>
      <w:rFonts w:ascii="Helvetica Neue" w:eastAsia="Arial Unicode MS" w:hAnsi="Helvetica Neue" w:cs="Arial Unicode MS"/>
      <w:color w:val="000000"/>
      <w:kern w:val="3"/>
      <w:sz w:val="24"/>
      <w:szCs w:val="24"/>
      <w:lang w:val="ru-RU" w:eastAsia="ru-RU"/>
    </w:rPr>
  </w:style>
  <w:style w:type="paragraph" w:customStyle="1" w:styleId="Body0">
    <w:name w:val="Body"/>
    <w:rsid w:val="003C63E2"/>
    <w:pPr>
      <w:autoSpaceDN w:val="0"/>
      <w:spacing w:after="0" w:line="240" w:lineRule="auto"/>
    </w:pPr>
    <w:rPr>
      <w:rFonts w:ascii="Times New Roman" w:eastAsia="Arial Unicode MS" w:hAnsi="Times New Roman" w:cs="Arial Unicode MS"/>
      <w:color w:val="000000"/>
      <w:sz w:val="24"/>
      <w:szCs w:val="24"/>
      <w:lang w:val="ru-RU" w:eastAsia="ru-RU"/>
    </w:rPr>
  </w:style>
  <w:style w:type="paragraph" w:styleId="ab">
    <w:name w:val="footnote text"/>
    <w:basedOn w:val="a"/>
    <w:link w:val="ac"/>
    <w:locked/>
    <w:rsid w:val="003C63E2"/>
    <w:pPr>
      <w:autoSpaceDN w:val="0"/>
      <w:spacing w:after="0" w:line="240" w:lineRule="auto"/>
      <w:ind w:left="0"/>
    </w:pPr>
    <w:rPr>
      <w:rFonts w:ascii="Calibri" w:eastAsia="Calibri" w:hAnsi="Calibri" w:cs="Times New Roman"/>
      <w:sz w:val="20"/>
      <w:szCs w:val="20"/>
    </w:rPr>
  </w:style>
  <w:style w:type="character" w:customStyle="1" w:styleId="ac">
    <w:name w:val="Текст сноски Знак"/>
    <w:basedOn w:val="a0"/>
    <w:link w:val="ab"/>
    <w:rsid w:val="003C63E2"/>
    <w:rPr>
      <w:rFonts w:ascii="Calibri" w:eastAsia="Calibri" w:hAnsi="Calibri" w:cs="Times New Roman"/>
      <w:sz w:val="20"/>
      <w:szCs w:val="20"/>
      <w:lang w:val="ro-RO"/>
    </w:rPr>
  </w:style>
  <w:style w:type="character" w:styleId="ad">
    <w:name w:val="footnote reference"/>
    <w:locked/>
    <w:rsid w:val="003C63E2"/>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068282">
      <w:bodyDiv w:val="1"/>
      <w:marLeft w:val="0"/>
      <w:marRight w:val="0"/>
      <w:marTop w:val="0"/>
      <w:marBottom w:val="0"/>
      <w:divBdr>
        <w:top w:val="none" w:sz="0" w:space="0" w:color="auto"/>
        <w:left w:val="none" w:sz="0" w:space="0" w:color="auto"/>
        <w:bottom w:val="none" w:sz="0" w:space="0" w:color="auto"/>
        <w:right w:val="none" w:sz="0" w:space="0" w:color="auto"/>
      </w:divBdr>
    </w:div>
    <w:div w:id="203279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6A583E-0620-42E6-A9FB-EE50F221A259}"/>
</file>

<file path=customXml/itemProps2.xml><?xml version="1.0" encoding="utf-8"?>
<ds:datastoreItem xmlns:ds="http://schemas.openxmlformats.org/officeDocument/2006/customXml" ds:itemID="{11D18120-7EAE-41E8-B207-5F3E9C368D13}"/>
</file>

<file path=customXml/itemProps3.xml><?xml version="1.0" encoding="utf-8"?>
<ds:datastoreItem xmlns:ds="http://schemas.openxmlformats.org/officeDocument/2006/customXml" ds:itemID="{DCCE3BE9-7FAF-4DA3-A849-FDC3BFC72F40}"/>
</file>

<file path=customXml/itemProps4.xml><?xml version="1.0" encoding="utf-8"?>
<ds:datastoreItem xmlns:ds="http://schemas.openxmlformats.org/officeDocument/2006/customXml" ds:itemID="{9E095A22-D03B-4A66-ACBA-4C033B1D2C9A}"/>
</file>

<file path=docProps/app.xml><?xml version="1.0" encoding="utf-8"?>
<Properties xmlns="http://schemas.openxmlformats.org/officeDocument/2006/extended-properties" xmlns:vt="http://schemas.openxmlformats.org/officeDocument/2006/docPropsVTypes">
  <Template>Normal</Template>
  <TotalTime>13</TotalTime>
  <Pages>7</Pages>
  <Words>1436</Words>
  <Characters>8189</Characters>
  <Application>Microsoft Office Word</Application>
  <DocSecurity>8</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260.2020.ro</vt:lpstr>
      <vt:lpstr/>
    </vt:vector>
  </TitlesOfParts>
  <Company/>
  <LinksUpToDate>false</LinksUpToDate>
  <CharactersWithSpaces>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324.2021.ro</dc:title>
  <dc:subject/>
  <dc:creator>Sorin</dc:creator>
  <cp:keywords/>
  <dc:description/>
  <cp:lastModifiedBy>Iurii Kuznetsoff</cp:lastModifiedBy>
  <cp:revision>24</cp:revision>
  <cp:lastPrinted>2021-11-03T06:06:00Z</cp:lastPrinted>
  <dcterms:created xsi:type="dcterms:W3CDTF">2021-11-01T12:36:00Z</dcterms:created>
  <dcterms:modified xsi:type="dcterms:W3CDTF">2021-11-03T06:14:00Z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