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4651EF" w:rsidRDefault="00730FEE" w:rsidP="00E25218">
      <w:pPr>
        <w:rPr>
          <w:rStyle w:val="Accentuat"/>
        </w:rPr>
      </w:pPr>
      <w:bookmarkStart w:id="0" w:name="_GoBack"/>
      <w:bookmarkEnd w:id="0"/>
    </w:p>
    <w:p w14:paraId="280DA41B" w14:textId="77777777" w:rsidR="00E84170" w:rsidRDefault="00E84170" w:rsidP="00E25218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C</w:t>
      </w:r>
      <w:r w:rsidRPr="00E84170">
        <w:rPr>
          <w:b/>
          <w:sz w:val="28"/>
          <w:szCs w:val="28"/>
          <w:lang w:val="ro-RO"/>
        </w:rPr>
        <w:t>u privire la aprobarea proiect</w:t>
      </w:r>
      <w:r>
        <w:rPr>
          <w:b/>
          <w:sz w:val="28"/>
          <w:szCs w:val="28"/>
          <w:lang w:val="ro-RO"/>
        </w:rPr>
        <w:t>ului de lege pentru ratificarea</w:t>
      </w:r>
    </w:p>
    <w:p w14:paraId="185A3D5E" w14:textId="2E5D55FC" w:rsidR="00E84170" w:rsidRDefault="00E84170" w:rsidP="00E25218">
      <w:pPr>
        <w:ind w:firstLine="0"/>
        <w:jc w:val="center"/>
        <w:rPr>
          <w:b/>
          <w:sz w:val="28"/>
          <w:szCs w:val="28"/>
          <w:lang w:val="ro-RO"/>
        </w:rPr>
      </w:pPr>
      <w:r w:rsidRPr="00E84170">
        <w:rPr>
          <w:b/>
          <w:sz w:val="28"/>
          <w:szCs w:val="28"/>
          <w:lang w:val="ro-RO"/>
        </w:rPr>
        <w:t>Acordului de împrumut dintre Republica Moldova şi Banca Europeană pentru Reconstrucție și Dezvoltare „RLF – Răspuns de urgenţă – Căile Ferate din Moldova”, semnat la Chișinău la 27 iunie 2023</w:t>
      </w:r>
    </w:p>
    <w:p w14:paraId="7D46FA4B" w14:textId="58F10043" w:rsidR="00730FEE" w:rsidRPr="00FA194B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7221F4A4" w:rsidR="00730FEE" w:rsidRPr="00FA194B" w:rsidRDefault="00E84170" w:rsidP="00E25218">
      <w:pPr>
        <w:rPr>
          <w:sz w:val="28"/>
          <w:szCs w:val="28"/>
          <w:lang w:val="ro-RO"/>
        </w:rPr>
      </w:pPr>
      <w:r w:rsidRPr="00F54538">
        <w:rPr>
          <w:color w:val="000000" w:themeColor="text1"/>
          <w:sz w:val="28"/>
          <w:szCs w:val="28"/>
          <w:lang w:val="ro-RO"/>
        </w:rPr>
        <w:t>În temeiul art.</w:t>
      </w:r>
      <w:r w:rsidR="003F6308">
        <w:rPr>
          <w:color w:val="000000" w:themeColor="text1"/>
          <w:sz w:val="28"/>
          <w:szCs w:val="28"/>
          <w:lang w:val="ro-RO"/>
        </w:rPr>
        <w:t xml:space="preserve"> </w:t>
      </w:r>
      <w:r>
        <w:rPr>
          <w:color w:val="000000" w:themeColor="text1"/>
          <w:sz w:val="28"/>
          <w:szCs w:val="28"/>
          <w:lang w:val="ro-RO"/>
        </w:rPr>
        <w:t>25</w:t>
      </w:r>
      <w:r w:rsidRPr="00F54538">
        <w:rPr>
          <w:color w:val="000000" w:themeColor="text1"/>
          <w:sz w:val="28"/>
          <w:szCs w:val="28"/>
          <w:lang w:val="ro-RO"/>
        </w:rPr>
        <w:t xml:space="preserve"> din Legea nr.</w:t>
      </w:r>
      <w:r w:rsidR="003F6308">
        <w:rPr>
          <w:color w:val="000000" w:themeColor="text1"/>
          <w:sz w:val="28"/>
          <w:szCs w:val="28"/>
          <w:lang w:val="ro-RO"/>
        </w:rPr>
        <w:t xml:space="preserve"> </w:t>
      </w:r>
      <w:r w:rsidRPr="00F54538">
        <w:rPr>
          <w:color w:val="000000" w:themeColor="text1"/>
          <w:sz w:val="28"/>
          <w:szCs w:val="28"/>
          <w:lang w:val="ro-RO"/>
        </w:rPr>
        <w:t>419/2006 cu privire la datoria sectorului public, garanțiile de stat și recreditarea de stat (republicată în Monitorul Oficial al Republicii Moldova, 2014, nr.</w:t>
      </w:r>
      <w:r>
        <w:rPr>
          <w:color w:val="000000" w:themeColor="text1"/>
          <w:sz w:val="28"/>
          <w:szCs w:val="28"/>
          <w:lang w:val="ro-RO"/>
        </w:rPr>
        <w:t xml:space="preserve"> </w:t>
      </w:r>
      <w:r w:rsidRPr="00F54538">
        <w:rPr>
          <w:color w:val="000000" w:themeColor="text1"/>
          <w:sz w:val="28"/>
          <w:szCs w:val="28"/>
          <w:lang w:val="ro-RO"/>
        </w:rPr>
        <w:t>397-399, art.</w:t>
      </w:r>
      <w:r>
        <w:rPr>
          <w:color w:val="000000" w:themeColor="text1"/>
          <w:sz w:val="28"/>
          <w:szCs w:val="28"/>
          <w:lang w:val="ro-RO"/>
        </w:rPr>
        <w:t xml:space="preserve"> </w:t>
      </w:r>
      <w:r w:rsidRPr="00F54538">
        <w:rPr>
          <w:color w:val="000000" w:themeColor="text1"/>
          <w:sz w:val="28"/>
          <w:szCs w:val="28"/>
          <w:lang w:val="ro-RO"/>
        </w:rPr>
        <w:t xml:space="preserve">704), cu modificările ulterioare, </w:t>
      </w:r>
      <w:r w:rsidR="00730FEE" w:rsidRPr="00FA194B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FA194B" w:rsidRDefault="00730FEE" w:rsidP="00E25218">
      <w:pPr>
        <w:rPr>
          <w:sz w:val="28"/>
          <w:szCs w:val="28"/>
          <w:lang w:val="ro-RO"/>
        </w:rPr>
      </w:pPr>
    </w:p>
    <w:p w14:paraId="0D730E0F" w14:textId="77777777" w:rsidR="00E84170" w:rsidRPr="00F54538" w:rsidRDefault="00E84170" w:rsidP="00E84170">
      <w:pPr>
        <w:contextualSpacing/>
        <w:rPr>
          <w:color w:val="000000" w:themeColor="text1"/>
          <w:sz w:val="28"/>
          <w:szCs w:val="28"/>
          <w:lang w:val="ro-RO"/>
        </w:rPr>
      </w:pPr>
      <w:r w:rsidRPr="00F54538">
        <w:rPr>
          <w:color w:val="000000" w:themeColor="text1"/>
          <w:sz w:val="28"/>
          <w:szCs w:val="28"/>
          <w:lang w:val="ro-RO"/>
        </w:rPr>
        <w:t>Se aprobă și se prezintă Parlamentului spre examinare proiectul de lege pentru ratificarea Acordului de împrumut dintre Republica Moldova și Banca Europeană pentru Reconstrucție și Dezvoltare „RLF – Răspuns de urgență – Căile Ferate din Moldova”, semnat la Chișinău la 27 iunie 2023.</w:t>
      </w:r>
    </w:p>
    <w:p w14:paraId="4C0599C9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38021EAB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77777777" w:rsidR="00F85AA5" w:rsidRPr="00FA194B" w:rsidRDefault="00F85A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B4C08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06148E85" w:rsidR="003A4AE6" w:rsidRPr="009B4C08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DAC2E20" w14:textId="77777777" w:rsidR="0025392F" w:rsidRPr="009B4C08" w:rsidRDefault="0025392F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76F8C61" w14:textId="41D2511A" w:rsidR="00B16328" w:rsidRPr="009B4C08" w:rsidRDefault="00A32BFE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</w:t>
      </w:r>
      <w:r w:rsidR="00B16328" w:rsidRPr="009B4C08">
        <w:rPr>
          <w:rFonts w:asciiTheme="majorBidi" w:hAnsiTheme="majorBidi" w:cstheme="majorBidi"/>
          <w:sz w:val="28"/>
          <w:szCs w:val="28"/>
          <w:lang w:val="ro-RO" w:eastAsia="ru-RU"/>
        </w:rPr>
        <w:t>infrastructurii</w:t>
      </w:r>
    </w:p>
    <w:p w14:paraId="619F92F3" w14:textId="11EF1870" w:rsidR="00A32BFE" w:rsidRPr="009B4C08" w:rsidRDefault="00B16328" w:rsidP="00E84170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și dezvoltării regionale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85AA5">
        <w:rPr>
          <w:rFonts w:asciiTheme="majorBidi" w:hAnsiTheme="majorBidi" w:cstheme="majorBidi"/>
          <w:sz w:val="28"/>
          <w:szCs w:val="28"/>
          <w:lang w:val="ro-RO" w:eastAsia="ru-RU"/>
        </w:rPr>
        <w:t xml:space="preserve">Andrei </w:t>
      </w:r>
      <w:proofErr w:type="spellStart"/>
      <w:r w:rsidR="00F85AA5">
        <w:rPr>
          <w:rFonts w:asciiTheme="majorBidi" w:hAnsiTheme="majorBidi" w:cstheme="majorBidi"/>
          <w:sz w:val="28"/>
          <w:szCs w:val="28"/>
          <w:lang w:val="ro-RO" w:eastAsia="ru-RU"/>
        </w:rPr>
        <w:t>Spînu</w:t>
      </w:r>
      <w:proofErr w:type="spellEnd"/>
    </w:p>
    <w:p w14:paraId="41245D3F" w14:textId="77777777" w:rsidR="007551A5" w:rsidRDefault="007551A5" w:rsidP="00DF7E3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894300" w14:textId="77777777" w:rsidR="00E84170" w:rsidRPr="009B4C08" w:rsidRDefault="00E84170" w:rsidP="00DF7E3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6AFB05" w14:textId="4274C8D2" w:rsidR="00B16328" w:rsidRPr="009B4C08" w:rsidRDefault="00B16328" w:rsidP="00FD2A3E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CB4638">
        <w:rPr>
          <w:rFonts w:asciiTheme="majorBidi" w:hAnsiTheme="majorBidi" w:cstheme="majorBidi"/>
          <w:sz w:val="28"/>
          <w:szCs w:val="28"/>
          <w:lang w:val="ro-RO" w:eastAsia="ru-RU"/>
        </w:rPr>
        <w:t>Petru Rotaru</w:t>
      </w:r>
    </w:p>
    <w:p w14:paraId="001BAD66" w14:textId="10DD6A34" w:rsidR="00E84170" w:rsidRDefault="00E84170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79E9A49B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67210F4D" w14:textId="2853D75D" w:rsidR="00E84170" w:rsidRDefault="00E84170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4A8B937F" w14:textId="24530E43" w:rsidR="00E84170" w:rsidRPr="006505F2" w:rsidRDefault="00E84170" w:rsidP="00E84170">
      <w:pPr>
        <w:tabs>
          <w:tab w:val="left" w:pos="3780"/>
        </w:tabs>
        <w:jc w:val="right"/>
        <w:rPr>
          <w:b/>
          <w:color w:val="000000"/>
          <w:sz w:val="28"/>
          <w:szCs w:val="28"/>
          <w:lang w:val="ro-RO"/>
        </w:rPr>
      </w:pPr>
      <w:r w:rsidRPr="006505F2">
        <w:rPr>
          <w:i/>
          <w:color w:val="000000"/>
          <w:sz w:val="28"/>
          <w:szCs w:val="28"/>
          <w:lang w:val="ro-RO"/>
        </w:rPr>
        <w:lastRenderedPageBreak/>
        <w:t>Proiect</w:t>
      </w:r>
    </w:p>
    <w:p w14:paraId="67A64394" w14:textId="77777777" w:rsidR="00E84170" w:rsidRPr="006505F2" w:rsidRDefault="00E84170" w:rsidP="00E84170">
      <w:pPr>
        <w:tabs>
          <w:tab w:val="left" w:pos="3780"/>
        </w:tabs>
        <w:ind w:firstLine="0"/>
        <w:jc w:val="center"/>
        <w:rPr>
          <w:b/>
          <w:color w:val="000000"/>
          <w:sz w:val="28"/>
          <w:szCs w:val="28"/>
          <w:lang w:val="ro-RO"/>
        </w:rPr>
      </w:pPr>
      <w:r w:rsidRPr="006505F2">
        <w:rPr>
          <w:b/>
          <w:color w:val="000000"/>
          <w:sz w:val="28"/>
          <w:szCs w:val="28"/>
          <w:lang w:val="ro-RO"/>
        </w:rPr>
        <w:t>PARLAMENTUL REPUBLICII MOLDOVA</w:t>
      </w:r>
    </w:p>
    <w:p w14:paraId="707B79CD" w14:textId="77777777" w:rsidR="00E84170" w:rsidRPr="006505F2" w:rsidRDefault="00E84170" w:rsidP="00E84170">
      <w:pPr>
        <w:tabs>
          <w:tab w:val="left" w:pos="3780"/>
        </w:tabs>
        <w:ind w:firstLine="0"/>
        <w:jc w:val="center"/>
        <w:rPr>
          <w:b/>
          <w:color w:val="000000"/>
          <w:sz w:val="28"/>
          <w:szCs w:val="28"/>
          <w:lang w:val="ro-RO"/>
        </w:rPr>
      </w:pPr>
    </w:p>
    <w:p w14:paraId="4BFCA309" w14:textId="77777777" w:rsidR="00E84170" w:rsidRDefault="00E84170" w:rsidP="00E84170">
      <w:pPr>
        <w:tabs>
          <w:tab w:val="left" w:pos="3780"/>
        </w:tabs>
        <w:ind w:firstLine="0"/>
        <w:jc w:val="center"/>
        <w:rPr>
          <w:b/>
          <w:color w:val="000000"/>
          <w:sz w:val="28"/>
          <w:szCs w:val="28"/>
          <w:lang w:val="ro-RO"/>
        </w:rPr>
      </w:pPr>
      <w:r w:rsidRPr="006505F2">
        <w:rPr>
          <w:b/>
          <w:color w:val="000000"/>
          <w:sz w:val="28"/>
          <w:szCs w:val="28"/>
          <w:lang w:val="ro-RO"/>
        </w:rPr>
        <w:t>LEGE</w:t>
      </w:r>
    </w:p>
    <w:p w14:paraId="360769F6" w14:textId="77777777" w:rsidR="00E84170" w:rsidRDefault="00E84170" w:rsidP="00E84170">
      <w:pPr>
        <w:tabs>
          <w:tab w:val="left" w:pos="3780"/>
        </w:tabs>
        <w:ind w:firstLine="0"/>
        <w:jc w:val="center"/>
        <w:rPr>
          <w:b/>
          <w:color w:val="000000"/>
          <w:sz w:val="28"/>
          <w:szCs w:val="28"/>
          <w:lang w:val="ro-RO"/>
        </w:rPr>
      </w:pPr>
      <w:r w:rsidRPr="00E63779">
        <w:rPr>
          <w:b/>
          <w:color w:val="000000"/>
          <w:sz w:val="28"/>
          <w:szCs w:val="28"/>
          <w:lang w:val="ro-RO"/>
        </w:rPr>
        <w:t xml:space="preserve">pentru ratificarea </w:t>
      </w:r>
      <w:r w:rsidRPr="00931D4A">
        <w:rPr>
          <w:b/>
          <w:color w:val="000000"/>
          <w:sz w:val="28"/>
          <w:szCs w:val="28"/>
          <w:lang w:val="ro-RO"/>
        </w:rPr>
        <w:t>Acordului de împrumut dintre Republica Moldova şi Banca Europeană pentru Reconstrucție și Dezvoltare „RLF – Răspuns de urgenţă – Căile Ferate din Moldova”, semnat la Chișinău la 27 iunie 2023</w:t>
      </w:r>
    </w:p>
    <w:p w14:paraId="5578C61A" w14:textId="77777777" w:rsidR="00E84170" w:rsidRDefault="00E84170" w:rsidP="00E84170">
      <w:pPr>
        <w:tabs>
          <w:tab w:val="left" w:pos="3780"/>
        </w:tabs>
        <w:rPr>
          <w:color w:val="000000"/>
          <w:sz w:val="28"/>
          <w:szCs w:val="28"/>
          <w:lang w:val="ro-RO"/>
        </w:rPr>
      </w:pPr>
    </w:p>
    <w:p w14:paraId="1554B514" w14:textId="77777777" w:rsidR="00E84170" w:rsidRPr="00F54538" w:rsidRDefault="00E84170" w:rsidP="00E84170">
      <w:pPr>
        <w:tabs>
          <w:tab w:val="left" w:pos="3780"/>
        </w:tabs>
        <w:rPr>
          <w:color w:val="000000"/>
          <w:sz w:val="28"/>
          <w:szCs w:val="28"/>
          <w:lang w:val="ro-RO"/>
        </w:rPr>
      </w:pPr>
      <w:r w:rsidRPr="00F54538">
        <w:rPr>
          <w:color w:val="000000"/>
          <w:sz w:val="28"/>
          <w:szCs w:val="28"/>
          <w:lang w:val="ro-RO"/>
        </w:rPr>
        <w:t>Parlamentul adoptă prezenta lege organică.</w:t>
      </w:r>
    </w:p>
    <w:p w14:paraId="6DB38DBD" w14:textId="77777777" w:rsidR="00E84170" w:rsidRPr="00F54538" w:rsidRDefault="00E84170" w:rsidP="00E84170">
      <w:pPr>
        <w:tabs>
          <w:tab w:val="left" w:pos="3780"/>
        </w:tabs>
        <w:rPr>
          <w:color w:val="000000"/>
          <w:sz w:val="28"/>
          <w:szCs w:val="28"/>
          <w:lang w:val="ro-RO"/>
        </w:rPr>
      </w:pPr>
    </w:p>
    <w:p w14:paraId="1C5184D2" w14:textId="44947297" w:rsidR="00E84170" w:rsidRPr="00F54538" w:rsidRDefault="00E84170" w:rsidP="00E84170">
      <w:pPr>
        <w:tabs>
          <w:tab w:val="left" w:pos="3780"/>
        </w:tabs>
        <w:rPr>
          <w:color w:val="000000"/>
          <w:sz w:val="28"/>
          <w:szCs w:val="28"/>
          <w:lang w:val="ro-RO"/>
        </w:rPr>
      </w:pPr>
      <w:r w:rsidRPr="00F54538">
        <w:rPr>
          <w:b/>
          <w:color w:val="000000"/>
          <w:sz w:val="28"/>
          <w:szCs w:val="28"/>
          <w:lang w:val="ro-RO"/>
        </w:rPr>
        <w:t>Art. 1</w:t>
      </w:r>
      <w:r>
        <w:rPr>
          <w:b/>
          <w:color w:val="000000"/>
          <w:sz w:val="28"/>
          <w:szCs w:val="28"/>
          <w:lang w:val="ro-RO"/>
        </w:rPr>
        <w:t>.</w:t>
      </w:r>
      <w:r w:rsidRPr="00F54538">
        <w:rPr>
          <w:color w:val="000000"/>
          <w:sz w:val="28"/>
          <w:szCs w:val="28"/>
          <w:lang w:val="ro-RO"/>
        </w:rPr>
        <w:t xml:space="preserve"> </w:t>
      </w:r>
      <w:r w:rsidRPr="00E84170">
        <w:rPr>
          <w:color w:val="000000"/>
          <w:sz w:val="28"/>
          <w:szCs w:val="28"/>
          <w:lang w:val="ro-RO"/>
        </w:rPr>
        <w:t>–</w:t>
      </w:r>
      <w:r w:rsidRPr="00F54538">
        <w:rPr>
          <w:color w:val="000000"/>
          <w:sz w:val="28"/>
          <w:szCs w:val="28"/>
          <w:lang w:val="ro-RO"/>
        </w:rPr>
        <w:t xml:space="preserve"> Se ratific</w:t>
      </w:r>
      <w:r>
        <w:rPr>
          <w:color w:val="000000"/>
          <w:sz w:val="28"/>
          <w:szCs w:val="28"/>
        </w:rPr>
        <w:t>ă</w:t>
      </w:r>
      <w:r w:rsidRPr="00F54538">
        <w:rPr>
          <w:color w:val="000000"/>
          <w:sz w:val="28"/>
          <w:szCs w:val="28"/>
          <w:lang w:val="ro-RO"/>
        </w:rPr>
        <w:t xml:space="preserve"> Acordul de împrumut dintre Republica Moldova şi Banca Europeană pentru Reconstrucție și Dezvoltare „RLF – Răspuns de urgenţă – Căile Ferate din Moldova”, semnat la Chișinău la 27 iunie 2023.</w:t>
      </w:r>
    </w:p>
    <w:p w14:paraId="7E613B2F" w14:textId="77777777" w:rsidR="00E84170" w:rsidRPr="00F54538" w:rsidRDefault="00E84170" w:rsidP="00E84170">
      <w:pPr>
        <w:tabs>
          <w:tab w:val="left" w:pos="3780"/>
        </w:tabs>
        <w:rPr>
          <w:color w:val="000000"/>
          <w:sz w:val="28"/>
          <w:szCs w:val="28"/>
          <w:lang w:val="ro-RO"/>
        </w:rPr>
      </w:pPr>
    </w:p>
    <w:p w14:paraId="7328848A" w14:textId="7DC2745C" w:rsidR="00E84170" w:rsidRPr="00F54538" w:rsidRDefault="00E84170" w:rsidP="00E84170">
      <w:pPr>
        <w:tabs>
          <w:tab w:val="left" w:pos="3780"/>
        </w:tabs>
        <w:rPr>
          <w:bCs/>
          <w:color w:val="000000"/>
          <w:sz w:val="28"/>
          <w:szCs w:val="28"/>
          <w:lang w:val="ro-RO"/>
        </w:rPr>
      </w:pPr>
      <w:r w:rsidRPr="00F54538">
        <w:rPr>
          <w:b/>
          <w:color w:val="000000"/>
          <w:sz w:val="28"/>
          <w:szCs w:val="28"/>
          <w:lang w:val="ro-RO"/>
        </w:rPr>
        <w:t>Art. 2</w:t>
      </w:r>
      <w:r>
        <w:rPr>
          <w:b/>
          <w:color w:val="000000"/>
          <w:sz w:val="28"/>
          <w:szCs w:val="28"/>
          <w:lang w:val="ro-RO"/>
        </w:rPr>
        <w:t>.</w:t>
      </w:r>
      <w:r w:rsidRPr="00F54538">
        <w:rPr>
          <w:color w:val="000000"/>
          <w:sz w:val="28"/>
          <w:szCs w:val="28"/>
          <w:lang w:val="ro-RO"/>
        </w:rPr>
        <w:t xml:space="preserve"> </w:t>
      </w:r>
      <w:r w:rsidRPr="00E84170">
        <w:rPr>
          <w:color w:val="000000"/>
          <w:sz w:val="28"/>
          <w:szCs w:val="28"/>
          <w:lang w:val="ro-RO"/>
        </w:rPr>
        <w:t>–</w:t>
      </w:r>
      <w:r w:rsidRPr="00F54538">
        <w:rPr>
          <w:b/>
          <w:color w:val="000000"/>
          <w:sz w:val="28"/>
          <w:szCs w:val="28"/>
          <w:lang w:val="ro-RO"/>
        </w:rPr>
        <w:t xml:space="preserve"> </w:t>
      </w:r>
      <w:r w:rsidRPr="00F54538">
        <w:rPr>
          <w:bCs/>
          <w:color w:val="000000"/>
          <w:sz w:val="28"/>
          <w:szCs w:val="28"/>
          <w:lang w:val="ro-RO"/>
        </w:rPr>
        <w:t>Ministerul Infrastructurii și Dezvoltării Regionale va notifica B</w:t>
      </w:r>
      <w:r w:rsidR="003F6308">
        <w:rPr>
          <w:bCs/>
          <w:color w:val="000000"/>
          <w:sz w:val="28"/>
          <w:szCs w:val="28"/>
          <w:lang w:val="ro-RO"/>
        </w:rPr>
        <w:t>ă</w:t>
      </w:r>
      <w:r w:rsidRPr="00F54538">
        <w:rPr>
          <w:bCs/>
          <w:color w:val="000000"/>
          <w:sz w:val="28"/>
          <w:szCs w:val="28"/>
          <w:lang w:val="ro-RO"/>
        </w:rPr>
        <w:t>nc</w:t>
      </w:r>
      <w:r w:rsidR="003F6308">
        <w:rPr>
          <w:bCs/>
          <w:color w:val="000000"/>
          <w:sz w:val="28"/>
          <w:szCs w:val="28"/>
          <w:lang w:val="ro-RO"/>
        </w:rPr>
        <w:t>ii</w:t>
      </w:r>
      <w:r w:rsidRPr="00F54538">
        <w:rPr>
          <w:bCs/>
          <w:color w:val="000000"/>
          <w:sz w:val="28"/>
          <w:szCs w:val="28"/>
          <w:lang w:val="ro-RO"/>
        </w:rPr>
        <w:t xml:space="preserve"> Europen</w:t>
      </w:r>
      <w:r w:rsidR="003F6308">
        <w:rPr>
          <w:bCs/>
          <w:color w:val="000000"/>
          <w:sz w:val="28"/>
          <w:szCs w:val="28"/>
          <w:lang w:val="ro-RO"/>
        </w:rPr>
        <w:t>e</w:t>
      </w:r>
      <w:r w:rsidRPr="00F54538">
        <w:rPr>
          <w:bCs/>
          <w:color w:val="000000"/>
          <w:sz w:val="28"/>
          <w:szCs w:val="28"/>
          <w:lang w:val="ro-RO"/>
        </w:rPr>
        <w:t xml:space="preserve"> pentru Reconstrucție și Dezvoltare </w:t>
      </w:r>
      <w:r w:rsidR="003F6308" w:rsidRPr="00F54538">
        <w:rPr>
          <w:color w:val="000000"/>
          <w:sz w:val="28"/>
          <w:szCs w:val="28"/>
          <w:lang w:val="ro-RO"/>
        </w:rPr>
        <w:t>„RLF – Răspuns de urgenţă – Căile Ferate din Moldova”</w:t>
      </w:r>
      <w:r w:rsidR="003F6308">
        <w:rPr>
          <w:color w:val="000000"/>
          <w:sz w:val="28"/>
          <w:szCs w:val="28"/>
          <w:lang w:val="ro-RO"/>
        </w:rPr>
        <w:t xml:space="preserve"> </w:t>
      </w:r>
      <w:r w:rsidRPr="00F54538">
        <w:rPr>
          <w:bCs/>
          <w:color w:val="000000"/>
          <w:sz w:val="28"/>
          <w:szCs w:val="28"/>
          <w:lang w:val="ro-RO"/>
        </w:rPr>
        <w:t>ratificarea Acordului menționat.</w:t>
      </w:r>
    </w:p>
    <w:p w14:paraId="747195BF" w14:textId="77777777" w:rsidR="00E84170" w:rsidRPr="00F54538" w:rsidRDefault="00E84170" w:rsidP="00E84170">
      <w:pPr>
        <w:tabs>
          <w:tab w:val="left" w:pos="3780"/>
        </w:tabs>
        <w:rPr>
          <w:b/>
          <w:color w:val="000000"/>
          <w:sz w:val="28"/>
          <w:szCs w:val="28"/>
          <w:lang w:val="ro-RO"/>
        </w:rPr>
      </w:pPr>
    </w:p>
    <w:p w14:paraId="448AA4B7" w14:textId="7E6A2D09" w:rsidR="00E84170" w:rsidRPr="00F54538" w:rsidRDefault="00E84170" w:rsidP="00E84170">
      <w:pPr>
        <w:tabs>
          <w:tab w:val="left" w:pos="3780"/>
        </w:tabs>
        <w:rPr>
          <w:bCs/>
          <w:color w:val="000000"/>
          <w:sz w:val="28"/>
          <w:szCs w:val="28"/>
          <w:lang w:val="ro-RO"/>
        </w:rPr>
      </w:pPr>
      <w:r w:rsidRPr="00F54538">
        <w:rPr>
          <w:b/>
          <w:color w:val="000000"/>
          <w:sz w:val="28"/>
          <w:szCs w:val="28"/>
          <w:lang w:val="ro-RO"/>
        </w:rPr>
        <w:t>Art. 3</w:t>
      </w:r>
      <w:r>
        <w:rPr>
          <w:b/>
          <w:color w:val="000000"/>
          <w:sz w:val="28"/>
          <w:szCs w:val="28"/>
          <w:lang w:val="ro-RO"/>
        </w:rPr>
        <w:t>.</w:t>
      </w:r>
      <w:r w:rsidRPr="00F54538">
        <w:rPr>
          <w:color w:val="000000"/>
          <w:sz w:val="28"/>
          <w:szCs w:val="28"/>
          <w:lang w:val="ro-RO"/>
        </w:rPr>
        <w:t xml:space="preserve"> </w:t>
      </w:r>
      <w:r w:rsidRPr="00E84170">
        <w:rPr>
          <w:color w:val="000000"/>
          <w:sz w:val="28"/>
          <w:szCs w:val="28"/>
          <w:lang w:val="ro-RO"/>
        </w:rPr>
        <w:t>–</w:t>
      </w:r>
      <w:r w:rsidRPr="00F54538">
        <w:rPr>
          <w:b/>
          <w:color w:val="000000"/>
          <w:sz w:val="28"/>
          <w:szCs w:val="28"/>
          <w:lang w:val="ro-RO"/>
        </w:rPr>
        <w:t xml:space="preserve"> </w:t>
      </w:r>
      <w:r w:rsidRPr="00F54538">
        <w:rPr>
          <w:bCs/>
          <w:color w:val="000000"/>
          <w:sz w:val="28"/>
          <w:szCs w:val="28"/>
          <w:lang w:val="ro-RO"/>
        </w:rPr>
        <w:t>Prin derogare de la prevederile Codului fiscal nr.</w:t>
      </w:r>
      <w:r w:rsidR="003F6308">
        <w:rPr>
          <w:bCs/>
          <w:color w:val="000000"/>
          <w:sz w:val="28"/>
          <w:szCs w:val="28"/>
          <w:lang w:val="ro-RO"/>
        </w:rPr>
        <w:t xml:space="preserve"> </w:t>
      </w:r>
      <w:r w:rsidRPr="00F54538">
        <w:rPr>
          <w:bCs/>
          <w:color w:val="000000"/>
          <w:sz w:val="28"/>
          <w:szCs w:val="28"/>
          <w:lang w:val="ro-RO"/>
        </w:rPr>
        <w:t xml:space="preserve">1163/1997, ale Codului vamal </w:t>
      </w:r>
      <w:r w:rsidR="003F6308">
        <w:rPr>
          <w:bCs/>
          <w:color w:val="000000"/>
          <w:sz w:val="28"/>
          <w:szCs w:val="28"/>
          <w:lang w:val="ro-RO"/>
        </w:rPr>
        <w:t xml:space="preserve">al Republicii Moldova </w:t>
      </w:r>
      <w:r w:rsidRPr="00F54538">
        <w:rPr>
          <w:bCs/>
          <w:color w:val="000000"/>
          <w:sz w:val="28"/>
          <w:szCs w:val="28"/>
          <w:lang w:val="ro-RO"/>
        </w:rPr>
        <w:t>nr.</w:t>
      </w:r>
      <w:r w:rsidR="003F6308">
        <w:rPr>
          <w:bCs/>
          <w:color w:val="000000"/>
          <w:sz w:val="28"/>
          <w:szCs w:val="28"/>
          <w:lang w:val="ro-RO"/>
        </w:rPr>
        <w:t xml:space="preserve"> </w:t>
      </w:r>
      <w:r w:rsidRPr="00F54538">
        <w:rPr>
          <w:bCs/>
          <w:color w:val="000000"/>
          <w:sz w:val="28"/>
          <w:szCs w:val="28"/>
          <w:lang w:val="ro-RO"/>
        </w:rPr>
        <w:t xml:space="preserve">1149/2000, ale Codului vamal </w:t>
      </w:r>
      <w:r w:rsidR="003F6308" w:rsidRPr="003F6308">
        <w:rPr>
          <w:bCs/>
          <w:color w:val="000000"/>
          <w:sz w:val="28"/>
          <w:szCs w:val="28"/>
          <w:lang w:val="ro-RO"/>
        </w:rPr>
        <w:t>al Republicii Moldova</w:t>
      </w:r>
      <w:r w:rsidR="003F6308">
        <w:rPr>
          <w:bCs/>
          <w:color w:val="000000"/>
          <w:sz w:val="28"/>
          <w:szCs w:val="28"/>
          <w:lang w:val="ro-RO"/>
        </w:rPr>
        <w:t xml:space="preserve"> </w:t>
      </w:r>
      <w:r w:rsidRPr="00F54538">
        <w:rPr>
          <w:bCs/>
          <w:color w:val="000000"/>
          <w:sz w:val="28"/>
          <w:szCs w:val="28"/>
          <w:lang w:val="ro-RO"/>
        </w:rPr>
        <w:t>nr.</w:t>
      </w:r>
      <w:r w:rsidR="003F6308">
        <w:rPr>
          <w:bCs/>
          <w:color w:val="000000"/>
          <w:sz w:val="28"/>
          <w:szCs w:val="28"/>
          <w:lang w:val="ro-RO"/>
        </w:rPr>
        <w:t xml:space="preserve"> </w:t>
      </w:r>
      <w:r w:rsidRPr="00F54538">
        <w:rPr>
          <w:bCs/>
          <w:color w:val="000000"/>
          <w:sz w:val="28"/>
          <w:szCs w:val="28"/>
          <w:lang w:val="ro-RO"/>
        </w:rPr>
        <w:t>95/2021, ale Legii nr.</w:t>
      </w:r>
      <w:r w:rsidR="003F6308">
        <w:rPr>
          <w:bCs/>
          <w:color w:val="000000"/>
          <w:sz w:val="28"/>
          <w:szCs w:val="28"/>
          <w:lang w:val="ro-RO"/>
        </w:rPr>
        <w:t xml:space="preserve"> </w:t>
      </w:r>
      <w:r w:rsidRPr="00F54538">
        <w:rPr>
          <w:bCs/>
          <w:color w:val="000000"/>
          <w:sz w:val="28"/>
          <w:szCs w:val="28"/>
          <w:lang w:val="ro-RO"/>
        </w:rPr>
        <w:t>1380/1</w:t>
      </w:r>
      <w:r w:rsidR="00113D20">
        <w:rPr>
          <w:bCs/>
          <w:color w:val="000000"/>
          <w:sz w:val="28"/>
          <w:szCs w:val="28"/>
          <w:lang w:val="ro-RO"/>
        </w:rPr>
        <w:t>997 cu privire la tariful vamal și</w:t>
      </w:r>
      <w:r w:rsidRPr="00F54538">
        <w:rPr>
          <w:bCs/>
          <w:color w:val="000000"/>
          <w:sz w:val="28"/>
          <w:szCs w:val="28"/>
          <w:lang w:val="ro-RO"/>
        </w:rPr>
        <w:t xml:space="preserve"> ale Legii nr.</w:t>
      </w:r>
      <w:r w:rsidR="003F6308">
        <w:rPr>
          <w:bCs/>
          <w:color w:val="000000"/>
          <w:sz w:val="28"/>
          <w:szCs w:val="28"/>
          <w:lang w:val="ro-RO"/>
        </w:rPr>
        <w:t xml:space="preserve"> </w:t>
      </w:r>
      <w:r w:rsidRPr="00F54538">
        <w:rPr>
          <w:bCs/>
          <w:color w:val="000000"/>
          <w:sz w:val="28"/>
          <w:szCs w:val="28"/>
          <w:lang w:val="ro-RO"/>
        </w:rPr>
        <w:t>172/2014 privind aprobarea Nomenclaturii combinate a mărfurilor, importul de mărfuri şi/sau servicii destinate implementării Acordului de împrumut dintre Republica Moldova şi Banca Europeană pentru Reconstrucție și Dezvoltare „RLF – Răspuns de urgenţă – Căile Ferate din Moldova”, semnat la Chișinău la 27 iunie 2023</w:t>
      </w:r>
      <w:r w:rsidR="00113D20">
        <w:rPr>
          <w:bCs/>
          <w:color w:val="000000"/>
          <w:sz w:val="28"/>
          <w:szCs w:val="28"/>
          <w:lang w:val="ro-RO"/>
        </w:rPr>
        <w:t>,</w:t>
      </w:r>
      <w:r w:rsidRPr="00F54538">
        <w:rPr>
          <w:bCs/>
          <w:color w:val="000000"/>
          <w:sz w:val="28"/>
          <w:szCs w:val="28"/>
          <w:lang w:val="ro-RO"/>
        </w:rPr>
        <w:t xml:space="preserve"> se scuteşte de TVA fără drept de deducere, de taxa vamală şi de taxa pentru efectuarea procedurilor vamale.</w:t>
      </w:r>
    </w:p>
    <w:p w14:paraId="15DDE2B7" w14:textId="77777777" w:rsidR="00E84170" w:rsidRPr="00F54538" w:rsidRDefault="00E84170" w:rsidP="00E84170">
      <w:pPr>
        <w:tabs>
          <w:tab w:val="left" w:pos="3780"/>
        </w:tabs>
        <w:rPr>
          <w:bCs/>
          <w:color w:val="000000"/>
          <w:sz w:val="28"/>
          <w:szCs w:val="28"/>
          <w:lang w:val="ro-RO"/>
        </w:rPr>
      </w:pPr>
    </w:p>
    <w:p w14:paraId="7C4F3EF9" w14:textId="4BB8113A" w:rsidR="00E84170" w:rsidRPr="00F54538" w:rsidRDefault="00E84170" w:rsidP="00E84170">
      <w:pPr>
        <w:tabs>
          <w:tab w:val="left" w:pos="3780"/>
        </w:tabs>
        <w:rPr>
          <w:bCs/>
          <w:color w:val="000000"/>
          <w:sz w:val="28"/>
          <w:szCs w:val="28"/>
          <w:lang w:val="ro-RO"/>
        </w:rPr>
      </w:pPr>
      <w:r w:rsidRPr="00F54538">
        <w:rPr>
          <w:b/>
          <w:color w:val="000000"/>
          <w:sz w:val="28"/>
          <w:szCs w:val="28"/>
          <w:lang w:val="ro-RO"/>
        </w:rPr>
        <w:t>Art. 4</w:t>
      </w:r>
      <w:r>
        <w:rPr>
          <w:b/>
          <w:color w:val="000000"/>
          <w:sz w:val="28"/>
          <w:szCs w:val="28"/>
          <w:lang w:val="ro-RO"/>
        </w:rPr>
        <w:t>.</w:t>
      </w:r>
      <w:r w:rsidRPr="00F54538">
        <w:rPr>
          <w:color w:val="000000"/>
          <w:sz w:val="28"/>
          <w:szCs w:val="28"/>
          <w:lang w:val="ro-RO"/>
        </w:rPr>
        <w:t xml:space="preserve"> </w:t>
      </w:r>
      <w:r w:rsidRPr="00E84170">
        <w:rPr>
          <w:color w:val="000000"/>
          <w:sz w:val="28"/>
          <w:szCs w:val="28"/>
          <w:lang w:val="ro-RO"/>
        </w:rPr>
        <w:t>–</w:t>
      </w:r>
      <w:r w:rsidRPr="00F54538">
        <w:rPr>
          <w:b/>
          <w:color w:val="000000"/>
          <w:sz w:val="28"/>
          <w:szCs w:val="28"/>
          <w:lang w:val="ro-RO"/>
        </w:rPr>
        <w:t xml:space="preserve"> </w:t>
      </w:r>
      <w:r w:rsidRPr="00F54538">
        <w:rPr>
          <w:bCs/>
          <w:color w:val="000000"/>
          <w:sz w:val="28"/>
          <w:szCs w:val="28"/>
          <w:lang w:val="ro-RO"/>
        </w:rPr>
        <w:t>Se scutesc de TVA cu drept de deducere livrările de mărfuri şi/sau servicii destinate implementării Acordului nominalizat.</w:t>
      </w:r>
    </w:p>
    <w:p w14:paraId="072FD504" w14:textId="77777777" w:rsidR="00E84170" w:rsidRPr="00F54538" w:rsidRDefault="00E84170" w:rsidP="00E84170">
      <w:pPr>
        <w:tabs>
          <w:tab w:val="left" w:pos="3780"/>
        </w:tabs>
        <w:rPr>
          <w:b/>
          <w:color w:val="000000"/>
          <w:sz w:val="28"/>
          <w:szCs w:val="28"/>
          <w:lang w:val="ro-RO"/>
        </w:rPr>
      </w:pPr>
    </w:p>
    <w:p w14:paraId="510BA5FC" w14:textId="32968AD9" w:rsidR="00E84170" w:rsidRPr="00F54538" w:rsidRDefault="00E84170" w:rsidP="00E84170">
      <w:pPr>
        <w:tabs>
          <w:tab w:val="left" w:pos="3780"/>
        </w:tabs>
        <w:rPr>
          <w:color w:val="000000"/>
          <w:sz w:val="28"/>
          <w:szCs w:val="28"/>
          <w:lang w:val="ro-RO"/>
        </w:rPr>
      </w:pPr>
      <w:r w:rsidRPr="00F54538">
        <w:rPr>
          <w:b/>
          <w:color w:val="000000"/>
          <w:sz w:val="28"/>
          <w:szCs w:val="28"/>
          <w:lang w:val="ro-RO"/>
        </w:rPr>
        <w:t>Art. 5</w:t>
      </w:r>
      <w:r>
        <w:rPr>
          <w:b/>
          <w:color w:val="000000"/>
          <w:sz w:val="28"/>
          <w:szCs w:val="28"/>
          <w:lang w:val="ro-RO"/>
        </w:rPr>
        <w:t>.</w:t>
      </w:r>
      <w:r w:rsidRPr="00F54538">
        <w:rPr>
          <w:color w:val="000000"/>
          <w:sz w:val="28"/>
          <w:szCs w:val="28"/>
          <w:lang w:val="ro-RO"/>
        </w:rPr>
        <w:t xml:space="preserve"> </w:t>
      </w:r>
      <w:r w:rsidRPr="00E84170">
        <w:rPr>
          <w:color w:val="000000"/>
          <w:sz w:val="28"/>
          <w:szCs w:val="28"/>
          <w:lang w:val="ro-RO"/>
        </w:rPr>
        <w:t>–</w:t>
      </w:r>
      <w:r w:rsidRPr="00F54538">
        <w:rPr>
          <w:b/>
          <w:color w:val="000000"/>
          <w:sz w:val="28"/>
          <w:szCs w:val="28"/>
          <w:lang w:val="ro-RO"/>
        </w:rPr>
        <w:t xml:space="preserve"> </w:t>
      </w:r>
      <w:r w:rsidRPr="00F54538">
        <w:rPr>
          <w:color w:val="000000"/>
          <w:sz w:val="28"/>
          <w:szCs w:val="28"/>
          <w:lang w:val="ro-RO"/>
        </w:rPr>
        <w:t>Guvernul va întreprinde măsurile necesare pentru realizarea prevederilor Acordului n</w:t>
      </w:r>
      <w:r w:rsidR="00113D20">
        <w:rPr>
          <w:color w:val="000000"/>
          <w:sz w:val="28"/>
          <w:szCs w:val="28"/>
          <w:lang w:val="ro-RO"/>
        </w:rPr>
        <w:t>umit</w:t>
      </w:r>
      <w:r w:rsidRPr="00F54538">
        <w:rPr>
          <w:color w:val="000000"/>
          <w:sz w:val="28"/>
          <w:szCs w:val="28"/>
          <w:lang w:val="ro-RO"/>
        </w:rPr>
        <w:t>.</w:t>
      </w:r>
    </w:p>
    <w:p w14:paraId="46EBA2D7" w14:textId="77777777" w:rsidR="00E84170" w:rsidRPr="00F54538" w:rsidRDefault="00E84170" w:rsidP="00E84170">
      <w:pPr>
        <w:tabs>
          <w:tab w:val="left" w:pos="3780"/>
        </w:tabs>
        <w:rPr>
          <w:color w:val="000000"/>
          <w:sz w:val="28"/>
          <w:szCs w:val="28"/>
          <w:lang w:val="ro-RO"/>
        </w:rPr>
      </w:pPr>
    </w:p>
    <w:p w14:paraId="58D2FA54" w14:textId="076B0684" w:rsidR="00E84170" w:rsidRPr="00F54538" w:rsidRDefault="00E84170" w:rsidP="00E84170">
      <w:pPr>
        <w:tabs>
          <w:tab w:val="left" w:pos="3780"/>
        </w:tabs>
        <w:rPr>
          <w:color w:val="000000"/>
          <w:sz w:val="28"/>
          <w:szCs w:val="28"/>
          <w:lang w:val="ro-RO"/>
        </w:rPr>
      </w:pPr>
      <w:r w:rsidRPr="00F54538">
        <w:rPr>
          <w:b/>
          <w:color w:val="000000"/>
          <w:sz w:val="28"/>
          <w:szCs w:val="28"/>
          <w:lang w:val="ro-RO"/>
        </w:rPr>
        <w:t>Art. 6</w:t>
      </w:r>
      <w:r>
        <w:rPr>
          <w:b/>
          <w:color w:val="000000"/>
          <w:sz w:val="28"/>
          <w:szCs w:val="28"/>
          <w:lang w:val="ro-RO"/>
        </w:rPr>
        <w:t>.</w:t>
      </w:r>
      <w:r w:rsidRPr="00F54538">
        <w:rPr>
          <w:color w:val="000000"/>
          <w:sz w:val="28"/>
          <w:szCs w:val="28"/>
          <w:lang w:val="ro-RO"/>
        </w:rPr>
        <w:t xml:space="preserve"> </w:t>
      </w:r>
      <w:r w:rsidRPr="00E84170">
        <w:rPr>
          <w:color w:val="000000"/>
          <w:sz w:val="28"/>
          <w:szCs w:val="28"/>
          <w:lang w:val="ro-RO"/>
        </w:rPr>
        <w:t>–</w:t>
      </w:r>
      <w:r w:rsidRPr="00F54538">
        <w:rPr>
          <w:b/>
          <w:color w:val="000000"/>
          <w:sz w:val="28"/>
          <w:szCs w:val="28"/>
          <w:lang w:val="ro-RO"/>
        </w:rPr>
        <w:t xml:space="preserve"> </w:t>
      </w:r>
      <w:r w:rsidRPr="00F54538">
        <w:rPr>
          <w:color w:val="000000"/>
          <w:sz w:val="28"/>
          <w:szCs w:val="28"/>
          <w:lang w:val="ro-RO"/>
        </w:rPr>
        <w:t>Prin derogare de la prevederile art.</w:t>
      </w:r>
      <w:r w:rsidR="003F6308">
        <w:rPr>
          <w:color w:val="000000"/>
          <w:sz w:val="28"/>
          <w:szCs w:val="28"/>
          <w:lang w:val="ro-RO"/>
        </w:rPr>
        <w:t xml:space="preserve"> </w:t>
      </w:r>
      <w:r w:rsidRPr="00F54538">
        <w:rPr>
          <w:color w:val="000000"/>
          <w:sz w:val="28"/>
          <w:szCs w:val="28"/>
          <w:lang w:val="ro-RO"/>
        </w:rPr>
        <w:t>56 alin.</w:t>
      </w:r>
      <w:r w:rsidR="003F6308">
        <w:rPr>
          <w:color w:val="000000"/>
          <w:sz w:val="28"/>
          <w:szCs w:val="28"/>
          <w:lang w:val="ro-RO"/>
        </w:rPr>
        <w:t xml:space="preserve"> </w:t>
      </w:r>
      <w:r w:rsidRPr="00F54538">
        <w:rPr>
          <w:color w:val="000000"/>
          <w:sz w:val="28"/>
          <w:szCs w:val="28"/>
          <w:lang w:val="ro-RO"/>
        </w:rPr>
        <w:t>(2) din Legea nr.</w:t>
      </w:r>
      <w:r w:rsidR="00113D20">
        <w:rPr>
          <w:color w:val="000000"/>
          <w:sz w:val="28"/>
          <w:szCs w:val="28"/>
          <w:lang w:val="ro-RO"/>
        </w:rPr>
        <w:t> </w:t>
      </w:r>
      <w:r w:rsidRPr="00F54538">
        <w:rPr>
          <w:color w:val="000000"/>
          <w:sz w:val="28"/>
          <w:szCs w:val="28"/>
          <w:lang w:val="ro-RO"/>
        </w:rPr>
        <w:t>100/2017 cu privire la actele normative, prezenta lege intră în vigoare la data publicării în Monitorul Oficial al Republicii Moldova.</w:t>
      </w:r>
    </w:p>
    <w:p w14:paraId="30DA5BC2" w14:textId="77777777" w:rsidR="00E84170" w:rsidRDefault="00E84170" w:rsidP="00E84170">
      <w:pPr>
        <w:tabs>
          <w:tab w:val="left" w:pos="3780"/>
        </w:tabs>
        <w:rPr>
          <w:color w:val="000000"/>
          <w:sz w:val="28"/>
          <w:szCs w:val="28"/>
          <w:lang w:val="ro-RO"/>
        </w:rPr>
      </w:pPr>
    </w:p>
    <w:p w14:paraId="0DFCD3C4" w14:textId="77777777" w:rsidR="00E84170" w:rsidRDefault="00E84170" w:rsidP="00E84170">
      <w:pPr>
        <w:tabs>
          <w:tab w:val="left" w:pos="3780"/>
        </w:tabs>
        <w:rPr>
          <w:color w:val="000000"/>
          <w:sz w:val="28"/>
          <w:szCs w:val="28"/>
          <w:lang w:val="ro-RO"/>
        </w:rPr>
      </w:pPr>
    </w:p>
    <w:p w14:paraId="3379DEEE" w14:textId="43FEE2E4" w:rsidR="009C717D" w:rsidRPr="00FA194B" w:rsidRDefault="00E84170" w:rsidP="00E84170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6505F2">
        <w:rPr>
          <w:b/>
          <w:color w:val="000000"/>
          <w:sz w:val="28"/>
          <w:szCs w:val="28"/>
          <w:lang w:val="ro-RO"/>
        </w:rPr>
        <w:t xml:space="preserve">Președintele Parlamentului  </w:t>
      </w:r>
    </w:p>
    <w:p w14:paraId="7A54F681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FA194B" w:rsidRDefault="00730FEE" w:rsidP="00E84170">
      <w:pPr>
        <w:tabs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77777777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4651EF">
      <w:rPr>
        <w:noProof/>
        <w:sz w:val="16"/>
        <w:szCs w:val="16"/>
      </w:rPr>
      <w:t>Y:\300\2023\HOTĂRÂRI\27501\27501-redactat-ro.docx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77777777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4651EF">
      <w:rPr>
        <w:noProof/>
        <w:sz w:val="16"/>
        <w:szCs w:val="16"/>
      </w:rPr>
      <w:t>Y:\300\2023\HOTĂRÂRI\27501\27501-redactat-ro.docx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1DEBBADC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4651EF" w:rsidRPr="004651EF">
      <w:rPr>
        <w:noProof/>
        <w:lang w:val="ro-RO"/>
      </w:rPr>
      <w:t>2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69C642FF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FB471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 octombrie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13D20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543E9"/>
    <w:rsid w:val="003724B5"/>
    <w:rsid w:val="003852B4"/>
    <w:rsid w:val="003A4AE6"/>
    <w:rsid w:val="003B04ED"/>
    <w:rsid w:val="003B596B"/>
    <w:rsid w:val="003D6BC3"/>
    <w:rsid w:val="003F6308"/>
    <w:rsid w:val="00427274"/>
    <w:rsid w:val="00443FC0"/>
    <w:rsid w:val="0044592D"/>
    <w:rsid w:val="00454CEE"/>
    <w:rsid w:val="004651EF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7F7A65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B4638"/>
    <w:rsid w:val="00CC7AFF"/>
    <w:rsid w:val="00CE0DA1"/>
    <w:rsid w:val="00CF2559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84170"/>
    <w:rsid w:val="00EA1DFC"/>
    <w:rsid w:val="00EA3268"/>
    <w:rsid w:val="00EA7735"/>
    <w:rsid w:val="00EB50D7"/>
    <w:rsid w:val="00EB7F6B"/>
    <w:rsid w:val="00ED2FE3"/>
    <w:rsid w:val="00F019B4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B4717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character" w:styleId="Accentuat">
    <w:name w:val="Emphasis"/>
    <w:basedOn w:val="Fontdeparagrafimplicit"/>
    <w:qFormat/>
    <w:rsid w:val="00E8417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character" w:styleId="Accentuat">
    <w:name w:val="Emphasis"/>
    <w:basedOn w:val="Fontdeparagrafimplicit"/>
    <w:qFormat/>
    <w:rsid w:val="00E8417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6EAD78A-31C3-42C9-A9D9-136B3E1C270B}"/>
</file>

<file path=customXml/itemProps2.xml><?xml version="1.0" encoding="utf-8"?>
<ds:datastoreItem xmlns:ds="http://schemas.openxmlformats.org/officeDocument/2006/customXml" ds:itemID="{623900D8-12A7-4468-888B-FBA96C7E5DB1}"/>
</file>

<file path=customXml/itemProps3.xml><?xml version="1.0" encoding="utf-8"?>
<ds:datastoreItem xmlns:ds="http://schemas.openxmlformats.org/officeDocument/2006/customXml" ds:itemID="{A496AD12-6A47-4C09-9021-2923B5D24777}"/>
</file>

<file path=customXml/itemProps4.xml><?xml version="1.0" encoding="utf-8"?>
<ds:datastoreItem xmlns:ds="http://schemas.openxmlformats.org/officeDocument/2006/customXml" ds:itemID="{9135C4DD-00A3-41C7-8FEB-5D588FEE49E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409</Words>
  <Characters>2615</Characters>
  <Application>Microsoft Office Word</Application>
  <DocSecurity>0</DocSecurity>
  <Lines>21</Lines>
  <Paragraphs>6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3018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351.2023.ro</dc:title>
  <dc:creator>lll</dc:creator>
  <cp:lastModifiedBy>Elena Pistrui</cp:lastModifiedBy>
  <cp:revision>23</cp:revision>
  <cp:lastPrinted>2023-10-03T13:09:00Z</cp:lastPrinted>
  <dcterms:created xsi:type="dcterms:W3CDTF">2022-11-15T09:07:00Z</dcterms:created>
  <dcterms:modified xsi:type="dcterms:W3CDTF">2023-10-03T13:11:00Z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