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839" w:rsidRPr="00B3501B" w:rsidRDefault="00E25839" w:rsidP="00B3501B">
      <w:pPr>
        <w:pStyle w:val="30"/>
        <w:ind w:firstLine="720"/>
        <w:rPr>
          <w:szCs w:val="28"/>
        </w:rPr>
      </w:pPr>
    </w:p>
    <w:p w:rsidR="00B3501B" w:rsidRDefault="00B3501B" w:rsidP="00B3501B">
      <w:pPr>
        <w:ind w:firstLine="0"/>
        <w:jc w:val="center"/>
        <w:rPr>
          <w:b/>
          <w:sz w:val="28"/>
          <w:szCs w:val="28"/>
          <w:lang w:val="ro-RO"/>
        </w:rPr>
      </w:pPr>
      <w:r>
        <w:rPr>
          <w:b/>
          <w:sz w:val="28"/>
          <w:szCs w:val="28"/>
          <w:lang w:val="ro-MD"/>
        </w:rPr>
        <w:t>Privind</w:t>
      </w:r>
      <w:r w:rsidRPr="00B3501B">
        <w:rPr>
          <w:b/>
          <w:sz w:val="28"/>
          <w:szCs w:val="28"/>
          <w:lang w:val="ro-MD"/>
        </w:rPr>
        <w:t xml:space="preserve"> aprobarea proiectului </w:t>
      </w:r>
      <w:r>
        <w:rPr>
          <w:b/>
          <w:sz w:val="28"/>
          <w:szCs w:val="28"/>
          <w:lang w:val="ro-MD"/>
        </w:rPr>
        <w:t xml:space="preserve">de lege </w:t>
      </w:r>
      <w:r w:rsidRPr="00B3501B">
        <w:rPr>
          <w:b/>
          <w:sz w:val="28"/>
          <w:szCs w:val="28"/>
          <w:lang w:val="ro-RO"/>
        </w:rPr>
        <w:t xml:space="preserve">pentru </w:t>
      </w:r>
    </w:p>
    <w:p w:rsidR="00B3501B" w:rsidRPr="00B3501B" w:rsidRDefault="00B3501B" w:rsidP="00B3501B">
      <w:pPr>
        <w:ind w:firstLine="0"/>
        <w:jc w:val="center"/>
        <w:rPr>
          <w:b/>
          <w:sz w:val="28"/>
          <w:szCs w:val="28"/>
          <w:lang w:val="ro-MD" w:eastAsia="zh-CN"/>
        </w:rPr>
      </w:pPr>
      <w:r w:rsidRPr="00B3501B">
        <w:rPr>
          <w:b/>
          <w:sz w:val="28"/>
          <w:szCs w:val="28"/>
          <w:lang w:val="ro-RO"/>
        </w:rPr>
        <w:t>modificarea şi completarea unor acte legislative</w:t>
      </w:r>
    </w:p>
    <w:p w:rsidR="00B3501B" w:rsidRPr="00B3501B" w:rsidRDefault="00B3501B" w:rsidP="00B3501B">
      <w:pPr>
        <w:ind w:firstLine="0"/>
        <w:jc w:val="center"/>
        <w:rPr>
          <w:sz w:val="28"/>
          <w:szCs w:val="28"/>
          <w:lang w:val="ro-MD"/>
        </w:rPr>
      </w:pPr>
      <w:r w:rsidRPr="00B3501B">
        <w:rPr>
          <w:b/>
          <w:sz w:val="28"/>
          <w:szCs w:val="28"/>
          <w:lang w:val="ro-MD" w:eastAsia="zh-CN"/>
        </w:rPr>
        <w:t>------------------------------------------------------------</w:t>
      </w:r>
    </w:p>
    <w:p w:rsidR="00B3501B" w:rsidRPr="00B3501B" w:rsidRDefault="00B3501B" w:rsidP="00B3501B">
      <w:pPr>
        <w:rPr>
          <w:sz w:val="28"/>
          <w:szCs w:val="28"/>
          <w:lang w:val="ro-MD"/>
        </w:rPr>
      </w:pPr>
    </w:p>
    <w:p w:rsidR="00B3501B" w:rsidRPr="00B3501B" w:rsidRDefault="00B3501B" w:rsidP="00B3501B">
      <w:pPr>
        <w:rPr>
          <w:sz w:val="28"/>
          <w:szCs w:val="28"/>
          <w:lang w:val="ro-MD"/>
        </w:rPr>
      </w:pPr>
    </w:p>
    <w:p w:rsidR="00B3501B" w:rsidRPr="00B3501B" w:rsidRDefault="00B3501B" w:rsidP="00B3501B">
      <w:pPr>
        <w:rPr>
          <w:sz w:val="28"/>
          <w:szCs w:val="28"/>
          <w:lang w:val="ro-MD"/>
        </w:rPr>
      </w:pPr>
      <w:r w:rsidRPr="00B3501B">
        <w:rPr>
          <w:sz w:val="28"/>
          <w:szCs w:val="28"/>
          <w:lang w:val="ro-MD"/>
        </w:rPr>
        <w:t>Guvernul HOTĂRĂŞTE:</w:t>
      </w:r>
    </w:p>
    <w:p w:rsidR="00B3501B" w:rsidRPr="00B3501B" w:rsidRDefault="00B3501B" w:rsidP="00B3501B">
      <w:pPr>
        <w:rPr>
          <w:sz w:val="28"/>
          <w:szCs w:val="28"/>
          <w:lang w:val="ro-MD"/>
        </w:rPr>
      </w:pPr>
    </w:p>
    <w:p w:rsidR="00B3501B" w:rsidRPr="00B3501B" w:rsidRDefault="00B3501B" w:rsidP="00B3501B">
      <w:pPr>
        <w:pStyle w:val="aa"/>
        <w:ind w:firstLine="720"/>
        <w:jc w:val="both"/>
        <w:rPr>
          <w:sz w:val="28"/>
          <w:szCs w:val="28"/>
          <w:lang w:val="ro-RO"/>
        </w:rPr>
      </w:pPr>
      <w:r w:rsidRPr="00B3501B">
        <w:rPr>
          <w:sz w:val="28"/>
          <w:szCs w:val="28"/>
          <w:lang w:val="ro-MD"/>
        </w:rPr>
        <w:t xml:space="preserve">Se aprobă şi se prezintă Parlamentului spre examinare proiectul </w:t>
      </w:r>
      <w:r w:rsidR="006F60BD">
        <w:rPr>
          <w:sz w:val="28"/>
          <w:szCs w:val="28"/>
          <w:lang w:val="ro-MD"/>
        </w:rPr>
        <w:t xml:space="preserve">de </w:t>
      </w:r>
      <w:r w:rsidRPr="00B3501B">
        <w:rPr>
          <w:sz w:val="28"/>
          <w:szCs w:val="28"/>
          <w:lang w:val="ro-MD"/>
        </w:rPr>
        <w:t>leg</w:t>
      </w:r>
      <w:r w:rsidR="006F60BD">
        <w:rPr>
          <w:sz w:val="28"/>
          <w:szCs w:val="28"/>
          <w:lang w:val="ro-MD"/>
        </w:rPr>
        <w:t>e</w:t>
      </w:r>
      <w:r w:rsidRPr="00B3501B">
        <w:rPr>
          <w:sz w:val="28"/>
          <w:szCs w:val="28"/>
          <w:lang w:val="ro-MD"/>
        </w:rPr>
        <w:t xml:space="preserve"> </w:t>
      </w:r>
      <w:r w:rsidRPr="00B3501B">
        <w:rPr>
          <w:sz w:val="28"/>
          <w:szCs w:val="28"/>
          <w:lang w:val="ro-RO"/>
        </w:rPr>
        <w:t>pentru modificarea şi completarea unor acte legislative.</w:t>
      </w:r>
    </w:p>
    <w:p w:rsidR="00B3501B" w:rsidRPr="00B3501B" w:rsidRDefault="00B3501B" w:rsidP="00B3501B">
      <w:pPr>
        <w:pStyle w:val="ListParagraph1"/>
        <w:spacing w:after="0" w:line="240" w:lineRule="auto"/>
        <w:ind w:left="0" w:firstLine="720"/>
        <w:jc w:val="both"/>
        <w:rPr>
          <w:rFonts w:ascii="Times New Roman" w:hAnsi="Times New Roman"/>
          <w:sz w:val="28"/>
          <w:szCs w:val="28"/>
          <w:lang w:val="ro-MD" w:eastAsia="zh-CN"/>
        </w:rPr>
      </w:pPr>
    </w:p>
    <w:p w:rsidR="00E25839" w:rsidRPr="00B3501B" w:rsidRDefault="00E25839" w:rsidP="00B3501B">
      <w:pPr>
        <w:pStyle w:val="30"/>
        <w:ind w:firstLine="720"/>
        <w:rPr>
          <w:szCs w:val="28"/>
        </w:rPr>
      </w:pPr>
    </w:p>
    <w:p w:rsidR="00E25839" w:rsidRPr="00B3501B" w:rsidRDefault="00E25839" w:rsidP="00B3501B">
      <w:pPr>
        <w:pStyle w:val="30"/>
        <w:ind w:firstLine="720"/>
        <w:rPr>
          <w:szCs w:val="28"/>
        </w:rPr>
      </w:pPr>
    </w:p>
    <w:p w:rsidR="00CF2559" w:rsidRPr="00B3501B" w:rsidRDefault="00CF2559" w:rsidP="00B3501B">
      <w:pPr>
        <w:rPr>
          <w:b/>
          <w:sz w:val="28"/>
          <w:szCs w:val="28"/>
          <w:lang w:val="ro-RO" w:eastAsia="ru-RU"/>
        </w:rPr>
      </w:pPr>
      <w:r w:rsidRPr="00B3501B">
        <w:rPr>
          <w:b/>
          <w:sz w:val="28"/>
          <w:szCs w:val="28"/>
          <w:lang w:val="ro-RO" w:eastAsia="ru-RU"/>
        </w:rPr>
        <w:t xml:space="preserve">Prim-ministru </w:t>
      </w:r>
      <w:r w:rsidRPr="00B3501B">
        <w:rPr>
          <w:b/>
          <w:sz w:val="28"/>
          <w:szCs w:val="28"/>
          <w:lang w:val="ro-RO" w:eastAsia="ru-RU"/>
        </w:rPr>
        <w:tab/>
      </w:r>
      <w:r w:rsidRPr="00B3501B">
        <w:rPr>
          <w:b/>
          <w:sz w:val="28"/>
          <w:szCs w:val="28"/>
          <w:lang w:val="ro-RO" w:eastAsia="ru-RU"/>
        </w:rPr>
        <w:tab/>
      </w:r>
      <w:r w:rsidRPr="00B3501B">
        <w:rPr>
          <w:b/>
          <w:sz w:val="28"/>
          <w:szCs w:val="28"/>
          <w:lang w:val="ro-RO" w:eastAsia="ru-RU"/>
        </w:rPr>
        <w:tab/>
      </w:r>
      <w:r w:rsidRPr="00B3501B">
        <w:rPr>
          <w:b/>
          <w:sz w:val="28"/>
          <w:szCs w:val="28"/>
          <w:lang w:val="ro-RO" w:eastAsia="ru-RU"/>
        </w:rPr>
        <w:tab/>
      </w:r>
      <w:r w:rsidRPr="00B3501B">
        <w:rPr>
          <w:b/>
          <w:sz w:val="28"/>
          <w:szCs w:val="28"/>
          <w:lang w:val="ro-RO" w:eastAsia="ru-RU"/>
        </w:rPr>
        <w:tab/>
      </w:r>
      <w:r w:rsidRPr="00B3501B">
        <w:rPr>
          <w:b/>
          <w:sz w:val="28"/>
          <w:szCs w:val="28"/>
          <w:lang w:val="ro-RO" w:eastAsia="ru-RU"/>
        </w:rPr>
        <w:tab/>
        <w:t>PAVEL FILIP</w:t>
      </w:r>
    </w:p>
    <w:p w:rsidR="00CF2559" w:rsidRPr="00B3501B" w:rsidRDefault="00CF2559" w:rsidP="00B3501B">
      <w:pPr>
        <w:rPr>
          <w:b/>
          <w:sz w:val="28"/>
          <w:szCs w:val="28"/>
          <w:lang w:val="ro-RO" w:eastAsia="ru-RU"/>
        </w:rPr>
      </w:pPr>
    </w:p>
    <w:p w:rsidR="00CF2559" w:rsidRPr="00B3501B" w:rsidRDefault="00CF2559" w:rsidP="00B3501B">
      <w:pPr>
        <w:rPr>
          <w:b/>
          <w:sz w:val="28"/>
          <w:szCs w:val="28"/>
          <w:lang w:val="ro-RO" w:eastAsia="ru-RU"/>
        </w:rPr>
      </w:pPr>
    </w:p>
    <w:p w:rsidR="00CF2559" w:rsidRPr="00B3501B" w:rsidRDefault="00CF2559" w:rsidP="00B3501B">
      <w:pPr>
        <w:rPr>
          <w:sz w:val="28"/>
          <w:szCs w:val="28"/>
          <w:lang w:val="ro-RO" w:eastAsia="ru-RU"/>
        </w:rPr>
      </w:pPr>
      <w:r w:rsidRPr="00B3501B">
        <w:rPr>
          <w:sz w:val="28"/>
          <w:szCs w:val="28"/>
          <w:lang w:val="ro-RO" w:eastAsia="ru-RU"/>
        </w:rPr>
        <w:t>Contrasemnează:</w:t>
      </w:r>
    </w:p>
    <w:p w:rsidR="00CF2559" w:rsidRPr="00B3501B" w:rsidRDefault="00CF2559" w:rsidP="00B3501B">
      <w:pPr>
        <w:rPr>
          <w:sz w:val="28"/>
          <w:szCs w:val="28"/>
          <w:lang w:val="ro-RO" w:eastAsia="ru-RU"/>
        </w:rPr>
      </w:pPr>
    </w:p>
    <w:p w:rsidR="00B3501B" w:rsidRPr="00B3501B" w:rsidRDefault="00B3501B" w:rsidP="00B3501B">
      <w:pPr>
        <w:pStyle w:val="news"/>
        <w:ind w:firstLine="709"/>
        <w:rPr>
          <w:rFonts w:ascii="Times New Roman" w:hAnsi="Times New Roman" w:cs="Times New Roman"/>
          <w:color w:val="000000"/>
          <w:sz w:val="28"/>
          <w:szCs w:val="28"/>
          <w:lang w:val="ro-RO"/>
        </w:rPr>
      </w:pPr>
      <w:r w:rsidRPr="00B3501B">
        <w:rPr>
          <w:rFonts w:ascii="Times New Roman" w:hAnsi="Times New Roman" w:cs="Times New Roman"/>
          <w:color w:val="000000"/>
          <w:sz w:val="28"/>
          <w:szCs w:val="28"/>
          <w:lang w:val="ro-RO"/>
        </w:rPr>
        <w:t xml:space="preserve">Ministrul muncii, protecţiei </w:t>
      </w:r>
    </w:p>
    <w:p w:rsidR="00B3501B" w:rsidRPr="00B3501B" w:rsidRDefault="00B3501B" w:rsidP="00B3501B">
      <w:pPr>
        <w:pStyle w:val="news"/>
        <w:ind w:firstLine="709"/>
        <w:rPr>
          <w:rFonts w:ascii="Times New Roman" w:hAnsi="Times New Roman" w:cs="Times New Roman"/>
          <w:color w:val="000000"/>
          <w:sz w:val="28"/>
          <w:szCs w:val="28"/>
          <w:lang w:val="ro-RO"/>
        </w:rPr>
      </w:pPr>
      <w:r w:rsidRPr="00B3501B">
        <w:rPr>
          <w:rFonts w:ascii="Times New Roman" w:hAnsi="Times New Roman" w:cs="Times New Roman"/>
          <w:color w:val="000000"/>
          <w:sz w:val="28"/>
          <w:szCs w:val="28"/>
          <w:lang w:val="ro-RO"/>
        </w:rPr>
        <w:t>sociale şi familiei</w:t>
      </w:r>
      <w:r w:rsidRPr="00B3501B">
        <w:rPr>
          <w:rFonts w:ascii="Times New Roman" w:hAnsi="Times New Roman" w:cs="Times New Roman"/>
          <w:color w:val="000000"/>
          <w:sz w:val="28"/>
          <w:szCs w:val="28"/>
          <w:lang w:val="ro-RO"/>
        </w:rPr>
        <w:tab/>
      </w:r>
      <w:r w:rsidRPr="00B3501B">
        <w:rPr>
          <w:rFonts w:ascii="Times New Roman" w:hAnsi="Times New Roman" w:cs="Times New Roman"/>
          <w:color w:val="000000"/>
          <w:sz w:val="28"/>
          <w:szCs w:val="28"/>
          <w:lang w:val="ro-RO"/>
        </w:rPr>
        <w:tab/>
      </w:r>
      <w:r w:rsidRPr="00B3501B">
        <w:rPr>
          <w:rFonts w:ascii="Times New Roman" w:hAnsi="Times New Roman" w:cs="Times New Roman"/>
          <w:color w:val="000000"/>
          <w:sz w:val="28"/>
          <w:szCs w:val="28"/>
          <w:lang w:val="ro-RO"/>
        </w:rPr>
        <w:tab/>
      </w:r>
      <w:r w:rsidRPr="00B3501B">
        <w:rPr>
          <w:rFonts w:ascii="Times New Roman" w:hAnsi="Times New Roman" w:cs="Times New Roman"/>
          <w:color w:val="000000"/>
          <w:sz w:val="28"/>
          <w:szCs w:val="28"/>
          <w:lang w:val="ro-RO"/>
        </w:rPr>
        <w:tab/>
      </w:r>
      <w:r w:rsidRPr="00B3501B">
        <w:rPr>
          <w:rFonts w:ascii="Times New Roman" w:hAnsi="Times New Roman" w:cs="Times New Roman"/>
          <w:color w:val="000000"/>
          <w:sz w:val="28"/>
          <w:szCs w:val="28"/>
          <w:lang w:val="ro-RO"/>
        </w:rPr>
        <w:tab/>
      </w:r>
      <w:r w:rsidRPr="00B3501B">
        <w:rPr>
          <w:rFonts w:ascii="Times New Roman" w:hAnsi="Times New Roman" w:cs="Times New Roman"/>
          <w:color w:val="000000"/>
          <w:sz w:val="28"/>
          <w:szCs w:val="28"/>
          <w:lang w:val="ro-RO"/>
        </w:rPr>
        <w:tab/>
        <w:t>Stela Grigoraş</w:t>
      </w:r>
    </w:p>
    <w:p w:rsidR="00B3501B" w:rsidRPr="00B3501B" w:rsidRDefault="00B3501B" w:rsidP="00B3501B">
      <w:pPr>
        <w:pStyle w:val="news"/>
        <w:ind w:firstLine="709"/>
        <w:rPr>
          <w:rFonts w:ascii="Times New Roman" w:hAnsi="Times New Roman" w:cs="Times New Roman"/>
          <w:color w:val="000000"/>
          <w:sz w:val="28"/>
          <w:szCs w:val="28"/>
          <w:lang w:val="ro-RO"/>
        </w:rPr>
      </w:pPr>
    </w:p>
    <w:p w:rsidR="00B3501B" w:rsidRPr="00B3501B" w:rsidRDefault="00B3501B" w:rsidP="00B3501B">
      <w:pPr>
        <w:rPr>
          <w:sz w:val="28"/>
          <w:szCs w:val="28"/>
          <w:lang w:val="ro-RO"/>
        </w:rPr>
      </w:pPr>
      <w:r w:rsidRPr="00B3501B">
        <w:rPr>
          <w:color w:val="000000"/>
          <w:sz w:val="28"/>
          <w:szCs w:val="28"/>
          <w:lang w:val="ro-RO"/>
        </w:rPr>
        <w:t xml:space="preserve">Ministrul afacerilor interne </w:t>
      </w:r>
      <w:r w:rsidRPr="00B3501B">
        <w:rPr>
          <w:color w:val="000000"/>
          <w:sz w:val="28"/>
          <w:szCs w:val="28"/>
          <w:lang w:val="ro-RO"/>
        </w:rPr>
        <w:tab/>
      </w:r>
      <w:r w:rsidRPr="00B3501B">
        <w:rPr>
          <w:color w:val="000000"/>
          <w:sz w:val="28"/>
          <w:szCs w:val="28"/>
          <w:lang w:val="ro-RO"/>
        </w:rPr>
        <w:tab/>
      </w:r>
      <w:r w:rsidRPr="00B3501B">
        <w:rPr>
          <w:color w:val="000000"/>
          <w:sz w:val="28"/>
          <w:szCs w:val="28"/>
          <w:lang w:val="ro-RO"/>
        </w:rPr>
        <w:tab/>
      </w:r>
      <w:r w:rsidRPr="00B3501B">
        <w:rPr>
          <w:color w:val="000000"/>
          <w:sz w:val="28"/>
          <w:szCs w:val="28"/>
          <w:lang w:val="ro-RO"/>
        </w:rPr>
        <w:tab/>
        <w:t>Alexandru Jizdan</w:t>
      </w:r>
    </w:p>
    <w:p w:rsidR="00CF2559" w:rsidRPr="00B3501B" w:rsidRDefault="00CF2559" w:rsidP="00B3501B">
      <w:pPr>
        <w:rPr>
          <w:sz w:val="28"/>
          <w:szCs w:val="28"/>
          <w:lang w:val="ro-RO" w:eastAsia="ru-RU"/>
        </w:rPr>
      </w:pPr>
    </w:p>
    <w:p w:rsidR="00B3501B" w:rsidRPr="00B3501B" w:rsidRDefault="00B3501B" w:rsidP="00B3501B">
      <w:pPr>
        <w:pStyle w:val="news"/>
        <w:ind w:firstLine="709"/>
        <w:rPr>
          <w:rFonts w:ascii="Times New Roman" w:hAnsi="Times New Roman" w:cs="Times New Roman"/>
          <w:sz w:val="28"/>
          <w:szCs w:val="28"/>
          <w:lang w:val="ro-RO"/>
        </w:rPr>
      </w:pPr>
      <w:r w:rsidRPr="00B3501B">
        <w:rPr>
          <w:rFonts w:ascii="Times New Roman" w:hAnsi="Times New Roman" w:cs="Times New Roman"/>
          <w:color w:val="000000"/>
          <w:sz w:val="28"/>
          <w:szCs w:val="28"/>
          <w:lang w:val="ro-RO"/>
        </w:rPr>
        <w:t xml:space="preserve">Ministrul justiţiei </w:t>
      </w:r>
      <w:r w:rsidRPr="00B3501B">
        <w:rPr>
          <w:rFonts w:ascii="Times New Roman" w:hAnsi="Times New Roman" w:cs="Times New Roman"/>
          <w:color w:val="000000"/>
          <w:sz w:val="28"/>
          <w:szCs w:val="28"/>
          <w:lang w:val="ro-RO"/>
        </w:rPr>
        <w:tab/>
      </w:r>
      <w:r w:rsidRPr="00B3501B">
        <w:rPr>
          <w:rFonts w:ascii="Times New Roman" w:hAnsi="Times New Roman" w:cs="Times New Roman"/>
          <w:color w:val="000000"/>
          <w:sz w:val="28"/>
          <w:szCs w:val="28"/>
          <w:lang w:val="ro-RO"/>
        </w:rPr>
        <w:tab/>
      </w:r>
      <w:r w:rsidRPr="00B3501B">
        <w:rPr>
          <w:rFonts w:ascii="Times New Roman" w:hAnsi="Times New Roman" w:cs="Times New Roman"/>
          <w:color w:val="000000"/>
          <w:sz w:val="28"/>
          <w:szCs w:val="28"/>
          <w:lang w:val="ro-RO"/>
        </w:rPr>
        <w:tab/>
      </w:r>
      <w:r w:rsidRPr="00B3501B">
        <w:rPr>
          <w:rFonts w:ascii="Times New Roman" w:hAnsi="Times New Roman" w:cs="Times New Roman"/>
          <w:color w:val="000000"/>
          <w:sz w:val="28"/>
          <w:szCs w:val="28"/>
          <w:lang w:val="ro-RO"/>
        </w:rPr>
        <w:tab/>
      </w:r>
      <w:r w:rsidRPr="00B3501B">
        <w:rPr>
          <w:rFonts w:ascii="Times New Roman" w:hAnsi="Times New Roman" w:cs="Times New Roman"/>
          <w:color w:val="000000"/>
          <w:sz w:val="28"/>
          <w:szCs w:val="28"/>
          <w:lang w:val="ro-RO"/>
        </w:rPr>
        <w:tab/>
      </w:r>
      <w:r w:rsidRPr="00B3501B">
        <w:rPr>
          <w:rFonts w:ascii="Times New Roman" w:hAnsi="Times New Roman" w:cs="Times New Roman"/>
          <w:color w:val="000000"/>
          <w:sz w:val="28"/>
          <w:szCs w:val="28"/>
          <w:lang w:val="ro-RO"/>
        </w:rPr>
        <w:tab/>
      </w:r>
      <w:r w:rsidRPr="00B3501B">
        <w:rPr>
          <w:rFonts w:ascii="Times New Roman" w:hAnsi="Times New Roman" w:cs="Times New Roman"/>
          <w:sz w:val="28"/>
          <w:szCs w:val="28"/>
          <w:lang w:val="ro-RO"/>
        </w:rPr>
        <w:t>Vladimir Cebotari</w:t>
      </w: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74719" w:rsidP="00B3501B">
      <w:pPr>
        <w:tabs>
          <w:tab w:val="left" w:pos="3568"/>
        </w:tabs>
        <w:rPr>
          <w:sz w:val="28"/>
          <w:szCs w:val="28"/>
          <w:lang w:val="ro-RO" w:eastAsia="ru-RU"/>
        </w:rPr>
      </w:pPr>
      <w:r w:rsidRPr="00B3501B">
        <w:rPr>
          <w:sz w:val="28"/>
          <w:szCs w:val="28"/>
          <w:lang w:val="ro-RO" w:eastAsia="ru-RU"/>
        </w:rPr>
        <w:tab/>
      </w: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r w:rsidRPr="00B3501B">
        <w:rPr>
          <w:sz w:val="28"/>
          <w:szCs w:val="28"/>
          <w:lang w:val="ro-RO" w:eastAsia="ru-RU"/>
        </w:rPr>
        <w:t>Vizează:</w:t>
      </w: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r w:rsidRPr="00B3501B">
        <w:rPr>
          <w:sz w:val="28"/>
          <w:szCs w:val="28"/>
          <w:lang w:val="ro-RO" w:eastAsia="ru-RU"/>
        </w:rPr>
        <w:t>Secretar general al Guvernului</w:t>
      </w:r>
      <w:r w:rsidRPr="00B3501B">
        <w:rPr>
          <w:sz w:val="28"/>
          <w:szCs w:val="28"/>
          <w:lang w:val="ro-RO" w:eastAsia="ru-RU"/>
        </w:rPr>
        <w:tab/>
      </w:r>
      <w:r w:rsidRPr="00B3501B">
        <w:rPr>
          <w:sz w:val="28"/>
          <w:szCs w:val="28"/>
          <w:lang w:val="ro-RO" w:eastAsia="ru-RU"/>
        </w:rPr>
        <w:tab/>
      </w:r>
      <w:r w:rsidRPr="00B3501B">
        <w:rPr>
          <w:sz w:val="28"/>
          <w:szCs w:val="28"/>
          <w:lang w:val="ro-RO" w:eastAsia="ru-RU"/>
        </w:rPr>
        <w:tab/>
      </w:r>
      <w:r w:rsidRPr="00B3501B">
        <w:rPr>
          <w:sz w:val="28"/>
          <w:szCs w:val="28"/>
          <w:lang w:val="ro-RO" w:eastAsia="ru-RU"/>
        </w:rPr>
        <w:tab/>
      </w:r>
      <w:r w:rsidR="002745A5" w:rsidRPr="00CB0FCF">
        <w:rPr>
          <w:sz w:val="28"/>
          <w:szCs w:val="28"/>
          <w:lang w:val="ro-RO" w:eastAsia="ru-RU"/>
        </w:rPr>
        <w:t>Lilia PALII</w:t>
      </w: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r w:rsidRPr="00B3501B">
        <w:rPr>
          <w:sz w:val="28"/>
          <w:szCs w:val="28"/>
          <w:lang w:val="ro-RO" w:eastAsia="ru-RU"/>
        </w:rPr>
        <w:t>Aprobată în şedinţa Guvernului</w:t>
      </w:r>
    </w:p>
    <w:p w:rsidR="00CF2559" w:rsidRPr="00B3501B" w:rsidRDefault="00CF2559" w:rsidP="00B3501B">
      <w:pPr>
        <w:rPr>
          <w:sz w:val="28"/>
          <w:szCs w:val="28"/>
          <w:lang w:val="ro-RO" w:eastAsia="ru-RU"/>
        </w:rPr>
      </w:pPr>
      <w:r w:rsidRPr="00B3501B">
        <w:rPr>
          <w:sz w:val="28"/>
          <w:szCs w:val="28"/>
          <w:lang w:val="ro-RO" w:eastAsia="ru-RU"/>
        </w:rPr>
        <w:t>din</w:t>
      </w:r>
      <w:r w:rsidRPr="00B3501B">
        <w:rPr>
          <w:sz w:val="28"/>
          <w:szCs w:val="28"/>
          <w:lang w:val="ro-RO" w:eastAsia="ru-RU"/>
        </w:rPr>
        <w:tab/>
        <w:t xml:space="preserve">                                </w:t>
      </w:r>
    </w:p>
    <w:p w:rsidR="00CF2559" w:rsidRPr="00B3501B" w:rsidRDefault="00CF2559" w:rsidP="00B3501B">
      <w:pPr>
        <w:rPr>
          <w:sz w:val="28"/>
          <w:szCs w:val="28"/>
          <w:lang w:val="ro-RO" w:eastAsia="ru-RU"/>
        </w:rPr>
      </w:pPr>
    </w:p>
    <w:p w:rsidR="00CF2559" w:rsidRPr="00B3501B" w:rsidRDefault="00CF2559" w:rsidP="00B3501B">
      <w:pPr>
        <w:rPr>
          <w:sz w:val="28"/>
          <w:szCs w:val="28"/>
          <w:lang w:val="ro-RO" w:eastAsia="ru-RU"/>
        </w:rPr>
      </w:pPr>
    </w:p>
    <w:p w:rsidR="00026B87" w:rsidRPr="00B3501B" w:rsidRDefault="00026B87" w:rsidP="00B3501B">
      <w:pPr>
        <w:rPr>
          <w:color w:val="000080"/>
          <w:sz w:val="28"/>
          <w:szCs w:val="28"/>
          <w:lang w:val="ro-RO"/>
        </w:rPr>
      </w:pPr>
    </w:p>
    <w:p w:rsidR="00026B87" w:rsidRPr="00B3501B" w:rsidRDefault="00026B87" w:rsidP="00B3501B">
      <w:pPr>
        <w:rPr>
          <w:color w:val="000080"/>
          <w:sz w:val="28"/>
          <w:szCs w:val="28"/>
          <w:lang w:val="ro-RO"/>
        </w:rPr>
      </w:pPr>
    </w:p>
    <w:p w:rsidR="00026B87" w:rsidRPr="00B3501B" w:rsidRDefault="00026B87" w:rsidP="00B3501B">
      <w:pPr>
        <w:rPr>
          <w:color w:val="000080"/>
          <w:sz w:val="28"/>
          <w:szCs w:val="28"/>
          <w:lang w:val="ro-RO"/>
        </w:rPr>
      </w:pPr>
    </w:p>
    <w:p w:rsidR="00026B87" w:rsidRPr="00B3501B" w:rsidRDefault="00026B87" w:rsidP="00B3501B">
      <w:pPr>
        <w:rPr>
          <w:color w:val="000080"/>
          <w:sz w:val="28"/>
          <w:szCs w:val="28"/>
          <w:lang w:val="ro-RO"/>
        </w:rPr>
      </w:pPr>
    </w:p>
    <w:p w:rsidR="00026B87" w:rsidRPr="00B3501B" w:rsidRDefault="00026B87" w:rsidP="00B3501B">
      <w:pPr>
        <w:rPr>
          <w:color w:val="000080"/>
          <w:sz w:val="28"/>
          <w:szCs w:val="28"/>
          <w:lang w:val="ro-RO"/>
        </w:rPr>
      </w:pPr>
    </w:p>
    <w:p w:rsidR="00026B87" w:rsidRPr="00B3501B" w:rsidRDefault="00026B87" w:rsidP="00B3501B">
      <w:pPr>
        <w:rPr>
          <w:color w:val="000080"/>
          <w:sz w:val="28"/>
          <w:szCs w:val="28"/>
          <w:lang w:val="ro-RO"/>
        </w:rPr>
      </w:pPr>
    </w:p>
    <w:p w:rsidR="00026B87" w:rsidRPr="00B3501B" w:rsidRDefault="00026B87" w:rsidP="00B3501B">
      <w:pPr>
        <w:rPr>
          <w:color w:val="000080"/>
          <w:sz w:val="28"/>
          <w:szCs w:val="28"/>
          <w:lang w:val="ro-RO"/>
        </w:rPr>
      </w:pPr>
    </w:p>
    <w:p w:rsidR="00026B87" w:rsidRPr="00B3501B" w:rsidRDefault="00026B87" w:rsidP="00B3501B">
      <w:pPr>
        <w:rPr>
          <w:color w:val="000080"/>
          <w:sz w:val="28"/>
          <w:szCs w:val="28"/>
          <w:lang w:val="ro-RO"/>
        </w:rPr>
      </w:pPr>
    </w:p>
    <w:p w:rsidR="00026B87" w:rsidRPr="00B3501B" w:rsidRDefault="00026B87" w:rsidP="00B3501B">
      <w:pPr>
        <w:rPr>
          <w:color w:val="000080"/>
          <w:sz w:val="28"/>
          <w:szCs w:val="28"/>
          <w:lang w:val="ro-RO"/>
        </w:rPr>
      </w:pPr>
    </w:p>
    <w:p w:rsidR="004D57E2" w:rsidRPr="00B3501B" w:rsidRDefault="004D57E2" w:rsidP="00B3501B">
      <w:pPr>
        <w:rPr>
          <w:color w:val="000080"/>
          <w:sz w:val="28"/>
          <w:szCs w:val="28"/>
          <w:lang w:val="ro-RO"/>
        </w:rPr>
      </w:pPr>
    </w:p>
    <w:p w:rsidR="004D57E2" w:rsidRPr="00B3501B" w:rsidRDefault="004D57E2" w:rsidP="00B3501B">
      <w:pPr>
        <w:rPr>
          <w:color w:val="000080"/>
          <w:sz w:val="28"/>
          <w:szCs w:val="28"/>
          <w:lang w:val="ro-RO"/>
        </w:rPr>
      </w:pPr>
    </w:p>
    <w:p w:rsidR="004D57E2" w:rsidRPr="00B3501B" w:rsidRDefault="004D57E2" w:rsidP="00B3501B">
      <w:pPr>
        <w:rPr>
          <w:color w:val="000080"/>
          <w:sz w:val="28"/>
          <w:szCs w:val="28"/>
          <w:lang w:val="ro-RO"/>
        </w:rPr>
      </w:pPr>
    </w:p>
    <w:p w:rsidR="004D57E2" w:rsidRPr="00B3501B" w:rsidRDefault="004D57E2" w:rsidP="00B3501B">
      <w:pPr>
        <w:rPr>
          <w:color w:val="000080"/>
          <w:sz w:val="28"/>
          <w:szCs w:val="28"/>
          <w:lang w:val="ro-RO"/>
        </w:rPr>
      </w:pPr>
    </w:p>
    <w:p w:rsidR="004D57E2" w:rsidRPr="00B3501B" w:rsidRDefault="004D57E2" w:rsidP="00B3501B">
      <w:pPr>
        <w:rPr>
          <w:color w:val="000080"/>
          <w:sz w:val="28"/>
          <w:szCs w:val="28"/>
          <w:lang w:val="ro-RO"/>
        </w:rPr>
      </w:pPr>
    </w:p>
    <w:p w:rsidR="004D57E2" w:rsidRPr="00B3501B" w:rsidRDefault="004D57E2" w:rsidP="00B3501B">
      <w:pPr>
        <w:rPr>
          <w:color w:val="000080"/>
          <w:sz w:val="28"/>
          <w:szCs w:val="28"/>
          <w:lang w:val="ro-RO"/>
        </w:rPr>
      </w:pPr>
    </w:p>
    <w:p w:rsidR="004D57E2" w:rsidRPr="00B3501B" w:rsidRDefault="004D57E2" w:rsidP="00B3501B">
      <w:pPr>
        <w:rPr>
          <w:color w:val="000080"/>
          <w:sz w:val="28"/>
          <w:szCs w:val="28"/>
          <w:lang w:val="ro-RO"/>
        </w:rPr>
      </w:pPr>
    </w:p>
    <w:p w:rsidR="004D57E2" w:rsidRPr="00B3501B" w:rsidRDefault="004D57E2" w:rsidP="00B3501B">
      <w:pPr>
        <w:rPr>
          <w:color w:val="000080"/>
          <w:sz w:val="28"/>
          <w:szCs w:val="28"/>
          <w:lang w:val="ro-RO"/>
        </w:rPr>
      </w:pPr>
    </w:p>
    <w:p w:rsidR="004D57E2" w:rsidRPr="00B3501B" w:rsidRDefault="004D57E2" w:rsidP="00B3501B">
      <w:pPr>
        <w:rPr>
          <w:color w:val="000080"/>
          <w:sz w:val="28"/>
          <w:szCs w:val="28"/>
          <w:lang w:val="ro-RO"/>
        </w:rPr>
      </w:pPr>
    </w:p>
    <w:p w:rsidR="004D57E2" w:rsidRPr="00B3501B" w:rsidRDefault="004D57E2" w:rsidP="00B3501B">
      <w:pPr>
        <w:rPr>
          <w:color w:val="000080"/>
          <w:sz w:val="28"/>
          <w:szCs w:val="28"/>
          <w:lang w:val="ro-RO"/>
        </w:rPr>
      </w:pPr>
    </w:p>
    <w:p w:rsidR="004D57E2" w:rsidRPr="00B3501B" w:rsidRDefault="004D57E2" w:rsidP="00B3501B">
      <w:pPr>
        <w:rPr>
          <w:color w:val="000080"/>
          <w:sz w:val="28"/>
          <w:szCs w:val="28"/>
          <w:lang w:val="ro-RO"/>
        </w:rPr>
      </w:pPr>
    </w:p>
    <w:p w:rsidR="004D57E2" w:rsidRPr="00B3501B" w:rsidRDefault="004D57E2" w:rsidP="00B3501B">
      <w:pPr>
        <w:rPr>
          <w:color w:val="000080"/>
          <w:sz w:val="28"/>
          <w:szCs w:val="28"/>
          <w:lang w:val="ro-RO"/>
        </w:rPr>
      </w:pPr>
    </w:p>
    <w:p w:rsidR="004D57E2" w:rsidRDefault="004D57E2" w:rsidP="00B3501B">
      <w:pPr>
        <w:rPr>
          <w:color w:val="000080"/>
          <w:sz w:val="28"/>
          <w:szCs w:val="28"/>
          <w:lang w:val="ro-RO"/>
        </w:rPr>
      </w:pPr>
    </w:p>
    <w:p w:rsidR="006F60BD" w:rsidRDefault="006F60BD" w:rsidP="00B3501B">
      <w:pPr>
        <w:rPr>
          <w:color w:val="000080"/>
          <w:sz w:val="28"/>
          <w:szCs w:val="28"/>
          <w:lang w:val="ro-RO"/>
        </w:rPr>
      </w:pPr>
    </w:p>
    <w:p w:rsidR="006F60BD" w:rsidRDefault="006F60BD" w:rsidP="00B3501B">
      <w:pPr>
        <w:rPr>
          <w:color w:val="000080"/>
          <w:sz w:val="28"/>
          <w:szCs w:val="28"/>
          <w:lang w:val="ro-RO"/>
        </w:rPr>
      </w:pPr>
    </w:p>
    <w:p w:rsidR="006F60BD" w:rsidRDefault="006F60BD" w:rsidP="00B3501B">
      <w:pPr>
        <w:rPr>
          <w:color w:val="000080"/>
          <w:sz w:val="28"/>
          <w:szCs w:val="28"/>
          <w:lang w:val="ro-RO"/>
        </w:rPr>
      </w:pPr>
    </w:p>
    <w:p w:rsidR="006F60BD" w:rsidRDefault="006F60BD" w:rsidP="00B3501B">
      <w:pPr>
        <w:rPr>
          <w:color w:val="000080"/>
          <w:sz w:val="28"/>
          <w:szCs w:val="28"/>
          <w:lang w:val="ro-RO"/>
        </w:rPr>
      </w:pPr>
    </w:p>
    <w:p w:rsidR="006F60BD" w:rsidRPr="006F60BD" w:rsidRDefault="006F60BD" w:rsidP="006F60BD">
      <w:pPr>
        <w:pStyle w:val="aa"/>
        <w:ind w:firstLine="720"/>
        <w:jc w:val="center"/>
        <w:rPr>
          <w:b/>
          <w:sz w:val="28"/>
          <w:szCs w:val="28"/>
          <w:lang w:val="ro-RO"/>
        </w:rPr>
      </w:pPr>
    </w:p>
    <w:p w:rsidR="006F60BD" w:rsidRPr="006F60BD" w:rsidRDefault="006F60BD" w:rsidP="006F60BD">
      <w:pPr>
        <w:pStyle w:val="aa"/>
        <w:ind w:firstLine="720"/>
        <w:jc w:val="right"/>
        <w:rPr>
          <w:sz w:val="28"/>
          <w:szCs w:val="28"/>
          <w:lang w:val="ro-RO"/>
        </w:rPr>
      </w:pPr>
      <w:r w:rsidRPr="006F60BD">
        <w:rPr>
          <w:sz w:val="28"/>
          <w:szCs w:val="28"/>
          <w:lang w:val="ro-RO"/>
        </w:rPr>
        <w:t xml:space="preserve">Proiect </w:t>
      </w:r>
    </w:p>
    <w:p w:rsidR="006F60BD" w:rsidRDefault="006F60BD" w:rsidP="006F60BD">
      <w:pPr>
        <w:pStyle w:val="aa"/>
        <w:ind w:firstLine="720"/>
        <w:jc w:val="center"/>
        <w:rPr>
          <w:b/>
          <w:sz w:val="28"/>
          <w:szCs w:val="28"/>
          <w:lang w:val="ro-RO"/>
        </w:rPr>
      </w:pPr>
    </w:p>
    <w:p w:rsidR="006F60BD" w:rsidRDefault="006F60BD" w:rsidP="006F60BD">
      <w:pPr>
        <w:pStyle w:val="aa"/>
        <w:jc w:val="center"/>
        <w:rPr>
          <w:b/>
          <w:sz w:val="28"/>
          <w:szCs w:val="28"/>
          <w:lang w:val="ro-RO"/>
        </w:rPr>
      </w:pPr>
      <w:r>
        <w:rPr>
          <w:b/>
          <w:sz w:val="28"/>
          <w:szCs w:val="28"/>
          <w:lang w:val="ro-RO"/>
        </w:rPr>
        <w:t>PARLAMENTUL REPUBLICII MOLDOVA</w:t>
      </w:r>
    </w:p>
    <w:p w:rsidR="006F60BD" w:rsidRPr="006F60BD" w:rsidRDefault="006F60BD" w:rsidP="006F60BD">
      <w:pPr>
        <w:pStyle w:val="aa"/>
        <w:jc w:val="center"/>
        <w:rPr>
          <w:b/>
          <w:sz w:val="28"/>
          <w:szCs w:val="28"/>
          <w:lang w:val="ro-RO"/>
        </w:rPr>
      </w:pPr>
    </w:p>
    <w:p w:rsidR="006F60BD" w:rsidRPr="006F60BD" w:rsidRDefault="006F60BD" w:rsidP="006F60BD">
      <w:pPr>
        <w:pStyle w:val="aa"/>
        <w:jc w:val="center"/>
        <w:rPr>
          <w:b/>
          <w:sz w:val="28"/>
          <w:szCs w:val="28"/>
          <w:lang w:val="ro-RO"/>
        </w:rPr>
      </w:pPr>
      <w:r w:rsidRPr="006F60BD">
        <w:rPr>
          <w:b/>
          <w:sz w:val="28"/>
          <w:szCs w:val="28"/>
          <w:lang w:val="ro-RO"/>
        </w:rPr>
        <w:t>LEGE</w:t>
      </w:r>
    </w:p>
    <w:p w:rsidR="006F60BD" w:rsidRPr="006F60BD" w:rsidRDefault="006F60BD" w:rsidP="006F60BD">
      <w:pPr>
        <w:pStyle w:val="aa"/>
        <w:jc w:val="center"/>
        <w:rPr>
          <w:b/>
          <w:sz w:val="28"/>
          <w:szCs w:val="28"/>
          <w:lang w:val="ro-RO"/>
        </w:rPr>
      </w:pPr>
      <w:r w:rsidRPr="006F60BD">
        <w:rPr>
          <w:b/>
          <w:sz w:val="28"/>
          <w:szCs w:val="28"/>
          <w:lang w:val="ro-RO"/>
        </w:rPr>
        <w:lastRenderedPageBreak/>
        <w:t>pentru modificarea şi completarea unor acte legislative</w:t>
      </w:r>
    </w:p>
    <w:p w:rsidR="006F60BD" w:rsidRPr="006F60BD" w:rsidRDefault="006F60BD" w:rsidP="006F60BD">
      <w:pPr>
        <w:rPr>
          <w:b/>
          <w:bCs/>
          <w:sz w:val="28"/>
          <w:szCs w:val="28"/>
          <w:lang w:val="ro-RO"/>
        </w:rPr>
      </w:pPr>
    </w:p>
    <w:p w:rsidR="006F60BD" w:rsidRPr="006F60BD" w:rsidRDefault="006F60BD" w:rsidP="006F60BD">
      <w:pPr>
        <w:rPr>
          <w:bCs/>
          <w:sz w:val="28"/>
          <w:szCs w:val="28"/>
          <w:lang w:val="ro-RO"/>
        </w:rPr>
      </w:pPr>
      <w:r w:rsidRPr="006F60BD">
        <w:rPr>
          <w:bCs/>
          <w:sz w:val="28"/>
          <w:szCs w:val="28"/>
          <w:lang w:val="ro-RO"/>
        </w:rPr>
        <w:t>Parlamentul adoptă prezenta lege organică.</w:t>
      </w:r>
    </w:p>
    <w:p w:rsidR="006F60BD" w:rsidRPr="006F60BD" w:rsidRDefault="006F60BD" w:rsidP="006F60BD">
      <w:pPr>
        <w:rPr>
          <w:b/>
          <w:bCs/>
          <w:color w:val="000000"/>
          <w:sz w:val="28"/>
          <w:szCs w:val="28"/>
          <w:lang w:val="ro-RO"/>
        </w:rPr>
      </w:pPr>
    </w:p>
    <w:p w:rsidR="006F60BD" w:rsidRPr="006F60BD" w:rsidRDefault="006F60BD" w:rsidP="006F60BD">
      <w:pPr>
        <w:rPr>
          <w:sz w:val="28"/>
          <w:szCs w:val="28"/>
          <w:lang w:val="ro-RO"/>
        </w:rPr>
      </w:pPr>
      <w:r w:rsidRPr="006F60BD">
        <w:rPr>
          <w:b/>
          <w:bCs/>
          <w:color w:val="000000"/>
          <w:sz w:val="28"/>
          <w:szCs w:val="28"/>
          <w:lang w:val="ro-RO"/>
        </w:rPr>
        <w:t xml:space="preserve">Art. I. </w:t>
      </w:r>
      <w:r w:rsidR="00B16832">
        <w:rPr>
          <w:b/>
          <w:bCs/>
          <w:color w:val="000000"/>
          <w:sz w:val="28"/>
          <w:szCs w:val="28"/>
          <w:lang w:val="ro-RO"/>
        </w:rPr>
        <w:t xml:space="preserve">– </w:t>
      </w:r>
      <w:r w:rsidRPr="006F60BD">
        <w:rPr>
          <w:bCs/>
          <w:sz w:val="28"/>
          <w:szCs w:val="28"/>
          <w:lang w:val="ro-RO"/>
        </w:rPr>
        <w:t xml:space="preserve">Codul familiei al Republicii Moldova </w:t>
      </w:r>
      <w:r w:rsidRPr="006F60BD">
        <w:rPr>
          <w:sz w:val="28"/>
          <w:szCs w:val="28"/>
          <w:lang w:val="ro-RO"/>
        </w:rPr>
        <w:t>nr.1316-XIV din 26 octombrie 2000 (Monitorul Oficial al Republicii Moldova, 2001, nr. 47-48, art.210)</w:t>
      </w:r>
      <w:r w:rsidR="00B16832">
        <w:rPr>
          <w:sz w:val="28"/>
          <w:szCs w:val="28"/>
          <w:lang w:val="ro-RO"/>
        </w:rPr>
        <w:t>,</w:t>
      </w:r>
      <w:r w:rsidRPr="006F60BD">
        <w:rPr>
          <w:sz w:val="28"/>
          <w:szCs w:val="28"/>
          <w:lang w:val="ro-RO"/>
        </w:rPr>
        <w:t xml:space="preserve"> cu modificările şi completările ulterioare, se modifică şi se completează după cum urmează:</w:t>
      </w:r>
    </w:p>
    <w:p w:rsidR="006F60BD" w:rsidRPr="006F60BD" w:rsidRDefault="00B16832" w:rsidP="006F60BD">
      <w:pPr>
        <w:widowControl w:val="0"/>
        <w:numPr>
          <w:ilvl w:val="0"/>
          <w:numId w:val="7"/>
        </w:numPr>
        <w:tabs>
          <w:tab w:val="left" w:pos="851"/>
          <w:tab w:val="left" w:pos="993"/>
        </w:tabs>
        <w:autoSpaceDE w:val="0"/>
        <w:autoSpaceDN w:val="0"/>
        <w:adjustRightInd w:val="0"/>
        <w:ind w:left="0" w:firstLine="720"/>
        <w:rPr>
          <w:bCs/>
          <w:color w:val="000000"/>
          <w:sz w:val="28"/>
          <w:szCs w:val="28"/>
          <w:lang w:val="ro-RO"/>
        </w:rPr>
      </w:pPr>
      <w:r>
        <w:rPr>
          <w:bCs/>
          <w:color w:val="000000"/>
          <w:sz w:val="28"/>
          <w:szCs w:val="28"/>
          <w:lang w:val="ro-RO"/>
        </w:rPr>
        <w:t>La</w:t>
      </w:r>
      <w:r w:rsidR="006F60BD" w:rsidRPr="006F60BD">
        <w:rPr>
          <w:bCs/>
          <w:color w:val="000000"/>
          <w:sz w:val="28"/>
          <w:szCs w:val="28"/>
          <w:lang w:val="ro-RO"/>
        </w:rPr>
        <w:t xml:space="preserve"> articolul 14 alineatul (2)</w:t>
      </w:r>
      <w:r>
        <w:rPr>
          <w:bCs/>
          <w:color w:val="000000"/>
          <w:sz w:val="28"/>
          <w:szCs w:val="28"/>
          <w:lang w:val="ro-RO"/>
        </w:rPr>
        <w:t>,</w:t>
      </w:r>
      <w:r w:rsidR="006F60BD" w:rsidRPr="006F60BD">
        <w:rPr>
          <w:bCs/>
          <w:color w:val="000000"/>
          <w:sz w:val="28"/>
          <w:szCs w:val="28"/>
          <w:lang w:val="ro-RO"/>
        </w:rPr>
        <w:t xml:space="preserve"> sintagma „autoritatea administraţiei publice locale” se substituie cu sintagma „autoritatea tutelară locală”.</w:t>
      </w:r>
    </w:p>
    <w:p w:rsidR="006F60BD" w:rsidRPr="006F60BD" w:rsidRDefault="00B16832" w:rsidP="006F60BD">
      <w:pPr>
        <w:widowControl w:val="0"/>
        <w:numPr>
          <w:ilvl w:val="0"/>
          <w:numId w:val="7"/>
        </w:numPr>
        <w:tabs>
          <w:tab w:val="left" w:pos="993"/>
        </w:tabs>
        <w:autoSpaceDE w:val="0"/>
        <w:autoSpaceDN w:val="0"/>
        <w:adjustRightInd w:val="0"/>
        <w:ind w:left="0" w:firstLine="720"/>
        <w:rPr>
          <w:bCs/>
          <w:color w:val="000000"/>
          <w:sz w:val="28"/>
          <w:szCs w:val="28"/>
          <w:lang w:val="ro-RO"/>
        </w:rPr>
      </w:pPr>
      <w:r>
        <w:rPr>
          <w:bCs/>
          <w:sz w:val="28"/>
          <w:szCs w:val="28"/>
          <w:lang w:val="ro-RO"/>
        </w:rPr>
        <w:t>A</w:t>
      </w:r>
      <w:r w:rsidR="006F60BD" w:rsidRPr="006F60BD">
        <w:rPr>
          <w:bCs/>
          <w:sz w:val="28"/>
          <w:szCs w:val="28"/>
          <w:lang w:val="ro-RO"/>
        </w:rPr>
        <w:t xml:space="preserve">rticolul 47: </w:t>
      </w:r>
    </w:p>
    <w:p w:rsidR="006F60BD" w:rsidRPr="006F60BD" w:rsidRDefault="006F60BD" w:rsidP="006F60BD">
      <w:pPr>
        <w:rPr>
          <w:bCs/>
          <w:color w:val="000000"/>
          <w:sz w:val="28"/>
          <w:szCs w:val="28"/>
          <w:lang w:val="ro-RO"/>
        </w:rPr>
      </w:pPr>
      <w:r w:rsidRPr="006F60BD">
        <w:rPr>
          <w:sz w:val="28"/>
          <w:szCs w:val="28"/>
          <w:lang w:val="ro-RO"/>
        </w:rPr>
        <w:t xml:space="preserve">alineatul (2) </w:t>
      </w:r>
      <w:r w:rsidR="00B16832">
        <w:rPr>
          <w:sz w:val="28"/>
          <w:szCs w:val="28"/>
          <w:lang w:val="ro-RO"/>
        </w:rPr>
        <w:t>la</w:t>
      </w:r>
      <w:r w:rsidRPr="006F60BD">
        <w:rPr>
          <w:sz w:val="28"/>
          <w:szCs w:val="28"/>
          <w:lang w:val="ro-RO"/>
        </w:rPr>
        <w:t xml:space="preserve"> final se completează </w:t>
      </w:r>
      <w:r w:rsidRPr="006F60BD">
        <w:rPr>
          <w:color w:val="000000"/>
          <w:sz w:val="28"/>
          <w:szCs w:val="28"/>
          <w:lang w:val="ro-RO"/>
        </w:rPr>
        <w:t>cu următorul text:</w:t>
      </w:r>
    </w:p>
    <w:p w:rsidR="006F60BD" w:rsidRPr="006F60BD" w:rsidRDefault="006F60BD" w:rsidP="006F60BD">
      <w:pPr>
        <w:rPr>
          <w:sz w:val="28"/>
          <w:szCs w:val="28"/>
          <w:lang w:val="ro-RO"/>
        </w:rPr>
      </w:pPr>
      <w:r w:rsidRPr="006F60BD">
        <w:rPr>
          <w:sz w:val="28"/>
          <w:szCs w:val="28"/>
          <w:lang w:val="ro-RO"/>
        </w:rPr>
        <w:t>„</w:t>
      </w:r>
      <w:r w:rsidRPr="006F60BD">
        <w:rPr>
          <w:iCs/>
          <w:sz w:val="28"/>
          <w:szCs w:val="28"/>
          <w:lang w:val="ro-RO"/>
        </w:rPr>
        <w:t>Fiind informaţi despre un caz de naştere sau la adresarea mamei după naştere, instituţia medico-sanitară/medicul de familie din localitate au obligaţia de a întreprinde în termen de 3 zile lucrătoare acţiunile necesare de constatare a naşterii copilului, şi în cazul  constatării acesteia de eliberare</w:t>
      </w:r>
      <w:r w:rsidR="00B16832">
        <w:rPr>
          <w:iCs/>
          <w:sz w:val="28"/>
          <w:szCs w:val="28"/>
          <w:lang w:val="ro-RO"/>
        </w:rPr>
        <w:t xml:space="preserve"> </w:t>
      </w:r>
      <w:r w:rsidRPr="006F60BD">
        <w:rPr>
          <w:iCs/>
          <w:sz w:val="28"/>
          <w:szCs w:val="28"/>
          <w:lang w:val="ro-RO"/>
        </w:rPr>
        <w:t>a certificatului medical de naştere, chiar dacă mama nu are domiciliul în această localitate.</w:t>
      </w:r>
      <w:r w:rsidRPr="006F60BD">
        <w:rPr>
          <w:sz w:val="28"/>
          <w:szCs w:val="28"/>
          <w:lang w:val="ro-RO"/>
        </w:rPr>
        <w:t>”</w:t>
      </w:r>
      <w:r w:rsidR="00B16832">
        <w:rPr>
          <w:sz w:val="28"/>
          <w:szCs w:val="28"/>
          <w:lang w:val="ro-RO"/>
        </w:rPr>
        <w:t>;</w:t>
      </w:r>
    </w:p>
    <w:p w:rsidR="006F60BD" w:rsidRPr="006F60BD" w:rsidRDefault="00B16832" w:rsidP="006F60BD">
      <w:pPr>
        <w:widowControl w:val="0"/>
        <w:numPr>
          <w:ilvl w:val="0"/>
          <w:numId w:val="7"/>
        </w:numPr>
        <w:tabs>
          <w:tab w:val="left" w:pos="993"/>
        </w:tabs>
        <w:autoSpaceDE w:val="0"/>
        <w:autoSpaceDN w:val="0"/>
        <w:adjustRightInd w:val="0"/>
        <w:ind w:left="0" w:firstLine="720"/>
        <w:rPr>
          <w:bCs/>
          <w:color w:val="000000"/>
          <w:sz w:val="28"/>
          <w:szCs w:val="28"/>
          <w:lang w:val="ro-RO"/>
        </w:rPr>
      </w:pPr>
      <w:r>
        <w:rPr>
          <w:sz w:val="28"/>
          <w:szCs w:val="28"/>
          <w:lang w:val="ro-RO"/>
        </w:rPr>
        <w:t>La a</w:t>
      </w:r>
      <w:r w:rsidR="006F60BD" w:rsidRPr="006F60BD">
        <w:rPr>
          <w:sz w:val="28"/>
          <w:szCs w:val="28"/>
          <w:lang w:val="ro-RO"/>
        </w:rPr>
        <w:t xml:space="preserve">rticolul 51 alineatul (4) </w:t>
      </w:r>
      <w:r>
        <w:rPr>
          <w:sz w:val="28"/>
          <w:szCs w:val="28"/>
          <w:lang w:val="ro-RO"/>
        </w:rPr>
        <w:t xml:space="preserve">va avea </w:t>
      </w:r>
      <w:r w:rsidR="006F60BD" w:rsidRPr="006F60BD">
        <w:rPr>
          <w:sz w:val="28"/>
          <w:szCs w:val="28"/>
          <w:lang w:val="ro-RO"/>
        </w:rPr>
        <w:t>următor</w:t>
      </w:r>
      <w:r>
        <w:rPr>
          <w:sz w:val="28"/>
          <w:szCs w:val="28"/>
          <w:lang w:val="ro-RO"/>
        </w:rPr>
        <w:t>ul cuprins</w:t>
      </w:r>
      <w:r w:rsidR="006F60BD" w:rsidRPr="006F60BD">
        <w:rPr>
          <w:sz w:val="28"/>
          <w:szCs w:val="28"/>
          <w:lang w:val="ro-RO"/>
        </w:rPr>
        <w:t>:</w:t>
      </w:r>
    </w:p>
    <w:p w:rsidR="006F60BD" w:rsidRPr="006F60BD" w:rsidRDefault="006F60BD" w:rsidP="006F60BD">
      <w:pPr>
        <w:tabs>
          <w:tab w:val="left" w:pos="993"/>
        </w:tabs>
        <w:rPr>
          <w:bCs/>
          <w:color w:val="000000"/>
          <w:sz w:val="28"/>
          <w:szCs w:val="28"/>
          <w:lang w:val="ro-RO"/>
        </w:rPr>
      </w:pPr>
      <w:r w:rsidRPr="006F60BD">
        <w:rPr>
          <w:sz w:val="28"/>
          <w:szCs w:val="28"/>
          <w:lang w:val="ro-RO"/>
        </w:rPr>
        <w:t>„(4) În cazul copiilor separaţi de părinţi drepturile copilului la creştere şi educare sînt asigurate de reprezentantul legal.”</w:t>
      </w:r>
    </w:p>
    <w:p w:rsidR="006F60BD" w:rsidRPr="006F60BD" w:rsidRDefault="006F60BD" w:rsidP="006F60BD">
      <w:pPr>
        <w:widowControl w:val="0"/>
        <w:numPr>
          <w:ilvl w:val="0"/>
          <w:numId w:val="7"/>
        </w:numPr>
        <w:tabs>
          <w:tab w:val="left" w:pos="993"/>
        </w:tabs>
        <w:autoSpaceDE w:val="0"/>
        <w:autoSpaceDN w:val="0"/>
        <w:adjustRightInd w:val="0"/>
        <w:ind w:left="0" w:firstLine="720"/>
        <w:rPr>
          <w:bCs/>
          <w:color w:val="000000"/>
          <w:sz w:val="28"/>
          <w:szCs w:val="28"/>
          <w:lang w:val="ro-RO"/>
        </w:rPr>
      </w:pPr>
      <w:r w:rsidRPr="006F60BD">
        <w:rPr>
          <w:sz w:val="28"/>
          <w:szCs w:val="28"/>
          <w:lang w:val="ro-RO"/>
        </w:rPr>
        <w:t>Articolul 53:</w:t>
      </w:r>
    </w:p>
    <w:p w:rsidR="006F60BD" w:rsidRPr="006F60BD" w:rsidRDefault="006F60BD" w:rsidP="006F60BD">
      <w:pPr>
        <w:rPr>
          <w:color w:val="000000"/>
          <w:sz w:val="28"/>
          <w:szCs w:val="28"/>
          <w:lang w:val="ro-RO"/>
        </w:rPr>
      </w:pPr>
      <w:r w:rsidRPr="006F60BD">
        <w:rPr>
          <w:sz w:val="28"/>
          <w:szCs w:val="28"/>
          <w:lang w:val="ro-RO"/>
        </w:rPr>
        <w:t xml:space="preserve">alineatul (2) în final se completează </w:t>
      </w:r>
      <w:r w:rsidRPr="006F60BD">
        <w:rPr>
          <w:color w:val="000000"/>
          <w:sz w:val="28"/>
          <w:szCs w:val="28"/>
          <w:lang w:val="ro-RO"/>
        </w:rPr>
        <w:t>cu următorul text:</w:t>
      </w:r>
    </w:p>
    <w:p w:rsidR="006F60BD" w:rsidRPr="006F60BD" w:rsidRDefault="006F60BD" w:rsidP="006F60BD">
      <w:pPr>
        <w:pStyle w:val="a5"/>
        <w:ind w:firstLine="720"/>
        <w:rPr>
          <w:sz w:val="28"/>
          <w:szCs w:val="28"/>
          <w:lang w:val="ro-RO"/>
        </w:rPr>
      </w:pPr>
      <w:r w:rsidRPr="006F60BD">
        <w:rPr>
          <w:sz w:val="28"/>
          <w:szCs w:val="28"/>
          <w:lang w:val="ro-RO"/>
        </w:rPr>
        <w:t>„</w:t>
      </w:r>
      <w:r w:rsidRPr="006F60BD">
        <w:rPr>
          <w:iCs/>
          <w:color w:val="000000"/>
          <w:sz w:val="28"/>
          <w:szCs w:val="28"/>
          <w:lang w:val="ro-RO"/>
        </w:rPr>
        <w:t>Părinţii</w:t>
      </w:r>
      <w:r w:rsidRPr="006F60BD">
        <w:rPr>
          <w:iCs/>
          <w:sz w:val="28"/>
          <w:szCs w:val="28"/>
          <w:lang w:val="ro-RO"/>
        </w:rPr>
        <w:t xml:space="preserve"> poartă răspunderea prevăzută de legislaţie pentru neîndeplinirea sau îndeplinirea necorespunzătoare a obligaţiilor de creştere şi educaţie a copilului.</w:t>
      </w:r>
      <w:r w:rsidRPr="006F60BD">
        <w:rPr>
          <w:sz w:val="28"/>
          <w:szCs w:val="28"/>
          <w:lang w:val="ro-RO"/>
        </w:rPr>
        <w:t>”;</w:t>
      </w:r>
    </w:p>
    <w:p w:rsidR="006F60BD" w:rsidRPr="006F60BD" w:rsidRDefault="006F60BD" w:rsidP="006F60BD">
      <w:pPr>
        <w:rPr>
          <w:color w:val="000000"/>
          <w:sz w:val="28"/>
          <w:szCs w:val="28"/>
          <w:lang w:val="ro-RO"/>
        </w:rPr>
      </w:pPr>
      <w:r w:rsidRPr="006F60BD">
        <w:rPr>
          <w:sz w:val="28"/>
          <w:szCs w:val="28"/>
          <w:lang w:val="ro-RO"/>
        </w:rPr>
        <w:t xml:space="preserve">se completează </w:t>
      </w:r>
      <w:r w:rsidRPr="006F60BD">
        <w:rPr>
          <w:color w:val="000000"/>
          <w:sz w:val="28"/>
          <w:szCs w:val="28"/>
          <w:lang w:val="ro-RO"/>
        </w:rPr>
        <w:t>cu</w:t>
      </w:r>
      <w:r w:rsidRPr="006F60BD">
        <w:rPr>
          <w:sz w:val="28"/>
          <w:szCs w:val="28"/>
          <w:lang w:val="ro-RO"/>
        </w:rPr>
        <w:t xml:space="preserve"> alineatul </w:t>
      </w:r>
      <w:r w:rsidRPr="006F60BD">
        <w:rPr>
          <w:iCs/>
          <w:color w:val="000000"/>
          <w:sz w:val="28"/>
          <w:szCs w:val="28"/>
          <w:lang w:val="ro-RO"/>
        </w:rPr>
        <w:t>(5</w:t>
      </w:r>
      <w:r w:rsidRPr="006F60BD">
        <w:rPr>
          <w:iCs/>
          <w:color w:val="000000"/>
          <w:sz w:val="28"/>
          <w:szCs w:val="28"/>
          <w:vertAlign w:val="superscript"/>
          <w:lang w:val="ro-RO"/>
        </w:rPr>
        <w:t>1</w:t>
      </w:r>
      <w:r w:rsidRPr="006F60BD">
        <w:rPr>
          <w:iCs/>
          <w:color w:val="000000"/>
          <w:sz w:val="28"/>
          <w:szCs w:val="28"/>
          <w:lang w:val="ro-RO"/>
        </w:rPr>
        <w:t xml:space="preserve">) </w:t>
      </w:r>
      <w:r w:rsidRPr="006F60BD">
        <w:rPr>
          <w:sz w:val="28"/>
          <w:szCs w:val="28"/>
          <w:lang w:val="ro-RO"/>
        </w:rPr>
        <w:t>cu următorul cuprins</w:t>
      </w:r>
      <w:r w:rsidRPr="006F60BD">
        <w:rPr>
          <w:color w:val="000000"/>
          <w:sz w:val="28"/>
          <w:szCs w:val="28"/>
          <w:lang w:val="ro-RO"/>
        </w:rPr>
        <w:t>:</w:t>
      </w:r>
    </w:p>
    <w:p w:rsidR="006F60BD" w:rsidRDefault="006F60BD" w:rsidP="006F60BD">
      <w:pPr>
        <w:rPr>
          <w:sz w:val="28"/>
          <w:szCs w:val="28"/>
          <w:lang w:val="ro-RO"/>
        </w:rPr>
      </w:pPr>
      <w:r w:rsidRPr="006F60BD">
        <w:rPr>
          <w:sz w:val="28"/>
          <w:szCs w:val="28"/>
          <w:lang w:val="ro-RO"/>
        </w:rPr>
        <w:lastRenderedPageBreak/>
        <w:t>„</w:t>
      </w:r>
      <w:r w:rsidRPr="006F60BD">
        <w:rPr>
          <w:color w:val="000000"/>
          <w:sz w:val="28"/>
          <w:szCs w:val="28"/>
          <w:lang w:val="ro-RO"/>
        </w:rPr>
        <w:t>(</w:t>
      </w:r>
      <w:r w:rsidRPr="006F60BD">
        <w:rPr>
          <w:iCs/>
          <w:color w:val="000000"/>
          <w:sz w:val="28"/>
          <w:szCs w:val="28"/>
          <w:lang w:val="ro-RO"/>
        </w:rPr>
        <w:t>5</w:t>
      </w:r>
      <w:r w:rsidRPr="006F60BD">
        <w:rPr>
          <w:iCs/>
          <w:color w:val="000000"/>
          <w:sz w:val="28"/>
          <w:szCs w:val="28"/>
          <w:vertAlign w:val="superscript"/>
          <w:lang w:val="ro-RO"/>
        </w:rPr>
        <w:t>1</w:t>
      </w:r>
      <w:r w:rsidRPr="006F60BD">
        <w:rPr>
          <w:color w:val="000000"/>
          <w:sz w:val="28"/>
          <w:szCs w:val="28"/>
          <w:lang w:val="ro-RO"/>
        </w:rPr>
        <w:t xml:space="preserve">) </w:t>
      </w:r>
      <w:r w:rsidRPr="006F60BD">
        <w:rPr>
          <w:iCs/>
          <w:color w:val="000000"/>
          <w:sz w:val="28"/>
          <w:szCs w:val="28"/>
          <w:lang w:val="ro-RO"/>
        </w:rPr>
        <w:t>Dacă</w:t>
      </w:r>
      <w:r w:rsidRPr="006F60BD">
        <w:rPr>
          <w:iCs/>
          <w:sz w:val="28"/>
          <w:szCs w:val="28"/>
          <w:lang w:val="ro-RO"/>
        </w:rPr>
        <w:t xml:space="preserve"> </w:t>
      </w:r>
      <w:r w:rsidRPr="006F60BD">
        <w:rPr>
          <w:iCs/>
          <w:color w:val="000000"/>
          <w:sz w:val="28"/>
          <w:szCs w:val="28"/>
          <w:lang w:val="ro-RO"/>
        </w:rPr>
        <w:t xml:space="preserve">plasarea </w:t>
      </w:r>
      <w:r w:rsidRPr="006F60BD">
        <w:rPr>
          <w:iCs/>
          <w:sz w:val="28"/>
          <w:szCs w:val="28"/>
          <w:lang w:val="ro-RO"/>
        </w:rPr>
        <w:t>copilului într-un serviciu social a fost determinată de violenţă, neglijare, exploatare, abandon sau de eschivarea în orice alt mod a părinţilor de a-şi exercita drepturile şi obligaţiile părinteşti, instanţa de judecată, la cererea autorităţii tutelare teritoriale, dispune încasarea de la părintele/părinţii culpabili a c</w:t>
      </w:r>
      <w:r w:rsidRPr="006F60BD">
        <w:rPr>
          <w:iCs/>
          <w:color w:val="000000"/>
          <w:sz w:val="28"/>
          <w:szCs w:val="28"/>
          <w:lang w:val="ro-RO"/>
        </w:rPr>
        <w:t>heltuielilor pentru creşterea şi educaţia copilului în serviciul/serviciile sociale de la momentul plasării pînă la momentul reintegrării copilului în familia părinţilor</w:t>
      </w:r>
      <w:r w:rsidRPr="006F60BD">
        <w:rPr>
          <w:iCs/>
          <w:sz w:val="28"/>
          <w:szCs w:val="28"/>
          <w:lang w:val="ro-RO"/>
        </w:rPr>
        <w:t>.</w:t>
      </w:r>
      <w:r w:rsidRPr="006F60BD">
        <w:rPr>
          <w:sz w:val="28"/>
          <w:szCs w:val="28"/>
          <w:lang w:val="ro-RO"/>
        </w:rPr>
        <w:t>”;</w:t>
      </w:r>
    </w:p>
    <w:p w:rsidR="006F60BD" w:rsidRPr="006F60BD" w:rsidRDefault="006F60BD" w:rsidP="006F60BD">
      <w:pPr>
        <w:rPr>
          <w:iCs/>
          <w:sz w:val="28"/>
          <w:szCs w:val="28"/>
          <w:lang w:val="ro-RO"/>
        </w:rPr>
      </w:pPr>
      <w:r w:rsidRPr="006F60BD">
        <w:rPr>
          <w:sz w:val="28"/>
          <w:szCs w:val="28"/>
          <w:lang w:val="ro-RO"/>
        </w:rPr>
        <w:t xml:space="preserve">alineatul (6) </w:t>
      </w:r>
      <w:r w:rsidR="00B16832">
        <w:rPr>
          <w:sz w:val="28"/>
          <w:szCs w:val="28"/>
          <w:lang w:val="ro-RO"/>
        </w:rPr>
        <w:t xml:space="preserve">va avea </w:t>
      </w:r>
      <w:r w:rsidRPr="006F60BD">
        <w:rPr>
          <w:sz w:val="28"/>
          <w:szCs w:val="28"/>
          <w:lang w:val="ro-RO"/>
        </w:rPr>
        <w:t>următor</w:t>
      </w:r>
      <w:r w:rsidR="00B16832">
        <w:rPr>
          <w:sz w:val="28"/>
          <w:szCs w:val="28"/>
          <w:lang w:val="ro-RO"/>
        </w:rPr>
        <w:t>ul cuprins</w:t>
      </w:r>
      <w:r w:rsidRPr="006F60BD">
        <w:rPr>
          <w:sz w:val="28"/>
          <w:szCs w:val="28"/>
          <w:lang w:val="ro-RO"/>
        </w:rPr>
        <w:t>:</w:t>
      </w:r>
    </w:p>
    <w:p w:rsidR="006F60BD" w:rsidRPr="006F60BD" w:rsidRDefault="006F60BD" w:rsidP="006F60BD">
      <w:pPr>
        <w:rPr>
          <w:color w:val="000000"/>
          <w:sz w:val="28"/>
          <w:szCs w:val="28"/>
          <w:lang w:val="ro-RO"/>
        </w:rPr>
      </w:pPr>
      <w:r w:rsidRPr="006F60BD">
        <w:rPr>
          <w:color w:val="000000"/>
          <w:sz w:val="28"/>
          <w:szCs w:val="28"/>
          <w:lang w:val="ro-RO"/>
        </w:rPr>
        <w:t>„(6) Angajaţii autorităţilor publice centrale şi locale, ai structurilor, instituţiilor şi serviciilor din cadrul sau subordonate acestora, care activează în domeniile asistenţei sociale, educaţiei, ocrotirii sănătăţii, organelor de drept</w:t>
      </w:r>
      <w:r w:rsidR="00B16832">
        <w:rPr>
          <w:color w:val="000000"/>
          <w:sz w:val="28"/>
          <w:szCs w:val="28"/>
          <w:lang w:val="ro-RO"/>
        </w:rPr>
        <w:t>,</w:t>
      </w:r>
      <w:r w:rsidRPr="006F60BD">
        <w:rPr>
          <w:color w:val="000000"/>
          <w:sz w:val="28"/>
          <w:szCs w:val="28"/>
          <w:lang w:val="ro-RO"/>
        </w:rPr>
        <w:t xml:space="preserve"> în conformitate cu mecanismul intersectorial de cooperare pentru identificarea, evaluarea, referirea, asistenţa şi monitorizarea copiilor victime şi potenţiale victime ale violenţei, neglijării, exploatării şi traficului, sînt obligaţi să transmită autorităţii tutelare competente sesizările privind copiii aflaţi în situaţie de risc, precum şi cele privind cazurile de violenţă, neglijare sau exploatare a copiilor în cadrul serviciilor sociale, al instituţiilor medicale, educaţionale, culturale.”</w:t>
      </w:r>
      <w:r w:rsidR="00B16832">
        <w:rPr>
          <w:color w:val="000000"/>
          <w:sz w:val="28"/>
          <w:szCs w:val="28"/>
          <w:lang w:val="ro-RO"/>
        </w:rPr>
        <w:t>;</w:t>
      </w:r>
    </w:p>
    <w:p w:rsidR="006F60BD" w:rsidRPr="006F60BD" w:rsidRDefault="006F60BD" w:rsidP="006F60BD">
      <w:pPr>
        <w:rPr>
          <w:color w:val="000000"/>
          <w:sz w:val="28"/>
          <w:szCs w:val="28"/>
          <w:lang w:val="ro-RO"/>
        </w:rPr>
      </w:pPr>
      <w:r w:rsidRPr="006F60BD">
        <w:rPr>
          <w:sz w:val="28"/>
          <w:szCs w:val="28"/>
          <w:lang w:val="ro-RO"/>
        </w:rPr>
        <w:t xml:space="preserve">se completează </w:t>
      </w:r>
      <w:r w:rsidRPr="006F60BD">
        <w:rPr>
          <w:color w:val="000000"/>
          <w:sz w:val="28"/>
          <w:szCs w:val="28"/>
          <w:lang w:val="ro-RO"/>
        </w:rPr>
        <w:t>cu</w:t>
      </w:r>
      <w:r w:rsidRPr="006F60BD">
        <w:rPr>
          <w:sz w:val="28"/>
          <w:szCs w:val="28"/>
          <w:lang w:val="ro-RO"/>
        </w:rPr>
        <w:t xml:space="preserve"> alineatul </w:t>
      </w:r>
      <w:r w:rsidRPr="006F60BD">
        <w:rPr>
          <w:iCs/>
          <w:color w:val="000000"/>
          <w:sz w:val="28"/>
          <w:szCs w:val="28"/>
          <w:lang w:val="ro-RO"/>
        </w:rPr>
        <w:t xml:space="preserve">(7) </w:t>
      </w:r>
      <w:r w:rsidRPr="006F60BD">
        <w:rPr>
          <w:sz w:val="28"/>
          <w:szCs w:val="28"/>
          <w:lang w:val="ro-RO"/>
        </w:rPr>
        <w:t>cu următorul cuprins</w:t>
      </w:r>
      <w:r w:rsidRPr="006F60BD">
        <w:rPr>
          <w:color w:val="000000"/>
          <w:sz w:val="28"/>
          <w:szCs w:val="28"/>
          <w:lang w:val="ro-RO"/>
        </w:rPr>
        <w:t>:</w:t>
      </w:r>
    </w:p>
    <w:p w:rsidR="006F60BD" w:rsidRPr="006F60BD" w:rsidRDefault="006F60BD" w:rsidP="006F60BD">
      <w:pPr>
        <w:rPr>
          <w:sz w:val="28"/>
          <w:szCs w:val="28"/>
          <w:lang w:val="ro-RO"/>
        </w:rPr>
      </w:pPr>
      <w:r w:rsidRPr="006F60BD">
        <w:rPr>
          <w:color w:val="000000"/>
          <w:sz w:val="28"/>
          <w:szCs w:val="28"/>
          <w:lang w:val="ro-RO"/>
        </w:rPr>
        <w:t xml:space="preserve">”(7) </w:t>
      </w:r>
      <w:r w:rsidRPr="006F60BD">
        <w:rPr>
          <w:sz w:val="28"/>
          <w:szCs w:val="28"/>
          <w:lang w:val="ro-RO"/>
        </w:rPr>
        <w:t xml:space="preserve">Persoanele fizice care deţin informaţii despre un caz suspect de violenţă, neglijare sau exploatare a copilului </w:t>
      </w:r>
      <w:r w:rsidR="00B16832">
        <w:rPr>
          <w:sz w:val="28"/>
          <w:szCs w:val="28"/>
          <w:lang w:val="ro-RO"/>
        </w:rPr>
        <w:t>sînt</w:t>
      </w:r>
      <w:r w:rsidRPr="006F60BD">
        <w:rPr>
          <w:sz w:val="28"/>
          <w:szCs w:val="28"/>
          <w:lang w:val="ro-RO"/>
        </w:rPr>
        <w:t xml:space="preserve"> obligate să comunice acest fapt autorităţii tutelare locale/teritoriale sau organelor de drept.”</w:t>
      </w:r>
    </w:p>
    <w:p w:rsidR="006F60BD" w:rsidRPr="006F60BD" w:rsidRDefault="006F60BD" w:rsidP="006F60BD">
      <w:pPr>
        <w:widowControl w:val="0"/>
        <w:numPr>
          <w:ilvl w:val="0"/>
          <w:numId w:val="7"/>
        </w:numPr>
        <w:tabs>
          <w:tab w:val="left" w:pos="993"/>
        </w:tabs>
        <w:autoSpaceDE w:val="0"/>
        <w:autoSpaceDN w:val="0"/>
        <w:adjustRightInd w:val="0"/>
        <w:ind w:left="0" w:firstLine="720"/>
        <w:rPr>
          <w:bCs/>
          <w:color w:val="000000"/>
          <w:sz w:val="28"/>
          <w:szCs w:val="28"/>
          <w:lang w:val="ro-RO"/>
        </w:rPr>
      </w:pPr>
      <w:r w:rsidRPr="006F60BD">
        <w:rPr>
          <w:sz w:val="28"/>
          <w:szCs w:val="28"/>
          <w:lang w:val="ro-RO"/>
        </w:rPr>
        <w:t>S</w:t>
      </w:r>
      <w:r w:rsidRPr="006F60BD">
        <w:rPr>
          <w:color w:val="000000"/>
          <w:sz w:val="28"/>
          <w:szCs w:val="28"/>
          <w:lang w:val="ro-RO"/>
        </w:rPr>
        <w:t xml:space="preserve">e completează cu articolele </w:t>
      </w:r>
      <w:r w:rsidRPr="006F60BD">
        <w:rPr>
          <w:bCs/>
          <w:sz w:val="28"/>
          <w:szCs w:val="28"/>
          <w:lang w:val="ro-RO"/>
        </w:rPr>
        <w:t>57</w:t>
      </w:r>
      <w:r w:rsidRPr="006F60BD">
        <w:rPr>
          <w:bCs/>
          <w:sz w:val="28"/>
          <w:szCs w:val="28"/>
          <w:vertAlign w:val="superscript"/>
          <w:lang w:val="ro-RO"/>
        </w:rPr>
        <w:t xml:space="preserve">1 </w:t>
      </w:r>
      <w:r w:rsidRPr="006F60BD">
        <w:rPr>
          <w:bCs/>
          <w:sz w:val="28"/>
          <w:szCs w:val="28"/>
          <w:lang w:val="ro-RO"/>
        </w:rPr>
        <w:t>şi 57</w:t>
      </w:r>
      <w:r w:rsidRPr="006F60BD">
        <w:rPr>
          <w:bCs/>
          <w:sz w:val="28"/>
          <w:szCs w:val="28"/>
          <w:vertAlign w:val="superscript"/>
          <w:lang w:val="ro-RO"/>
        </w:rPr>
        <w:t xml:space="preserve">2 </w:t>
      </w:r>
      <w:r w:rsidRPr="006F60BD">
        <w:rPr>
          <w:bCs/>
          <w:sz w:val="28"/>
          <w:szCs w:val="28"/>
          <w:lang w:val="ro-RO"/>
        </w:rPr>
        <w:t>cu următorul cuprins</w:t>
      </w:r>
      <w:r w:rsidRPr="006F60BD">
        <w:rPr>
          <w:color w:val="000000"/>
          <w:sz w:val="28"/>
          <w:szCs w:val="28"/>
          <w:lang w:val="ro-RO"/>
        </w:rPr>
        <w:t>:</w:t>
      </w:r>
    </w:p>
    <w:p w:rsidR="006F60BD" w:rsidRPr="006F60BD" w:rsidRDefault="006F60BD" w:rsidP="006F60BD">
      <w:pPr>
        <w:rPr>
          <w:sz w:val="28"/>
          <w:szCs w:val="28"/>
          <w:lang w:val="ro-RO"/>
        </w:rPr>
      </w:pPr>
      <w:r w:rsidRPr="00B16832">
        <w:rPr>
          <w:b/>
          <w:sz w:val="28"/>
          <w:szCs w:val="28"/>
          <w:lang w:val="ro-RO"/>
        </w:rPr>
        <w:lastRenderedPageBreak/>
        <w:t>„</w:t>
      </w:r>
      <w:r w:rsidRPr="00B16832">
        <w:rPr>
          <w:b/>
          <w:bCs/>
          <w:sz w:val="28"/>
          <w:szCs w:val="28"/>
          <w:lang w:val="ro-RO"/>
        </w:rPr>
        <w:t>Articolul 57</w:t>
      </w:r>
      <w:r w:rsidRPr="00B16832">
        <w:rPr>
          <w:b/>
          <w:bCs/>
          <w:sz w:val="28"/>
          <w:szCs w:val="28"/>
          <w:vertAlign w:val="superscript"/>
          <w:lang w:val="ro-RO"/>
        </w:rPr>
        <w:t>1</w:t>
      </w:r>
      <w:r w:rsidRPr="00B16832">
        <w:rPr>
          <w:b/>
          <w:bCs/>
          <w:sz w:val="28"/>
          <w:szCs w:val="28"/>
          <w:lang w:val="ro-RO"/>
        </w:rPr>
        <w:t>.</w:t>
      </w:r>
      <w:r w:rsidRPr="006F60BD">
        <w:rPr>
          <w:sz w:val="28"/>
          <w:szCs w:val="28"/>
          <w:lang w:val="ro-RO"/>
        </w:rPr>
        <w:t xml:space="preserve"> Dreptul copilului la repararea prejudiciului material şi moral </w:t>
      </w:r>
    </w:p>
    <w:p w:rsidR="006F60BD" w:rsidRPr="006F60BD" w:rsidRDefault="006F60BD" w:rsidP="006F60BD">
      <w:pPr>
        <w:rPr>
          <w:bCs/>
          <w:sz w:val="28"/>
          <w:szCs w:val="28"/>
          <w:lang w:val="ro-RO"/>
        </w:rPr>
      </w:pPr>
      <w:r w:rsidRPr="006F60BD">
        <w:rPr>
          <w:sz w:val="28"/>
          <w:szCs w:val="28"/>
          <w:lang w:val="ro-RO"/>
        </w:rPr>
        <w:t>(1) Copilul are dreptul la repararea prejudiciului material şi moral cauzat din</w:t>
      </w:r>
      <w:r w:rsidRPr="006F60BD">
        <w:rPr>
          <w:bCs/>
          <w:sz w:val="28"/>
          <w:szCs w:val="28"/>
          <w:lang w:val="ro-RO"/>
        </w:rPr>
        <w:t xml:space="preserve"> vătămare a integrităţii corporale sau a sănătăţii, încălcare a drepturilor personale nepatrimoniale, urmare a</w:t>
      </w:r>
      <w:r w:rsidRPr="006F60BD">
        <w:rPr>
          <w:iCs/>
          <w:sz w:val="28"/>
          <w:szCs w:val="28"/>
          <w:lang w:val="ro-RO"/>
        </w:rPr>
        <w:t xml:space="preserve"> violenţei, neglijării, exploatării sau eschivării în orice alt mod a părinţilor de a-şi exercita drepturile şi obligaţiile părinteşti</w:t>
      </w:r>
      <w:r w:rsidRPr="006F60BD">
        <w:rPr>
          <w:sz w:val="28"/>
          <w:szCs w:val="28"/>
          <w:lang w:val="ro-RO"/>
        </w:rPr>
        <w:t xml:space="preserve">, precum şi a neîndeplinirii sau îndeplinirii necorespunzătoare, de către o autoritate publică, instituţie a </w:t>
      </w:r>
      <w:r w:rsidRPr="006F60BD">
        <w:rPr>
          <w:bCs/>
          <w:sz w:val="28"/>
          <w:szCs w:val="28"/>
          <w:lang w:val="ro-RO"/>
        </w:rPr>
        <w:t>obligaţiei stabilite printr-un act normativ în scopul protecţiei contra riscului de producere a unui anumit prejudiciu.</w:t>
      </w:r>
    </w:p>
    <w:p w:rsidR="006F60BD" w:rsidRPr="006F60BD" w:rsidRDefault="006F60BD" w:rsidP="006F60BD">
      <w:pPr>
        <w:rPr>
          <w:sz w:val="28"/>
          <w:szCs w:val="28"/>
          <w:lang w:val="ro-RO"/>
        </w:rPr>
      </w:pPr>
      <w:r w:rsidRPr="006F60BD">
        <w:rPr>
          <w:sz w:val="28"/>
          <w:szCs w:val="28"/>
          <w:lang w:val="ro-RO"/>
        </w:rPr>
        <w:t>(2) Repararea prejudiciului material şi moral are loc în modul prevăzut de legislaţia civilă.</w:t>
      </w:r>
    </w:p>
    <w:p w:rsidR="006F60BD" w:rsidRPr="006F60BD" w:rsidRDefault="006F60BD" w:rsidP="006F60BD">
      <w:pPr>
        <w:rPr>
          <w:bCs/>
          <w:sz w:val="28"/>
          <w:szCs w:val="28"/>
          <w:lang w:val="ro-RO"/>
        </w:rPr>
      </w:pPr>
      <w:r w:rsidRPr="00B16832">
        <w:rPr>
          <w:b/>
          <w:bCs/>
          <w:sz w:val="28"/>
          <w:szCs w:val="28"/>
          <w:lang w:val="ro-RO"/>
        </w:rPr>
        <w:t>Articolul 57</w:t>
      </w:r>
      <w:r w:rsidRPr="00B16832">
        <w:rPr>
          <w:b/>
          <w:bCs/>
          <w:sz w:val="28"/>
          <w:szCs w:val="28"/>
          <w:vertAlign w:val="superscript"/>
          <w:lang w:val="ro-RO"/>
        </w:rPr>
        <w:t>2</w:t>
      </w:r>
      <w:r w:rsidRPr="00B16832">
        <w:rPr>
          <w:b/>
          <w:bCs/>
          <w:sz w:val="28"/>
          <w:szCs w:val="28"/>
          <w:lang w:val="ro-RO"/>
        </w:rPr>
        <w:t>.</w:t>
      </w:r>
      <w:r w:rsidRPr="006F60BD">
        <w:rPr>
          <w:bCs/>
          <w:sz w:val="28"/>
          <w:szCs w:val="28"/>
          <w:lang w:val="ro-RO"/>
        </w:rPr>
        <w:t xml:space="preserve"> Autorităţile tutelare în domeniul protecţiei copilului</w:t>
      </w:r>
    </w:p>
    <w:p w:rsidR="006F60BD" w:rsidRPr="006F60BD" w:rsidRDefault="006F60BD" w:rsidP="006F60BD">
      <w:pPr>
        <w:rPr>
          <w:iCs/>
          <w:color w:val="000000"/>
          <w:sz w:val="28"/>
          <w:szCs w:val="28"/>
          <w:lang w:val="ro-RO"/>
        </w:rPr>
      </w:pPr>
      <w:r w:rsidRPr="006F60BD">
        <w:rPr>
          <w:iCs/>
          <w:color w:val="000000"/>
          <w:sz w:val="28"/>
          <w:szCs w:val="28"/>
          <w:lang w:val="ro-RO"/>
        </w:rPr>
        <w:t xml:space="preserve">Autorităţile tutelare </w:t>
      </w:r>
      <w:r w:rsidR="00B16832">
        <w:rPr>
          <w:iCs/>
          <w:color w:val="000000"/>
          <w:sz w:val="28"/>
          <w:szCs w:val="28"/>
          <w:lang w:val="ro-RO"/>
        </w:rPr>
        <w:t>sînt</w:t>
      </w:r>
      <w:r w:rsidRPr="006F60BD">
        <w:rPr>
          <w:iCs/>
          <w:color w:val="000000"/>
          <w:sz w:val="28"/>
          <w:szCs w:val="28"/>
          <w:lang w:val="ro-RO"/>
        </w:rPr>
        <w:t>:</w:t>
      </w:r>
    </w:p>
    <w:p w:rsidR="006F60BD" w:rsidRPr="006F60BD" w:rsidRDefault="006F60BD" w:rsidP="006F60BD">
      <w:pPr>
        <w:numPr>
          <w:ilvl w:val="0"/>
          <w:numId w:val="6"/>
        </w:numPr>
        <w:tabs>
          <w:tab w:val="left" w:pos="990"/>
        </w:tabs>
        <w:ind w:left="0" w:firstLine="720"/>
        <w:rPr>
          <w:color w:val="000000"/>
          <w:sz w:val="28"/>
          <w:szCs w:val="28"/>
          <w:lang w:val="ro-RO"/>
        </w:rPr>
      </w:pPr>
      <w:r w:rsidRPr="006F60BD">
        <w:rPr>
          <w:iCs/>
          <w:color w:val="000000"/>
          <w:sz w:val="28"/>
          <w:szCs w:val="28"/>
          <w:lang w:val="ro-RO"/>
        </w:rPr>
        <w:t>autoritate</w:t>
      </w:r>
      <w:r w:rsidR="00B16832">
        <w:rPr>
          <w:iCs/>
          <w:color w:val="000000"/>
          <w:sz w:val="28"/>
          <w:szCs w:val="28"/>
          <w:lang w:val="ro-RO"/>
        </w:rPr>
        <w:t>a</w:t>
      </w:r>
      <w:r w:rsidRPr="006F60BD">
        <w:rPr>
          <w:iCs/>
          <w:color w:val="000000"/>
          <w:sz w:val="28"/>
          <w:szCs w:val="28"/>
          <w:lang w:val="ro-RO"/>
        </w:rPr>
        <w:t xml:space="preserve"> tutelară teritorială </w:t>
      </w:r>
      <w:r w:rsidRPr="006F60BD">
        <w:rPr>
          <w:color w:val="000000"/>
          <w:sz w:val="28"/>
          <w:szCs w:val="28"/>
          <w:lang w:val="ro-RO"/>
        </w:rPr>
        <w:t>– secţiile/direcţiile asistenţă socială şi protecţie a familiei/Direcţia municipală pentru protecţia copilului Chişinău. În municipiile Bălţi şi Chişinău autorităţile tutelare teritoriale exercită şi atribuţiile de autoritate tutelară locală, cu excepţia unităţilor administrativ-teritoriale autonome din componenţa acestora, în cadrul cărora atribuţiile de autoritate tutelară locală sînt exercitate de primarii unităţilor administrativ-teritoriale respective;</w:t>
      </w:r>
    </w:p>
    <w:p w:rsidR="006F60BD" w:rsidRPr="006F60BD" w:rsidRDefault="006F60BD" w:rsidP="006F60BD">
      <w:pPr>
        <w:numPr>
          <w:ilvl w:val="0"/>
          <w:numId w:val="6"/>
        </w:numPr>
        <w:tabs>
          <w:tab w:val="left" w:pos="990"/>
        </w:tabs>
        <w:ind w:left="0" w:firstLine="720"/>
        <w:rPr>
          <w:color w:val="000000"/>
          <w:sz w:val="28"/>
          <w:szCs w:val="28"/>
          <w:lang w:val="ro-RO"/>
        </w:rPr>
      </w:pPr>
      <w:r w:rsidRPr="006F60BD">
        <w:rPr>
          <w:iCs/>
          <w:color w:val="000000"/>
          <w:sz w:val="28"/>
          <w:szCs w:val="28"/>
          <w:lang w:val="ro-RO"/>
        </w:rPr>
        <w:t>autoritate</w:t>
      </w:r>
      <w:r w:rsidR="00B16832">
        <w:rPr>
          <w:iCs/>
          <w:color w:val="000000"/>
          <w:sz w:val="28"/>
          <w:szCs w:val="28"/>
          <w:lang w:val="ro-RO"/>
        </w:rPr>
        <w:t>a</w:t>
      </w:r>
      <w:r w:rsidRPr="006F60BD">
        <w:rPr>
          <w:iCs/>
          <w:color w:val="000000"/>
          <w:sz w:val="28"/>
          <w:szCs w:val="28"/>
          <w:lang w:val="ro-RO"/>
        </w:rPr>
        <w:t xml:space="preserve"> tutelară locală</w:t>
      </w:r>
      <w:r w:rsidRPr="006F60BD">
        <w:rPr>
          <w:color w:val="000000"/>
          <w:sz w:val="28"/>
          <w:szCs w:val="28"/>
          <w:lang w:val="ro-RO"/>
        </w:rPr>
        <w:t xml:space="preserve"> – primarii de sate (comune) şi de oraşe.”</w:t>
      </w:r>
    </w:p>
    <w:p w:rsidR="006F60BD" w:rsidRPr="006F60BD" w:rsidRDefault="00B16832" w:rsidP="006F60BD">
      <w:pPr>
        <w:widowControl w:val="0"/>
        <w:numPr>
          <w:ilvl w:val="0"/>
          <w:numId w:val="7"/>
        </w:numPr>
        <w:tabs>
          <w:tab w:val="left" w:pos="993"/>
        </w:tabs>
        <w:autoSpaceDE w:val="0"/>
        <w:autoSpaceDN w:val="0"/>
        <w:adjustRightInd w:val="0"/>
        <w:ind w:left="0" w:firstLine="720"/>
        <w:rPr>
          <w:bCs/>
          <w:color w:val="000000"/>
          <w:sz w:val="28"/>
          <w:szCs w:val="28"/>
          <w:lang w:val="ro-RO"/>
        </w:rPr>
      </w:pPr>
      <w:r>
        <w:rPr>
          <w:bCs/>
          <w:sz w:val="28"/>
          <w:szCs w:val="28"/>
          <w:lang w:val="ro-RO"/>
        </w:rPr>
        <w:t>La a</w:t>
      </w:r>
      <w:r w:rsidR="006F60BD" w:rsidRPr="006F60BD">
        <w:rPr>
          <w:bCs/>
          <w:sz w:val="28"/>
          <w:szCs w:val="28"/>
          <w:lang w:val="ro-RO"/>
        </w:rPr>
        <w:t>rticolul 61</w:t>
      </w:r>
      <w:r>
        <w:rPr>
          <w:bCs/>
          <w:sz w:val="28"/>
          <w:szCs w:val="28"/>
          <w:lang w:val="ro-RO"/>
        </w:rPr>
        <w:t>,</w:t>
      </w:r>
      <w:r w:rsidR="006F60BD" w:rsidRPr="006F60BD">
        <w:rPr>
          <w:bCs/>
          <w:sz w:val="28"/>
          <w:szCs w:val="28"/>
          <w:lang w:val="ro-RO"/>
        </w:rPr>
        <w:t xml:space="preserve"> alineatul (3) </w:t>
      </w:r>
      <w:r>
        <w:rPr>
          <w:bCs/>
          <w:sz w:val="28"/>
          <w:szCs w:val="28"/>
          <w:lang w:val="ro-RO"/>
        </w:rPr>
        <w:t xml:space="preserve">va avea </w:t>
      </w:r>
      <w:r w:rsidR="006F60BD" w:rsidRPr="006F60BD">
        <w:rPr>
          <w:sz w:val="28"/>
          <w:szCs w:val="28"/>
          <w:lang w:val="ro-RO"/>
        </w:rPr>
        <w:t>următor</w:t>
      </w:r>
      <w:r>
        <w:rPr>
          <w:sz w:val="28"/>
          <w:szCs w:val="28"/>
          <w:lang w:val="ro-RO"/>
        </w:rPr>
        <w:t>ul cuprins</w:t>
      </w:r>
      <w:r w:rsidR="006F60BD" w:rsidRPr="006F60BD">
        <w:rPr>
          <w:sz w:val="28"/>
          <w:szCs w:val="28"/>
          <w:lang w:val="ro-RO"/>
        </w:rPr>
        <w:t>:</w:t>
      </w:r>
    </w:p>
    <w:p w:rsidR="006F60BD" w:rsidRPr="006F60BD" w:rsidRDefault="006F60BD" w:rsidP="006F60BD">
      <w:pPr>
        <w:rPr>
          <w:bCs/>
          <w:color w:val="000000"/>
          <w:sz w:val="28"/>
          <w:szCs w:val="28"/>
          <w:lang w:val="ro-RO"/>
        </w:rPr>
      </w:pPr>
      <w:r w:rsidRPr="006F60BD">
        <w:rPr>
          <w:bCs/>
          <w:sz w:val="28"/>
          <w:szCs w:val="28"/>
          <w:lang w:val="ro-RO"/>
        </w:rPr>
        <w:lastRenderedPageBreak/>
        <w:t xml:space="preserve">„(3) </w:t>
      </w:r>
      <w:r w:rsidRPr="006F60BD">
        <w:rPr>
          <w:sz w:val="28"/>
          <w:szCs w:val="28"/>
          <w:lang w:val="ro-RO"/>
        </w:rPr>
        <w:t>În cazul existenţei unor conflicte de interese între părinţi şi copii, acestea se soluţionează de către autoritatea tutelară locală de la locul aflării copilului, decizia căreia poate fi atacată pe cale judecătorească, interesele copilului în acest caz fiind reprezentate de către autoritatea tutelară teritorială</w:t>
      </w:r>
      <w:r w:rsidR="00B16832">
        <w:rPr>
          <w:sz w:val="28"/>
          <w:szCs w:val="28"/>
          <w:lang w:val="ro-RO"/>
        </w:rPr>
        <w:t>.</w:t>
      </w:r>
      <w:r w:rsidRPr="006F60BD">
        <w:rPr>
          <w:sz w:val="28"/>
          <w:szCs w:val="28"/>
          <w:lang w:val="ro-RO"/>
        </w:rPr>
        <w:t>”</w:t>
      </w:r>
    </w:p>
    <w:p w:rsidR="006F60BD" w:rsidRPr="00B16832" w:rsidRDefault="00B16832" w:rsidP="006F60BD">
      <w:pPr>
        <w:widowControl w:val="0"/>
        <w:numPr>
          <w:ilvl w:val="0"/>
          <w:numId w:val="7"/>
        </w:numPr>
        <w:tabs>
          <w:tab w:val="left" w:pos="993"/>
        </w:tabs>
        <w:autoSpaceDE w:val="0"/>
        <w:autoSpaceDN w:val="0"/>
        <w:adjustRightInd w:val="0"/>
        <w:ind w:left="0" w:firstLine="720"/>
        <w:rPr>
          <w:sz w:val="28"/>
          <w:szCs w:val="28"/>
          <w:lang w:val="ro-RO"/>
        </w:rPr>
      </w:pPr>
      <w:r w:rsidRPr="00B16832">
        <w:rPr>
          <w:bCs/>
          <w:sz w:val="28"/>
          <w:szCs w:val="28"/>
          <w:lang w:val="ro-RO"/>
        </w:rPr>
        <w:t>La a</w:t>
      </w:r>
      <w:r w:rsidR="006F60BD" w:rsidRPr="00B16832">
        <w:rPr>
          <w:bCs/>
          <w:sz w:val="28"/>
          <w:szCs w:val="28"/>
          <w:lang w:val="ro-RO"/>
        </w:rPr>
        <w:t>rticolul 64</w:t>
      </w:r>
      <w:r w:rsidRPr="00B16832">
        <w:rPr>
          <w:bCs/>
          <w:sz w:val="28"/>
          <w:szCs w:val="28"/>
          <w:lang w:val="ro-RO"/>
        </w:rPr>
        <w:t xml:space="preserve"> </w:t>
      </w:r>
      <w:r w:rsidR="006F60BD" w:rsidRPr="00B16832">
        <w:rPr>
          <w:sz w:val="28"/>
          <w:szCs w:val="28"/>
          <w:lang w:val="ro-RO"/>
        </w:rPr>
        <w:t xml:space="preserve">alineatul (3) </w:t>
      </w:r>
      <w:r>
        <w:rPr>
          <w:sz w:val="28"/>
          <w:szCs w:val="28"/>
          <w:lang w:val="ro-RO"/>
        </w:rPr>
        <w:t xml:space="preserve">va avea </w:t>
      </w:r>
      <w:r w:rsidR="006F60BD" w:rsidRPr="00B16832">
        <w:rPr>
          <w:sz w:val="28"/>
          <w:szCs w:val="28"/>
          <w:lang w:val="ro-RO"/>
        </w:rPr>
        <w:t>următor</w:t>
      </w:r>
      <w:r>
        <w:rPr>
          <w:sz w:val="28"/>
          <w:szCs w:val="28"/>
          <w:lang w:val="ro-RO"/>
        </w:rPr>
        <w:t>ul cuprins</w:t>
      </w:r>
      <w:r w:rsidR="006F60BD" w:rsidRPr="00B16832">
        <w:rPr>
          <w:sz w:val="28"/>
          <w:szCs w:val="28"/>
          <w:lang w:val="ro-RO"/>
        </w:rPr>
        <w:t>:</w:t>
      </w:r>
    </w:p>
    <w:p w:rsidR="006F60BD" w:rsidRPr="006F60BD" w:rsidRDefault="006F60BD" w:rsidP="006F60BD">
      <w:pPr>
        <w:pStyle w:val="a5"/>
        <w:ind w:firstLine="720"/>
        <w:rPr>
          <w:iCs/>
          <w:sz w:val="28"/>
          <w:szCs w:val="28"/>
          <w:lang w:val="ro-RO"/>
        </w:rPr>
      </w:pPr>
      <w:r w:rsidRPr="006F60BD">
        <w:rPr>
          <w:iCs/>
          <w:sz w:val="28"/>
          <w:szCs w:val="28"/>
          <w:lang w:val="ro-RO"/>
        </w:rPr>
        <w:t>„(3) În cazul nerespectării hotăr</w:t>
      </w:r>
      <w:r w:rsidR="00B16832">
        <w:rPr>
          <w:iCs/>
          <w:sz w:val="28"/>
          <w:szCs w:val="28"/>
          <w:lang w:val="ro-RO"/>
        </w:rPr>
        <w:t>î</w:t>
      </w:r>
      <w:r w:rsidRPr="006F60BD">
        <w:rPr>
          <w:iCs/>
          <w:sz w:val="28"/>
          <w:szCs w:val="28"/>
          <w:lang w:val="ro-RO"/>
        </w:rPr>
        <w:t>rii instanţei judecătoreşti, la cererea părintelui care locuieşte separat de copil, instanţa judecătorească, ţin</w:t>
      </w:r>
      <w:r w:rsidR="00B16832">
        <w:rPr>
          <w:iCs/>
          <w:sz w:val="28"/>
          <w:szCs w:val="28"/>
          <w:lang w:val="ro-RO"/>
        </w:rPr>
        <w:t>î</w:t>
      </w:r>
      <w:r w:rsidRPr="006F60BD">
        <w:rPr>
          <w:iCs/>
          <w:sz w:val="28"/>
          <w:szCs w:val="28"/>
          <w:lang w:val="ro-RO"/>
        </w:rPr>
        <w:t>nd cont de interesele copilului şi opinia acestuia</w:t>
      </w:r>
      <w:r w:rsidR="00B16832">
        <w:rPr>
          <w:iCs/>
          <w:sz w:val="28"/>
          <w:szCs w:val="28"/>
          <w:lang w:val="ro-RO"/>
        </w:rPr>
        <w:t>,</w:t>
      </w:r>
      <w:r w:rsidRPr="006F60BD">
        <w:rPr>
          <w:iCs/>
          <w:sz w:val="28"/>
          <w:szCs w:val="28"/>
          <w:lang w:val="ro-RO"/>
        </w:rPr>
        <w:t xml:space="preserve"> în </w:t>
      </w:r>
      <w:r w:rsidR="00B16832">
        <w:rPr>
          <w:iCs/>
          <w:sz w:val="28"/>
          <w:szCs w:val="28"/>
          <w:lang w:val="ro-RO"/>
        </w:rPr>
        <w:t>funcţie</w:t>
      </w:r>
      <w:r w:rsidRPr="006F60BD">
        <w:rPr>
          <w:iCs/>
          <w:sz w:val="28"/>
          <w:szCs w:val="28"/>
          <w:lang w:val="ro-RO"/>
        </w:rPr>
        <w:t xml:space="preserve"> de vîrsta şi gradul său de maturitate, poate soluţiona problema transmiţ</w:t>
      </w:r>
      <w:r w:rsidR="00B16832">
        <w:rPr>
          <w:iCs/>
          <w:sz w:val="28"/>
          <w:szCs w:val="28"/>
          <w:lang w:val="ro-RO"/>
        </w:rPr>
        <w:t>î</w:t>
      </w:r>
      <w:r w:rsidRPr="006F60BD">
        <w:rPr>
          <w:iCs/>
          <w:sz w:val="28"/>
          <w:szCs w:val="28"/>
          <w:lang w:val="ro-RO"/>
        </w:rPr>
        <w:t>ndu-i copilul.</w:t>
      </w:r>
      <w:r w:rsidR="00B16832">
        <w:rPr>
          <w:sz w:val="28"/>
          <w:szCs w:val="28"/>
          <w:lang w:val="ro-RO"/>
        </w:rPr>
        <w:t>”</w:t>
      </w:r>
    </w:p>
    <w:p w:rsidR="006F60BD" w:rsidRPr="006F60BD" w:rsidRDefault="00B16832" w:rsidP="006F60BD">
      <w:pPr>
        <w:pStyle w:val="a5"/>
        <w:numPr>
          <w:ilvl w:val="0"/>
          <w:numId w:val="7"/>
        </w:numPr>
        <w:tabs>
          <w:tab w:val="left" w:pos="990"/>
        </w:tabs>
        <w:ind w:left="0" w:firstLine="720"/>
        <w:rPr>
          <w:bCs/>
          <w:color w:val="000000"/>
          <w:sz w:val="28"/>
          <w:szCs w:val="28"/>
          <w:lang w:val="ro-RO"/>
        </w:rPr>
      </w:pPr>
      <w:r>
        <w:rPr>
          <w:bCs/>
          <w:sz w:val="28"/>
          <w:szCs w:val="28"/>
          <w:lang w:val="ro-RO"/>
        </w:rPr>
        <w:t>La</w:t>
      </w:r>
      <w:r w:rsidR="006F60BD" w:rsidRPr="006F60BD">
        <w:rPr>
          <w:bCs/>
          <w:sz w:val="28"/>
          <w:szCs w:val="28"/>
          <w:lang w:val="ro-RO"/>
        </w:rPr>
        <w:t xml:space="preserve"> articolul 66</w:t>
      </w:r>
      <w:r w:rsidR="006F60BD" w:rsidRPr="006F60BD">
        <w:rPr>
          <w:sz w:val="28"/>
          <w:szCs w:val="28"/>
          <w:lang w:val="ro-RO"/>
        </w:rPr>
        <w:t xml:space="preserve"> alineatul (3)</w:t>
      </w:r>
      <w:r>
        <w:rPr>
          <w:sz w:val="28"/>
          <w:szCs w:val="28"/>
          <w:lang w:val="ro-RO"/>
        </w:rPr>
        <w:t>,</w:t>
      </w:r>
      <w:r w:rsidR="006F60BD" w:rsidRPr="006F60BD">
        <w:rPr>
          <w:sz w:val="28"/>
          <w:szCs w:val="28"/>
          <w:lang w:val="ro-RO"/>
        </w:rPr>
        <w:t xml:space="preserve"> </w:t>
      </w:r>
      <w:r w:rsidR="006F60BD" w:rsidRPr="006F60BD">
        <w:rPr>
          <w:sz w:val="28"/>
          <w:szCs w:val="28"/>
          <w:lang w:val="ro-RO" w:eastAsia="en-US"/>
        </w:rPr>
        <w:t xml:space="preserve">textul „să transmită copilul unei instituţii de stat şi să-l ia la evidenţă, asigurîndu-i în continuare apărarea drepturilor şi intereselor legitime” se substituie cu textul „teritorială </w:t>
      </w:r>
      <w:r w:rsidR="006F60BD" w:rsidRPr="006F60BD">
        <w:rPr>
          <w:iCs/>
          <w:sz w:val="28"/>
          <w:szCs w:val="28"/>
          <w:lang w:val="ro-RO"/>
        </w:rPr>
        <w:t>să dispună plasamentul copilului în condiţiile legislaţiei privind protecţia specială a copiilor separaţi de părinţi.</w:t>
      </w:r>
      <w:r w:rsidR="006F60BD" w:rsidRPr="006F60BD">
        <w:rPr>
          <w:sz w:val="28"/>
          <w:szCs w:val="28"/>
          <w:lang w:val="ro-RO"/>
        </w:rPr>
        <w:t>”</w:t>
      </w:r>
    </w:p>
    <w:p w:rsidR="006F60BD" w:rsidRPr="006F60BD" w:rsidRDefault="00B16832" w:rsidP="006F60BD">
      <w:pPr>
        <w:widowControl w:val="0"/>
        <w:numPr>
          <w:ilvl w:val="0"/>
          <w:numId w:val="7"/>
        </w:numPr>
        <w:tabs>
          <w:tab w:val="left" w:pos="993"/>
        </w:tabs>
        <w:autoSpaceDE w:val="0"/>
        <w:autoSpaceDN w:val="0"/>
        <w:adjustRightInd w:val="0"/>
        <w:ind w:left="0" w:firstLine="720"/>
        <w:rPr>
          <w:bCs/>
          <w:color w:val="000000"/>
          <w:sz w:val="28"/>
          <w:szCs w:val="28"/>
          <w:lang w:val="ro-RO"/>
        </w:rPr>
      </w:pPr>
      <w:r>
        <w:rPr>
          <w:sz w:val="28"/>
          <w:szCs w:val="28"/>
          <w:lang w:val="ro-RO"/>
        </w:rPr>
        <w:t>La a</w:t>
      </w:r>
      <w:r w:rsidR="006F60BD" w:rsidRPr="006F60BD">
        <w:rPr>
          <w:sz w:val="28"/>
          <w:szCs w:val="28"/>
          <w:lang w:val="ro-RO"/>
        </w:rPr>
        <w:t>rticolul 69</w:t>
      </w:r>
      <w:r w:rsidR="00B46BCF">
        <w:rPr>
          <w:sz w:val="28"/>
          <w:szCs w:val="28"/>
          <w:lang w:val="ro-RO"/>
        </w:rPr>
        <w:t>,</w:t>
      </w:r>
      <w:r w:rsidR="006F60BD" w:rsidRPr="006F60BD">
        <w:rPr>
          <w:sz w:val="28"/>
          <w:szCs w:val="28"/>
          <w:lang w:val="ro-RO"/>
        </w:rPr>
        <w:t xml:space="preserve"> alineatul (2) </w:t>
      </w:r>
      <w:r>
        <w:rPr>
          <w:sz w:val="28"/>
          <w:szCs w:val="28"/>
          <w:lang w:val="ro-RO"/>
        </w:rPr>
        <w:t xml:space="preserve">va avea </w:t>
      </w:r>
      <w:r w:rsidR="006F60BD" w:rsidRPr="006F60BD">
        <w:rPr>
          <w:sz w:val="28"/>
          <w:szCs w:val="28"/>
          <w:lang w:val="ro-RO"/>
        </w:rPr>
        <w:t>următo</w:t>
      </w:r>
      <w:r>
        <w:rPr>
          <w:sz w:val="28"/>
          <w:szCs w:val="28"/>
          <w:lang w:val="ro-RO"/>
        </w:rPr>
        <w:t>rul cuprins</w:t>
      </w:r>
      <w:r w:rsidR="006F60BD" w:rsidRPr="006F60BD">
        <w:rPr>
          <w:sz w:val="28"/>
          <w:szCs w:val="28"/>
          <w:lang w:val="ro-RO"/>
        </w:rPr>
        <w:t>:</w:t>
      </w:r>
    </w:p>
    <w:p w:rsidR="006F60BD" w:rsidRPr="006F60BD" w:rsidRDefault="006F60BD" w:rsidP="006F60BD">
      <w:pPr>
        <w:rPr>
          <w:bCs/>
          <w:color w:val="000000"/>
          <w:sz w:val="28"/>
          <w:szCs w:val="28"/>
          <w:lang w:val="ro-RO"/>
        </w:rPr>
      </w:pPr>
      <w:r w:rsidRPr="006F60BD">
        <w:rPr>
          <w:sz w:val="28"/>
          <w:szCs w:val="28"/>
          <w:lang w:val="ro-RO"/>
        </w:rPr>
        <w:t xml:space="preserve">„(2) Copiii ai căror părinţi/unicul părinte </w:t>
      </w:r>
      <w:r w:rsidR="00B16832">
        <w:rPr>
          <w:sz w:val="28"/>
          <w:szCs w:val="28"/>
          <w:lang w:val="ro-RO"/>
        </w:rPr>
        <w:t>sînt</w:t>
      </w:r>
      <w:r w:rsidRPr="006F60BD">
        <w:rPr>
          <w:sz w:val="28"/>
          <w:szCs w:val="28"/>
          <w:lang w:val="ro-RO"/>
        </w:rPr>
        <w:t xml:space="preserve"> decăzuţi din drepturi</w:t>
      </w:r>
      <w:r w:rsidR="00B16832">
        <w:rPr>
          <w:sz w:val="28"/>
          <w:szCs w:val="28"/>
          <w:lang w:val="ro-RO"/>
        </w:rPr>
        <w:t>le</w:t>
      </w:r>
      <w:r w:rsidRPr="006F60BD">
        <w:rPr>
          <w:sz w:val="28"/>
          <w:szCs w:val="28"/>
          <w:lang w:val="ro-RO"/>
        </w:rPr>
        <w:t xml:space="preserve"> părinteşti </w:t>
      </w:r>
      <w:r w:rsidR="00B16832">
        <w:rPr>
          <w:sz w:val="28"/>
          <w:szCs w:val="28"/>
          <w:lang w:val="ro-RO"/>
        </w:rPr>
        <w:t>sînt</w:t>
      </w:r>
      <w:r w:rsidRPr="006F60BD">
        <w:rPr>
          <w:sz w:val="28"/>
          <w:szCs w:val="28"/>
          <w:lang w:val="ro-RO"/>
        </w:rPr>
        <w:t xml:space="preserve"> plasaţi în servicii de plasament în baza dispoziţiei autorităţii tutelare teritoriale.”</w:t>
      </w:r>
    </w:p>
    <w:p w:rsidR="006F60BD" w:rsidRPr="006F60BD" w:rsidRDefault="00B16832" w:rsidP="006F60BD">
      <w:pPr>
        <w:widowControl w:val="0"/>
        <w:numPr>
          <w:ilvl w:val="0"/>
          <w:numId w:val="7"/>
        </w:numPr>
        <w:tabs>
          <w:tab w:val="left" w:pos="1080"/>
        </w:tabs>
        <w:autoSpaceDE w:val="0"/>
        <w:autoSpaceDN w:val="0"/>
        <w:adjustRightInd w:val="0"/>
        <w:ind w:left="0" w:firstLine="720"/>
        <w:rPr>
          <w:bCs/>
          <w:color w:val="000000"/>
          <w:sz w:val="28"/>
          <w:szCs w:val="28"/>
          <w:lang w:val="ro-RO"/>
        </w:rPr>
      </w:pPr>
      <w:r>
        <w:rPr>
          <w:bCs/>
          <w:color w:val="000000"/>
          <w:sz w:val="28"/>
          <w:szCs w:val="28"/>
          <w:lang w:val="ro-RO"/>
        </w:rPr>
        <w:t xml:space="preserve"> </w:t>
      </w:r>
      <w:r w:rsidR="006F60BD" w:rsidRPr="006F60BD">
        <w:rPr>
          <w:bCs/>
          <w:color w:val="000000"/>
          <w:sz w:val="28"/>
          <w:szCs w:val="28"/>
          <w:lang w:val="ro-RO"/>
        </w:rPr>
        <w:t>Articolul 71:</w:t>
      </w:r>
    </w:p>
    <w:p w:rsidR="006F60BD" w:rsidRPr="006F60BD" w:rsidRDefault="00B16832" w:rsidP="006F60BD">
      <w:pPr>
        <w:pStyle w:val="a5"/>
        <w:ind w:firstLine="720"/>
        <w:rPr>
          <w:sz w:val="28"/>
          <w:szCs w:val="28"/>
          <w:lang w:val="ro-RO" w:eastAsia="en-US"/>
        </w:rPr>
      </w:pPr>
      <w:r>
        <w:rPr>
          <w:bCs/>
          <w:color w:val="000000"/>
          <w:sz w:val="28"/>
          <w:szCs w:val="28"/>
          <w:lang w:val="ro-RO"/>
        </w:rPr>
        <w:t>la</w:t>
      </w:r>
      <w:r w:rsidR="006F60BD" w:rsidRPr="006F60BD">
        <w:rPr>
          <w:bCs/>
          <w:color w:val="000000"/>
          <w:sz w:val="28"/>
          <w:szCs w:val="28"/>
          <w:lang w:val="ro-RO"/>
        </w:rPr>
        <w:t xml:space="preserve"> alineatul (1)</w:t>
      </w:r>
      <w:r>
        <w:rPr>
          <w:bCs/>
          <w:color w:val="000000"/>
          <w:sz w:val="28"/>
          <w:szCs w:val="28"/>
          <w:lang w:val="ro-RO"/>
        </w:rPr>
        <w:t>,</w:t>
      </w:r>
      <w:r w:rsidR="006F60BD" w:rsidRPr="006F60BD">
        <w:rPr>
          <w:bCs/>
          <w:color w:val="000000"/>
          <w:sz w:val="28"/>
          <w:szCs w:val="28"/>
          <w:lang w:val="ro-RO"/>
        </w:rPr>
        <w:t xml:space="preserve"> sintagma „</w:t>
      </w:r>
      <w:r w:rsidR="006F60BD" w:rsidRPr="006F60BD">
        <w:rPr>
          <w:sz w:val="28"/>
          <w:szCs w:val="28"/>
          <w:lang w:val="ro-RO" w:eastAsia="en-US"/>
        </w:rPr>
        <w:t>şi punerea acestuia la dispoziţia autorităţii tutelare” se substituie cu sintagma „şi asigurarea protecţiei copilului de către autoritatea tutelară teritorială”;</w:t>
      </w:r>
    </w:p>
    <w:p w:rsidR="006F60BD" w:rsidRPr="006F60BD" w:rsidRDefault="006F60BD" w:rsidP="006F60BD">
      <w:pPr>
        <w:rPr>
          <w:bCs/>
          <w:color w:val="000000"/>
          <w:sz w:val="28"/>
          <w:szCs w:val="28"/>
          <w:lang w:val="ro-RO"/>
        </w:rPr>
      </w:pPr>
      <w:r w:rsidRPr="006F60BD">
        <w:rPr>
          <w:bCs/>
          <w:color w:val="000000"/>
          <w:sz w:val="28"/>
          <w:szCs w:val="28"/>
          <w:lang w:val="ro-RO"/>
        </w:rPr>
        <w:t>alineatul (4) în final se completează cu următoarele cuvinte „ ,în ev</w:t>
      </w:r>
      <w:r w:rsidR="00B16832">
        <w:rPr>
          <w:bCs/>
          <w:color w:val="000000"/>
          <w:sz w:val="28"/>
          <w:szCs w:val="28"/>
          <w:lang w:val="ro-RO"/>
        </w:rPr>
        <w:t>idenţa căreia se află copilul.”</w:t>
      </w:r>
    </w:p>
    <w:p w:rsidR="006F60BD" w:rsidRPr="006F60BD" w:rsidRDefault="00B16832" w:rsidP="006F60BD">
      <w:pPr>
        <w:widowControl w:val="0"/>
        <w:numPr>
          <w:ilvl w:val="0"/>
          <w:numId w:val="7"/>
        </w:numPr>
        <w:tabs>
          <w:tab w:val="left" w:pos="1080"/>
        </w:tabs>
        <w:autoSpaceDE w:val="0"/>
        <w:autoSpaceDN w:val="0"/>
        <w:adjustRightInd w:val="0"/>
        <w:ind w:left="0" w:firstLine="720"/>
        <w:rPr>
          <w:bCs/>
          <w:color w:val="000000"/>
          <w:sz w:val="28"/>
          <w:szCs w:val="28"/>
          <w:lang w:val="ro-RO"/>
        </w:rPr>
      </w:pPr>
      <w:r>
        <w:rPr>
          <w:bCs/>
          <w:color w:val="000000"/>
          <w:sz w:val="28"/>
          <w:szCs w:val="28"/>
          <w:lang w:val="ro-RO"/>
        </w:rPr>
        <w:t>La a</w:t>
      </w:r>
      <w:r w:rsidR="006F60BD" w:rsidRPr="006F60BD">
        <w:rPr>
          <w:bCs/>
          <w:color w:val="000000"/>
          <w:sz w:val="28"/>
          <w:szCs w:val="28"/>
          <w:lang w:val="ro-RO"/>
        </w:rPr>
        <w:t>rticolul 72 alineatul (2)</w:t>
      </w:r>
      <w:r>
        <w:rPr>
          <w:bCs/>
          <w:color w:val="000000"/>
          <w:sz w:val="28"/>
          <w:szCs w:val="28"/>
          <w:lang w:val="ro-RO"/>
        </w:rPr>
        <w:t>,</w:t>
      </w:r>
      <w:r w:rsidR="006F60BD" w:rsidRPr="006F60BD">
        <w:rPr>
          <w:bCs/>
          <w:color w:val="000000"/>
          <w:sz w:val="28"/>
          <w:szCs w:val="28"/>
          <w:lang w:val="ro-RO"/>
        </w:rPr>
        <w:t xml:space="preserve"> în final se completează cu </w:t>
      </w:r>
      <w:r>
        <w:rPr>
          <w:bCs/>
          <w:color w:val="000000"/>
          <w:sz w:val="28"/>
          <w:szCs w:val="28"/>
          <w:lang w:val="ro-RO"/>
        </w:rPr>
        <w:t>textul</w:t>
      </w:r>
      <w:r w:rsidR="006F60BD" w:rsidRPr="006F60BD">
        <w:rPr>
          <w:bCs/>
          <w:color w:val="000000"/>
          <w:sz w:val="28"/>
          <w:szCs w:val="28"/>
          <w:lang w:val="ro-RO"/>
        </w:rPr>
        <w:t xml:space="preserve"> „în evidenţa căreia se află copilul, în baza avizului pozitiv al </w:t>
      </w:r>
      <w:r w:rsidR="006F60BD" w:rsidRPr="006F60BD">
        <w:rPr>
          <w:bCs/>
          <w:color w:val="000000"/>
          <w:sz w:val="28"/>
          <w:szCs w:val="28"/>
          <w:lang w:val="ro-RO"/>
        </w:rPr>
        <w:lastRenderedPageBreak/>
        <w:t>autorităţii tutelare locale în raza cărei</w:t>
      </w:r>
      <w:r>
        <w:rPr>
          <w:bCs/>
          <w:color w:val="000000"/>
          <w:sz w:val="28"/>
          <w:szCs w:val="28"/>
          <w:lang w:val="ro-RO"/>
        </w:rPr>
        <w:t>a locuiesc părinţii copilului.”</w:t>
      </w:r>
    </w:p>
    <w:p w:rsidR="006F60BD" w:rsidRPr="006F60BD" w:rsidRDefault="006F60BD" w:rsidP="006F60BD">
      <w:pPr>
        <w:widowControl w:val="0"/>
        <w:numPr>
          <w:ilvl w:val="0"/>
          <w:numId w:val="7"/>
        </w:numPr>
        <w:tabs>
          <w:tab w:val="left" w:pos="1134"/>
        </w:tabs>
        <w:autoSpaceDE w:val="0"/>
        <w:autoSpaceDN w:val="0"/>
        <w:adjustRightInd w:val="0"/>
        <w:ind w:left="0" w:firstLine="720"/>
        <w:rPr>
          <w:bCs/>
          <w:color w:val="000000"/>
          <w:sz w:val="28"/>
          <w:szCs w:val="28"/>
          <w:lang w:val="ro-RO"/>
        </w:rPr>
      </w:pPr>
      <w:r w:rsidRPr="006F60BD">
        <w:rPr>
          <w:bCs/>
          <w:color w:val="000000"/>
          <w:sz w:val="28"/>
          <w:szCs w:val="28"/>
          <w:lang w:val="ro-RO"/>
        </w:rPr>
        <w:t>Articolul 142:</w:t>
      </w:r>
    </w:p>
    <w:p w:rsidR="006F60BD" w:rsidRPr="006F60BD" w:rsidRDefault="00B16832" w:rsidP="006F60BD">
      <w:pPr>
        <w:rPr>
          <w:bCs/>
          <w:color w:val="000000"/>
          <w:sz w:val="28"/>
          <w:szCs w:val="28"/>
          <w:lang w:val="ro-RO"/>
        </w:rPr>
      </w:pPr>
      <w:r>
        <w:rPr>
          <w:bCs/>
          <w:color w:val="000000"/>
          <w:sz w:val="28"/>
          <w:szCs w:val="28"/>
          <w:lang w:val="ro-RO"/>
        </w:rPr>
        <w:t>la</w:t>
      </w:r>
      <w:r w:rsidR="006F60BD" w:rsidRPr="006F60BD">
        <w:rPr>
          <w:bCs/>
          <w:color w:val="000000"/>
          <w:sz w:val="28"/>
          <w:szCs w:val="28"/>
          <w:lang w:val="ro-RO"/>
        </w:rPr>
        <w:t xml:space="preserve"> alineatul (1)</w:t>
      </w:r>
      <w:r>
        <w:rPr>
          <w:bCs/>
          <w:color w:val="000000"/>
          <w:sz w:val="28"/>
          <w:szCs w:val="28"/>
          <w:lang w:val="ro-RO"/>
        </w:rPr>
        <w:t>, cuvintele</w:t>
      </w:r>
      <w:r w:rsidR="006F60BD" w:rsidRPr="006F60BD">
        <w:rPr>
          <w:bCs/>
          <w:color w:val="000000"/>
          <w:sz w:val="28"/>
          <w:szCs w:val="28"/>
          <w:lang w:val="ro-RO"/>
        </w:rPr>
        <w:t xml:space="preserve"> „rămaşi fără ocrotire părintească” se substituie cu </w:t>
      </w:r>
      <w:r>
        <w:rPr>
          <w:bCs/>
          <w:color w:val="000000"/>
          <w:sz w:val="28"/>
          <w:szCs w:val="28"/>
          <w:lang w:val="ro-RO"/>
        </w:rPr>
        <w:t>cuvintele</w:t>
      </w:r>
      <w:r w:rsidR="006F60BD" w:rsidRPr="006F60BD">
        <w:rPr>
          <w:bCs/>
          <w:color w:val="000000"/>
          <w:sz w:val="28"/>
          <w:szCs w:val="28"/>
          <w:lang w:val="ro-RO"/>
        </w:rPr>
        <w:t xml:space="preserve"> „separaţi de părinţi”;</w:t>
      </w:r>
    </w:p>
    <w:p w:rsidR="006F60BD" w:rsidRPr="006F60BD" w:rsidRDefault="006F60BD" w:rsidP="006F60BD">
      <w:pPr>
        <w:rPr>
          <w:bCs/>
          <w:color w:val="000000"/>
          <w:sz w:val="28"/>
          <w:szCs w:val="28"/>
          <w:lang w:val="ro-RO"/>
        </w:rPr>
      </w:pPr>
      <w:r w:rsidRPr="006F60BD">
        <w:rPr>
          <w:bCs/>
          <w:color w:val="000000"/>
          <w:sz w:val="28"/>
          <w:szCs w:val="28"/>
          <w:lang w:val="ro-RO"/>
        </w:rPr>
        <w:t>în alineatul (2)</w:t>
      </w:r>
      <w:r w:rsidR="00F03D39">
        <w:rPr>
          <w:bCs/>
          <w:color w:val="000000"/>
          <w:sz w:val="28"/>
          <w:szCs w:val="28"/>
          <w:lang w:val="ro-RO"/>
        </w:rPr>
        <w:t>, cuvintele</w:t>
      </w:r>
      <w:r w:rsidRPr="006F60BD">
        <w:rPr>
          <w:bCs/>
          <w:color w:val="000000"/>
          <w:sz w:val="28"/>
          <w:szCs w:val="28"/>
          <w:lang w:val="ro-RO"/>
        </w:rPr>
        <w:t xml:space="preserve"> „</w:t>
      </w:r>
      <w:r w:rsidRPr="006F60BD">
        <w:rPr>
          <w:sz w:val="28"/>
          <w:szCs w:val="28"/>
          <w:lang w:val="ro-RO"/>
        </w:rPr>
        <w:t xml:space="preserve">fără adoptarea de către autoritatea tutelară a unei hotărîri suplimentare” se substituie cu </w:t>
      </w:r>
      <w:r w:rsidR="00F03D39">
        <w:rPr>
          <w:sz w:val="28"/>
          <w:szCs w:val="28"/>
          <w:lang w:val="ro-RO"/>
        </w:rPr>
        <w:t>cuvintele</w:t>
      </w:r>
      <w:r w:rsidRPr="006F60BD">
        <w:rPr>
          <w:sz w:val="28"/>
          <w:szCs w:val="28"/>
          <w:lang w:val="ro-RO"/>
        </w:rPr>
        <w:t xml:space="preserve"> „fără emiterea de către autoritatea tutelară a unei dispoziţii suplimentare.”;</w:t>
      </w:r>
    </w:p>
    <w:p w:rsidR="006F60BD" w:rsidRPr="006F60BD" w:rsidRDefault="006F60BD" w:rsidP="006F60BD">
      <w:pPr>
        <w:rPr>
          <w:bCs/>
          <w:color w:val="000000"/>
          <w:sz w:val="28"/>
          <w:szCs w:val="28"/>
          <w:lang w:val="ro-RO"/>
        </w:rPr>
      </w:pPr>
      <w:r w:rsidRPr="006F60BD">
        <w:rPr>
          <w:bCs/>
          <w:color w:val="000000"/>
          <w:sz w:val="28"/>
          <w:szCs w:val="28"/>
          <w:lang w:val="ro-RO"/>
        </w:rPr>
        <w:t xml:space="preserve">alineatul (4) </w:t>
      </w:r>
      <w:r w:rsidR="00F03D39">
        <w:rPr>
          <w:bCs/>
          <w:color w:val="000000"/>
          <w:sz w:val="28"/>
          <w:szCs w:val="28"/>
          <w:lang w:val="ro-RO"/>
        </w:rPr>
        <w:t>va avea următorul cuprins</w:t>
      </w:r>
      <w:r w:rsidRPr="006F60BD">
        <w:rPr>
          <w:bCs/>
          <w:color w:val="000000"/>
          <w:sz w:val="28"/>
          <w:szCs w:val="28"/>
          <w:lang w:val="ro-RO"/>
        </w:rPr>
        <w:t>:</w:t>
      </w:r>
    </w:p>
    <w:p w:rsidR="006F60BD" w:rsidRPr="006F60BD" w:rsidRDefault="006F60BD" w:rsidP="006F60BD">
      <w:pPr>
        <w:rPr>
          <w:bCs/>
          <w:color w:val="000000"/>
          <w:sz w:val="28"/>
          <w:szCs w:val="28"/>
          <w:lang w:val="ro-RO"/>
        </w:rPr>
      </w:pPr>
      <w:r w:rsidRPr="006F60BD">
        <w:rPr>
          <w:bCs/>
          <w:color w:val="000000"/>
          <w:sz w:val="28"/>
          <w:szCs w:val="28"/>
          <w:lang w:val="ro-RO"/>
        </w:rPr>
        <w:t>„(4) Tutela/curatela asupra copiilor rămaşi temporar fără ocrotire părintească, copiilor rămaşi fără ocrotire părintească se instituie prin dispoziţia autorităţii tutela</w:t>
      </w:r>
      <w:r w:rsidR="00F03D39">
        <w:rPr>
          <w:bCs/>
          <w:color w:val="000000"/>
          <w:sz w:val="28"/>
          <w:szCs w:val="28"/>
          <w:lang w:val="ro-RO"/>
        </w:rPr>
        <w:t>r</w:t>
      </w:r>
      <w:r w:rsidRPr="006F60BD">
        <w:rPr>
          <w:bCs/>
          <w:color w:val="000000"/>
          <w:sz w:val="28"/>
          <w:szCs w:val="28"/>
          <w:lang w:val="ro-RO"/>
        </w:rPr>
        <w:t>e teritoriale, conform prevederilor legislaţiei privind protecţia specială a copiilor separaţi de părinţi.”;</w:t>
      </w:r>
    </w:p>
    <w:p w:rsidR="006F60BD" w:rsidRPr="006F60BD" w:rsidRDefault="006F60BD" w:rsidP="006F60BD">
      <w:pPr>
        <w:rPr>
          <w:bCs/>
          <w:color w:val="000000"/>
          <w:sz w:val="28"/>
          <w:szCs w:val="28"/>
          <w:lang w:val="ro-RO"/>
        </w:rPr>
      </w:pPr>
      <w:r w:rsidRPr="006F60BD">
        <w:rPr>
          <w:sz w:val="28"/>
          <w:szCs w:val="28"/>
          <w:lang w:val="ro-RO"/>
        </w:rPr>
        <w:t>se completează cu alineatul (5) cu următorul cuprins:</w:t>
      </w:r>
    </w:p>
    <w:p w:rsidR="006F60BD" w:rsidRPr="006F60BD" w:rsidRDefault="006F60BD" w:rsidP="006F60BD">
      <w:pPr>
        <w:rPr>
          <w:bCs/>
          <w:color w:val="000000"/>
          <w:sz w:val="28"/>
          <w:szCs w:val="28"/>
          <w:lang w:val="ro-RO"/>
        </w:rPr>
      </w:pPr>
      <w:r w:rsidRPr="006F60BD">
        <w:rPr>
          <w:sz w:val="28"/>
          <w:szCs w:val="28"/>
          <w:lang w:val="ro-RO"/>
        </w:rPr>
        <w:t xml:space="preserve">„(5) Tutela/curatela asupra copiilor </w:t>
      </w:r>
      <w:r w:rsidRPr="006F60BD">
        <w:rPr>
          <w:color w:val="000000"/>
          <w:sz w:val="28"/>
          <w:szCs w:val="28"/>
          <w:lang w:val="ro-RO"/>
        </w:rPr>
        <w:t xml:space="preserve">ai căror părinţi/unicul părinte sînt plecaţi/este plecat pe un termen mai mare de 3 luni peste hotare se </w:t>
      </w:r>
      <w:r w:rsidRPr="006F60BD">
        <w:rPr>
          <w:bCs/>
          <w:color w:val="000000"/>
          <w:sz w:val="28"/>
          <w:szCs w:val="28"/>
          <w:lang w:val="ro-RO"/>
        </w:rPr>
        <w:t>instituie prin dispoziţia autorităţii tutela</w:t>
      </w:r>
      <w:r w:rsidR="00F03D39">
        <w:rPr>
          <w:bCs/>
          <w:color w:val="000000"/>
          <w:sz w:val="28"/>
          <w:szCs w:val="28"/>
          <w:lang w:val="ro-RO"/>
        </w:rPr>
        <w:t>r</w:t>
      </w:r>
      <w:r w:rsidRPr="006F60BD">
        <w:rPr>
          <w:bCs/>
          <w:color w:val="000000"/>
          <w:sz w:val="28"/>
          <w:szCs w:val="28"/>
          <w:lang w:val="ro-RO"/>
        </w:rPr>
        <w:t>e locale, conform prevederilor legislaţiei privind protecţia specială a copiilor separaţi de părinţi.</w:t>
      </w:r>
      <w:r w:rsidRPr="006F60BD">
        <w:rPr>
          <w:sz w:val="28"/>
          <w:szCs w:val="28"/>
          <w:lang w:val="ro-RO"/>
        </w:rPr>
        <w:t>”</w:t>
      </w:r>
    </w:p>
    <w:p w:rsidR="006F60BD" w:rsidRPr="006F60BD" w:rsidRDefault="006F60BD" w:rsidP="006F60BD">
      <w:pPr>
        <w:widowControl w:val="0"/>
        <w:numPr>
          <w:ilvl w:val="0"/>
          <w:numId w:val="7"/>
        </w:numPr>
        <w:tabs>
          <w:tab w:val="left" w:pos="1134"/>
        </w:tabs>
        <w:autoSpaceDE w:val="0"/>
        <w:autoSpaceDN w:val="0"/>
        <w:adjustRightInd w:val="0"/>
        <w:ind w:left="0" w:firstLine="720"/>
        <w:rPr>
          <w:bCs/>
          <w:color w:val="000000"/>
          <w:sz w:val="28"/>
          <w:szCs w:val="28"/>
          <w:lang w:val="ro-RO"/>
        </w:rPr>
      </w:pPr>
      <w:r w:rsidRPr="006F60BD">
        <w:rPr>
          <w:bCs/>
          <w:color w:val="000000"/>
          <w:sz w:val="28"/>
          <w:szCs w:val="28"/>
          <w:lang w:val="ro-RO"/>
        </w:rPr>
        <w:t>Articolul 146:</w:t>
      </w:r>
    </w:p>
    <w:p w:rsidR="006F60BD" w:rsidRPr="006F60BD" w:rsidRDefault="006F60BD" w:rsidP="006F60BD">
      <w:pPr>
        <w:tabs>
          <w:tab w:val="left" w:pos="1134"/>
        </w:tabs>
        <w:rPr>
          <w:bCs/>
          <w:color w:val="000000"/>
          <w:sz w:val="28"/>
          <w:szCs w:val="28"/>
          <w:lang w:val="ro-RO"/>
        </w:rPr>
      </w:pPr>
      <w:r w:rsidRPr="006F60BD">
        <w:rPr>
          <w:bCs/>
          <w:color w:val="000000"/>
          <w:sz w:val="28"/>
          <w:szCs w:val="28"/>
          <w:lang w:val="ro-RO"/>
        </w:rPr>
        <w:t>alineatul (7) în final se completează cu cuvintele „teritoriale, care a dispus plasamentul planificat.”;</w:t>
      </w:r>
    </w:p>
    <w:p w:rsidR="006F60BD" w:rsidRPr="006F60BD" w:rsidRDefault="00F03D39" w:rsidP="006F60BD">
      <w:pPr>
        <w:tabs>
          <w:tab w:val="left" w:pos="1134"/>
        </w:tabs>
        <w:rPr>
          <w:bCs/>
          <w:color w:val="000000"/>
          <w:sz w:val="28"/>
          <w:szCs w:val="28"/>
          <w:lang w:val="ro-RO"/>
        </w:rPr>
      </w:pPr>
      <w:r>
        <w:rPr>
          <w:bCs/>
          <w:color w:val="000000"/>
          <w:sz w:val="28"/>
          <w:szCs w:val="28"/>
          <w:lang w:val="ro-RO"/>
        </w:rPr>
        <w:t xml:space="preserve">la </w:t>
      </w:r>
      <w:r w:rsidR="006F60BD" w:rsidRPr="006F60BD">
        <w:rPr>
          <w:bCs/>
          <w:color w:val="000000"/>
          <w:sz w:val="28"/>
          <w:szCs w:val="28"/>
          <w:lang w:val="ro-RO"/>
        </w:rPr>
        <w:t>alineatul (8)</w:t>
      </w:r>
      <w:r>
        <w:rPr>
          <w:bCs/>
          <w:color w:val="000000"/>
          <w:sz w:val="28"/>
          <w:szCs w:val="28"/>
          <w:lang w:val="ro-RO"/>
        </w:rPr>
        <w:t>,</w:t>
      </w:r>
      <w:r w:rsidR="006F60BD" w:rsidRPr="006F60BD">
        <w:rPr>
          <w:bCs/>
          <w:color w:val="000000"/>
          <w:sz w:val="28"/>
          <w:szCs w:val="28"/>
          <w:lang w:val="ro-RO"/>
        </w:rPr>
        <w:t xml:space="preserve"> după cuvintele „autorităţii tutelare” se completează cu cuvintele „în evidenţa căreia se află copilul”, </w:t>
      </w:r>
      <w:r>
        <w:rPr>
          <w:bCs/>
          <w:color w:val="000000"/>
          <w:sz w:val="28"/>
          <w:szCs w:val="28"/>
          <w:lang w:val="ro-RO"/>
        </w:rPr>
        <w:t xml:space="preserve">şi </w:t>
      </w:r>
      <w:r w:rsidR="006F60BD" w:rsidRPr="006F60BD">
        <w:rPr>
          <w:bCs/>
          <w:color w:val="000000"/>
          <w:sz w:val="28"/>
          <w:szCs w:val="28"/>
          <w:lang w:val="ro-RO"/>
        </w:rPr>
        <w:t>în continuare după text.</w:t>
      </w:r>
    </w:p>
    <w:p w:rsidR="006F60BD" w:rsidRPr="006F60BD" w:rsidRDefault="00F03D39" w:rsidP="006F60BD">
      <w:pPr>
        <w:widowControl w:val="0"/>
        <w:numPr>
          <w:ilvl w:val="0"/>
          <w:numId w:val="7"/>
        </w:numPr>
        <w:tabs>
          <w:tab w:val="left" w:pos="1134"/>
        </w:tabs>
        <w:autoSpaceDE w:val="0"/>
        <w:autoSpaceDN w:val="0"/>
        <w:adjustRightInd w:val="0"/>
        <w:ind w:left="0" w:firstLine="720"/>
        <w:rPr>
          <w:bCs/>
          <w:color w:val="000000"/>
          <w:sz w:val="28"/>
          <w:szCs w:val="28"/>
          <w:lang w:val="ro-RO"/>
        </w:rPr>
      </w:pPr>
      <w:r>
        <w:rPr>
          <w:bCs/>
          <w:color w:val="000000"/>
          <w:sz w:val="28"/>
          <w:szCs w:val="28"/>
          <w:lang w:val="ro-RO"/>
        </w:rPr>
        <w:t xml:space="preserve">La </w:t>
      </w:r>
      <w:r w:rsidR="006F60BD" w:rsidRPr="006F60BD">
        <w:rPr>
          <w:bCs/>
          <w:color w:val="000000"/>
          <w:sz w:val="28"/>
          <w:szCs w:val="28"/>
          <w:lang w:val="ro-RO"/>
        </w:rPr>
        <w:t xml:space="preserve"> articolul 42 alineatul (1) literele a) şi c) şi alineatul (2), </w:t>
      </w:r>
      <w:r w:rsidR="006F60BD" w:rsidRPr="006F60BD">
        <w:rPr>
          <w:bCs/>
          <w:color w:val="000000"/>
          <w:sz w:val="28"/>
          <w:szCs w:val="28"/>
          <w:lang w:val="ro-RO"/>
        </w:rPr>
        <w:lastRenderedPageBreak/>
        <w:t>articolul 52 alineatul (2), articolul 55 alineatul (4), articolul 56 alineatele (2) şi (3), 60 alineatul (4) şi articolul 71 alineatele (2) şi (3) după cuvîntul „tutelară” se completează cu cuvîntul „locală”</w:t>
      </w:r>
      <w:r w:rsidR="00B46BCF">
        <w:rPr>
          <w:bCs/>
          <w:color w:val="000000"/>
          <w:sz w:val="28"/>
          <w:szCs w:val="28"/>
          <w:lang w:val="ro-RO"/>
        </w:rPr>
        <w:t>,</w:t>
      </w:r>
      <w:r w:rsidR="006F60BD" w:rsidRPr="006F60BD">
        <w:rPr>
          <w:bCs/>
          <w:color w:val="000000"/>
          <w:sz w:val="28"/>
          <w:szCs w:val="28"/>
          <w:lang w:val="ro-RO"/>
        </w:rPr>
        <w:t xml:space="preserve"> </w:t>
      </w:r>
      <w:r>
        <w:rPr>
          <w:bCs/>
          <w:color w:val="000000"/>
          <w:sz w:val="28"/>
          <w:szCs w:val="28"/>
          <w:lang w:val="ro-RO"/>
        </w:rPr>
        <w:t>la</w:t>
      </w:r>
      <w:r w:rsidR="006F60BD" w:rsidRPr="006F60BD">
        <w:rPr>
          <w:bCs/>
          <w:color w:val="000000"/>
          <w:sz w:val="28"/>
          <w:szCs w:val="28"/>
          <w:lang w:val="ro-RO"/>
        </w:rPr>
        <w:t xml:space="preserve"> forma gramaticală corespunzătoare.</w:t>
      </w:r>
    </w:p>
    <w:p w:rsidR="006F60BD" w:rsidRDefault="00F03D39" w:rsidP="006F60BD">
      <w:pPr>
        <w:widowControl w:val="0"/>
        <w:numPr>
          <w:ilvl w:val="0"/>
          <w:numId w:val="7"/>
        </w:numPr>
        <w:tabs>
          <w:tab w:val="left" w:pos="1134"/>
        </w:tabs>
        <w:autoSpaceDE w:val="0"/>
        <w:autoSpaceDN w:val="0"/>
        <w:adjustRightInd w:val="0"/>
        <w:ind w:left="0" w:firstLine="720"/>
        <w:rPr>
          <w:bCs/>
          <w:color w:val="000000"/>
          <w:sz w:val="28"/>
          <w:szCs w:val="28"/>
          <w:lang w:val="ro-RO"/>
        </w:rPr>
      </w:pPr>
      <w:r>
        <w:rPr>
          <w:bCs/>
          <w:color w:val="000000"/>
          <w:sz w:val="28"/>
          <w:szCs w:val="28"/>
          <w:lang w:val="ro-RO"/>
        </w:rPr>
        <w:t xml:space="preserve">La </w:t>
      </w:r>
      <w:r w:rsidR="006F60BD" w:rsidRPr="006F60BD">
        <w:rPr>
          <w:bCs/>
          <w:color w:val="000000"/>
          <w:sz w:val="28"/>
          <w:szCs w:val="28"/>
          <w:lang w:val="ro-RO"/>
        </w:rPr>
        <w:t>articolul 63 alineatul (3), articolul 64 alineatul (2), articolul 65 alineatele (1) şi (2), articolul 69 alineatul (3), articolul 70 alineatul (2), articolul 73 alineatele (1) şi (2), articolul 74 alineatul (3), articolul 94 alineatul (5) şi articolul 146 alineatul (2)</w:t>
      </w:r>
      <w:r>
        <w:rPr>
          <w:bCs/>
          <w:color w:val="000000"/>
          <w:sz w:val="28"/>
          <w:szCs w:val="28"/>
          <w:lang w:val="ro-RO"/>
        </w:rPr>
        <w:t>,</w:t>
      </w:r>
      <w:r w:rsidR="006F60BD" w:rsidRPr="006F60BD">
        <w:rPr>
          <w:bCs/>
          <w:color w:val="000000"/>
          <w:sz w:val="28"/>
          <w:szCs w:val="28"/>
          <w:lang w:val="ro-RO"/>
        </w:rPr>
        <w:t xml:space="preserve"> după cuvîntul „tutelară” se completează cu cuvîntul „teritorială”</w:t>
      </w:r>
      <w:r>
        <w:rPr>
          <w:bCs/>
          <w:color w:val="000000"/>
          <w:sz w:val="28"/>
          <w:szCs w:val="28"/>
          <w:lang w:val="ro-RO"/>
        </w:rPr>
        <w:t>, la</w:t>
      </w:r>
      <w:r w:rsidR="006F60BD" w:rsidRPr="006F60BD">
        <w:rPr>
          <w:bCs/>
          <w:color w:val="000000"/>
          <w:sz w:val="28"/>
          <w:szCs w:val="28"/>
          <w:lang w:val="ro-RO"/>
        </w:rPr>
        <w:t xml:space="preserve"> forma gramaticală corespunzătoare.</w:t>
      </w:r>
    </w:p>
    <w:p w:rsidR="00E33F92" w:rsidRDefault="00E33F92" w:rsidP="00E33F92">
      <w:pPr>
        <w:widowControl w:val="0"/>
        <w:tabs>
          <w:tab w:val="left" w:pos="1134"/>
        </w:tabs>
        <w:autoSpaceDE w:val="0"/>
        <w:autoSpaceDN w:val="0"/>
        <w:adjustRightInd w:val="0"/>
        <w:rPr>
          <w:bCs/>
          <w:color w:val="000000"/>
          <w:sz w:val="28"/>
          <w:szCs w:val="28"/>
          <w:lang w:val="ro-RO"/>
        </w:rPr>
      </w:pPr>
    </w:p>
    <w:p w:rsidR="00E33F92" w:rsidRDefault="00E33F92" w:rsidP="00E33F92">
      <w:pPr>
        <w:widowControl w:val="0"/>
        <w:tabs>
          <w:tab w:val="left" w:pos="1134"/>
        </w:tabs>
        <w:autoSpaceDE w:val="0"/>
        <w:autoSpaceDN w:val="0"/>
        <w:adjustRightInd w:val="0"/>
        <w:rPr>
          <w:bCs/>
          <w:color w:val="000000"/>
          <w:sz w:val="28"/>
          <w:szCs w:val="28"/>
          <w:lang w:val="ro-RO"/>
        </w:rPr>
      </w:pPr>
    </w:p>
    <w:p w:rsidR="006F60BD" w:rsidRPr="006F60BD" w:rsidRDefault="00F03D39" w:rsidP="006F60BD">
      <w:pPr>
        <w:widowControl w:val="0"/>
        <w:numPr>
          <w:ilvl w:val="0"/>
          <w:numId w:val="7"/>
        </w:numPr>
        <w:tabs>
          <w:tab w:val="left" w:pos="1134"/>
        </w:tabs>
        <w:autoSpaceDE w:val="0"/>
        <w:autoSpaceDN w:val="0"/>
        <w:adjustRightInd w:val="0"/>
        <w:ind w:left="0" w:firstLine="720"/>
        <w:rPr>
          <w:bCs/>
          <w:color w:val="000000"/>
          <w:sz w:val="28"/>
          <w:szCs w:val="28"/>
          <w:lang w:val="ro-RO"/>
        </w:rPr>
      </w:pPr>
      <w:r>
        <w:rPr>
          <w:bCs/>
          <w:color w:val="000000"/>
          <w:sz w:val="28"/>
          <w:szCs w:val="28"/>
          <w:lang w:val="ro-RO"/>
        </w:rPr>
        <w:t xml:space="preserve">La </w:t>
      </w:r>
      <w:r w:rsidR="006F60BD" w:rsidRPr="006F60BD">
        <w:rPr>
          <w:bCs/>
          <w:color w:val="000000"/>
          <w:sz w:val="28"/>
          <w:szCs w:val="28"/>
          <w:lang w:val="ro-RO"/>
        </w:rPr>
        <w:t>articolul 53 alineatele (2) şi (5) şi articolul 68 alineatele (2) şi (3) după cuvîntul „tutelară” se completează cu cuvintele „locală/teritorială”</w:t>
      </w:r>
      <w:r>
        <w:rPr>
          <w:bCs/>
          <w:color w:val="000000"/>
          <w:sz w:val="28"/>
          <w:szCs w:val="28"/>
          <w:lang w:val="ro-RO"/>
        </w:rPr>
        <w:t>, la</w:t>
      </w:r>
      <w:r w:rsidR="006F60BD" w:rsidRPr="006F60BD">
        <w:rPr>
          <w:bCs/>
          <w:color w:val="000000"/>
          <w:sz w:val="28"/>
          <w:szCs w:val="28"/>
          <w:lang w:val="ro-RO"/>
        </w:rPr>
        <w:t xml:space="preserve"> forma gramaticală corespunzătoare.</w:t>
      </w:r>
    </w:p>
    <w:p w:rsidR="006F60BD" w:rsidRPr="006F60BD" w:rsidRDefault="006F60BD" w:rsidP="006F60BD">
      <w:pPr>
        <w:widowControl w:val="0"/>
        <w:numPr>
          <w:ilvl w:val="0"/>
          <w:numId w:val="7"/>
        </w:numPr>
        <w:tabs>
          <w:tab w:val="left" w:pos="1134"/>
        </w:tabs>
        <w:autoSpaceDE w:val="0"/>
        <w:autoSpaceDN w:val="0"/>
        <w:adjustRightInd w:val="0"/>
        <w:ind w:left="0" w:firstLine="720"/>
        <w:rPr>
          <w:bCs/>
          <w:color w:val="000000"/>
          <w:sz w:val="28"/>
          <w:szCs w:val="28"/>
          <w:lang w:val="ro-RO"/>
        </w:rPr>
      </w:pPr>
      <w:r w:rsidRPr="006F60BD">
        <w:rPr>
          <w:color w:val="000000"/>
          <w:sz w:val="28"/>
          <w:szCs w:val="28"/>
          <w:lang w:val="ro-RO"/>
        </w:rPr>
        <w:t>Capitolul 20 se abrogă.</w:t>
      </w:r>
    </w:p>
    <w:p w:rsidR="00350402" w:rsidRDefault="00350402" w:rsidP="00350402">
      <w:pPr>
        <w:rPr>
          <w:b/>
          <w:bCs/>
          <w:sz w:val="28"/>
          <w:szCs w:val="28"/>
          <w:lang w:val="ro-RO"/>
        </w:rPr>
      </w:pPr>
    </w:p>
    <w:p w:rsidR="00537C16" w:rsidRPr="00350402" w:rsidRDefault="006F60BD" w:rsidP="00537C16">
      <w:pPr>
        <w:rPr>
          <w:iCs/>
          <w:sz w:val="28"/>
          <w:szCs w:val="28"/>
          <w:lang w:val="ro-RO"/>
        </w:rPr>
      </w:pPr>
      <w:r w:rsidRPr="006F60BD">
        <w:rPr>
          <w:b/>
          <w:bCs/>
          <w:color w:val="000000"/>
          <w:sz w:val="28"/>
          <w:szCs w:val="28"/>
          <w:lang w:val="ro-RO"/>
        </w:rPr>
        <w:t>Art. I</w:t>
      </w:r>
      <w:r w:rsidR="00F03D39">
        <w:rPr>
          <w:b/>
          <w:bCs/>
          <w:color w:val="000000"/>
          <w:sz w:val="28"/>
          <w:szCs w:val="28"/>
          <w:lang w:val="ro-RO"/>
        </w:rPr>
        <w:t>I</w:t>
      </w:r>
      <w:r w:rsidRPr="006F60BD">
        <w:rPr>
          <w:b/>
          <w:bCs/>
          <w:color w:val="000000"/>
          <w:sz w:val="28"/>
          <w:szCs w:val="28"/>
          <w:lang w:val="ro-RO"/>
        </w:rPr>
        <w:t>.</w:t>
      </w:r>
      <w:r w:rsidRPr="006F60BD">
        <w:rPr>
          <w:b/>
          <w:color w:val="000000"/>
          <w:sz w:val="28"/>
          <w:szCs w:val="28"/>
          <w:lang w:val="ro-RO"/>
        </w:rPr>
        <w:t xml:space="preserve"> </w:t>
      </w:r>
      <w:r w:rsidR="00F03D39">
        <w:rPr>
          <w:b/>
          <w:color w:val="000000"/>
          <w:sz w:val="28"/>
          <w:szCs w:val="28"/>
          <w:lang w:val="ro-RO"/>
        </w:rPr>
        <w:t xml:space="preserve">– </w:t>
      </w:r>
      <w:r w:rsidR="00537C16" w:rsidRPr="00350402">
        <w:rPr>
          <w:sz w:val="28"/>
          <w:szCs w:val="28"/>
          <w:lang w:val="ro-RO"/>
        </w:rPr>
        <w:t>La a</w:t>
      </w:r>
      <w:r w:rsidR="00537C16" w:rsidRPr="00350402">
        <w:rPr>
          <w:bCs/>
          <w:sz w:val="28"/>
          <w:szCs w:val="28"/>
          <w:lang w:val="ro-RO"/>
        </w:rPr>
        <w:t xml:space="preserve">rticolul 25 </w:t>
      </w:r>
      <w:r w:rsidR="00537C16" w:rsidRPr="00350402">
        <w:rPr>
          <w:sz w:val="28"/>
          <w:szCs w:val="28"/>
          <w:lang w:val="ro-RO"/>
        </w:rPr>
        <w:t xml:space="preserve">alineatul (1) </w:t>
      </w:r>
      <w:r w:rsidR="00537C16" w:rsidRPr="00350402">
        <w:rPr>
          <w:bCs/>
          <w:sz w:val="28"/>
          <w:szCs w:val="28"/>
          <w:lang w:val="ro-RO"/>
        </w:rPr>
        <w:t xml:space="preserve">din </w:t>
      </w:r>
      <w:r w:rsidR="00537C16" w:rsidRPr="00350402">
        <w:rPr>
          <w:bCs/>
          <w:color w:val="000000"/>
          <w:sz w:val="28"/>
          <w:szCs w:val="28"/>
          <w:lang w:val="ro-RO"/>
        </w:rPr>
        <w:t xml:space="preserve">Legea </w:t>
      </w:r>
      <w:r w:rsidR="00537C16" w:rsidRPr="00350402">
        <w:rPr>
          <w:bCs/>
          <w:sz w:val="28"/>
          <w:szCs w:val="28"/>
          <w:lang w:val="ro-RO"/>
        </w:rPr>
        <w:t>privind actele de stare civilă</w:t>
      </w:r>
      <w:r w:rsidR="00537C16" w:rsidRPr="00350402">
        <w:rPr>
          <w:sz w:val="28"/>
          <w:szCs w:val="28"/>
          <w:lang w:val="ro-RO"/>
        </w:rPr>
        <w:t xml:space="preserve"> nr.100-XV din 26 aprilie 2001 (Monitorul Oficial al Republicii Moldova, 2001, nr.97-99, art.765), cu modificările şi completările ulterioare, sintagma „î</w:t>
      </w:r>
      <w:r w:rsidR="00537C16" w:rsidRPr="00350402">
        <w:rPr>
          <w:iCs/>
          <w:sz w:val="28"/>
          <w:szCs w:val="28"/>
          <w:lang w:val="ro-RO"/>
        </w:rPr>
        <w:t>n termen de 24 de ore</w:t>
      </w:r>
      <w:r w:rsidR="00537C16" w:rsidRPr="00350402">
        <w:rPr>
          <w:sz w:val="28"/>
          <w:szCs w:val="28"/>
          <w:lang w:val="ro-RO"/>
        </w:rPr>
        <w:t>” se substituie cu cuvîntul „</w:t>
      </w:r>
      <w:r w:rsidR="00537C16" w:rsidRPr="00350402">
        <w:rPr>
          <w:iCs/>
          <w:sz w:val="28"/>
          <w:szCs w:val="28"/>
          <w:lang w:val="ro-RO"/>
        </w:rPr>
        <w:t>imediat”.</w:t>
      </w:r>
    </w:p>
    <w:p w:rsidR="006F60BD" w:rsidRDefault="006F60BD" w:rsidP="00537C16">
      <w:pPr>
        <w:rPr>
          <w:sz w:val="28"/>
          <w:szCs w:val="28"/>
          <w:lang w:val="ro-RO"/>
        </w:rPr>
      </w:pPr>
    </w:p>
    <w:p w:rsidR="006F60BD" w:rsidRDefault="006F60BD" w:rsidP="006F60BD">
      <w:pPr>
        <w:rPr>
          <w:color w:val="000000"/>
          <w:sz w:val="28"/>
          <w:szCs w:val="28"/>
          <w:lang w:val="ro-RO"/>
        </w:rPr>
      </w:pPr>
      <w:r w:rsidRPr="006F60BD">
        <w:rPr>
          <w:b/>
          <w:bCs/>
          <w:color w:val="000000"/>
          <w:sz w:val="28"/>
          <w:szCs w:val="28"/>
          <w:lang w:val="ro-RO"/>
        </w:rPr>
        <w:t xml:space="preserve">Art. </w:t>
      </w:r>
      <w:r w:rsidR="007A6BBF">
        <w:rPr>
          <w:b/>
          <w:bCs/>
          <w:color w:val="000000"/>
          <w:sz w:val="28"/>
          <w:szCs w:val="28"/>
          <w:lang w:val="ro-RO"/>
        </w:rPr>
        <w:t>I</w:t>
      </w:r>
      <w:r w:rsidR="00FF5CE8">
        <w:rPr>
          <w:b/>
          <w:bCs/>
          <w:color w:val="000000"/>
          <w:sz w:val="28"/>
          <w:szCs w:val="28"/>
          <w:lang w:val="ro-RO"/>
        </w:rPr>
        <w:t>II</w:t>
      </w:r>
      <w:r w:rsidRPr="006F60BD">
        <w:rPr>
          <w:b/>
          <w:bCs/>
          <w:color w:val="000000"/>
          <w:sz w:val="28"/>
          <w:szCs w:val="28"/>
          <w:lang w:val="ro-RO"/>
        </w:rPr>
        <w:t>.</w:t>
      </w:r>
      <w:r w:rsidRPr="006F60BD">
        <w:rPr>
          <w:bCs/>
          <w:color w:val="000000"/>
          <w:sz w:val="28"/>
          <w:szCs w:val="28"/>
          <w:lang w:val="ro-RO"/>
        </w:rPr>
        <w:t xml:space="preserve"> </w:t>
      </w:r>
      <w:r w:rsidR="007A6BBF">
        <w:rPr>
          <w:bCs/>
          <w:color w:val="000000"/>
          <w:sz w:val="28"/>
          <w:szCs w:val="28"/>
          <w:lang w:val="ro-RO"/>
        </w:rPr>
        <w:t xml:space="preserve">– </w:t>
      </w:r>
      <w:r w:rsidRPr="006F60BD">
        <w:rPr>
          <w:bCs/>
          <w:color w:val="000000"/>
          <w:sz w:val="28"/>
          <w:szCs w:val="28"/>
          <w:lang w:val="ro-RO"/>
        </w:rPr>
        <w:t xml:space="preserve">Codul penal </w:t>
      </w:r>
      <w:r w:rsidRPr="006F60BD">
        <w:rPr>
          <w:color w:val="000000"/>
          <w:sz w:val="28"/>
          <w:szCs w:val="28"/>
          <w:lang w:val="ro-RO"/>
        </w:rPr>
        <w:t>al Republicii Moldova nr.</w:t>
      </w:r>
      <w:r w:rsidRPr="006F60BD">
        <w:rPr>
          <w:bCs/>
          <w:color w:val="000000"/>
          <w:sz w:val="28"/>
          <w:szCs w:val="28"/>
          <w:lang w:val="ro-RO"/>
        </w:rPr>
        <w:t xml:space="preserve"> </w:t>
      </w:r>
      <w:r w:rsidRPr="006F60BD">
        <w:rPr>
          <w:color w:val="000000"/>
          <w:sz w:val="28"/>
          <w:szCs w:val="28"/>
          <w:lang w:val="ro-RO"/>
        </w:rPr>
        <w:t xml:space="preserve">985-XV din 18 aprilie 2002 </w:t>
      </w:r>
      <w:r w:rsidRPr="006F60BD">
        <w:rPr>
          <w:sz w:val="28"/>
          <w:szCs w:val="28"/>
          <w:lang w:val="ro-RO"/>
        </w:rPr>
        <w:t>(</w:t>
      </w:r>
      <w:r w:rsidRPr="006F60BD">
        <w:rPr>
          <w:color w:val="000000"/>
          <w:sz w:val="28"/>
          <w:szCs w:val="28"/>
          <w:lang w:val="ro-RO"/>
        </w:rPr>
        <w:t>republicat în Monitorul Oficial al Republicii Moldova, 2009, nr. 72–74, art. 195</w:t>
      </w:r>
      <w:r w:rsidRPr="006F60BD">
        <w:rPr>
          <w:sz w:val="28"/>
          <w:szCs w:val="28"/>
          <w:lang w:val="ro-RO"/>
        </w:rPr>
        <w:t>)</w:t>
      </w:r>
      <w:r w:rsidRPr="006F60BD">
        <w:rPr>
          <w:color w:val="000000"/>
          <w:sz w:val="28"/>
          <w:szCs w:val="28"/>
          <w:lang w:val="ro-RO"/>
        </w:rPr>
        <w:t>, cu modificările şi completările ulterioare, se completează cu articolele 201</w:t>
      </w:r>
      <w:r w:rsidRPr="006F60BD">
        <w:rPr>
          <w:color w:val="000000"/>
          <w:sz w:val="28"/>
          <w:szCs w:val="28"/>
          <w:vertAlign w:val="superscript"/>
          <w:lang w:val="ro-RO"/>
        </w:rPr>
        <w:t>2</w:t>
      </w:r>
      <w:r w:rsidRPr="006F60BD">
        <w:rPr>
          <w:color w:val="000000"/>
          <w:sz w:val="28"/>
          <w:szCs w:val="28"/>
          <w:lang w:val="ro-RO"/>
        </w:rPr>
        <w:t xml:space="preserve"> şi 201</w:t>
      </w:r>
      <w:r w:rsidRPr="006F60BD">
        <w:rPr>
          <w:color w:val="000000"/>
          <w:sz w:val="28"/>
          <w:szCs w:val="28"/>
          <w:vertAlign w:val="superscript"/>
          <w:lang w:val="ro-RO"/>
        </w:rPr>
        <w:t>3</w:t>
      </w:r>
      <w:r w:rsidRPr="006F60BD">
        <w:rPr>
          <w:color w:val="000000"/>
          <w:sz w:val="28"/>
          <w:szCs w:val="28"/>
          <w:lang w:val="ro-RO"/>
        </w:rPr>
        <w:t xml:space="preserve"> cu următorul cuprins:</w:t>
      </w:r>
    </w:p>
    <w:p w:rsidR="006F60BD" w:rsidRPr="006F60BD" w:rsidRDefault="006F60BD" w:rsidP="006F60BD">
      <w:pPr>
        <w:rPr>
          <w:iCs/>
          <w:sz w:val="28"/>
          <w:szCs w:val="28"/>
          <w:lang w:val="ro-RO"/>
        </w:rPr>
      </w:pPr>
      <w:r w:rsidRPr="007A6BBF">
        <w:rPr>
          <w:b/>
          <w:bCs/>
          <w:iCs/>
          <w:sz w:val="28"/>
          <w:szCs w:val="28"/>
          <w:lang w:val="ro-RO"/>
        </w:rPr>
        <w:lastRenderedPageBreak/>
        <w:t>„Articolul 201</w:t>
      </w:r>
      <w:r w:rsidRPr="007A6BBF">
        <w:rPr>
          <w:b/>
          <w:bCs/>
          <w:iCs/>
          <w:sz w:val="28"/>
          <w:szCs w:val="28"/>
          <w:vertAlign w:val="superscript"/>
          <w:lang w:val="ro-RO"/>
        </w:rPr>
        <w:t>2</w:t>
      </w:r>
      <w:r w:rsidRPr="007A6BBF">
        <w:rPr>
          <w:b/>
          <w:bCs/>
          <w:iCs/>
          <w:sz w:val="28"/>
          <w:szCs w:val="28"/>
          <w:lang w:val="ro-RO"/>
        </w:rPr>
        <w:t>.</w:t>
      </w:r>
      <w:r w:rsidRPr="006F60BD">
        <w:rPr>
          <w:iCs/>
          <w:sz w:val="28"/>
          <w:szCs w:val="28"/>
          <w:lang w:val="ro-RO"/>
        </w:rPr>
        <w:t xml:space="preserve"> Exercitarea necorespunză</w:t>
      </w:r>
      <w:r w:rsidR="007A6BBF">
        <w:rPr>
          <w:iCs/>
          <w:sz w:val="28"/>
          <w:szCs w:val="28"/>
          <w:lang w:val="ro-RO"/>
        </w:rPr>
        <w:t>toare a obligaţiilor părinteşti</w:t>
      </w:r>
      <w:r w:rsidRPr="006F60BD">
        <w:rPr>
          <w:iCs/>
          <w:sz w:val="28"/>
          <w:szCs w:val="28"/>
          <w:lang w:val="ro-RO"/>
        </w:rPr>
        <w:t xml:space="preserve"> </w:t>
      </w:r>
    </w:p>
    <w:p w:rsidR="006F60BD" w:rsidRPr="006F60BD" w:rsidRDefault="006F60BD" w:rsidP="006F60BD">
      <w:pPr>
        <w:rPr>
          <w:iCs/>
          <w:sz w:val="28"/>
          <w:szCs w:val="28"/>
          <w:lang w:val="ro-RO"/>
        </w:rPr>
      </w:pPr>
      <w:r w:rsidRPr="006F60BD">
        <w:rPr>
          <w:iCs/>
          <w:sz w:val="28"/>
          <w:szCs w:val="28"/>
          <w:lang w:val="ro-RO"/>
        </w:rPr>
        <w:t xml:space="preserve">(1) Eschivarea cu rea-voinţă a părinţilor de la exercitarea obligaţiilor părinteşti, dacă aceasta a determinat plasamentul copilului, </w:t>
      </w:r>
    </w:p>
    <w:p w:rsidR="006F60BD" w:rsidRPr="006F60BD" w:rsidRDefault="006F60BD" w:rsidP="006F60BD">
      <w:pPr>
        <w:rPr>
          <w:iCs/>
          <w:sz w:val="28"/>
          <w:szCs w:val="28"/>
          <w:lang w:val="ro-RO"/>
        </w:rPr>
      </w:pPr>
      <w:r w:rsidRPr="006F60BD">
        <w:rPr>
          <w:iCs/>
          <w:sz w:val="28"/>
          <w:szCs w:val="28"/>
          <w:lang w:val="ro-RO"/>
        </w:rPr>
        <w:t>se pedepseşte cu amendă în mărime de la 300 la 500 unităţi convenţionale sau cu muncă neremunerată în folosul comunităţii de la 100 la 120 de ore.</w:t>
      </w:r>
    </w:p>
    <w:p w:rsidR="006F60BD" w:rsidRPr="006F60BD" w:rsidRDefault="006F60BD" w:rsidP="006F60BD">
      <w:pPr>
        <w:rPr>
          <w:iCs/>
          <w:sz w:val="28"/>
          <w:szCs w:val="28"/>
          <w:lang w:val="ro-RO"/>
        </w:rPr>
      </w:pPr>
      <w:r w:rsidRPr="006F60BD">
        <w:rPr>
          <w:iCs/>
          <w:sz w:val="28"/>
          <w:szCs w:val="28"/>
          <w:lang w:val="ro-RO"/>
        </w:rPr>
        <w:t>(2) Refuzul sau eschivarea cu rea-voinţă, sub orice formă, a părinţilor de a (re)integra copilul în familie,</w:t>
      </w:r>
    </w:p>
    <w:p w:rsidR="006F60BD" w:rsidRPr="006F60BD" w:rsidRDefault="006F60BD" w:rsidP="006F60BD">
      <w:pPr>
        <w:rPr>
          <w:iCs/>
          <w:sz w:val="28"/>
          <w:szCs w:val="28"/>
          <w:lang w:val="ro-RO"/>
        </w:rPr>
      </w:pPr>
      <w:r w:rsidRPr="006F60BD">
        <w:rPr>
          <w:iCs/>
          <w:sz w:val="28"/>
          <w:szCs w:val="28"/>
          <w:lang w:val="ro-RO"/>
        </w:rPr>
        <w:t xml:space="preserve"> se pedepseşte cu amendă în mărime de la 300 la 800 unităţi convenţionale sau cu muncă neremunerată în folosul comunităţii de la 120 la 150 de ore. </w:t>
      </w:r>
    </w:p>
    <w:p w:rsidR="006F60BD" w:rsidRPr="006F60BD" w:rsidRDefault="006F60BD" w:rsidP="006F60BD">
      <w:pPr>
        <w:rPr>
          <w:sz w:val="28"/>
          <w:szCs w:val="28"/>
          <w:lang w:val="ro-RO"/>
        </w:rPr>
      </w:pPr>
      <w:r w:rsidRPr="007A6BBF">
        <w:rPr>
          <w:b/>
          <w:bCs/>
          <w:sz w:val="28"/>
          <w:szCs w:val="28"/>
          <w:lang w:val="ro-RO"/>
        </w:rPr>
        <w:t>Articolul 201</w:t>
      </w:r>
      <w:r w:rsidRPr="007A6BBF">
        <w:rPr>
          <w:b/>
          <w:bCs/>
          <w:sz w:val="28"/>
          <w:szCs w:val="28"/>
          <w:vertAlign w:val="superscript"/>
          <w:lang w:val="ro-RO"/>
        </w:rPr>
        <w:t>3</w:t>
      </w:r>
      <w:r w:rsidRPr="007A6BBF">
        <w:rPr>
          <w:b/>
          <w:bCs/>
          <w:sz w:val="28"/>
          <w:szCs w:val="28"/>
          <w:lang w:val="ro-RO"/>
        </w:rPr>
        <w:t>.</w:t>
      </w:r>
      <w:r w:rsidRPr="006F60BD">
        <w:rPr>
          <w:sz w:val="28"/>
          <w:szCs w:val="28"/>
          <w:lang w:val="ro-RO"/>
        </w:rPr>
        <w:t xml:space="preserve"> Împiedicarea exercitării dreptului de a comunica c</w:t>
      </w:r>
      <w:r w:rsidR="007A6BBF">
        <w:rPr>
          <w:sz w:val="28"/>
          <w:szCs w:val="28"/>
          <w:lang w:val="ro-RO"/>
        </w:rPr>
        <w:t>u copilul şi de a-l educa</w:t>
      </w:r>
    </w:p>
    <w:p w:rsidR="006F60BD" w:rsidRPr="006F60BD" w:rsidRDefault="006F60BD" w:rsidP="006F60BD">
      <w:pPr>
        <w:rPr>
          <w:sz w:val="28"/>
          <w:szCs w:val="28"/>
          <w:lang w:val="ro-RO"/>
        </w:rPr>
      </w:pPr>
      <w:r w:rsidRPr="006F60BD">
        <w:rPr>
          <w:sz w:val="28"/>
          <w:szCs w:val="28"/>
          <w:lang w:val="ro-RO"/>
        </w:rPr>
        <w:t xml:space="preserve">Împiedicarea neîntemeiată a unuia sau ambilor părinţi să comunice cu copilul ori să ia parte la educarea lui, dacă aceasta a fost comisă după aplicarea sancţiunii contravenţionale, </w:t>
      </w:r>
    </w:p>
    <w:p w:rsidR="006F60BD" w:rsidRDefault="006F60BD" w:rsidP="006F60BD">
      <w:pPr>
        <w:rPr>
          <w:sz w:val="28"/>
          <w:szCs w:val="28"/>
          <w:lang w:val="ro-RO"/>
        </w:rPr>
      </w:pPr>
      <w:r w:rsidRPr="006F60BD">
        <w:rPr>
          <w:sz w:val="28"/>
          <w:szCs w:val="28"/>
          <w:lang w:val="ro-RO"/>
        </w:rPr>
        <w:t xml:space="preserve">se pedepseşte cu amendă în mărime de la 200 la 400 de unităţi convenţionale </w:t>
      </w:r>
      <w:r w:rsidRPr="006F60BD">
        <w:rPr>
          <w:iCs/>
          <w:sz w:val="28"/>
          <w:szCs w:val="28"/>
          <w:lang w:val="ro-RO"/>
        </w:rPr>
        <w:t>sau cu muncă neremunerată în folosul comunităţii de la 100 la 120 de ore</w:t>
      </w:r>
      <w:r w:rsidR="00B46BCF">
        <w:rPr>
          <w:sz w:val="28"/>
          <w:szCs w:val="28"/>
          <w:lang w:val="ro-RO"/>
        </w:rPr>
        <w:t>.”</w:t>
      </w:r>
    </w:p>
    <w:p w:rsidR="00FF5CE8" w:rsidRPr="006F60BD" w:rsidRDefault="00FF5CE8" w:rsidP="00FF5CE8">
      <w:pPr>
        <w:rPr>
          <w:sz w:val="28"/>
          <w:szCs w:val="28"/>
          <w:lang w:val="ro-RO"/>
        </w:rPr>
      </w:pPr>
      <w:r w:rsidRPr="00350402">
        <w:rPr>
          <w:b/>
          <w:bCs/>
          <w:sz w:val="28"/>
          <w:szCs w:val="28"/>
          <w:lang w:val="ro-RO"/>
        </w:rPr>
        <w:t xml:space="preserve">Art. </w:t>
      </w:r>
      <w:r>
        <w:rPr>
          <w:b/>
          <w:bCs/>
          <w:sz w:val="28"/>
          <w:szCs w:val="28"/>
          <w:lang w:val="ro-RO"/>
        </w:rPr>
        <w:t>IV</w:t>
      </w:r>
      <w:r w:rsidRPr="00350402">
        <w:rPr>
          <w:b/>
          <w:bCs/>
          <w:sz w:val="28"/>
          <w:szCs w:val="28"/>
          <w:lang w:val="ro-RO"/>
        </w:rPr>
        <w:t>.</w:t>
      </w:r>
      <w:r w:rsidRPr="00350402">
        <w:rPr>
          <w:sz w:val="28"/>
          <w:szCs w:val="28"/>
          <w:lang w:val="ro-RO"/>
        </w:rPr>
        <w:t xml:space="preserve"> – </w:t>
      </w:r>
      <w:r>
        <w:rPr>
          <w:bCs/>
          <w:sz w:val="28"/>
          <w:szCs w:val="28"/>
          <w:lang w:val="ro-RO"/>
        </w:rPr>
        <w:t>La a</w:t>
      </w:r>
      <w:r w:rsidRPr="006F60BD">
        <w:rPr>
          <w:bCs/>
          <w:sz w:val="28"/>
          <w:szCs w:val="28"/>
          <w:lang w:val="ro-RO"/>
        </w:rPr>
        <w:t>rticolul 13</w:t>
      </w:r>
      <w:r w:rsidRPr="006F60BD">
        <w:rPr>
          <w:sz w:val="28"/>
          <w:szCs w:val="28"/>
          <w:lang w:val="ro-RO"/>
        </w:rPr>
        <w:t xml:space="preserve"> </w:t>
      </w:r>
      <w:r>
        <w:rPr>
          <w:sz w:val="28"/>
          <w:szCs w:val="28"/>
          <w:lang w:val="ro-RO"/>
        </w:rPr>
        <w:t xml:space="preserve">din </w:t>
      </w:r>
      <w:r w:rsidRPr="006F60BD">
        <w:rPr>
          <w:bCs/>
          <w:color w:val="000000"/>
          <w:sz w:val="28"/>
          <w:szCs w:val="28"/>
          <w:lang w:val="ro-RO"/>
        </w:rPr>
        <w:t xml:space="preserve">Legea asistenţei sociale </w:t>
      </w:r>
      <w:r w:rsidRPr="006F60BD">
        <w:rPr>
          <w:color w:val="000000"/>
          <w:sz w:val="28"/>
          <w:szCs w:val="28"/>
          <w:lang w:val="ro-RO"/>
        </w:rPr>
        <w:t>nr.547-XV din 25 decembrie 2003</w:t>
      </w:r>
      <w:r w:rsidRPr="006F60BD">
        <w:rPr>
          <w:bCs/>
          <w:color w:val="000000"/>
          <w:sz w:val="28"/>
          <w:szCs w:val="28"/>
          <w:lang w:val="ro-RO"/>
        </w:rPr>
        <w:t xml:space="preserve"> </w:t>
      </w:r>
      <w:r w:rsidRPr="006F60BD">
        <w:rPr>
          <w:sz w:val="28"/>
          <w:szCs w:val="28"/>
          <w:lang w:val="ro-RO"/>
        </w:rPr>
        <w:t>(Monitorul Oficial al Republicii Moldova, 2004, nr. 42-44, art.249)</w:t>
      </w:r>
      <w:r w:rsidRPr="006F60BD">
        <w:rPr>
          <w:color w:val="000000"/>
          <w:sz w:val="28"/>
          <w:szCs w:val="28"/>
          <w:lang w:val="ro-RO"/>
        </w:rPr>
        <w:t xml:space="preserve">, cu modificările şi completările ulterioare, </w:t>
      </w:r>
      <w:r w:rsidRPr="006F60BD">
        <w:rPr>
          <w:iCs/>
          <w:sz w:val="28"/>
          <w:szCs w:val="28"/>
          <w:lang w:val="ro-RO"/>
        </w:rPr>
        <w:t>alineatul (2) se completează cu literele b</w:t>
      </w:r>
      <w:r w:rsidRPr="006F60BD">
        <w:rPr>
          <w:iCs/>
          <w:sz w:val="28"/>
          <w:szCs w:val="28"/>
          <w:vertAlign w:val="superscript"/>
          <w:lang w:val="ro-RO"/>
        </w:rPr>
        <w:t>1</w:t>
      </w:r>
      <w:r w:rsidRPr="006F60BD">
        <w:rPr>
          <w:iCs/>
          <w:sz w:val="28"/>
          <w:szCs w:val="28"/>
          <w:lang w:val="ro-RO"/>
        </w:rPr>
        <w:t>) şi b</w:t>
      </w:r>
      <w:r w:rsidRPr="006F60BD">
        <w:rPr>
          <w:iCs/>
          <w:sz w:val="28"/>
          <w:szCs w:val="28"/>
          <w:vertAlign w:val="superscript"/>
          <w:lang w:val="ro-RO"/>
        </w:rPr>
        <w:t>2</w:t>
      </w:r>
      <w:r w:rsidRPr="006F60BD">
        <w:rPr>
          <w:iCs/>
          <w:sz w:val="28"/>
          <w:szCs w:val="28"/>
          <w:lang w:val="ro-RO"/>
        </w:rPr>
        <w:t>) cu următorul cuprins:</w:t>
      </w:r>
    </w:p>
    <w:p w:rsidR="00FF5CE8" w:rsidRPr="006F60BD" w:rsidRDefault="00FF5CE8" w:rsidP="00FF5CE8">
      <w:pPr>
        <w:rPr>
          <w:iCs/>
          <w:sz w:val="28"/>
          <w:szCs w:val="28"/>
          <w:lang w:val="ro-RO"/>
        </w:rPr>
      </w:pPr>
      <w:r w:rsidRPr="006F60BD">
        <w:rPr>
          <w:iCs/>
          <w:sz w:val="28"/>
          <w:szCs w:val="28"/>
          <w:lang w:val="ro-RO"/>
        </w:rPr>
        <w:t>„b</w:t>
      </w:r>
      <w:r w:rsidRPr="006F60BD">
        <w:rPr>
          <w:iCs/>
          <w:sz w:val="28"/>
          <w:szCs w:val="28"/>
          <w:vertAlign w:val="superscript"/>
          <w:lang w:val="ro-RO"/>
        </w:rPr>
        <w:t xml:space="preserve">1 </w:t>
      </w:r>
      <w:r w:rsidRPr="006F60BD">
        <w:rPr>
          <w:iCs/>
          <w:sz w:val="28"/>
          <w:szCs w:val="28"/>
          <w:lang w:val="ro-RO"/>
        </w:rPr>
        <w:t xml:space="preserve">) </w:t>
      </w:r>
      <w:r w:rsidRPr="006F60BD">
        <w:rPr>
          <w:color w:val="000000"/>
          <w:sz w:val="28"/>
          <w:szCs w:val="28"/>
          <w:lang w:val="ro-RO"/>
        </w:rPr>
        <w:t xml:space="preserve">organizează activităţi de prevenire a situaţiilor de risc pentru copii şi  </w:t>
      </w:r>
      <w:r w:rsidRPr="006F60BD">
        <w:rPr>
          <w:sz w:val="28"/>
          <w:szCs w:val="28"/>
          <w:lang w:val="ro-RO"/>
        </w:rPr>
        <w:t>susţine dezvoltarea capacităţilor familiei în creşterea şi educaţia copilului</w:t>
      </w:r>
      <w:r w:rsidRPr="006F60BD">
        <w:rPr>
          <w:color w:val="000000"/>
          <w:sz w:val="28"/>
          <w:szCs w:val="28"/>
          <w:lang w:val="ro-RO"/>
        </w:rPr>
        <w:t>;</w:t>
      </w:r>
    </w:p>
    <w:p w:rsidR="00FF5CE8" w:rsidRDefault="00FF5CE8" w:rsidP="00FF5CE8">
      <w:pPr>
        <w:rPr>
          <w:sz w:val="28"/>
          <w:szCs w:val="28"/>
          <w:lang w:val="ro-RO"/>
        </w:rPr>
      </w:pPr>
      <w:r w:rsidRPr="006F60BD">
        <w:rPr>
          <w:iCs/>
          <w:sz w:val="28"/>
          <w:szCs w:val="28"/>
          <w:lang w:val="ro-RO"/>
        </w:rPr>
        <w:lastRenderedPageBreak/>
        <w:t>b</w:t>
      </w:r>
      <w:r w:rsidRPr="006F60BD">
        <w:rPr>
          <w:iCs/>
          <w:sz w:val="28"/>
          <w:szCs w:val="28"/>
          <w:vertAlign w:val="superscript"/>
          <w:lang w:val="ro-RO"/>
        </w:rPr>
        <w:t>2</w:t>
      </w:r>
      <w:r w:rsidRPr="006F60BD">
        <w:rPr>
          <w:iCs/>
          <w:sz w:val="28"/>
          <w:szCs w:val="28"/>
          <w:lang w:val="ro-RO"/>
        </w:rPr>
        <w:t>)</w:t>
      </w:r>
      <w:r w:rsidRPr="006F60BD">
        <w:rPr>
          <w:sz w:val="28"/>
          <w:szCs w:val="28"/>
          <w:lang w:val="ro-RO"/>
        </w:rPr>
        <w:t xml:space="preserve"> </w:t>
      </w:r>
      <w:r w:rsidRPr="006F60BD">
        <w:rPr>
          <w:color w:val="000000"/>
          <w:sz w:val="28"/>
          <w:szCs w:val="28"/>
          <w:lang w:val="ro-RO"/>
        </w:rPr>
        <w:t>asigură protecţia copiilor în situaţie de risc şi a copiilor separaţi de părinţi;</w:t>
      </w:r>
      <w:r w:rsidRPr="006F60BD">
        <w:rPr>
          <w:sz w:val="28"/>
          <w:szCs w:val="28"/>
          <w:lang w:val="ro-RO"/>
        </w:rPr>
        <w:t>”.</w:t>
      </w:r>
    </w:p>
    <w:p w:rsidR="006F60BD" w:rsidRPr="006F60BD" w:rsidRDefault="006F60BD" w:rsidP="006F60BD">
      <w:pPr>
        <w:rPr>
          <w:bCs/>
          <w:sz w:val="28"/>
          <w:szCs w:val="28"/>
          <w:lang w:val="ro-RO"/>
        </w:rPr>
      </w:pPr>
    </w:p>
    <w:p w:rsidR="006F60BD" w:rsidRPr="006F60BD" w:rsidRDefault="006F60BD" w:rsidP="006F60BD">
      <w:pPr>
        <w:rPr>
          <w:iCs/>
          <w:sz w:val="28"/>
          <w:szCs w:val="28"/>
          <w:lang w:val="ro-RO"/>
        </w:rPr>
      </w:pPr>
      <w:r w:rsidRPr="006F60BD">
        <w:rPr>
          <w:b/>
          <w:bCs/>
          <w:color w:val="000000"/>
          <w:sz w:val="28"/>
          <w:szCs w:val="28"/>
          <w:lang w:val="ro-RO"/>
        </w:rPr>
        <w:t>Art. V.</w:t>
      </w:r>
      <w:r w:rsidRPr="006F60BD">
        <w:rPr>
          <w:bCs/>
          <w:color w:val="000000"/>
          <w:sz w:val="28"/>
          <w:szCs w:val="28"/>
          <w:lang w:val="ro-RO"/>
        </w:rPr>
        <w:t xml:space="preserve"> </w:t>
      </w:r>
      <w:r w:rsidR="007A6BBF">
        <w:rPr>
          <w:bCs/>
          <w:color w:val="000000"/>
          <w:sz w:val="28"/>
          <w:szCs w:val="28"/>
          <w:lang w:val="ro-RO"/>
        </w:rPr>
        <w:t xml:space="preserve">– </w:t>
      </w:r>
      <w:r w:rsidRPr="006F60BD">
        <w:rPr>
          <w:bCs/>
          <w:color w:val="000000"/>
          <w:sz w:val="28"/>
          <w:szCs w:val="28"/>
          <w:lang w:val="ro-RO"/>
        </w:rPr>
        <w:t xml:space="preserve">Legea </w:t>
      </w:r>
      <w:r w:rsidR="007A6BBF" w:rsidRPr="006F60BD">
        <w:rPr>
          <w:bCs/>
          <w:color w:val="000000"/>
          <w:sz w:val="28"/>
          <w:szCs w:val="28"/>
          <w:lang w:val="ro-RO"/>
        </w:rPr>
        <w:t xml:space="preserve">nr.436-XVI din 28 decembrie 2006 </w:t>
      </w:r>
      <w:r w:rsidR="007A6BBF">
        <w:rPr>
          <w:bCs/>
          <w:color w:val="000000"/>
          <w:sz w:val="28"/>
          <w:szCs w:val="28"/>
          <w:lang w:val="ro-RO"/>
        </w:rPr>
        <w:t xml:space="preserve"> </w:t>
      </w:r>
      <w:r w:rsidRPr="006F60BD">
        <w:rPr>
          <w:bCs/>
          <w:color w:val="000000"/>
          <w:sz w:val="28"/>
          <w:szCs w:val="28"/>
          <w:lang w:val="ro-RO"/>
        </w:rPr>
        <w:t>privind administraţia publică locală (Monitorul Oficial al Republicii Moldova, 2007, nr.32-35, art.116), cu modificările şi completările ulterioare</w:t>
      </w:r>
      <w:r w:rsidR="00B46BCF">
        <w:rPr>
          <w:bCs/>
          <w:color w:val="000000"/>
          <w:sz w:val="28"/>
          <w:szCs w:val="28"/>
          <w:lang w:val="ro-RO"/>
        </w:rPr>
        <w:t>,</w:t>
      </w:r>
      <w:r w:rsidRPr="006F60BD">
        <w:rPr>
          <w:bCs/>
          <w:color w:val="000000"/>
          <w:sz w:val="28"/>
          <w:szCs w:val="28"/>
          <w:lang w:val="ro-RO"/>
        </w:rPr>
        <w:t xml:space="preserve"> se modifică şi se completează după cum urmează:</w:t>
      </w:r>
    </w:p>
    <w:p w:rsidR="007A6BBF" w:rsidRDefault="006F60BD" w:rsidP="006F60BD">
      <w:pPr>
        <w:numPr>
          <w:ilvl w:val="0"/>
          <w:numId w:val="5"/>
        </w:numPr>
        <w:tabs>
          <w:tab w:val="left" w:pos="993"/>
        </w:tabs>
        <w:autoSpaceDN w:val="0"/>
        <w:ind w:left="0" w:firstLine="720"/>
        <w:rPr>
          <w:iCs/>
          <w:sz w:val="28"/>
          <w:szCs w:val="28"/>
          <w:lang w:val="ro-RO"/>
        </w:rPr>
      </w:pPr>
      <w:r w:rsidRPr="006F60BD">
        <w:rPr>
          <w:iCs/>
          <w:sz w:val="28"/>
          <w:szCs w:val="28"/>
          <w:lang w:val="ro-RO"/>
        </w:rPr>
        <w:t>Articolul 14 alineatul (2)</w:t>
      </w:r>
      <w:r w:rsidR="007A6BBF">
        <w:rPr>
          <w:iCs/>
          <w:sz w:val="28"/>
          <w:szCs w:val="28"/>
          <w:lang w:val="ro-RO"/>
        </w:rPr>
        <w:t>:</w:t>
      </w:r>
    </w:p>
    <w:p w:rsidR="007A6BBF" w:rsidRDefault="007A6BBF" w:rsidP="007A6BBF">
      <w:pPr>
        <w:autoSpaceDN w:val="0"/>
        <w:ind w:firstLine="0"/>
        <w:rPr>
          <w:iCs/>
          <w:sz w:val="28"/>
          <w:szCs w:val="28"/>
          <w:lang w:val="ro-RO"/>
        </w:rPr>
      </w:pPr>
      <w:r>
        <w:rPr>
          <w:iCs/>
          <w:sz w:val="28"/>
          <w:szCs w:val="28"/>
          <w:lang w:val="ro-RO"/>
        </w:rPr>
        <w:tab/>
        <w:t xml:space="preserve">la litera y), cuvintele „asigură protecţia drepturilor copilului” se exclud;  </w:t>
      </w:r>
    </w:p>
    <w:p w:rsidR="006F60BD" w:rsidRPr="006F60BD" w:rsidRDefault="006F60BD" w:rsidP="007A6BBF">
      <w:pPr>
        <w:autoSpaceDN w:val="0"/>
        <w:rPr>
          <w:iCs/>
          <w:sz w:val="28"/>
          <w:szCs w:val="28"/>
          <w:lang w:val="ro-RO"/>
        </w:rPr>
      </w:pPr>
      <w:r w:rsidRPr="006F60BD">
        <w:rPr>
          <w:iCs/>
          <w:sz w:val="28"/>
          <w:szCs w:val="28"/>
          <w:lang w:val="ro-RO"/>
        </w:rPr>
        <w:t>se completează cu litera y</w:t>
      </w:r>
      <w:r w:rsidRPr="006F60BD">
        <w:rPr>
          <w:iCs/>
          <w:sz w:val="28"/>
          <w:szCs w:val="28"/>
          <w:vertAlign w:val="superscript"/>
          <w:lang w:val="ro-RO"/>
        </w:rPr>
        <w:t>2</w:t>
      </w:r>
      <w:r w:rsidRPr="006F60BD">
        <w:rPr>
          <w:iCs/>
          <w:sz w:val="28"/>
          <w:szCs w:val="28"/>
          <w:lang w:val="ro-RO"/>
        </w:rPr>
        <w:t>) cu următorul cuprins:</w:t>
      </w:r>
    </w:p>
    <w:p w:rsidR="006F60BD" w:rsidRPr="006F60BD" w:rsidRDefault="006F60BD" w:rsidP="006F60BD">
      <w:pPr>
        <w:tabs>
          <w:tab w:val="left" w:pos="993"/>
        </w:tabs>
        <w:rPr>
          <w:iCs/>
          <w:sz w:val="28"/>
          <w:szCs w:val="28"/>
          <w:lang w:val="ro-RO"/>
        </w:rPr>
      </w:pPr>
      <w:r w:rsidRPr="006F60BD">
        <w:rPr>
          <w:iCs/>
          <w:sz w:val="28"/>
          <w:szCs w:val="28"/>
          <w:lang w:val="ro-RO"/>
        </w:rPr>
        <w:t>„y</w:t>
      </w:r>
      <w:r w:rsidRPr="006F60BD">
        <w:rPr>
          <w:iCs/>
          <w:sz w:val="28"/>
          <w:szCs w:val="28"/>
          <w:vertAlign w:val="superscript"/>
          <w:lang w:val="ro-RO"/>
        </w:rPr>
        <w:t>2</w:t>
      </w:r>
      <w:r w:rsidRPr="006F60BD">
        <w:rPr>
          <w:iCs/>
          <w:sz w:val="28"/>
          <w:szCs w:val="28"/>
          <w:lang w:val="ro-RO"/>
        </w:rPr>
        <w:t>) decide instituirea funcţiei de specialist pentru protecţia drepturilor copilului</w:t>
      </w:r>
      <w:r w:rsidR="00B46BCF">
        <w:rPr>
          <w:iCs/>
          <w:sz w:val="28"/>
          <w:szCs w:val="28"/>
          <w:lang w:val="ro-RO"/>
        </w:rPr>
        <w:t>;</w:t>
      </w:r>
      <w:r w:rsidRPr="006F60BD">
        <w:rPr>
          <w:iCs/>
          <w:sz w:val="28"/>
          <w:szCs w:val="28"/>
          <w:lang w:val="ro-RO"/>
        </w:rPr>
        <w:t>”</w:t>
      </w:r>
    </w:p>
    <w:p w:rsidR="006F60BD" w:rsidRPr="006F60BD" w:rsidRDefault="006F60BD" w:rsidP="006F60BD">
      <w:pPr>
        <w:numPr>
          <w:ilvl w:val="0"/>
          <w:numId w:val="5"/>
        </w:numPr>
        <w:tabs>
          <w:tab w:val="left" w:pos="993"/>
        </w:tabs>
        <w:autoSpaceDN w:val="0"/>
        <w:ind w:left="0" w:firstLine="720"/>
        <w:rPr>
          <w:iCs/>
          <w:sz w:val="28"/>
          <w:szCs w:val="28"/>
          <w:lang w:val="ro-RO"/>
        </w:rPr>
      </w:pPr>
      <w:r w:rsidRPr="006F60BD">
        <w:rPr>
          <w:iCs/>
          <w:sz w:val="28"/>
          <w:szCs w:val="28"/>
          <w:lang w:val="ro-RO"/>
        </w:rPr>
        <w:t>Articolul 29 alineatul (1):</w:t>
      </w:r>
    </w:p>
    <w:p w:rsidR="006F60BD" w:rsidRPr="006F60BD" w:rsidRDefault="007A6BBF" w:rsidP="006F60BD">
      <w:pPr>
        <w:tabs>
          <w:tab w:val="left" w:pos="993"/>
        </w:tabs>
        <w:rPr>
          <w:iCs/>
          <w:sz w:val="28"/>
          <w:szCs w:val="28"/>
          <w:lang w:val="ro-RO"/>
        </w:rPr>
      </w:pPr>
      <w:r>
        <w:rPr>
          <w:color w:val="000000"/>
          <w:sz w:val="28"/>
          <w:szCs w:val="28"/>
          <w:lang w:val="ro-RO"/>
        </w:rPr>
        <w:t xml:space="preserve">la </w:t>
      </w:r>
      <w:r w:rsidR="006F60BD" w:rsidRPr="006F60BD">
        <w:rPr>
          <w:color w:val="000000"/>
          <w:sz w:val="28"/>
          <w:szCs w:val="28"/>
          <w:lang w:val="ro-RO"/>
        </w:rPr>
        <w:t>litera j)</w:t>
      </w:r>
      <w:r>
        <w:rPr>
          <w:color w:val="000000"/>
          <w:sz w:val="28"/>
          <w:szCs w:val="28"/>
          <w:lang w:val="ro-RO"/>
        </w:rPr>
        <w:t>, cuvintele</w:t>
      </w:r>
      <w:r w:rsidR="006F60BD" w:rsidRPr="006F60BD">
        <w:rPr>
          <w:color w:val="000000"/>
          <w:sz w:val="28"/>
          <w:szCs w:val="28"/>
          <w:lang w:val="ro-RO"/>
        </w:rPr>
        <w:t xml:space="preserve"> </w:t>
      </w:r>
      <w:r>
        <w:rPr>
          <w:color w:val="000000"/>
          <w:sz w:val="28"/>
          <w:szCs w:val="28"/>
          <w:lang w:val="ro-RO"/>
        </w:rPr>
        <w:t>„</w:t>
      </w:r>
      <w:r w:rsidR="006F60BD" w:rsidRPr="006F60BD">
        <w:rPr>
          <w:color w:val="000000"/>
          <w:sz w:val="28"/>
          <w:szCs w:val="28"/>
          <w:lang w:val="ro-RO"/>
        </w:rPr>
        <w:t>a autorităţii tutelare,” se exclud;</w:t>
      </w:r>
    </w:p>
    <w:p w:rsidR="006F60BD" w:rsidRPr="006F60BD" w:rsidRDefault="006F60BD" w:rsidP="006F60BD">
      <w:pPr>
        <w:tabs>
          <w:tab w:val="left" w:pos="993"/>
        </w:tabs>
        <w:rPr>
          <w:iCs/>
          <w:sz w:val="28"/>
          <w:szCs w:val="28"/>
          <w:lang w:val="ro-RO"/>
        </w:rPr>
      </w:pPr>
      <w:r w:rsidRPr="006F60BD">
        <w:rPr>
          <w:iCs/>
          <w:sz w:val="28"/>
          <w:szCs w:val="28"/>
          <w:lang w:val="ro-RO"/>
        </w:rPr>
        <w:t xml:space="preserve">litera q) </w:t>
      </w:r>
      <w:r w:rsidR="007A6BBF">
        <w:rPr>
          <w:iCs/>
          <w:sz w:val="28"/>
          <w:szCs w:val="28"/>
          <w:lang w:val="ro-RO"/>
        </w:rPr>
        <w:t xml:space="preserve">va avea </w:t>
      </w:r>
      <w:r w:rsidRPr="006F60BD">
        <w:rPr>
          <w:iCs/>
          <w:sz w:val="28"/>
          <w:szCs w:val="28"/>
          <w:lang w:val="ro-RO"/>
        </w:rPr>
        <w:t>următor</w:t>
      </w:r>
      <w:r w:rsidR="007A6BBF">
        <w:rPr>
          <w:iCs/>
          <w:sz w:val="28"/>
          <w:szCs w:val="28"/>
          <w:lang w:val="ro-RO"/>
        </w:rPr>
        <w:t>ul cuprins</w:t>
      </w:r>
      <w:r w:rsidRPr="006F60BD">
        <w:rPr>
          <w:iCs/>
          <w:sz w:val="28"/>
          <w:szCs w:val="28"/>
          <w:lang w:val="ro-RO"/>
        </w:rPr>
        <w:t>:</w:t>
      </w:r>
    </w:p>
    <w:p w:rsidR="006F60BD" w:rsidRPr="006F60BD" w:rsidRDefault="006F60BD" w:rsidP="006F60BD">
      <w:pPr>
        <w:tabs>
          <w:tab w:val="left" w:pos="993"/>
        </w:tabs>
        <w:rPr>
          <w:iCs/>
          <w:sz w:val="28"/>
          <w:szCs w:val="28"/>
          <w:lang w:val="ro-RO"/>
        </w:rPr>
      </w:pPr>
      <w:r w:rsidRPr="006F60BD">
        <w:rPr>
          <w:iCs/>
          <w:sz w:val="28"/>
          <w:szCs w:val="28"/>
          <w:lang w:val="ro-RO"/>
        </w:rPr>
        <w:t>„q) exercită atribuţiile de autoritate tutelară loca</w:t>
      </w:r>
      <w:r w:rsidR="007A6BBF">
        <w:rPr>
          <w:iCs/>
          <w:sz w:val="28"/>
          <w:szCs w:val="28"/>
          <w:lang w:val="ro-RO"/>
        </w:rPr>
        <w:t>lă, în condiţiile legislaţiei;”</w:t>
      </w:r>
    </w:p>
    <w:p w:rsidR="00350402" w:rsidRDefault="00350402" w:rsidP="00350402">
      <w:pPr>
        <w:rPr>
          <w:b/>
          <w:bCs/>
          <w:color w:val="000000"/>
          <w:sz w:val="28"/>
          <w:szCs w:val="28"/>
          <w:lang w:val="ro-RO"/>
        </w:rPr>
      </w:pPr>
    </w:p>
    <w:p w:rsidR="006F60BD" w:rsidRPr="006F60BD" w:rsidRDefault="006F60BD" w:rsidP="006F60BD">
      <w:pPr>
        <w:rPr>
          <w:iCs/>
          <w:sz w:val="28"/>
          <w:szCs w:val="28"/>
          <w:lang w:val="ro-RO"/>
        </w:rPr>
      </w:pPr>
      <w:r w:rsidRPr="006F60BD">
        <w:rPr>
          <w:b/>
          <w:bCs/>
          <w:color w:val="000000"/>
          <w:sz w:val="28"/>
          <w:szCs w:val="28"/>
          <w:lang w:val="ro-RO"/>
        </w:rPr>
        <w:t>Art. VI.</w:t>
      </w:r>
      <w:r w:rsidRPr="006F60BD">
        <w:rPr>
          <w:bCs/>
          <w:color w:val="000000"/>
          <w:sz w:val="28"/>
          <w:szCs w:val="28"/>
          <w:lang w:val="ro-RO"/>
        </w:rPr>
        <w:t xml:space="preserve"> </w:t>
      </w:r>
      <w:r w:rsidR="007A6BBF">
        <w:rPr>
          <w:bCs/>
          <w:color w:val="000000"/>
          <w:sz w:val="28"/>
          <w:szCs w:val="28"/>
          <w:lang w:val="ro-RO"/>
        </w:rPr>
        <w:t xml:space="preserve">– </w:t>
      </w:r>
      <w:r w:rsidRPr="006F60BD">
        <w:rPr>
          <w:iCs/>
          <w:sz w:val="28"/>
          <w:szCs w:val="28"/>
          <w:lang w:val="ro-RO"/>
        </w:rPr>
        <w:t xml:space="preserve">Articolul 7 din </w:t>
      </w:r>
      <w:r w:rsidRPr="006F60BD">
        <w:rPr>
          <w:bCs/>
          <w:color w:val="000000"/>
          <w:sz w:val="28"/>
          <w:szCs w:val="28"/>
          <w:lang w:val="ro-RO"/>
        </w:rPr>
        <w:t xml:space="preserve">Legea </w:t>
      </w:r>
      <w:r w:rsidR="00350402" w:rsidRPr="006F60BD">
        <w:rPr>
          <w:bCs/>
          <w:color w:val="000000"/>
          <w:sz w:val="28"/>
          <w:szCs w:val="28"/>
          <w:lang w:val="ro-RO"/>
        </w:rPr>
        <w:t xml:space="preserve">nr.140 din 14 iunie 2013 </w:t>
      </w:r>
      <w:r w:rsidRPr="006F60BD">
        <w:rPr>
          <w:bCs/>
          <w:color w:val="000000"/>
          <w:sz w:val="28"/>
          <w:szCs w:val="28"/>
          <w:lang w:val="ro-RO"/>
        </w:rPr>
        <w:t>privind protecţia specială a copiilor aflaţi în situaţie de risc şi a copiilor separaţi de părinţi</w:t>
      </w:r>
      <w:r w:rsidR="00B46BCF">
        <w:rPr>
          <w:bCs/>
          <w:color w:val="000000"/>
          <w:sz w:val="28"/>
          <w:szCs w:val="28"/>
          <w:lang w:val="ro-RO"/>
        </w:rPr>
        <w:t xml:space="preserve"> </w:t>
      </w:r>
      <w:r w:rsidRPr="006F60BD">
        <w:rPr>
          <w:bCs/>
          <w:color w:val="000000"/>
          <w:sz w:val="28"/>
          <w:szCs w:val="28"/>
          <w:lang w:val="ro-RO"/>
        </w:rPr>
        <w:t xml:space="preserve"> (Monitorul Oficial al Republicii Moldova, 2013, nr.167-172, art.534), cu completările ulterioare, se completează cu litera o) cu următorul cuprins:</w:t>
      </w:r>
    </w:p>
    <w:p w:rsidR="006F60BD" w:rsidRPr="006F60BD" w:rsidRDefault="006F60BD" w:rsidP="006F60BD">
      <w:pPr>
        <w:rPr>
          <w:iCs/>
          <w:sz w:val="28"/>
          <w:szCs w:val="28"/>
          <w:lang w:val="ro-RO"/>
        </w:rPr>
      </w:pPr>
      <w:r w:rsidRPr="006F60BD">
        <w:rPr>
          <w:iCs/>
          <w:sz w:val="28"/>
          <w:szCs w:val="28"/>
          <w:lang w:val="ro-RO"/>
        </w:rPr>
        <w:t xml:space="preserve">„o) </w:t>
      </w:r>
      <w:r w:rsidRPr="006F60BD">
        <w:rPr>
          <w:color w:val="000000"/>
          <w:sz w:val="28"/>
          <w:szCs w:val="28"/>
          <w:lang w:val="ro-RO"/>
        </w:rPr>
        <w:t>în cooperare cu autorităţile tutelare locale, precum şi alte autorităţi şi instituţii care activează în domeniile asistenţei sociale, educaţiei, ocrotirii sănătăţii, organelor de drept întreprinde acţiu</w:t>
      </w:r>
      <w:r w:rsidRPr="006F60BD">
        <w:rPr>
          <w:color w:val="000000"/>
          <w:sz w:val="28"/>
          <w:szCs w:val="28"/>
          <w:lang w:val="ro-RO"/>
        </w:rPr>
        <w:lastRenderedPageBreak/>
        <w:t>nile necesare pentru asigurarea implementării prevederilor Convenţiei de la Haga din 25 octombrie 1980 asupra aspectelor civile ale răpirii internaţionale de copii.”</w:t>
      </w:r>
    </w:p>
    <w:p w:rsidR="006F60BD" w:rsidRDefault="006F60BD" w:rsidP="006F60BD">
      <w:pPr>
        <w:rPr>
          <w:iCs/>
          <w:sz w:val="28"/>
          <w:szCs w:val="28"/>
          <w:lang w:val="ro-RO"/>
        </w:rPr>
      </w:pPr>
    </w:p>
    <w:p w:rsidR="006F60BD" w:rsidRPr="006F60BD" w:rsidRDefault="006F60BD" w:rsidP="006F60BD">
      <w:pPr>
        <w:rPr>
          <w:color w:val="000000"/>
          <w:sz w:val="28"/>
          <w:szCs w:val="28"/>
          <w:lang w:val="ro-RO"/>
        </w:rPr>
      </w:pPr>
      <w:r w:rsidRPr="006F60BD">
        <w:rPr>
          <w:b/>
          <w:bCs/>
          <w:color w:val="000000"/>
          <w:sz w:val="28"/>
          <w:szCs w:val="28"/>
          <w:lang w:val="ro-RO"/>
        </w:rPr>
        <w:t>Art. VII.</w:t>
      </w:r>
      <w:r w:rsidRPr="006F60BD">
        <w:rPr>
          <w:color w:val="000000"/>
          <w:sz w:val="28"/>
          <w:szCs w:val="28"/>
          <w:lang w:val="ro-RO"/>
        </w:rPr>
        <w:t xml:space="preserve"> – Guvernul, în termen de 6 luni de la data intrării în vigoare a prezentei legi, va aduce actele sale normative în concordanţă cu prezenta lege.</w:t>
      </w:r>
    </w:p>
    <w:p w:rsidR="006F60BD" w:rsidRPr="006F60BD" w:rsidRDefault="006F60BD" w:rsidP="006F60BD">
      <w:pPr>
        <w:rPr>
          <w:color w:val="000080"/>
          <w:sz w:val="28"/>
          <w:szCs w:val="28"/>
          <w:lang w:val="ro-RO"/>
        </w:rPr>
      </w:pPr>
    </w:p>
    <w:p w:rsidR="006F60BD" w:rsidRDefault="006F60BD" w:rsidP="006F60BD">
      <w:pPr>
        <w:rPr>
          <w:color w:val="000080"/>
          <w:sz w:val="28"/>
          <w:szCs w:val="28"/>
          <w:lang w:val="ro-RO"/>
        </w:rPr>
      </w:pPr>
    </w:p>
    <w:p w:rsidR="00350402" w:rsidRPr="006F60BD" w:rsidRDefault="00350402" w:rsidP="006F60BD">
      <w:pPr>
        <w:rPr>
          <w:color w:val="000080"/>
          <w:sz w:val="28"/>
          <w:szCs w:val="28"/>
          <w:lang w:val="ro-RO"/>
        </w:rPr>
      </w:pPr>
    </w:p>
    <w:p w:rsidR="006F60BD" w:rsidRDefault="006F60BD" w:rsidP="006F60BD">
      <w:pPr>
        <w:rPr>
          <w:b/>
          <w:sz w:val="28"/>
          <w:szCs w:val="28"/>
          <w:lang w:val="ro-RO"/>
        </w:rPr>
      </w:pPr>
      <w:r w:rsidRPr="00350402">
        <w:rPr>
          <w:b/>
          <w:sz w:val="28"/>
          <w:szCs w:val="28"/>
          <w:lang w:val="ro-RO"/>
        </w:rPr>
        <w:t>Preşedintele Parlamentului</w:t>
      </w: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6F60BD">
      <w:pPr>
        <w:rPr>
          <w:b/>
          <w:sz w:val="28"/>
          <w:szCs w:val="28"/>
          <w:lang w:val="ro-RO"/>
        </w:rPr>
      </w:pPr>
    </w:p>
    <w:p w:rsidR="008C7C27" w:rsidRDefault="008C7C27" w:rsidP="008C7C27">
      <w:pPr>
        <w:ind w:firstLine="0"/>
        <w:jc w:val="center"/>
        <w:rPr>
          <w:b/>
          <w:bCs/>
          <w:sz w:val="28"/>
          <w:szCs w:val="28"/>
          <w:lang w:val="ro-RO" w:eastAsia="ru-RU"/>
        </w:rPr>
      </w:pPr>
    </w:p>
    <w:p w:rsidR="008C7C27" w:rsidRDefault="008C7C27" w:rsidP="008C7C27">
      <w:pPr>
        <w:ind w:firstLine="0"/>
        <w:jc w:val="center"/>
        <w:rPr>
          <w:b/>
          <w:bCs/>
          <w:sz w:val="28"/>
          <w:szCs w:val="28"/>
          <w:lang w:val="ro-RO" w:eastAsia="ru-RU"/>
        </w:rPr>
      </w:pPr>
    </w:p>
    <w:p w:rsidR="008C7C27" w:rsidRDefault="008C7C27" w:rsidP="008C7C27">
      <w:pPr>
        <w:widowControl w:val="0"/>
        <w:autoSpaceDE w:val="0"/>
        <w:autoSpaceDN w:val="0"/>
        <w:adjustRightInd w:val="0"/>
        <w:ind w:firstLine="0"/>
        <w:jc w:val="center"/>
        <w:rPr>
          <w:b/>
          <w:sz w:val="28"/>
          <w:lang w:val="ro-RO" w:eastAsia="ru-RU"/>
        </w:rPr>
      </w:pPr>
      <w:r w:rsidRPr="008C7C27">
        <w:rPr>
          <w:b/>
          <w:sz w:val="28"/>
          <w:lang w:val="ru-RU" w:eastAsia="ru-RU"/>
        </w:rPr>
        <w:t>О проект</w:t>
      </w:r>
      <w:r>
        <w:rPr>
          <w:b/>
          <w:sz w:val="28"/>
          <w:lang w:eastAsia="ru-RU"/>
        </w:rPr>
        <w:t>e</w:t>
      </w:r>
      <w:r w:rsidRPr="008C7C27">
        <w:rPr>
          <w:b/>
          <w:sz w:val="28"/>
          <w:lang w:val="ru-RU" w:eastAsia="ru-RU"/>
        </w:rPr>
        <w:t xml:space="preserve"> закона</w:t>
      </w:r>
      <w:r>
        <w:rPr>
          <w:b/>
          <w:sz w:val="28"/>
          <w:lang w:val="ro-RO" w:eastAsia="ru-RU"/>
        </w:rPr>
        <w:t xml:space="preserve"> </w:t>
      </w:r>
      <w:r w:rsidRPr="008C7C27">
        <w:rPr>
          <w:b/>
          <w:sz w:val="28"/>
          <w:lang w:val="ru-RU" w:eastAsia="ru-RU"/>
        </w:rPr>
        <w:t>о внесении изменений</w:t>
      </w:r>
    </w:p>
    <w:p w:rsidR="008C7C27" w:rsidRDefault="008C7C27" w:rsidP="008C7C27">
      <w:pPr>
        <w:widowControl w:val="0"/>
        <w:autoSpaceDE w:val="0"/>
        <w:autoSpaceDN w:val="0"/>
        <w:adjustRightInd w:val="0"/>
        <w:ind w:firstLine="0"/>
        <w:jc w:val="center"/>
        <w:rPr>
          <w:b/>
          <w:sz w:val="28"/>
          <w:lang w:val="ro-RO" w:eastAsia="ru-RU"/>
        </w:rPr>
      </w:pPr>
      <w:r w:rsidRPr="008C7C27">
        <w:rPr>
          <w:b/>
          <w:sz w:val="28"/>
          <w:lang w:val="ru-RU" w:eastAsia="ru-RU"/>
        </w:rPr>
        <w:t xml:space="preserve"> и дополнений в некоторые законодательные акты</w:t>
      </w:r>
    </w:p>
    <w:p w:rsidR="008C7C27" w:rsidRDefault="008C7C27" w:rsidP="008C7C27">
      <w:pPr>
        <w:widowControl w:val="0"/>
        <w:autoSpaceDE w:val="0"/>
        <w:autoSpaceDN w:val="0"/>
        <w:adjustRightInd w:val="0"/>
        <w:ind w:firstLine="0"/>
        <w:jc w:val="center"/>
        <w:rPr>
          <w:b/>
          <w:sz w:val="28"/>
          <w:szCs w:val="28"/>
          <w:lang w:val="ro-RO" w:eastAsia="ru-RU"/>
        </w:rPr>
      </w:pPr>
      <w:r>
        <w:rPr>
          <w:b/>
          <w:sz w:val="28"/>
          <w:lang w:val="ro-RO" w:eastAsia="ru-RU"/>
        </w:rPr>
        <w:t>---------------------------------------------------------------------</w:t>
      </w:r>
    </w:p>
    <w:p w:rsidR="008C7C27" w:rsidRDefault="008C7C27" w:rsidP="008C7C27">
      <w:pPr>
        <w:ind w:firstLine="0"/>
        <w:jc w:val="center"/>
        <w:rPr>
          <w:b/>
          <w:sz w:val="28"/>
          <w:szCs w:val="28"/>
          <w:lang w:val="ru-RU" w:eastAsia="ru-RU"/>
        </w:rPr>
      </w:pPr>
    </w:p>
    <w:p w:rsidR="008C7C27" w:rsidRPr="008C7C27" w:rsidRDefault="008C7C27" w:rsidP="008C7C27">
      <w:pPr>
        <w:widowControl w:val="0"/>
        <w:autoSpaceDE w:val="0"/>
        <w:autoSpaceDN w:val="0"/>
        <w:adjustRightInd w:val="0"/>
        <w:ind w:firstLine="0"/>
        <w:jc w:val="center"/>
        <w:rPr>
          <w:sz w:val="28"/>
          <w:szCs w:val="28"/>
          <w:lang w:val="ru-RU" w:eastAsia="ru-RU"/>
        </w:rPr>
      </w:pPr>
    </w:p>
    <w:p w:rsidR="008C7C27" w:rsidRPr="008C7C27" w:rsidRDefault="008C7C27" w:rsidP="008C7C27">
      <w:pPr>
        <w:widowControl w:val="0"/>
        <w:autoSpaceDE w:val="0"/>
        <w:autoSpaceDN w:val="0"/>
        <w:adjustRightInd w:val="0"/>
        <w:rPr>
          <w:sz w:val="28"/>
          <w:szCs w:val="28"/>
          <w:lang w:val="ru-RU" w:eastAsia="ru-RU"/>
        </w:rPr>
      </w:pPr>
      <w:r w:rsidRPr="008C7C27">
        <w:rPr>
          <w:sz w:val="28"/>
          <w:lang w:val="ru-RU" w:eastAsia="ru-RU"/>
        </w:rPr>
        <w:t>Правительство ПОСТАНОВЛЯЕТ:</w:t>
      </w:r>
    </w:p>
    <w:p w:rsidR="008C7C27" w:rsidRPr="008C7C27" w:rsidRDefault="008C7C27" w:rsidP="008C7C27">
      <w:pPr>
        <w:widowControl w:val="0"/>
        <w:autoSpaceDE w:val="0"/>
        <w:autoSpaceDN w:val="0"/>
        <w:adjustRightInd w:val="0"/>
        <w:ind w:firstLine="360"/>
        <w:rPr>
          <w:sz w:val="28"/>
          <w:szCs w:val="28"/>
          <w:lang w:val="ru-RU" w:eastAsia="ru-RU"/>
        </w:rPr>
      </w:pPr>
    </w:p>
    <w:p w:rsidR="008C7C27" w:rsidRPr="008C7C27" w:rsidRDefault="008C7C27" w:rsidP="008C7C27">
      <w:pPr>
        <w:widowControl w:val="0"/>
        <w:autoSpaceDE w:val="0"/>
        <w:autoSpaceDN w:val="0"/>
        <w:adjustRightInd w:val="0"/>
        <w:ind w:firstLine="0"/>
        <w:rPr>
          <w:sz w:val="28"/>
          <w:szCs w:val="28"/>
          <w:lang w:val="ru-RU" w:eastAsia="ru-RU"/>
        </w:rPr>
      </w:pPr>
      <w:r w:rsidRPr="008C7C27">
        <w:rPr>
          <w:sz w:val="28"/>
          <w:lang w:val="ru-RU" w:eastAsia="ru-RU"/>
        </w:rPr>
        <w:t xml:space="preserve">   </w:t>
      </w:r>
      <w:r w:rsidRPr="008C7C27">
        <w:rPr>
          <w:sz w:val="28"/>
          <w:lang w:val="ru-RU" w:eastAsia="ru-RU"/>
        </w:rPr>
        <w:tab/>
        <w:t>Одобрить и представить на рассмотрение Парламенту проект закона о внесении изменений и дополнений в некоторые законодательные акты.</w:t>
      </w:r>
    </w:p>
    <w:p w:rsidR="008C7C27" w:rsidRPr="008C7C27" w:rsidRDefault="008C7C27" w:rsidP="008C7C27">
      <w:pPr>
        <w:ind w:firstLine="0"/>
        <w:rPr>
          <w:sz w:val="28"/>
          <w:szCs w:val="28"/>
          <w:lang w:val="ru-RU" w:eastAsia="ru-RU"/>
        </w:rPr>
      </w:pPr>
    </w:p>
    <w:p w:rsidR="008C7C27" w:rsidRPr="008C7C27" w:rsidRDefault="008C7C27" w:rsidP="008C7C27">
      <w:pPr>
        <w:rPr>
          <w:sz w:val="28"/>
          <w:szCs w:val="28"/>
          <w:lang w:val="ru-RU"/>
        </w:rPr>
      </w:pPr>
    </w:p>
    <w:p w:rsidR="008C7C27" w:rsidRPr="008C7C27" w:rsidRDefault="008C7C27" w:rsidP="008C7C27">
      <w:pPr>
        <w:rPr>
          <w:sz w:val="28"/>
          <w:szCs w:val="28"/>
          <w:lang w:val="ru-RU"/>
        </w:rPr>
      </w:pPr>
    </w:p>
    <w:p w:rsidR="008C7C27" w:rsidRDefault="008C7C27" w:rsidP="008C7C27">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8C7C27" w:rsidRDefault="008C7C27" w:rsidP="008C7C27">
      <w:pPr>
        <w:pStyle w:val="news"/>
        <w:ind w:firstLine="708"/>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8C7C27" w:rsidRDefault="008C7C27" w:rsidP="008C7C27">
      <w:pPr>
        <w:pStyle w:val="news"/>
        <w:ind w:firstLine="709"/>
        <w:jc w:val="both"/>
        <w:rPr>
          <w:rFonts w:ascii="Times New Roman" w:hAnsi="Times New Roman" w:cs="Times New Roman"/>
          <w:color w:val="000000"/>
          <w:sz w:val="28"/>
          <w:szCs w:val="28"/>
        </w:rPr>
      </w:pPr>
    </w:p>
    <w:p w:rsidR="008C7C27" w:rsidRDefault="008C7C27" w:rsidP="008C7C27">
      <w:pPr>
        <w:rPr>
          <w:sz w:val="28"/>
          <w:szCs w:val="28"/>
          <w:lang w:val="ro-RO" w:eastAsia="ru-RU"/>
        </w:rPr>
      </w:pPr>
      <w:r w:rsidRPr="008C7C27">
        <w:rPr>
          <w:sz w:val="28"/>
          <w:szCs w:val="28"/>
          <w:lang w:val="ru-RU" w:eastAsia="ru-RU"/>
        </w:rPr>
        <w:t xml:space="preserve">Министр труда, социальной </w:t>
      </w:r>
    </w:p>
    <w:p w:rsidR="008C7C27" w:rsidRDefault="008C7C27" w:rsidP="008C7C27">
      <w:pPr>
        <w:rPr>
          <w:sz w:val="28"/>
          <w:szCs w:val="28"/>
          <w:lang w:val="ro-RO" w:eastAsia="ru-RU"/>
        </w:rPr>
      </w:pPr>
      <w:r w:rsidRPr="008C7C27">
        <w:rPr>
          <w:sz w:val="28"/>
          <w:szCs w:val="28"/>
          <w:lang w:val="ru-RU" w:eastAsia="ru-RU"/>
        </w:rPr>
        <w:t>защиты</w:t>
      </w:r>
      <w:r>
        <w:rPr>
          <w:sz w:val="28"/>
          <w:szCs w:val="28"/>
          <w:lang w:val="ro-RO" w:eastAsia="ru-RU"/>
        </w:rPr>
        <w:t xml:space="preserve"> </w:t>
      </w:r>
      <w:r w:rsidRPr="008C7C27">
        <w:rPr>
          <w:sz w:val="28"/>
          <w:szCs w:val="28"/>
          <w:lang w:val="ru-RU" w:eastAsia="ru-RU"/>
        </w:rPr>
        <w:t>и семьи</w:t>
      </w:r>
      <w:r w:rsidRPr="008C7C27">
        <w:rPr>
          <w:sz w:val="28"/>
          <w:szCs w:val="28"/>
          <w:lang w:val="ru-RU" w:eastAsia="ru-RU"/>
        </w:rPr>
        <w:tab/>
      </w:r>
      <w:r w:rsidRPr="008C7C27">
        <w:rPr>
          <w:sz w:val="28"/>
          <w:szCs w:val="28"/>
          <w:lang w:val="ru-RU" w:eastAsia="ru-RU"/>
        </w:rPr>
        <w:tab/>
      </w:r>
      <w:r w:rsidRPr="008C7C27">
        <w:rPr>
          <w:sz w:val="28"/>
          <w:szCs w:val="28"/>
          <w:lang w:val="ru-RU" w:eastAsia="ru-RU"/>
        </w:rPr>
        <w:tab/>
      </w:r>
      <w:r w:rsidRPr="008C7C27">
        <w:rPr>
          <w:sz w:val="28"/>
          <w:szCs w:val="28"/>
          <w:lang w:val="ru-RU" w:eastAsia="ru-RU"/>
        </w:rPr>
        <w:tab/>
      </w:r>
      <w:r w:rsidRPr="008C7C27">
        <w:rPr>
          <w:sz w:val="28"/>
          <w:szCs w:val="28"/>
          <w:lang w:val="ru-RU" w:eastAsia="ru-RU"/>
        </w:rPr>
        <w:tab/>
      </w:r>
      <w:r w:rsidRPr="008C7C27">
        <w:rPr>
          <w:sz w:val="28"/>
          <w:szCs w:val="28"/>
          <w:lang w:val="ru-RU" w:eastAsia="ru-RU"/>
        </w:rPr>
        <w:tab/>
        <w:t xml:space="preserve">Стела Григораш </w:t>
      </w:r>
    </w:p>
    <w:p w:rsidR="008C7C27" w:rsidRDefault="008C7C27" w:rsidP="008C7C27">
      <w:pPr>
        <w:rPr>
          <w:sz w:val="28"/>
          <w:szCs w:val="28"/>
          <w:lang w:val="ro-RO" w:eastAsia="ru-RU"/>
        </w:rPr>
      </w:pPr>
    </w:p>
    <w:p w:rsidR="008C7C27" w:rsidRDefault="008C7C27" w:rsidP="008C7C27">
      <w:pPr>
        <w:rPr>
          <w:sz w:val="28"/>
          <w:szCs w:val="28"/>
          <w:lang w:val="ru-RU" w:eastAsia="ru-RU"/>
        </w:rPr>
      </w:pPr>
      <w:r w:rsidRPr="008C7C27">
        <w:rPr>
          <w:sz w:val="28"/>
          <w:szCs w:val="28"/>
          <w:lang w:val="ru-RU" w:eastAsia="ru-RU"/>
        </w:rPr>
        <w:t>Министр внутренних дел</w:t>
      </w:r>
      <w:r w:rsidRPr="008C7C27">
        <w:rPr>
          <w:sz w:val="28"/>
          <w:szCs w:val="28"/>
          <w:lang w:val="ru-RU" w:eastAsia="ru-RU"/>
        </w:rPr>
        <w:tab/>
      </w:r>
      <w:r w:rsidRPr="008C7C27">
        <w:rPr>
          <w:sz w:val="28"/>
          <w:szCs w:val="28"/>
          <w:lang w:val="ru-RU" w:eastAsia="ru-RU"/>
        </w:rPr>
        <w:tab/>
      </w:r>
      <w:r w:rsidRPr="008C7C27">
        <w:rPr>
          <w:sz w:val="28"/>
          <w:szCs w:val="28"/>
          <w:lang w:val="ru-RU" w:eastAsia="ru-RU"/>
        </w:rPr>
        <w:tab/>
      </w:r>
      <w:r w:rsidRPr="008C7C27">
        <w:rPr>
          <w:sz w:val="28"/>
          <w:szCs w:val="28"/>
          <w:lang w:val="ru-RU" w:eastAsia="ru-RU"/>
        </w:rPr>
        <w:tab/>
        <w:t>Александру Жиздан</w:t>
      </w:r>
    </w:p>
    <w:p w:rsidR="008C7C27" w:rsidRPr="008C7C27" w:rsidRDefault="008C7C27" w:rsidP="008C7C27">
      <w:pPr>
        <w:rPr>
          <w:sz w:val="28"/>
          <w:szCs w:val="28"/>
          <w:lang w:val="ru-RU" w:eastAsia="ru-RU"/>
        </w:rPr>
      </w:pPr>
    </w:p>
    <w:p w:rsidR="008C7C27" w:rsidRDefault="008C7C27" w:rsidP="008C7C27">
      <w:pPr>
        <w:rPr>
          <w:sz w:val="28"/>
          <w:szCs w:val="28"/>
          <w:lang w:val="ro-RO" w:eastAsia="ru-RU"/>
        </w:rPr>
      </w:pPr>
      <w:r w:rsidRPr="008C7C27">
        <w:rPr>
          <w:sz w:val="28"/>
          <w:szCs w:val="28"/>
          <w:lang w:val="ru-RU" w:eastAsia="ru-RU"/>
        </w:rPr>
        <w:t>Министр юстиции</w:t>
      </w:r>
      <w:r w:rsidRPr="008C7C27">
        <w:rPr>
          <w:sz w:val="28"/>
          <w:szCs w:val="28"/>
          <w:lang w:val="ru-RU" w:eastAsia="ru-RU"/>
        </w:rPr>
        <w:tab/>
      </w:r>
      <w:r w:rsidRPr="008C7C27">
        <w:rPr>
          <w:sz w:val="28"/>
          <w:szCs w:val="28"/>
          <w:lang w:val="ru-RU" w:eastAsia="ru-RU"/>
        </w:rPr>
        <w:tab/>
      </w:r>
      <w:r w:rsidRPr="008C7C27">
        <w:rPr>
          <w:sz w:val="28"/>
          <w:szCs w:val="28"/>
          <w:lang w:val="ru-RU" w:eastAsia="ru-RU"/>
        </w:rPr>
        <w:tab/>
      </w:r>
      <w:r w:rsidRPr="008C7C27">
        <w:rPr>
          <w:sz w:val="28"/>
          <w:szCs w:val="28"/>
          <w:lang w:val="ru-RU" w:eastAsia="ru-RU"/>
        </w:rPr>
        <w:tab/>
      </w:r>
      <w:r w:rsidRPr="008C7C27">
        <w:rPr>
          <w:sz w:val="28"/>
          <w:szCs w:val="28"/>
          <w:lang w:val="ru-RU" w:eastAsia="ru-RU"/>
        </w:rPr>
        <w:tab/>
        <w:t>Владимир Чеботарь</w:t>
      </w:r>
    </w:p>
    <w:p w:rsidR="008C7C27" w:rsidRDefault="008C7C27" w:rsidP="008C7C27">
      <w:pPr>
        <w:jc w:val="left"/>
        <w:rPr>
          <w:color w:val="000000"/>
          <w:sz w:val="28"/>
          <w:szCs w:val="28"/>
          <w:lang w:val="ru-RU"/>
        </w:rPr>
      </w:pPr>
      <w:r>
        <w:rPr>
          <w:bCs/>
          <w:sz w:val="28"/>
          <w:szCs w:val="28"/>
          <w:lang w:val="ro-RO" w:eastAsia="ru-RU"/>
        </w:rPr>
        <w:t xml:space="preserve"> </w:t>
      </w:r>
    </w:p>
    <w:p w:rsidR="008C7C27" w:rsidRDefault="008C7C27" w:rsidP="008C7C27">
      <w:pPr>
        <w:pStyle w:val="news"/>
        <w:ind w:firstLine="709"/>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8C7C27" w:rsidRDefault="008C7C27" w:rsidP="008C7C2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8C7C27" w:rsidRDefault="008C7C27" w:rsidP="008C7C27">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8C7C27" w:rsidRDefault="008C7C27" w:rsidP="008C7C27">
      <w:pPr>
        <w:pStyle w:val="news"/>
        <w:jc w:val="both"/>
        <w:rPr>
          <w:rFonts w:ascii="Times New Roman" w:hAnsi="Times New Roman" w:cs="Times New Roman"/>
          <w:color w:val="000000"/>
          <w:sz w:val="28"/>
          <w:szCs w:val="28"/>
        </w:rPr>
      </w:pPr>
    </w:p>
    <w:p w:rsidR="008C7C27" w:rsidRDefault="008C7C27" w:rsidP="008C7C27">
      <w:pPr>
        <w:rPr>
          <w:sz w:val="28"/>
          <w:szCs w:val="28"/>
        </w:rPr>
      </w:pPr>
      <w:r>
        <w:rPr>
          <w:sz w:val="28"/>
          <w:szCs w:val="28"/>
        </w:rPr>
        <w:t xml:space="preserve"> </w:t>
      </w:r>
    </w:p>
    <w:p w:rsidR="008C7C27" w:rsidRDefault="008C7C27" w:rsidP="008C7C27">
      <w:pPr>
        <w:rPr>
          <w:sz w:val="28"/>
          <w:szCs w:val="28"/>
        </w:rPr>
      </w:pPr>
    </w:p>
    <w:p w:rsidR="008C7C27" w:rsidRDefault="008C7C27" w:rsidP="008C7C27">
      <w:pPr>
        <w:tabs>
          <w:tab w:val="left" w:pos="1134"/>
        </w:tabs>
        <w:jc w:val="center"/>
        <w:rPr>
          <w:b/>
          <w:sz w:val="28"/>
          <w:szCs w:val="28"/>
        </w:rPr>
      </w:pPr>
    </w:p>
    <w:p w:rsidR="008C7C27" w:rsidRDefault="008C7C27" w:rsidP="008C7C27">
      <w:pPr>
        <w:tabs>
          <w:tab w:val="left" w:pos="1134"/>
        </w:tabs>
        <w:rPr>
          <w:b/>
          <w:bCs/>
          <w:sz w:val="28"/>
          <w:szCs w:val="28"/>
          <w:lang w:eastAsia="ru-RU"/>
        </w:rPr>
      </w:pPr>
    </w:p>
    <w:p w:rsidR="008C7C27" w:rsidRDefault="008C7C27" w:rsidP="008C7C27">
      <w:pPr>
        <w:ind w:firstLine="0"/>
        <w:rPr>
          <w:b/>
          <w:bCs/>
          <w:sz w:val="28"/>
          <w:szCs w:val="28"/>
          <w:lang w:eastAsia="ru-RU"/>
        </w:rPr>
      </w:pPr>
    </w:p>
    <w:p w:rsidR="008C7C27" w:rsidRDefault="008C7C27" w:rsidP="008C7C27">
      <w:pPr>
        <w:ind w:firstLine="0"/>
        <w:rPr>
          <w:b/>
          <w:bCs/>
          <w:sz w:val="28"/>
          <w:szCs w:val="28"/>
          <w:lang w:eastAsia="ru-RU"/>
        </w:rPr>
      </w:pPr>
    </w:p>
    <w:p w:rsidR="008C7C27" w:rsidRDefault="008C7C27" w:rsidP="008C7C27">
      <w:pPr>
        <w:ind w:firstLine="0"/>
        <w:jc w:val="left"/>
        <w:rPr>
          <w:b/>
          <w:bCs/>
          <w:sz w:val="28"/>
          <w:szCs w:val="28"/>
          <w:lang w:eastAsia="ru-RU"/>
        </w:rPr>
      </w:pPr>
    </w:p>
    <w:p w:rsidR="008C7C27" w:rsidRDefault="008C7C27" w:rsidP="008C7C27">
      <w:pPr>
        <w:ind w:firstLine="0"/>
        <w:jc w:val="left"/>
        <w:rPr>
          <w:bCs/>
          <w:sz w:val="28"/>
          <w:szCs w:val="28"/>
          <w:lang w:eastAsia="ru-RU"/>
        </w:rPr>
      </w:pPr>
      <w:r>
        <w:rPr>
          <w:bCs/>
          <w:sz w:val="28"/>
          <w:szCs w:val="28"/>
          <w:lang w:eastAsia="ru-RU"/>
        </w:rPr>
        <w:tab/>
      </w: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ind w:firstLine="0"/>
        <w:jc w:val="left"/>
        <w:rPr>
          <w:b/>
          <w:bCs/>
          <w:sz w:val="28"/>
          <w:szCs w:val="28"/>
          <w:lang w:val="ro-RO" w:eastAsia="ru-RU"/>
        </w:rPr>
      </w:pPr>
    </w:p>
    <w:p w:rsidR="008C7C27" w:rsidRDefault="008C7C27" w:rsidP="008C7C27">
      <w:pPr>
        <w:widowControl w:val="0"/>
        <w:autoSpaceDE w:val="0"/>
        <w:autoSpaceDN w:val="0"/>
        <w:adjustRightInd w:val="0"/>
        <w:jc w:val="right"/>
        <w:rPr>
          <w:sz w:val="28"/>
          <w:szCs w:val="28"/>
          <w:lang w:val="ru-RU" w:eastAsia="ru-RU"/>
        </w:rPr>
      </w:pPr>
      <w:r>
        <w:rPr>
          <w:sz w:val="28"/>
          <w:lang w:eastAsia="ru-RU"/>
        </w:rPr>
        <w:t xml:space="preserve">Проект </w:t>
      </w:r>
    </w:p>
    <w:p w:rsidR="008C7C27" w:rsidRDefault="008C7C27" w:rsidP="008C7C27">
      <w:pPr>
        <w:widowControl w:val="0"/>
        <w:autoSpaceDE w:val="0"/>
        <w:autoSpaceDN w:val="0"/>
        <w:adjustRightInd w:val="0"/>
        <w:ind w:firstLine="0"/>
        <w:jc w:val="center"/>
        <w:rPr>
          <w:b/>
          <w:sz w:val="28"/>
          <w:szCs w:val="28"/>
          <w:lang w:eastAsia="ru-RU"/>
        </w:rPr>
      </w:pPr>
      <w:r>
        <w:rPr>
          <w:b/>
          <w:sz w:val="28"/>
          <w:szCs w:val="28"/>
          <w:lang w:eastAsia="ru-RU"/>
        </w:rPr>
        <w:t>ПАРЛАМЕНТ РЕСПУБЛИКИ МОЛДОВА</w:t>
      </w:r>
    </w:p>
    <w:p w:rsidR="008C7C27" w:rsidRDefault="008C7C27" w:rsidP="008C7C27">
      <w:pPr>
        <w:widowControl w:val="0"/>
        <w:autoSpaceDE w:val="0"/>
        <w:autoSpaceDN w:val="0"/>
        <w:adjustRightInd w:val="0"/>
        <w:rPr>
          <w:b/>
          <w:sz w:val="28"/>
          <w:szCs w:val="28"/>
          <w:lang w:eastAsia="ru-RU"/>
        </w:rPr>
      </w:pPr>
    </w:p>
    <w:p w:rsidR="008C7C27" w:rsidRDefault="008C7C27" w:rsidP="008C7C27">
      <w:pPr>
        <w:widowControl w:val="0"/>
        <w:autoSpaceDE w:val="0"/>
        <w:autoSpaceDN w:val="0"/>
        <w:adjustRightInd w:val="0"/>
        <w:ind w:firstLine="0"/>
        <w:jc w:val="center"/>
        <w:rPr>
          <w:b/>
          <w:sz w:val="28"/>
          <w:szCs w:val="28"/>
          <w:lang w:eastAsia="ru-RU"/>
        </w:rPr>
      </w:pPr>
      <w:r>
        <w:rPr>
          <w:b/>
          <w:sz w:val="28"/>
          <w:lang w:eastAsia="ru-RU"/>
        </w:rPr>
        <w:t>ЗАКОН</w:t>
      </w:r>
    </w:p>
    <w:p w:rsidR="008C7C27" w:rsidRDefault="008C7C27" w:rsidP="008C7C27">
      <w:pPr>
        <w:widowControl w:val="0"/>
        <w:autoSpaceDE w:val="0"/>
        <w:autoSpaceDN w:val="0"/>
        <w:adjustRightInd w:val="0"/>
        <w:ind w:firstLine="0"/>
        <w:jc w:val="center"/>
        <w:rPr>
          <w:b/>
          <w:sz w:val="28"/>
          <w:lang w:eastAsia="ru-RU"/>
        </w:rPr>
      </w:pPr>
      <w:r>
        <w:rPr>
          <w:b/>
          <w:sz w:val="28"/>
          <w:lang w:eastAsia="ru-RU"/>
        </w:rPr>
        <w:t xml:space="preserve">о внесении изменений и дополнений </w:t>
      </w:r>
    </w:p>
    <w:p w:rsidR="008C7C27" w:rsidRDefault="008C7C27" w:rsidP="008C7C27">
      <w:pPr>
        <w:widowControl w:val="0"/>
        <w:autoSpaceDE w:val="0"/>
        <w:autoSpaceDN w:val="0"/>
        <w:adjustRightInd w:val="0"/>
        <w:ind w:firstLine="0"/>
        <w:jc w:val="center"/>
        <w:rPr>
          <w:b/>
          <w:sz w:val="28"/>
          <w:szCs w:val="28"/>
          <w:lang w:eastAsia="ru-RU"/>
        </w:rPr>
      </w:pPr>
      <w:r>
        <w:rPr>
          <w:b/>
          <w:sz w:val="28"/>
          <w:lang w:eastAsia="ru-RU"/>
        </w:rPr>
        <w:t>в некоторые законодательные акты</w:t>
      </w:r>
    </w:p>
    <w:p w:rsidR="008C7C27" w:rsidRDefault="008C7C27" w:rsidP="008C7C27">
      <w:pPr>
        <w:widowControl w:val="0"/>
        <w:autoSpaceDE w:val="0"/>
        <w:autoSpaceDN w:val="0"/>
        <w:adjustRightInd w:val="0"/>
        <w:spacing w:before="120" w:after="120"/>
        <w:rPr>
          <w:b/>
          <w:bCs/>
          <w:sz w:val="28"/>
          <w:szCs w:val="28"/>
          <w:lang w:eastAsia="ru-RU"/>
        </w:rPr>
      </w:pPr>
    </w:p>
    <w:p w:rsidR="008C7C27" w:rsidRDefault="008C7C27" w:rsidP="008C7C27">
      <w:pPr>
        <w:widowControl w:val="0"/>
        <w:autoSpaceDE w:val="0"/>
        <w:autoSpaceDN w:val="0"/>
        <w:adjustRightInd w:val="0"/>
        <w:spacing w:before="120" w:after="120"/>
        <w:rPr>
          <w:bCs/>
          <w:sz w:val="28"/>
          <w:szCs w:val="28"/>
          <w:lang w:eastAsia="ru-RU"/>
        </w:rPr>
      </w:pPr>
      <w:r>
        <w:rPr>
          <w:sz w:val="28"/>
          <w:lang w:eastAsia="ru-RU"/>
        </w:rPr>
        <w:t>Парламент принимает настоящий органический закон.</w:t>
      </w:r>
    </w:p>
    <w:p w:rsidR="008C7C27" w:rsidRDefault="008C7C27" w:rsidP="008C7C27">
      <w:pPr>
        <w:autoSpaceDN w:val="0"/>
        <w:spacing w:before="120" w:after="120"/>
        <w:rPr>
          <w:b/>
          <w:bCs/>
          <w:color w:val="000000"/>
          <w:sz w:val="28"/>
          <w:szCs w:val="28"/>
          <w:lang w:eastAsia="ru-RU"/>
        </w:rPr>
      </w:pPr>
    </w:p>
    <w:p w:rsidR="008C7C27" w:rsidRDefault="008C7C27" w:rsidP="008C7C27">
      <w:pPr>
        <w:autoSpaceDN w:val="0"/>
        <w:spacing w:after="120"/>
        <w:rPr>
          <w:sz w:val="28"/>
          <w:szCs w:val="28"/>
          <w:lang w:eastAsia="ru-RU"/>
        </w:rPr>
      </w:pPr>
      <w:r>
        <w:rPr>
          <w:b/>
          <w:color w:val="000000"/>
          <w:sz w:val="28"/>
          <w:lang w:eastAsia="ru-RU"/>
        </w:rPr>
        <w:t xml:space="preserve">Ст. I. – </w:t>
      </w:r>
      <w:r>
        <w:rPr>
          <w:sz w:val="28"/>
          <w:lang w:eastAsia="ru-RU"/>
        </w:rPr>
        <w:t xml:space="preserve">В Семейный кодекс Республики Молдова </w:t>
      </w:r>
      <w:r>
        <w:rPr>
          <w:rFonts w:hint="cs"/>
          <w:sz w:val="28"/>
          <w:szCs w:val="28"/>
          <w:lang w:eastAsia="ru-RU"/>
        </w:rPr>
        <w:t>№</w:t>
      </w:r>
      <w:r>
        <w:rPr>
          <w:sz w:val="28"/>
          <w:szCs w:val="28"/>
          <w:lang w:eastAsia="ru-RU"/>
        </w:rPr>
        <w:t>1</w:t>
      </w:r>
      <w:r>
        <w:rPr>
          <w:sz w:val="28"/>
          <w:lang w:eastAsia="ru-RU"/>
        </w:rPr>
        <w:t xml:space="preserve">316-XIV от 26 октября 2000 г. (Официальный Монитор Республики Молдова, 2001, </w:t>
      </w:r>
      <w:r>
        <w:rPr>
          <w:rFonts w:hint="cs"/>
          <w:sz w:val="28"/>
          <w:szCs w:val="28"/>
          <w:lang w:eastAsia="ru-RU"/>
        </w:rPr>
        <w:t>№ </w:t>
      </w:r>
      <w:r>
        <w:rPr>
          <w:sz w:val="28"/>
          <w:szCs w:val="28"/>
          <w:lang w:eastAsia="ru-RU"/>
        </w:rPr>
        <w:t>4</w:t>
      </w:r>
      <w:r>
        <w:rPr>
          <w:sz w:val="28"/>
          <w:lang w:eastAsia="ru-RU"/>
        </w:rPr>
        <w:t>7-48, ст.210), с последующими изменениями и дополнениями, внести следующие изменения и дополнения:</w:t>
      </w:r>
    </w:p>
    <w:p w:rsidR="008C7C27" w:rsidRDefault="008C7C27" w:rsidP="008C7C27">
      <w:pPr>
        <w:widowControl w:val="0"/>
        <w:numPr>
          <w:ilvl w:val="0"/>
          <w:numId w:val="9"/>
        </w:numPr>
        <w:tabs>
          <w:tab w:val="left" w:pos="810"/>
          <w:tab w:val="left" w:pos="990"/>
          <w:tab w:val="left" w:pos="1530"/>
        </w:tabs>
        <w:autoSpaceDE w:val="0"/>
        <w:autoSpaceDN w:val="0"/>
        <w:adjustRightInd w:val="0"/>
        <w:spacing w:after="120"/>
        <w:ind w:left="0" w:firstLine="709"/>
        <w:rPr>
          <w:bCs/>
          <w:color w:val="000000"/>
          <w:sz w:val="28"/>
          <w:szCs w:val="28"/>
          <w:lang w:eastAsia="ru-RU"/>
        </w:rPr>
      </w:pPr>
      <w:r>
        <w:rPr>
          <w:color w:val="000000"/>
          <w:sz w:val="28"/>
          <w:lang w:eastAsia="ru-RU"/>
        </w:rPr>
        <w:t>В части (2) статьи 14 слова «органом местного публичного управления» заменить словами «местным органом опеки и попечительства».</w:t>
      </w:r>
    </w:p>
    <w:p w:rsidR="008C7C27" w:rsidRDefault="008C7C27" w:rsidP="008C7C27">
      <w:pPr>
        <w:widowControl w:val="0"/>
        <w:numPr>
          <w:ilvl w:val="0"/>
          <w:numId w:val="9"/>
        </w:numPr>
        <w:tabs>
          <w:tab w:val="left" w:pos="993"/>
        </w:tabs>
        <w:autoSpaceDE w:val="0"/>
        <w:autoSpaceDN w:val="0"/>
        <w:adjustRightInd w:val="0"/>
        <w:spacing w:after="120"/>
        <w:ind w:left="142" w:firstLine="567"/>
        <w:rPr>
          <w:bCs/>
          <w:color w:val="000000"/>
          <w:sz w:val="28"/>
          <w:szCs w:val="28"/>
          <w:lang w:eastAsia="ru-RU"/>
        </w:rPr>
      </w:pPr>
      <w:r>
        <w:rPr>
          <w:sz w:val="28"/>
          <w:lang w:eastAsia="ru-RU"/>
        </w:rPr>
        <w:t xml:space="preserve">В статье 47: </w:t>
      </w:r>
    </w:p>
    <w:p w:rsidR="008C7C27" w:rsidRDefault="008C7C27" w:rsidP="008C7C27">
      <w:pPr>
        <w:widowControl w:val="0"/>
        <w:autoSpaceDE w:val="0"/>
        <w:autoSpaceDN w:val="0"/>
        <w:adjustRightInd w:val="0"/>
        <w:spacing w:after="120"/>
        <w:rPr>
          <w:bCs/>
          <w:color w:val="000000"/>
          <w:sz w:val="28"/>
          <w:szCs w:val="28"/>
          <w:lang w:eastAsia="ru-RU"/>
        </w:rPr>
      </w:pPr>
      <w:r>
        <w:rPr>
          <w:sz w:val="28"/>
          <w:lang w:eastAsia="ru-RU"/>
        </w:rPr>
        <w:t>часть (2) дополнить текстом</w:t>
      </w:r>
      <w:r>
        <w:rPr>
          <w:sz w:val="28"/>
          <w:lang w:val="ro-RO" w:eastAsia="ru-RU"/>
        </w:rPr>
        <w:t xml:space="preserve"> </w:t>
      </w:r>
      <w:r>
        <w:rPr>
          <w:sz w:val="28"/>
          <w:lang w:eastAsia="ru-RU"/>
        </w:rPr>
        <w:t>следующего содержания</w:t>
      </w:r>
      <w:r>
        <w:rPr>
          <w:color w:val="000000"/>
          <w:sz w:val="28"/>
          <w:lang w:eastAsia="ru-RU"/>
        </w:rPr>
        <w:t>:</w:t>
      </w:r>
    </w:p>
    <w:p w:rsidR="008C7C27" w:rsidRDefault="008C7C27" w:rsidP="008C7C27">
      <w:pPr>
        <w:widowControl w:val="0"/>
        <w:autoSpaceDE w:val="0"/>
        <w:autoSpaceDN w:val="0"/>
        <w:adjustRightInd w:val="0"/>
        <w:spacing w:after="120"/>
        <w:rPr>
          <w:sz w:val="28"/>
          <w:szCs w:val="28"/>
          <w:lang w:eastAsia="ru-RU"/>
        </w:rPr>
      </w:pPr>
      <w:r>
        <w:rPr>
          <w:sz w:val="28"/>
          <w:lang w:eastAsia="ru-RU"/>
        </w:rPr>
        <w:t>«Получив информацию о случае рождения ребенка или по обращению матери после родов, местное медико-санитарное учреждение/семейный врач обязаны в течение 3 рабочих дней предпринять необходимые меры по установлению факта рождения ребенка, и в случае его установления – выдать медицинское свидетельство о рождении, даже если мать не проживает в данной местности.»</w:t>
      </w:r>
    </w:p>
    <w:p w:rsidR="008C7C27" w:rsidRDefault="008C7C27" w:rsidP="008C7C27">
      <w:pPr>
        <w:widowControl w:val="0"/>
        <w:numPr>
          <w:ilvl w:val="0"/>
          <w:numId w:val="9"/>
        </w:numPr>
        <w:tabs>
          <w:tab w:val="left" w:pos="993"/>
        </w:tabs>
        <w:autoSpaceDE w:val="0"/>
        <w:autoSpaceDN w:val="0"/>
        <w:adjustRightInd w:val="0"/>
        <w:spacing w:after="120"/>
        <w:ind w:left="0" w:firstLine="709"/>
        <w:rPr>
          <w:bCs/>
          <w:color w:val="000000"/>
          <w:sz w:val="28"/>
          <w:szCs w:val="28"/>
          <w:lang w:eastAsia="ru-RU"/>
        </w:rPr>
      </w:pPr>
      <w:r>
        <w:rPr>
          <w:sz w:val="28"/>
          <w:lang w:eastAsia="ru-RU"/>
        </w:rPr>
        <w:t>Часть (4) статьи 51 изложить в следующей редакции:</w:t>
      </w:r>
    </w:p>
    <w:p w:rsidR="008C7C27" w:rsidRDefault="008C7C27" w:rsidP="008C7C27">
      <w:pPr>
        <w:widowControl w:val="0"/>
        <w:autoSpaceDE w:val="0"/>
        <w:autoSpaceDN w:val="0"/>
        <w:adjustRightInd w:val="0"/>
        <w:spacing w:after="120"/>
        <w:rPr>
          <w:bCs/>
          <w:color w:val="000000"/>
          <w:sz w:val="28"/>
          <w:szCs w:val="28"/>
          <w:lang w:eastAsia="ru-RU"/>
        </w:rPr>
      </w:pPr>
      <w:r>
        <w:rPr>
          <w:sz w:val="28"/>
          <w:lang w:eastAsia="ru-RU"/>
        </w:rPr>
        <w:t>«(4) В случае детей, разлученных с родителями, права ребенка на заботу о нем и воспитание обеспечиваются его законным представителем.»</w:t>
      </w:r>
    </w:p>
    <w:p w:rsidR="008C7C27" w:rsidRDefault="008C7C27" w:rsidP="008C7C27">
      <w:pPr>
        <w:widowControl w:val="0"/>
        <w:numPr>
          <w:ilvl w:val="0"/>
          <w:numId w:val="9"/>
        </w:numPr>
        <w:tabs>
          <w:tab w:val="left" w:pos="993"/>
        </w:tabs>
        <w:autoSpaceDE w:val="0"/>
        <w:autoSpaceDN w:val="0"/>
        <w:adjustRightInd w:val="0"/>
        <w:spacing w:after="120"/>
        <w:ind w:left="0" w:firstLine="709"/>
        <w:rPr>
          <w:bCs/>
          <w:color w:val="000000"/>
          <w:sz w:val="28"/>
          <w:szCs w:val="28"/>
          <w:lang w:eastAsia="ru-RU"/>
        </w:rPr>
      </w:pPr>
      <w:r>
        <w:rPr>
          <w:sz w:val="28"/>
          <w:lang w:eastAsia="ru-RU"/>
        </w:rPr>
        <w:t>В статье 53:</w:t>
      </w:r>
    </w:p>
    <w:p w:rsidR="008C7C27" w:rsidRDefault="008C7C27" w:rsidP="008C7C27">
      <w:pPr>
        <w:widowControl w:val="0"/>
        <w:autoSpaceDE w:val="0"/>
        <w:autoSpaceDN w:val="0"/>
        <w:adjustRightInd w:val="0"/>
        <w:spacing w:after="120"/>
        <w:rPr>
          <w:color w:val="000000"/>
          <w:sz w:val="28"/>
          <w:szCs w:val="28"/>
          <w:lang w:eastAsia="ru-RU"/>
        </w:rPr>
      </w:pPr>
      <w:r>
        <w:rPr>
          <w:sz w:val="28"/>
          <w:lang w:eastAsia="ru-RU"/>
        </w:rPr>
        <w:t>часть (2) в конце дополнить текстом</w:t>
      </w:r>
      <w:r>
        <w:rPr>
          <w:sz w:val="28"/>
          <w:lang w:val="ro-RO" w:eastAsia="ru-RU"/>
        </w:rPr>
        <w:t xml:space="preserve"> </w:t>
      </w:r>
      <w:r>
        <w:rPr>
          <w:sz w:val="28"/>
          <w:lang w:eastAsia="ru-RU"/>
        </w:rPr>
        <w:t>следующего содержания</w:t>
      </w:r>
      <w:r>
        <w:rPr>
          <w:color w:val="000000"/>
          <w:sz w:val="28"/>
          <w:lang w:eastAsia="ru-RU"/>
        </w:rPr>
        <w:t>:</w:t>
      </w:r>
    </w:p>
    <w:p w:rsidR="008C7C27" w:rsidRDefault="008C7C27" w:rsidP="008C7C27">
      <w:pPr>
        <w:spacing w:after="120"/>
        <w:rPr>
          <w:rFonts w:eastAsia="Calibri"/>
          <w:sz w:val="28"/>
          <w:szCs w:val="28"/>
          <w:lang w:eastAsia="ru-RU"/>
        </w:rPr>
      </w:pPr>
      <w:r>
        <w:rPr>
          <w:rFonts w:eastAsia="Calibri"/>
          <w:color w:val="000000"/>
          <w:sz w:val="28"/>
          <w:szCs w:val="24"/>
          <w:lang w:eastAsia="ru-RU"/>
        </w:rPr>
        <w:t>«Родители несут предусмотренную законом ответственность</w:t>
      </w:r>
      <w:r>
        <w:rPr>
          <w:rFonts w:eastAsia="Calibri"/>
          <w:sz w:val="28"/>
          <w:szCs w:val="24"/>
          <w:lang w:eastAsia="ru-RU"/>
        </w:rPr>
        <w:t xml:space="preserve"> за невыполнение или ненадлежащее выполнение своих обязанностей по заботе о ребенке и его воспитанию.»;</w:t>
      </w:r>
    </w:p>
    <w:p w:rsidR="008C7C27" w:rsidRDefault="008C7C27" w:rsidP="008C7C27">
      <w:pPr>
        <w:widowControl w:val="0"/>
        <w:autoSpaceDE w:val="0"/>
        <w:autoSpaceDN w:val="0"/>
        <w:adjustRightInd w:val="0"/>
        <w:spacing w:after="120"/>
        <w:rPr>
          <w:color w:val="000000"/>
          <w:sz w:val="28"/>
          <w:szCs w:val="28"/>
          <w:lang w:eastAsia="ru-RU"/>
        </w:rPr>
      </w:pPr>
      <w:r>
        <w:rPr>
          <w:sz w:val="28"/>
          <w:lang w:eastAsia="ru-RU"/>
        </w:rPr>
        <w:t xml:space="preserve">дополнить статью частью </w:t>
      </w:r>
      <w:r>
        <w:rPr>
          <w:color w:val="000000"/>
          <w:sz w:val="28"/>
          <w:lang w:eastAsia="ru-RU"/>
        </w:rPr>
        <w:t>(5</w:t>
      </w:r>
      <w:r>
        <w:rPr>
          <w:color w:val="000000"/>
          <w:sz w:val="28"/>
          <w:vertAlign w:val="superscript"/>
          <w:lang w:eastAsia="ru-RU"/>
        </w:rPr>
        <w:t>1</w:t>
      </w:r>
      <w:r>
        <w:rPr>
          <w:color w:val="000000"/>
          <w:sz w:val="28"/>
          <w:lang w:eastAsia="ru-RU"/>
        </w:rPr>
        <w:t xml:space="preserve">) </w:t>
      </w:r>
      <w:r>
        <w:rPr>
          <w:sz w:val="28"/>
          <w:lang w:eastAsia="ru-RU"/>
        </w:rPr>
        <w:t>следующего содержания</w:t>
      </w:r>
      <w:r>
        <w:rPr>
          <w:color w:val="000000"/>
          <w:sz w:val="28"/>
          <w:lang w:eastAsia="ru-RU"/>
        </w:rPr>
        <w:t>:</w:t>
      </w:r>
    </w:p>
    <w:p w:rsidR="008C7C27" w:rsidRDefault="008C7C27" w:rsidP="008C7C27">
      <w:pPr>
        <w:widowControl w:val="0"/>
        <w:autoSpaceDE w:val="0"/>
        <w:autoSpaceDN w:val="0"/>
        <w:adjustRightInd w:val="0"/>
        <w:spacing w:after="120"/>
        <w:rPr>
          <w:iCs/>
          <w:sz w:val="28"/>
          <w:szCs w:val="28"/>
          <w:lang w:eastAsia="ru-RU"/>
        </w:rPr>
      </w:pPr>
      <w:r>
        <w:rPr>
          <w:color w:val="000000"/>
          <w:sz w:val="28"/>
          <w:lang w:eastAsia="ru-RU"/>
        </w:rPr>
        <w:t>«5</w:t>
      </w:r>
      <w:r>
        <w:rPr>
          <w:color w:val="000000"/>
          <w:sz w:val="28"/>
          <w:vertAlign w:val="superscript"/>
          <w:lang w:eastAsia="ru-RU"/>
        </w:rPr>
        <w:t>1</w:t>
      </w:r>
      <w:r>
        <w:rPr>
          <w:color w:val="000000"/>
          <w:sz w:val="28"/>
          <w:lang w:eastAsia="ru-RU"/>
        </w:rPr>
        <w:t>) Если размещение ребенка в социальную</w:t>
      </w:r>
      <w:r>
        <w:rPr>
          <w:sz w:val="28"/>
          <w:lang w:eastAsia="ru-RU"/>
        </w:rPr>
        <w:t xml:space="preserve"> службу обусловлено насилием, пренебрежением, эксплуатацией, отказом или любой другой формой уклонения родителей от выполнения родительских прав и обязанностей, судебная инстанция, по требованию территориального органа опеки, выносит распоряжение о взыскании с виновного родителя/родителей затрат на заботу о ребенке и его воспитание социальной службой/службами с момента размещения до реинтеграции ребенка в семью.»;</w:t>
      </w:r>
    </w:p>
    <w:p w:rsidR="008C7C27" w:rsidRDefault="008C7C27" w:rsidP="008C7C27">
      <w:pPr>
        <w:widowControl w:val="0"/>
        <w:autoSpaceDE w:val="0"/>
        <w:autoSpaceDN w:val="0"/>
        <w:adjustRightInd w:val="0"/>
        <w:spacing w:after="120"/>
        <w:rPr>
          <w:iCs/>
          <w:sz w:val="28"/>
          <w:szCs w:val="28"/>
          <w:lang w:eastAsia="ru-RU"/>
        </w:rPr>
      </w:pPr>
      <w:r>
        <w:rPr>
          <w:sz w:val="28"/>
          <w:lang w:eastAsia="ru-RU"/>
        </w:rPr>
        <w:t>часть (6) изложить в следующей редакции:</w:t>
      </w:r>
    </w:p>
    <w:p w:rsidR="008C7C27" w:rsidRDefault="008C7C27" w:rsidP="008C7C27">
      <w:pPr>
        <w:widowControl w:val="0"/>
        <w:autoSpaceDE w:val="0"/>
        <w:autoSpaceDN w:val="0"/>
        <w:adjustRightInd w:val="0"/>
        <w:spacing w:after="120"/>
        <w:rPr>
          <w:color w:val="000000"/>
          <w:sz w:val="28"/>
          <w:szCs w:val="28"/>
          <w:lang w:eastAsia="ru-RU"/>
        </w:rPr>
      </w:pPr>
      <w:r>
        <w:rPr>
          <w:color w:val="000000"/>
          <w:sz w:val="28"/>
          <w:lang w:eastAsia="ru-RU"/>
        </w:rPr>
        <w:t>«(6) Сотрудники центральных и местных публичных органов, их или подведомственные структуры, учреждения и службы из сфер социальной помощи, образования, здравоохранения, правопорядка, в соответствии с механизмом межсекториального сотрудничества по выявлению, оценке, направлению, помощи и мониторингу детей жертв и потенциальных жертв насилия, пренебрежения, эксплуатации и торговли, обязаны передавать в компетентный орган опеки запросы о детях, находящихся в ситуации риска, а также о случаях насилия, пренебрежения или эксплуатации детей, находящихся в ведении социальных служб, медицинских, образовательных, культурных учреждений.».</w:t>
      </w:r>
    </w:p>
    <w:p w:rsidR="008C7C27" w:rsidRDefault="008C7C27" w:rsidP="008C7C27">
      <w:pPr>
        <w:widowControl w:val="0"/>
        <w:autoSpaceDE w:val="0"/>
        <w:autoSpaceDN w:val="0"/>
        <w:adjustRightInd w:val="0"/>
        <w:spacing w:after="120"/>
        <w:rPr>
          <w:color w:val="000000"/>
          <w:sz w:val="28"/>
          <w:szCs w:val="28"/>
          <w:lang w:eastAsia="ru-RU"/>
        </w:rPr>
      </w:pPr>
      <w:r>
        <w:rPr>
          <w:sz w:val="28"/>
          <w:lang w:eastAsia="ru-RU"/>
        </w:rPr>
        <w:t xml:space="preserve">дополнить статью частью </w:t>
      </w:r>
      <w:r>
        <w:rPr>
          <w:color w:val="000000"/>
          <w:sz w:val="28"/>
          <w:lang w:eastAsia="ru-RU"/>
        </w:rPr>
        <w:t>(7)</w:t>
      </w:r>
      <w:r>
        <w:rPr>
          <w:lang w:eastAsia="ru-RU"/>
        </w:rPr>
        <w:t xml:space="preserve"> </w:t>
      </w:r>
      <w:r>
        <w:rPr>
          <w:sz w:val="28"/>
          <w:lang w:eastAsia="ru-RU"/>
        </w:rPr>
        <w:t>следующего содержания</w:t>
      </w:r>
      <w:r>
        <w:rPr>
          <w:color w:val="000000"/>
          <w:sz w:val="28"/>
          <w:lang w:eastAsia="ru-RU"/>
        </w:rPr>
        <w:t>:</w:t>
      </w:r>
    </w:p>
    <w:p w:rsidR="008C7C27" w:rsidRDefault="008C7C27" w:rsidP="008C7C27">
      <w:pPr>
        <w:widowControl w:val="0"/>
        <w:autoSpaceDE w:val="0"/>
        <w:autoSpaceDN w:val="0"/>
        <w:adjustRightInd w:val="0"/>
        <w:spacing w:after="120"/>
        <w:rPr>
          <w:sz w:val="28"/>
          <w:szCs w:val="28"/>
          <w:lang w:eastAsia="ru-RU"/>
        </w:rPr>
      </w:pPr>
      <w:r>
        <w:rPr>
          <w:color w:val="000000"/>
          <w:sz w:val="28"/>
          <w:lang w:eastAsia="ru-RU"/>
        </w:rPr>
        <w:t xml:space="preserve">«(7) </w:t>
      </w:r>
      <w:r>
        <w:rPr>
          <w:sz w:val="28"/>
          <w:lang w:eastAsia="ru-RU"/>
        </w:rPr>
        <w:t>Физические лица, обладающие информацией о случае вызывающем подозрение на насилие, пренебрежение или эксплуатацию ребенка, обязаны проинформировать об этом местный/территориальный орган опеки или правоохранительные органы.»</w:t>
      </w:r>
    </w:p>
    <w:p w:rsidR="008C7C27" w:rsidRDefault="008C7C27" w:rsidP="008C7C27">
      <w:pPr>
        <w:widowControl w:val="0"/>
        <w:numPr>
          <w:ilvl w:val="0"/>
          <w:numId w:val="9"/>
        </w:numPr>
        <w:tabs>
          <w:tab w:val="left" w:pos="993"/>
        </w:tabs>
        <w:autoSpaceDE w:val="0"/>
        <w:autoSpaceDN w:val="0"/>
        <w:adjustRightInd w:val="0"/>
        <w:spacing w:after="120"/>
        <w:ind w:left="0" w:firstLine="709"/>
        <w:rPr>
          <w:bCs/>
          <w:color w:val="000000"/>
          <w:sz w:val="28"/>
          <w:szCs w:val="28"/>
          <w:lang w:eastAsia="ru-RU"/>
        </w:rPr>
      </w:pPr>
      <w:r>
        <w:rPr>
          <w:color w:val="000000"/>
          <w:sz w:val="28"/>
          <w:lang w:eastAsia="ru-RU"/>
        </w:rPr>
        <w:t xml:space="preserve">Дополнить закон статьями </w:t>
      </w:r>
      <w:r>
        <w:rPr>
          <w:sz w:val="28"/>
          <w:lang w:eastAsia="ru-RU"/>
        </w:rPr>
        <w:t>57</w:t>
      </w:r>
      <w:r>
        <w:rPr>
          <w:sz w:val="28"/>
          <w:vertAlign w:val="superscript"/>
          <w:lang w:eastAsia="ru-RU"/>
        </w:rPr>
        <w:t xml:space="preserve">1 </w:t>
      </w:r>
      <w:r>
        <w:rPr>
          <w:sz w:val="28"/>
          <w:lang w:eastAsia="ru-RU"/>
        </w:rPr>
        <w:t>и 57</w:t>
      </w:r>
      <w:r>
        <w:rPr>
          <w:sz w:val="28"/>
          <w:vertAlign w:val="superscript"/>
          <w:lang w:eastAsia="ru-RU"/>
        </w:rPr>
        <w:t xml:space="preserve">2 </w:t>
      </w:r>
      <w:r>
        <w:rPr>
          <w:color w:val="000000"/>
          <w:sz w:val="28"/>
          <w:lang w:eastAsia="ru-RU"/>
        </w:rPr>
        <w:t>следующего содержания:</w:t>
      </w:r>
    </w:p>
    <w:p w:rsidR="008C7C27" w:rsidRDefault="008C7C27" w:rsidP="008C7C27">
      <w:pPr>
        <w:spacing w:after="120"/>
        <w:rPr>
          <w:sz w:val="28"/>
          <w:szCs w:val="28"/>
          <w:lang w:eastAsia="ru-RU"/>
        </w:rPr>
      </w:pPr>
      <w:r>
        <w:rPr>
          <w:sz w:val="28"/>
          <w:lang w:eastAsia="ru-RU"/>
        </w:rPr>
        <w:t>«Статья 57</w:t>
      </w:r>
      <w:r>
        <w:rPr>
          <w:sz w:val="28"/>
          <w:vertAlign w:val="superscript"/>
          <w:lang w:eastAsia="ru-RU"/>
        </w:rPr>
        <w:t>1</w:t>
      </w:r>
      <w:r>
        <w:rPr>
          <w:sz w:val="28"/>
          <w:lang w:eastAsia="ru-RU"/>
        </w:rPr>
        <w:t xml:space="preserve">. Право ребенка на возмещение материального и морального ущерба </w:t>
      </w:r>
    </w:p>
    <w:p w:rsidR="008C7C27" w:rsidRDefault="008C7C27" w:rsidP="008C7C27">
      <w:pPr>
        <w:spacing w:after="120"/>
        <w:rPr>
          <w:bCs/>
          <w:sz w:val="28"/>
          <w:szCs w:val="28"/>
          <w:lang w:eastAsia="ru-RU"/>
        </w:rPr>
      </w:pPr>
      <w:r>
        <w:rPr>
          <w:sz w:val="28"/>
          <w:lang w:eastAsia="ru-RU"/>
        </w:rPr>
        <w:t>(1) Ребенок имеет право на возмещение материального и морального ущерба, нанесенного путем повреждения телесной целостности или здоровья, нарушения личных неимущественных прав, в результате насилия, пренебрежения, эксплуатации или уклонения другим иным способом родителей от исполнения своих родительских прав и обязанностей, а также в результате невыполнения или ненадлежащего выполнения публичным органом, учреждением обязательств, установленных нормативном актом в целях защиты от риска возникновения конкретного ущерба.</w:t>
      </w:r>
    </w:p>
    <w:p w:rsidR="008C7C27" w:rsidRDefault="008C7C27" w:rsidP="008C7C27">
      <w:pPr>
        <w:spacing w:after="120"/>
        <w:rPr>
          <w:sz w:val="28"/>
          <w:szCs w:val="28"/>
          <w:lang w:eastAsia="ru-RU"/>
        </w:rPr>
      </w:pPr>
      <w:r>
        <w:rPr>
          <w:sz w:val="28"/>
          <w:lang w:eastAsia="ru-RU"/>
        </w:rPr>
        <w:t>(2) Возмещение материального и морального ущерба производится в порядке, предусмотренном гражданским законодательством.</w:t>
      </w:r>
    </w:p>
    <w:p w:rsidR="008C7C27" w:rsidRDefault="008C7C27" w:rsidP="008C7C27">
      <w:pPr>
        <w:rPr>
          <w:bCs/>
          <w:sz w:val="28"/>
          <w:szCs w:val="28"/>
          <w:lang w:eastAsia="ru-RU"/>
        </w:rPr>
      </w:pPr>
      <w:r>
        <w:rPr>
          <w:sz w:val="28"/>
          <w:lang w:eastAsia="ru-RU"/>
        </w:rPr>
        <w:t>Статья 57</w:t>
      </w:r>
      <w:r>
        <w:rPr>
          <w:sz w:val="28"/>
          <w:vertAlign w:val="superscript"/>
          <w:lang w:eastAsia="ru-RU"/>
        </w:rPr>
        <w:t>2</w:t>
      </w:r>
      <w:r>
        <w:rPr>
          <w:sz w:val="28"/>
          <w:lang w:eastAsia="ru-RU"/>
        </w:rPr>
        <w:t>. Органы опеки в области защиты ребенка</w:t>
      </w:r>
    </w:p>
    <w:p w:rsidR="008C7C27" w:rsidRDefault="008C7C27" w:rsidP="008C7C27">
      <w:pPr>
        <w:rPr>
          <w:iCs/>
          <w:color w:val="000000"/>
          <w:sz w:val="28"/>
          <w:szCs w:val="28"/>
          <w:lang w:eastAsia="ru-RU"/>
        </w:rPr>
      </w:pPr>
      <w:r>
        <w:rPr>
          <w:color w:val="000000"/>
          <w:sz w:val="28"/>
          <w:lang w:eastAsia="ru-RU"/>
        </w:rPr>
        <w:t>Органами опеки являются:</w:t>
      </w:r>
    </w:p>
    <w:p w:rsidR="008C7C27" w:rsidRDefault="008C7C27" w:rsidP="008C7C27">
      <w:pPr>
        <w:widowControl w:val="0"/>
        <w:numPr>
          <w:ilvl w:val="0"/>
          <w:numId w:val="10"/>
        </w:numPr>
        <w:tabs>
          <w:tab w:val="left" w:pos="990"/>
        </w:tabs>
        <w:autoSpaceDE w:val="0"/>
        <w:autoSpaceDN w:val="0"/>
        <w:adjustRightInd w:val="0"/>
        <w:ind w:left="0" w:firstLine="709"/>
        <w:rPr>
          <w:color w:val="000000"/>
          <w:sz w:val="28"/>
          <w:szCs w:val="28"/>
          <w:lang w:eastAsia="ru-RU"/>
        </w:rPr>
      </w:pPr>
      <w:r>
        <w:rPr>
          <w:color w:val="000000"/>
          <w:sz w:val="28"/>
          <w:lang w:eastAsia="ru-RU"/>
        </w:rPr>
        <w:t xml:space="preserve">территориальный орган опеки </w:t>
      </w:r>
      <w:r>
        <w:rPr>
          <w:rFonts w:hint="cs"/>
          <w:color w:val="000000"/>
          <w:sz w:val="28"/>
          <w:lang w:eastAsia="ru-RU"/>
        </w:rPr>
        <w:t xml:space="preserve">– </w:t>
      </w:r>
      <w:r>
        <w:rPr>
          <w:color w:val="000000"/>
          <w:sz w:val="28"/>
          <w:szCs w:val="28"/>
          <w:lang w:eastAsia="ru-RU"/>
        </w:rPr>
        <w:t>отделы/управления социального обеспечения и защиты семьи/Управление по защите прав ребенка муниципия Кишинэу. В муниципиях Бэлць и Кишинэу территориальный орган опеки осуществляет полномочия местного органа опеки, за исключением  автономных административно-территориальных единиц, входящих в состав этих муниципиев, в которых полномочия местного  органа опеки осуществляют примары соответствующих административно-территориальных единиц;</w:t>
      </w:r>
      <w:r>
        <w:rPr>
          <w:color w:val="000000"/>
          <w:sz w:val="28"/>
          <w:lang w:eastAsia="ru-RU"/>
        </w:rPr>
        <w:t xml:space="preserve"> </w:t>
      </w:r>
    </w:p>
    <w:p w:rsidR="008C7C27" w:rsidRDefault="008C7C27" w:rsidP="008C7C27">
      <w:pPr>
        <w:widowControl w:val="0"/>
        <w:numPr>
          <w:ilvl w:val="0"/>
          <w:numId w:val="10"/>
        </w:numPr>
        <w:tabs>
          <w:tab w:val="left" w:pos="990"/>
        </w:tabs>
        <w:autoSpaceDE w:val="0"/>
        <w:autoSpaceDN w:val="0"/>
        <w:adjustRightInd w:val="0"/>
        <w:ind w:left="0" w:firstLine="709"/>
        <w:rPr>
          <w:color w:val="000000"/>
          <w:sz w:val="28"/>
          <w:szCs w:val="28"/>
          <w:lang w:eastAsia="ru-RU"/>
        </w:rPr>
      </w:pPr>
      <w:r>
        <w:rPr>
          <w:color w:val="000000"/>
          <w:sz w:val="28"/>
          <w:lang w:eastAsia="ru-RU"/>
        </w:rPr>
        <w:t xml:space="preserve">местный орган </w:t>
      </w:r>
      <w:r>
        <w:rPr>
          <w:color w:val="000000"/>
          <w:sz w:val="28"/>
          <w:szCs w:val="28"/>
          <w:lang w:eastAsia="ru-RU"/>
        </w:rPr>
        <w:t xml:space="preserve">опеки </w:t>
      </w:r>
      <w:r>
        <w:rPr>
          <w:rFonts w:hint="cs"/>
          <w:color w:val="000000"/>
          <w:sz w:val="28"/>
          <w:szCs w:val="28"/>
          <w:lang w:eastAsia="ru-RU"/>
        </w:rPr>
        <w:t xml:space="preserve">– </w:t>
      </w:r>
      <w:r>
        <w:rPr>
          <w:color w:val="000000"/>
          <w:spacing w:val="-3"/>
          <w:sz w:val="28"/>
          <w:szCs w:val="28"/>
          <w:lang w:eastAsia="ru-RU"/>
        </w:rPr>
        <w:t>примары сел (коммун), городов</w:t>
      </w:r>
      <w:r>
        <w:rPr>
          <w:color w:val="000000"/>
          <w:sz w:val="28"/>
          <w:szCs w:val="28"/>
          <w:lang w:eastAsia="ru-RU"/>
        </w:rPr>
        <w:t>.».</w:t>
      </w:r>
    </w:p>
    <w:p w:rsidR="008C7C27" w:rsidRDefault="008C7C27" w:rsidP="008C7C27">
      <w:pPr>
        <w:tabs>
          <w:tab w:val="left" w:pos="990"/>
        </w:tabs>
        <w:ind w:left="562"/>
        <w:rPr>
          <w:color w:val="000000"/>
          <w:sz w:val="28"/>
          <w:szCs w:val="28"/>
          <w:lang w:eastAsia="ru-RU"/>
        </w:rPr>
      </w:pPr>
    </w:p>
    <w:p w:rsidR="008C7C27" w:rsidRDefault="008C7C27" w:rsidP="008C7C27">
      <w:pPr>
        <w:widowControl w:val="0"/>
        <w:numPr>
          <w:ilvl w:val="0"/>
          <w:numId w:val="9"/>
        </w:numPr>
        <w:tabs>
          <w:tab w:val="left" w:pos="993"/>
        </w:tabs>
        <w:autoSpaceDE w:val="0"/>
        <w:autoSpaceDN w:val="0"/>
        <w:adjustRightInd w:val="0"/>
        <w:spacing w:after="120"/>
        <w:ind w:left="0" w:firstLine="709"/>
        <w:rPr>
          <w:bCs/>
          <w:color w:val="000000"/>
          <w:sz w:val="28"/>
          <w:szCs w:val="28"/>
          <w:lang w:eastAsia="ru-RU"/>
        </w:rPr>
      </w:pPr>
      <w:r>
        <w:rPr>
          <w:sz w:val="28"/>
          <w:lang w:eastAsia="ru-RU"/>
        </w:rPr>
        <w:t>Часть (3) статьи 61 изложить в следующей редакции:</w:t>
      </w:r>
    </w:p>
    <w:p w:rsidR="008C7C27" w:rsidRDefault="008C7C27" w:rsidP="008C7C27">
      <w:pPr>
        <w:widowControl w:val="0"/>
        <w:autoSpaceDE w:val="0"/>
        <w:autoSpaceDN w:val="0"/>
        <w:adjustRightInd w:val="0"/>
        <w:spacing w:after="120"/>
        <w:rPr>
          <w:bCs/>
          <w:color w:val="000000"/>
          <w:sz w:val="28"/>
          <w:szCs w:val="28"/>
          <w:lang w:eastAsia="ru-RU"/>
        </w:rPr>
      </w:pPr>
      <w:r>
        <w:rPr>
          <w:sz w:val="28"/>
          <w:lang w:eastAsia="ru-RU"/>
        </w:rPr>
        <w:t>«(3) В случае существования конфликтов интересов между родителями и детьми, таковые разрешаются местным органом опеки по месту нахождения ребенка, решение которого может быть оспорено в суде, в данном случае интересы ребенка представляют территориальный орган опеки».</w:t>
      </w:r>
    </w:p>
    <w:p w:rsidR="008C7C27" w:rsidRDefault="008C7C27" w:rsidP="008C7C27">
      <w:pPr>
        <w:widowControl w:val="0"/>
        <w:numPr>
          <w:ilvl w:val="0"/>
          <w:numId w:val="9"/>
        </w:numPr>
        <w:tabs>
          <w:tab w:val="left" w:pos="993"/>
        </w:tabs>
        <w:autoSpaceDE w:val="0"/>
        <w:autoSpaceDN w:val="0"/>
        <w:adjustRightInd w:val="0"/>
        <w:spacing w:after="120"/>
        <w:ind w:left="0" w:firstLine="709"/>
        <w:rPr>
          <w:sz w:val="28"/>
          <w:szCs w:val="28"/>
          <w:lang w:eastAsia="ru-RU"/>
        </w:rPr>
      </w:pPr>
      <w:r>
        <w:rPr>
          <w:sz w:val="28"/>
          <w:lang w:eastAsia="ru-RU"/>
        </w:rPr>
        <w:t>Часть (3) статьи 64 изложить в следующей редакции:</w:t>
      </w:r>
    </w:p>
    <w:p w:rsidR="008C7C27" w:rsidRDefault="008C7C27" w:rsidP="008C7C27">
      <w:pPr>
        <w:spacing w:after="120"/>
        <w:rPr>
          <w:rFonts w:eastAsia="Calibri"/>
          <w:iCs/>
          <w:sz w:val="28"/>
          <w:szCs w:val="28"/>
          <w:lang w:eastAsia="ru-RU"/>
        </w:rPr>
      </w:pPr>
      <w:r>
        <w:rPr>
          <w:rFonts w:eastAsia="Calibri"/>
          <w:sz w:val="28"/>
          <w:szCs w:val="24"/>
          <w:lang w:eastAsia="ru-RU"/>
        </w:rPr>
        <w:t xml:space="preserve">«(3) В случае несоблюдения решения судебной инстанции по требованию родителя, проживающего отдельно от ребенка, судебная инстанция, принимая во внимание интересы ребенка и его мнение в зависимости от его возраста и степени зрелости, может решить проблему, передав ему ребенка.». </w:t>
      </w:r>
    </w:p>
    <w:p w:rsidR="008C7C27" w:rsidRDefault="008C7C27" w:rsidP="008C7C27">
      <w:pPr>
        <w:widowControl w:val="0"/>
        <w:numPr>
          <w:ilvl w:val="0"/>
          <w:numId w:val="9"/>
        </w:numPr>
        <w:tabs>
          <w:tab w:val="left" w:pos="990"/>
        </w:tabs>
        <w:autoSpaceDE w:val="0"/>
        <w:autoSpaceDN w:val="0"/>
        <w:adjustRightInd w:val="0"/>
        <w:spacing w:after="120"/>
        <w:ind w:left="0" w:firstLine="709"/>
        <w:rPr>
          <w:rFonts w:eastAsia="Calibri"/>
          <w:bCs/>
          <w:color w:val="000000"/>
          <w:sz w:val="28"/>
          <w:szCs w:val="28"/>
          <w:lang w:eastAsia="ru-RU"/>
        </w:rPr>
      </w:pPr>
      <w:r>
        <w:rPr>
          <w:rFonts w:eastAsia="Calibri"/>
          <w:sz w:val="28"/>
          <w:szCs w:val="24"/>
          <w:lang w:eastAsia="ru-RU"/>
        </w:rPr>
        <w:t>В части (3) статьи 66 текст «орган опеки и попечительства передать ребенка в государственное учреждение, взять его на учет и обеспечить в последующем защиту его прав и законных интересов» заменить текстом «территориальный орган опеки распорядиться о размещении ребенка согласно положениям законодательства об особой защите детей, разлученных с родителями.».</w:t>
      </w:r>
    </w:p>
    <w:p w:rsidR="008C7C27" w:rsidRDefault="008C7C27" w:rsidP="008C7C27">
      <w:pPr>
        <w:widowControl w:val="0"/>
        <w:numPr>
          <w:ilvl w:val="0"/>
          <w:numId w:val="9"/>
        </w:numPr>
        <w:tabs>
          <w:tab w:val="left" w:pos="993"/>
        </w:tabs>
        <w:autoSpaceDE w:val="0"/>
        <w:autoSpaceDN w:val="0"/>
        <w:adjustRightInd w:val="0"/>
        <w:spacing w:after="120"/>
        <w:ind w:left="0" w:firstLine="709"/>
        <w:rPr>
          <w:bCs/>
          <w:color w:val="000000"/>
          <w:sz w:val="28"/>
          <w:szCs w:val="28"/>
          <w:lang w:eastAsia="ru-RU"/>
        </w:rPr>
      </w:pPr>
      <w:r>
        <w:rPr>
          <w:sz w:val="28"/>
          <w:lang w:eastAsia="ru-RU"/>
        </w:rPr>
        <w:t>Часть (2) статьи 69 изложить в следующей редакции:</w:t>
      </w:r>
    </w:p>
    <w:p w:rsidR="008C7C27" w:rsidRDefault="008C7C27" w:rsidP="008C7C27">
      <w:pPr>
        <w:widowControl w:val="0"/>
        <w:autoSpaceDE w:val="0"/>
        <w:autoSpaceDN w:val="0"/>
        <w:adjustRightInd w:val="0"/>
        <w:spacing w:after="120"/>
        <w:rPr>
          <w:bCs/>
          <w:color w:val="000000"/>
          <w:sz w:val="28"/>
          <w:szCs w:val="28"/>
          <w:lang w:eastAsia="ru-RU"/>
        </w:rPr>
      </w:pPr>
      <w:r>
        <w:rPr>
          <w:sz w:val="28"/>
          <w:lang w:eastAsia="ru-RU"/>
        </w:rPr>
        <w:t>«(2) Дети, родители/единственный родитель которых лишены родительских прав, помещаются в службы размещения на основании распоряжения территориального органа опеки.».</w:t>
      </w:r>
    </w:p>
    <w:p w:rsidR="008C7C27" w:rsidRDefault="008C7C27" w:rsidP="008C7C27">
      <w:pPr>
        <w:widowControl w:val="0"/>
        <w:numPr>
          <w:ilvl w:val="0"/>
          <w:numId w:val="9"/>
        </w:numPr>
        <w:tabs>
          <w:tab w:val="left" w:pos="1134"/>
        </w:tabs>
        <w:autoSpaceDE w:val="0"/>
        <w:autoSpaceDN w:val="0"/>
        <w:adjustRightInd w:val="0"/>
        <w:spacing w:after="120"/>
        <w:ind w:left="0" w:firstLine="709"/>
        <w:rPr>
          <w:bCs/>
          <w:color w:val="000000"/>
          <w:sz w:val="28"/>
          <w:szCs w:val="28"/>
          <w:lang w:eastAsia="ru-RU"/>
        </w:rPr>
      </w:pPr>
      <w:r>
        <w:rPr>
          <w:color w:val="000000"/>
          <w:sz w:val="28"/>
          <w:lang w:eastAsia="ru-RU"/>
        </w:rPr>
        <w:t>В статье 71:</w:t>
      </w:r>
    </w:p>
    <w:p w:rsidR="008C7C27" w:rsidRDefault="008C7C27" w:rsidP="008C7C27">
      <w:pPr>
        <w:spacing w:after="120"/>
        <w:rPr>
          <w:sz w:val="28"/>
          <w:szCs w:val="28"/>
          <w:lang w:eastAsia="ru-RU"/>
        </w:rPr>
      </w:pPr>
      <w:r>
        <w:rPr>
          <w:rFonts w:eastAsia="Calibri"/>
          <w:color w:val="000000"/>
          <w:sz w:val="28"/>
          <w:szCs w:val="24"/>
          <w:lang w:eastAsia="ru-RU"/>
        </w:rPr>
        <w:t>в части (1) словосочетание «и передать его в распоряжение указанного органа» заменить словосочетанием «и обеспечении защиты ребенка территориальным органом опеки»</w:t>
      </w:r>
      <w:r>
        <w:rPr>
          <w:rFonts w:eastAsia="Calibri"/>
          <w:sz w:val="28"/>
          <w:szCs w:val="24"/>
          <w:lang w:eastAsia="ru-RU"/>
        </w:rPr>
        <w:t>;</w:t>
      </w:r>
    </w:p>
    <w:p w:rsidR="008C7C27" w:rsidRDefault="008C7C27" w:rsidP="008C7C27">
      <w:pPr>
        <w:widowControl w:val="0"/>
        <w:autoSpaceDE w:val="0"/>
        <w:autoSpaceDN w:val="0"/>
        <w:adjustRightInd w:val="0"/>
        <w:spacing w:after="120"/>
        <w:rPr>
          <w:bCs/>
          <w:color w:val="000000"/>
          <w:sz w:val="28"/>
          <w:szCs w:val="28"/>
          <w:lang w:eastAsia="ru-RU"/>
        </w:rPr>
      </w:pPr>
      <w:r>
        <w:rPr>
          <w:color w:val="000000"/>
          <w:sz w:val="28"/>
          <w:lang w:eastAsia="ru-RU"/>
        </w:rPr>
        <w:t>часть (4) дополнить следующими словами « , на учете которого находится ребенок».</w:t>
      </w:r>
    </w:p>
    <w:p w:rsidR="008C7C27" w:rsidRDefault="008C7C27" w:rsidP="008C7C27">
      <w:pPr>
        <w:widowControl w:val="0"/>
        <w:numPr>
          <w:ilvl w:val="0"/>
          <w:numId w:val="9"/>
        </w:numPr>
        <w:tabs>
          <w:tab w:val="left" w:pos="1080"/>
        </w:tabs>
        <w:autoSpaceDE w:val="0"/>
        <w:autoSpaceDN w:val="0"/>
        <w:adjustRightInd w:val="0"/>
        <w:spacing w:after="120"/>
        <w:ind w:left="0" w:firstLine="709"/>
        <w:rPr>
          <w:bCs/>
          <w:color w:val="000000"/>
          <w:sz w:val="28"/>
          <w:szCs w:val="28"/>
          <w:lang w:eastAsia="ru-RU"/>
        </w:rPr>
      </w:pPr>
      <w:r>
        <w:rPr>
          <w:color w:val="000000"/>
          <w:sz w:val="28"/>
          <w:lang w:eastAsia="ru-RU"/>
        </w:rPr>
        <w:t>Часть (2) статьи 72 дополнить словами « , на учете которого находится ребенок, на основании положительного заключения местного органа опеки, чья юрисдикция распространяется на территорию, на которой проживают родители ребенка».</w:t>
      </w:r>
    </w:p>
    <w:p w:rsidR="008C7C27" w:rsidRDefault="008C7C27" w:rsidP="008C7C27">
      <w:pPr>
        <w:widowControl w:val="0"/>
        <w:numPr>
          <w:ilvl w:val="0"/>
          <w:numId w:val="9"/>
        </w:numPr>
        <w:tabs>
          <w:tab w:val="left" w:pos="1134"/>
        </w:tabs>
        <w:autoSpaceDE w:val="0"/>
        <w:autoSpaceDN w:val="0"/>
        <w:adjustRightInd w:val="0"/>
        <w:spacing w:after="120"/>
        <w:ind w:left="0" w:firstLine="709"/>
        <w:rPr>
          <w:bCs/>
          <w:color w:val="000000"/>
          <w:sz w:val="28"/>
          <w:szCs w:val="28"/>
          <w:lang w:eastAsia="ru-RU"/>
        </w:rPr>
      </w:pPr>
      <w:r>
        <w:rPr>
          <w:color w:val="000000"/>
          <w:sz w:val="28"/>
          <w:lang w:eastAsia="ru-RU"/>
        </w:rPr>
        <w:t>В статье 142:</w:t>
      </w:r>
    </w:p>
    <w:p w:rsidR="008C7C27" w:rsidRDefault="008C7C27" w:rsidP="008C7C27">
      <w:pPr>
        <w:autoSpaceDN w:val="0"/>
        <w:spacing w:after="120"/>
        <w:rPr>
          <w:bCs/>
          <w:color w:val="000000"/>
          <w:sz w:val="28"/>
          <w:szCs w:val="28"/>
          <w:lang w:eastAsia="ru-RU"/>
        </w:rPr>
      </w:pPr>
      <w:r>
        <w:rPr>
          <w:color w:val="000000"/>
          <w:sz w:val="28"/>
          <w:lang w:eastAsia="ru-RU"/>
        </w:rPr>
        <w:t>в части (1) слова «оставшимися без попечения родителей» заменить словами «разлученными с родителями»;</w:t>
      </w:r>
    </w:p>
    <w:p w:rsidR="008C7C27" w:rsidRDefault="008C7C27" w:rsidP="008C7C27">
      <w:pPr>
        <w:autoSpaceDN w:val="0"/>
        <w:spacing w:after="120"/>
        <w:rPr>
          <w:bCs/>
          <w:color w:val="000000"/>
          <w:sz w:val="28"/>
          <w:szCs w:val="28"/>
          <w:lang w:eastAsia="ru-RU"/>
        </w:rPr>
      </w:pPr>
      <w:r>
        <w:rPr>
          <w:color w:val="000000"/>
          <w:sz w:val="28"/>
          <w:lang w:eastAsia="ru-RU"/>
        </w:rPr>
        <w:t xml:space="preserve">в части (2) слова «без принятия органами опеки и попечительства дополнительного решения» </w:t>
      </w:r>
      <w:r>
        <w:rPr>
          <w:sz w:val="28"/>
          <w:lang w:eastAsia="ru-RU"/>
        </w:rPr>
        <w:t>заменить словами «без вынесения органом опеки дополнительного распоряжения».»;</w:t>
      </w:r>
    </w:p>
    <w:p w:rsidR="008C7C27" w:rsidRDefault="008C7C27" w:rsidP="008C7C27">
      <w:pPr>
        <w:autoSpaceDN w:val="0"/>
        <w:spacing w:after="120"/>
        <w:rPr>
          <w:bCs/>
          <w:color w:val="000000"/>
          <w:sz w:val="28"/>
          <w:szCs w:val="28"/>
          <w:lang w:eastAsia="ru-RU"/>
        </w:rPr>
      </w:pPr>
      <w:r>
        <w:rPr>
          <w:color w:val="000000"/>
          <w:sz w:val="28"/>
          <w:lang w:eastAsia="ru-RU"/>
        </w:rPr>
        <w:t xml:space="preserve">часть (4) изложить в </w:t>
      </w:r>
      <w:r>
        <w:rPr>
          <w:sz w:val="28"/>
          <w:lang w:eastAsia="ru-RU"/>
        </w:rPr>
        <w:t xml:space="preserve">следующей </w:t>
      </w:r>
      <w:r>
        <w:rPr>
          <w:color w:val="000000"/>
          <w:sz w:val="28"/>
          <w:lang w:eastAsia="ru-RU"/>
        </w:rPr>
        <w:t>редакции:</w:t>
      </w:r>
    </w:p>
    <w:p w:rsidR="008C7C27" w:rsidRDefault="008C7C27" w:rsidP="008C7C27">
      <w:pPr>
        <w:autoSpaceDN w:val="0"/>
        <w:spacing w:after="120"/>
        <w:rPr>
          <w:bCs/>
          <w:color w:val="000000"/>
          <w:sz w:val="28"/>
          <w:szCs w:val="28"/>
          <w:lang w:eastAsia="ru-RU"/>
        </w:rPr>
      </w:pPr>
      <w:r>
        <w:rPr>
          <w:color w:val="000000"/>
          <w:sz w:val="28"/>
          <w:lang w:eastAsia="ru-RU"/>
        </w:rPr>
        <w:t>«(4) Опека/попечительство над детьми, временно оставшимися без родительской заботы, детьми, оставшимися без родительской заботы, устанавливается распоряжением территориального органа опеки, согласно положениям законодательства об особой защите детей, разлученных с родителями.»;</w:t>
      </w:r>
    </w:p>
    <w:p w:rsidR="008C7C27" w:rsidRDefault="008C7C27" w:rsidP="008C7C27">
      <w:pPr>
        <w:autoSpaceDN w:val="0"/>
        <w:spacing w:after="120"/>
        <w:rPr>
          <w:bCs/>
          <w:color w:val="000000"/>
          <w:sz w:val="28"/>
          <w:szCs w:val="28"/>
          <w:lang w:eastAsia="ru-RU"/>
        </w:rPr>
      </w:pPr>
      <w:r>
        <w:rPr>
          <w:sz w:val="28"/>
          <w:lang w:eastAsia="ru-RU"/>
        </w:rPr>
        <w:t>дополнить статью частью (5) следующего содержания:</w:t>
      </w:r>
    </w:p>
    <w:p w:rsidR="008C7C27" w:rsidRDefault="008C7C27" w:rsidP="008C7C27">
      <w:pPr>
        <w:widowControl w:val="0"/>
        <w:autoSpaceDE w:val="0"/>
        <w:autoSpaceDN w:val="0"/>
        <w:adjustRightInd w:val="0"/>
        <w:spacing w:after="120"/>
        <w:rPr>
          <w:bCs/>
          <w:color w:val="000000"/>
          <w:sz w:val="28"/>
          <w:szCs w:val="28"/>
          <w:lang w:eastAsia="ru-RU"/>
        </w:rPr>
      </w:pPr>
      <w:r>
        <w:rPr>
          <w:sz w:val="28"/>
          <w:lang w:eastAsia="ru-RU"/>
        </w:rPr>
        <w:t>«(5) Опека/попечительство над детьми, чьи родители/единственный родитель уехали/уехал на срок более 3 месяцев за границу, устанавливается распоряжением местного органа опеки, согласно положениям законодательства об особой защите детей, разлученных с родителями.».</w:t>
      </w:r>
    </w:p>
    <w:p w:rsidR="008C7C27" w:rsidRDefault="008C7C27" w:rsidP="008C7C27">
      <w:pPr>
        <w:widowControl w:val="0"/>
        <w:numPr>
          <w:ilvl w:val="0"/>
          <w:numId w:val="9"/>
        </w:numPr>
        <w:tabs>
          <w:tab w:val="left" w:pos="1134"/>
        </w:tabs>
        <w:autoSpaceDE w:val="0"/>
        <w:autoSpaceDN w:val="0"/>
        <w:adjustRightInd w:val="0"/>
        <w:spacing w:after="120"/>
        <w:ind w:left="0" w:firstLine="709"/>
        <w:rPr>
          <w:bCs/>
          <w:color w:val="000000"/>
          <w:sz w:val="28"/>
          <w:szCs w:val="28"/>
          <w:lang w:eastAsia="ru-RU"/>
        </w:rPr>
      </w:pPr>
      <w:r>
        <w:rPr>
          <w:color w:val="000000"/>
          <w:sz w:val="28"/>
          <w:lang w:eastAsia="ru-RU"/>
        </w:rPr>
        <w:t>В статье 146:</w:t>
      </w:r>
    </w:p>
    <w:p w:rsidR="008C7C27" w:rsidRDefault="008C7C27" w:rsidP="008C7C27">
      <w:pPr>
        <w:autoSpaceDN w:val="0"/>
        <w:spacing w:after="120"/>
        <w:rPr>
          <w:bCs/>
          <w:color w:val="000000"/>
          <w:sz w:val="28"/>
          <w:szCs w:val="28"/>
          <w:lang w:eastAsia="ru-RU"/>
        </w:rPr>
      </w:pPr>
      <w:r>
        <w:rPr>
          <w:color w:val="000000"/>
          <w:sz w:val="28"/>
          <w:lang w:eastAsia="ru-RU"/>
        </w:rPr>
        <w:t>часть (7) дополнить словами «территориальным органом опеки, распорядившемся о запланированном размещении»;</w:t>
      </w:r>
    </w:p>
    <w:p w:rsidR="008C7C27" w:rsidRDefault="008C7C27" w:rsidP="008C7C27">
      <w:pPr>
        <w:autoSpaceDN w:val="0"/>
        <w:spacing w:after="120"/>
        <w:rPr>
          <w:bCs/>
          <w:color w:val="000000"/>
          <w:sz w:val="28"/>
          <w:szCs w:val="28"/>
          <w:lang w:eastAsia="ru-RU"/>
        </w:rPr>
      </w:pPr>
      <w:r>
        <w:rPr>
          <w:color w:val="000000"/>
          <w:sz w:val="28"/>
          <w:lang w:eastAsia="ru-RU"/>
        </w:rPr>
        <w:t>часть (8) после слов «органу опеки и попечительства» дополнить словами», на учете которого находится ребенок,».</w:t>
      </w:r>
    </w:p>
    <w:p w:rsidR="008C7C27" w:rsidRDefault="008C7C27" w:rsidP="008C7C27">
      <w:pPr>
        <w:widowControl w:val="0"/>
        <w:numPr>
          <w:ilvl w:val="0"/>
          <w:numId w:val="9"/>
        </w:numPr>
        <w:tabs>
          <w:tab w:val="left" w:pos="1134"/>
        </w:tabs>
        <w:autoSpaceDE w:val="0"/>
        <w:autoSpaceDN w:val="0"/>
        <w:adjustRightInd w:val="0"/>
        <w:spacing w:after="120"/>
        <w:ind w:left="0" w:firstLine="709"/>
        <w:rPr>
          <w:bCs/>
          <w:color w:val="000000"/>
          <w:sz w:val="28"/>
          <w:szCs w:val="28"/>
          <w:lang w:eastAsia="ru-RU"/>
        </w:rPr>
      </w:pPr>
      <w:r>
        <w:rPr>
          <w:color w:val="000000"/>
          <w:sz w:val="28"/>
          <w:lang w:eastAsia="ru-RU"/>
        </w:rPr>
        <w:t>В пунктах а) и с) части (1) и в части (2) статьи 42, в части (2) статьи 52, в части (4) статье 55, в частях (2) и (3) статьи 56, в части (4) статьи 60 и частях (2) и (3) статьи 71 после слова «орган» дополнить текст словом «местный» в соответствующем падеже.</w:t>
      </w:r>
    </w:p>
    <w:p w:rsidR="008C7C27" w:rsidRDefault="008C7C27" w:rsidP="008C7C27">
      <w:pPr>
        <w:widowControl w:val="0"/>
        <w:numPr>
          <w:ilvl w:val="0"/>
          <w:numId w:val="9"/>
        </w:numPr>
        <w:tabs>
          <w:tab w:val="left" w:pos="1134"/>
        </w:tabs>
        <w:autoSpaceDE w:val="0"/>
        <w:autoSpaceDN w:val="0"/>
        <w:adjustRightInd w:val="0"/>
        <w:spacing w:after="120"/>
        <w:ind w:left="0" w:firstLine="709"/>
        <w:rPr>
          <w:bCs/>
          <w:color w:val="000000"/>
          <w:sz w:val="28"/>
          <w:szCs w:val="28"/>
          <w:lang w:eastAsia="ru-RU"/>
        </w:rPr>
      </w:pPr>
      <w:r>
        <w:rPr>
          <w:color w:val="000000"/>
          <w:sz w:val="28"/>
          <w:lang w:eastAsia="ru-RU"/>
        </w:rPr>
        <w:t>В части (3) статьи 63, в части (2) статьи 64, в частях (1) и (2) статьи 65, в части (3) статьи 69, в части (2) статьи 70, в части (1) и (2) статьи 73, в части (3) статьи 74, в части (5) статьи 94 и в части (2) статьи 146 после слова  «орган» дополнить текст словом «территориальный» в соответствующем падеже.</w:t>
      </w:r>
    </w:p>
    <w:p w:rsidR="008C7C27" w:rsidRDefault="008C7C27" w:rsidP="008C7C27">
      <w:pPr>
        <w:widowControl w:val="0"/>
        <w:numPr>
          <w:ilvl w:val="0"/>
          <w:numId w:val="9"/>
        </w:numPr>
        <w:tabs>
          <w:tab w:val="left" w:pos="1134"/>
        </w:tabs>
        <w:autoSpaceDE w:val="0"/>
        <w:autoSpaceDN w:val="0"/>
        <w:adjustRightInd w:val="0"/>
        <w:spacing w:after="120"/>
        <w:ind w:left="0" w:firstLine="709"/>
        <w:rPr>
          <w:bCs/>
          <w:color w:val="000000"/>
          <w:sz w:val="28"/>
          <w:szCs w:val="28"/>
          <w:lang w:eastAsia="ru-RU"/>
        </w:rPr>
      </w:pPr>
      <w:r>
        <w:rPr>
          <w:color w:val="000000"/>
          <w:sz w:val="28"/>
          <w:lang w:eastAsia="ru-RU"/>
        </w:rPr>
        <w:t>В частях (2) и (5) статьи 53 и частях (2) и (3) статьи 68 после слова «орган» дополнить словами «местный/территориальный» в соответствующем падеже.</w:t>
      </w:r>
    </w:p>
    <w:p w:rsidR="008C7C27" w:rsidRDefault="008C7C27" w:rsidP="008C7C27">
      <w:pPr>
        <w:widowControl w:val="0"/>
        <w:numPr>
          <w:ilvl w:val="0"/>
          <w:numId w:val="9"/>
        </w:numPr>
        <w:tabs>
          <w:tab w:val="left" w:pos="1134"/>
        </w:tabs>
        <w:autoSpaceDE w:val="0"/>
        <w:autoSpaceDN w:val="0"/>
        <w:adjustRightInd w:val="0"/>
        <w:spacing w:after="120"/>
        <w:ind w:left="0" w:firstLine="709"/>
        <w:rPr>
          <w:bCs/>
          <w:color w:val="000000"/>
          <w:sz w:val="28"/>
          <w:szCs w:val="28"/>
          <w:lang w:eastAsia="ru-RU"/>
        </w:rPr>
      </w:pPr>
      <w:r>
        <w:rPr>
          <w:color w:val="000000"/>
          <w:sz w:val="28"/>
          <w:lang w:eastAsia="ru-RU"/>
        </w:rPr>
        <w:t>Главу 20 «ДЕТСКИЕ ДОМА СЕМЕЙНОГО ТИПА» признать утратившей силу.</w:t>
      </w:r>
    </w:p>
    <w:p w:rsidR="008C7C27" w:rsidRDefault="008C7C27" w:rsidP="008C7C27">
      <w:pPr>
        <w:autoSpaceDN w:val="0"/>
        <w:spacing w:before="120" w:after="120"/>
        <w:rPr>
          <w:b/>
          <w:color w:val="000000"/>
          <w:sz w:val="28"/>
          <w:lang w:eastAsia="ru-RU"/>
        </w:rPr>
      </w:pPr>
    </w:p>
    <w:p w:rsidR="008C7C27" w:rsidRPr="008C7C27" w:rsidRDefault="008C7C27" w:rsidP="008C7C27">
      <w:pPr>
        <w:autoSpaceDN w:val="0"/>
        <w:spacing w:before="120" w:after="120"/>
        <w:rPr>
          <w:color w:val="000000"/>
          <w:sz w:val="28"/>
          <w:lang w:val="ru-RU" w:eastAsia="ru-RU"/>
        </w:rPr>
      </w:pPr>
      <w:r w:rsidRPr="008C7C27">
        <w:rPr>
          <w:b/>
          <w:color w:val="000000"/>
          <w:sz w:val="28"/>
          <w:lang w:val="ru-RU" w:eastAsia="ru-RU"/>
        </w:rPr>
        <w:t xml:space="preserve">Ст. </w:t>
      </w:r>
      <w:r>
        <w:rPr>
          <w:b/>
          <w:color w:val="000000"/>
          <w:sz w:val="28"/>
          <w:lang w:eastAsia="ru-RU"/>
        </w:rPr>
        <w:t>II</w:t>
      </w:r>
      <w:r w:rsidRPr="008C7C27">
        <w:rPr>
          <w:b/>
          <w:color w:val="000000"/>
          <w:sz w:val="28"/>
          <w:lang w:val="ru-RU" w:eastAsia="ru-RU"/>
        </w:rPr>
        <w:t>.</w:t>
      </w:r>
      <w:r w:rsidRPr="008C7C27">
        <w:rPr>
          <w:color w:val="000000"/>
          <w:sz w:val="28"/>
          <w:lang w:val="ru-RU" w:eastAsia="ru-RU"/>
        </w:rPr>
        <w:t xml:space="preserve"> – В Законе об актах гражданского состояния № 100-</w:t>
      </w:r>
      <w:r>
        <w:rPr>
          <w:color w:val="000000"/>
          <w:sz w:val="28"/>
          <w:lang w:eastAsia="ru-RU"/>
        </w:rPr>
        <w:t>XV</w:t>
      </w:r>
      <w:r w:rsidRPr="008C7C27">
        <w:rPr>
          <w:color w:val="000000"/>
          <w:sz w:val="28"/>
          <w:lang w:val="ru-RU" w:eastAsia="ru-RU"/>
        </w:rPr>
        <w:t xml:space="preserve"> от 26</w:t>
      </w:r>
      <w:r>
        <w:rPr>
          <w:color w:val="000000"/>
          <w:sz w:val="28"/>
          <w:lang w:eastAsia="ru-RU"/>
        </w:rPr>
        <w:t> </w:t>
      </w:r>
      <w:r w:rsidRPr="008C7C27">
        <w:rPr>
          <w:color w:val="000000"/>
          <w:sz w:val="28"/>
          <w:lang w:val="ru-RU" w:eastAsia="ru-RU"/>
        </w:rPr>
        <w:t>апреля 2001 года (Официальный Монитор Республики Молдова, 2001г.,     № 97-99, ст.765) с последующими изменениями и дополнениями, в части (1) статьи 25 слова и цифры «в течение 24 часов» заменить словом «незамедлительно».</w:t>
      </w:r>
    </w:p>
    <w:p w:rsidR="008C7C27" w:rsidRPr="008C7C27" w:rsidRDefault="008C7C27" w:rsidP="008C7C27">
      <w:pPr>
        <w:autoSpaceDN w:val="0"/>
        <w:spacing w:before="120" w:after="120"/>
        <w:rPr>
          <w:b/>
          <w:color w:val="000000"/>
          <w:sz w:val="28"/>
          <w:lang w:val="ru-RU" w:eastAsia="ru-RU"/>
        </w:rPr>
      </w:pPr>
    </w:p>
    <w:p w:rsidR="008C7C27" w:rsidRPr="008C7C27" w:rsidRDefault="008C7C27" w:rsidP="008C7C27">
      <w:pPr>
        <w:widowControl w:val="0"/>
        <w:autoSpaceDE w:val="0"/>
        <w:autoSpaceDN w:val="0"/>
        <w:adjustRightInd w:val="0"/>
        <w:spacing w:before="120" w:after="120"/>
        <w:rPr>
          <w:iCs/>
          <w:color w:val="000000"/>
          <w:sz w:val="28"/>
          <w:szCs w:val="28"/>
          <w:lang w:val="ru-RU" w:eastAsia="ru-RU"/>
        </w:rPr>
      </w:pPr>
      <w:r w:rsidRPr="008C7C27">
        <w:rPr>
          <w:b/>
          <w:color w:val="000000"/>
          <w:sz w:val="28"/>
          <w:lang w:val="ru-RU" w:eastAsia="ru-RU"/>
        </w:rPr>
        <w:t xml:space="preserve">Ст. </w:t>
      </w:r>
      <w:r>
        <w:rPr>
          <w:b/>
          <w:color w:val="000000"/>
          <w:sz w:val="28"/>
          <w:lang w:eastAsia="ru-RU"/>
        </w:rPr>
        <w:t>III</w:t>
      </w:r>
      <w:r w:rsidRPr="008C7C27">
        <w:rPr>
          <w:b/>
          <w:color w:val="000000"/>
          <w:sz w:val="28"/>
          <w:lang w:val="ru-RU" w:eastAsia="ru-RU"/>
        </w:rPr>
        <w:t>.</w:t>
      </w:r>
      <w:r w:rsidRPr="008C7C27">
        <w:rPr>
          <w:color w:val="000000"/>
          <w:sz w:val="28"/>
          <w:lang w:val="ru-RU" w:eastAsia="ru-RU"/>
        </w:rPr>
        <w:t xml:space="preserve"> – Уголовный кодекс Республики Молдова </w:t>
      </w:r>
      <w:r w:rsidRPr="008C7C27">
        <w:rPr>
          <w:rFonts w:hint="cs"/>
          <w:color w:val="000000"/>
          <w:sz w:val="28"/>
          <w:szCs w:val="28"/>
          <w:lang w:val="ru-RU" w:eastAsia="ru-RU"/>
        </w:rPr>
        <w:t xml:space="preserve">№ </w:t>
      </w:r>
      <w:r w:rsidRPr="008C7C27">
        <w:rPr>
          <w:color w:val="000000"/>
          <w:sz w:val="28"/>
          <w:lang w:val="ru-RU" w:eastAsia="ru-RU"/>
        </w:rPr>
        <w:t>985-</w:t>
      </w:r>
      <w:r>
        <w:rPr>
          <w:color w:val="000000"/>
          <w:sz w:val="28"/>
          <w:lang w:eastAsia="ru-RU"/>
        </w:rPr>
        <w:t>XV</w:t>
      </w:r>
      <w:r w:rsidRPr="008C7C27">
        <w:rPr>
          <w:color w:val="000000"/>
          <w:sz w:val="28"/>
          <w:lang w:val="ru-RU" w:eastAsia="ru-RU"/>
        </w:rPr>
        <w:t xml:space="preserve"> от 18</w:t>
      </w:r>
      <w:r>
        <w:rPr>
          <w:color w:val="000000"/>
          <w:sz w:val="28"/>
          <w:lang w:eastAsia="ru-RU"/>
        </w:rPr>
        <w:t> </w:t>
      </w:r>
      <w:r w:rsidRPr="008C7C27">
        <w:rPr>
          <w:color w:val="000000"/>
          <w:sz w:val="28"/>
          <w:lang w:val="ru-RU" w:eastAsia="ru-RU"/>
        </w:rPr>
        <w:t xml:space="preserve">апреля 2002 года </w:t>
      </w:r>
      <w:r w:rsidRPr="008C7C27">
        <w:rPr>
          <w:sz w:val="28"/>
          <w:lang w:val="ru-RU" w:eastAsia="ru-RU"/>
        </w:rPr>
        <w:t>(</w:t>
      </w:r>
      <w:r w:rsidRPr="008C7C27">
        <w:rPr>
          <w:color w:val="000000"/>
          <w:sz w:val="28"/>
          <w:lang w:val="ru-RU" w:eastAsia="ru-RU"/>
        </w:rPr>
        <w:t xml:space="preserve">повторное опубликование: Официальный Монитор Республики Молдова, 2009г., </w:t>
      </w:r>
      <w:r w:rsidRPr="008C7C27">
        <w:rPr>
          <w:rFonts w:hint="cs"/>
          <w:color w:val="000000"/>
          <w:sz w:val="28"/>
          <w:szCs w:val="28"/>
          <w:lang w:val="ru-RU" w:eastAsia="ru-RU"/>
        </w:rPr>
        <w:t>№</w:t>
      </w:r>
      <w:r w:rsidRPr="008C7C27">
        <w:rPr>
          <w:color w:val="000000"/>
          <w:sz w:val="28"/>
          <w:lang w:val="ru-RU" w:eastAsia="ru-RU"/>
        </w:rPr>
        <w:t>72</w:t>
      </w:r>
      <w:r w:rsidRPr="008C7C27">
        <w:rPr>
          <w:rFonts w:hint="cs"/>
          <w:color w:val="000000"/>
          <w:sz w:val="28"/>
          <w:lang w:val="ru-RU" w:eastAsia="ru-RU"/>
        </w:rPr>
        <w:t>–</w:t>
      </w:r>
      <w:r w:rsidRPr="008C7C27">
        <w:rPr>
          <w:color w:val="000000"/>
          <w:sz w:val="28"/>
          <w:lang w:val="ru-RU" w:eastAsia="ru-RU"/>
        </w:rPr>
        <w:t>74, ст. 195</w:t>
      </w:r>
      <w:r w:rsidRPr="008C7C27">
        <w:rPr>
          <w:sz w:val="28"/>
          <w:lang w:val="ru-RU" w:eastAsia="ru-RU"/>
        </w:rPr>
        <w:t>),</w:t>
      </w:r>
      <w:r w:rsidRPr="008C7C27">
        <w:rPr>
          <w:color w:val="000000"/>
          <w:sz w:val="28"/>
          <w:lang w:val="ru-RU" w:eastAsia="ru-RU"/>
        </w:rPr>
        <w:t xml:space="preserve"> с последующими изменениями и дополнениями, дополнить статьями 201</w:t>
      </w:r>
      <w:r w:rsidRPr="008C7C27">
        <w:rPr>
          <w:color w:val="000000"/>
          <w:sz w:val="28"/>
          <w:vertAlign w:val="superscript"/>
          <w:lang w:val="ru-RU" w:eastAsia="ru-RU"/>
        </w:rPr>
        <w:t>2</w:t>
      </w:r>
      <w:r w:rsidRPr="008C7C27">
        <w:rPr>
          <w:color w:val="000000"/>
          <w:sz w:val="28"/>
          <w:lang w:val="ru-RU" w:eastAsia="ru-RU"/>
        </w:rPr>
        <w:t xml:space="preserve"> и 201</w:t>
      </w:r>
      <w:r w:rsidRPr="008C7C27">
        <w:rPr>
          <w:color w:val="000000"/>
          <w:sz w:val="28"/>
          <w:vertAlign w:val="superscript"/>
          <w:lang w:val="ru-RU" w:eastAsia="ru-RU"/>
        </w:rPr>
        <w:t>3</w:t>
      </w:r>
      <w:r w:rsidRPr="008C7C27">
        <w:rPr>
          <w:color w:val="000000"/>
          <w:sz w:val="28"/>
          <w:lang w:val="ru-RU" w:eastAsia="ru-RU"/>
        </w:rPr>
        <w:t xml:space="preserve"> следующего содержания:</w:t>
      </w:r>
    </w:p>
    <w:p w:rsidR="008C7C27" w:rsidRPr="008C7C27" w:rsidRDefault="008C7C27" w:rsidP="008C7C27">
      <w:pPr>
        <w:spacing w:before="120" w:after="120"/>
        <w:rPr>
          <w:iCs/>
          <w:sz w:val="28"/>
          <w:szCs w:val="28"/>
          <w:lang w:val="ru-RU" w:eastAsia="ru-RU"/>
        </w:rPr>
      </w:pPr>
      <w:r w:rsidRPr="008C7C27">
        <w:rPr>
          <w:sz w:val="28"/>
          <w:lang w:val="ru-RU" w:eastAsia="ru-RU"/>
        </w:rPr>
        <w:t>«Статья 201</w:t>
      </w:r>
      <w:r w:rsidRPr="008C7C27">
        <w:rPr>
          <w:sz w:val="28"/>
          <w:vertAlign w:val="superscript"/>
          <w:lang w:val="ru-RU" w:eastAsia="ru-RU"/>
        </w:rPr>
        <w:t>2</w:t>
      </w:r>
      <w:r w:rsidRPr="008C7C27">
        <w:rPr>
          <w:sz w:val="28"/>
          <w:lang w:val="ru-RU" w:eastAsia="ru-RU"/>
        </w:rPr>
        <w:t xml:space="preserve">. Ненадлежащее исполнение родительских обязанностей </w:t>
      </w:r>
    </w:p>
    <w:p w:rsidR="008C7C27" w:rsidRPr="008C7C27" w:rsidRDefault="008C7C27" w:rsidP="008C7C27">
      <w:pPr>
        <w:autoSpaceDN w:val="0"/>
        <w:spacing w:before="120" w:after="120"/>
        <w:rPr>
          <w:iCs/>
          <w:sz w:val="28"/>
          <w:szCs w:val="28"/>
          <w:lang w:val="ru-RU" w:eastAsia="ru-RU"/>
        </w:rPr>
      </w:pPr>
      <w:r w:rsidRPr="008C7C27">
        <w:rPr>
          <w:sz w:val="28"/>
          <w:lang w:val="ru-RU" w:eastAsia="ru-RU"/>
        </w:rPr>
        <w:t xml:space="preserve">(1) Злонамеренное уклонение родителей от исполнения родительских обязанностей, повлекшее размещение ребенка, </w:t>
      </w:r>
    </w:p>
    <w:p w:rsidR="008C7C27" w:rsidRPr="008C7C27" w:rsidRDefault="008C7C27" w:rsidP="008C7C27">
      <w:pPr>
        <w:autoSpaceDN w:val="0"/>
        <w:spacing w:before="120" w:after="120"/>
        <w:rPr>
          <w:iCs/>
          <w:sz w:val="28"/>
          <w:szCs w:val="28"/>
          <w:lang w:val="ru-RU" w:eastAsia="ru-RU"/>
        </w:rPr>
      </w:pPr>
      <w:r w:rsidRPr="008C7C27">
        <w:rPr>
          <w:sz w:val="28"/>
          <w:lang w:val="ru-RU" w:eastAsia="ru-RU"/>
        </w:rPr>
        <w:t>наказывается штрафом в размере от 300 до 500 условных единиц или неоплачиваемым трудом в пользу общества на срок от 100 до 120 часов.</w:t>
      </w:r>
    </w:p>
    <w:p w:rsidR="008C7C27" w:rsidRPr="008C7C27" w:rsidRDefault="008C7C27" w:rsidP="008C7C27">
      <w:pPr>
        <w:autoSpaceDN w:val="0"/>
        <w:spacing w:before="120" w:after="120"/>
        <w:rPr>
          <w:iCs/>
          <w:sz w:val="28"/>
          <w:szCs w:val="28"/>
          <w:lang w:val="ru-RU" w:eastAsia="ru-RU"/>
        </w:rPr>
      </w:pPr>
      <w:r w:rsidRPr="008C7C27">
        <w:rPr>
          <w:sz w:val="28"/>
          <w:lang w:val="ru-RU" w:eastAsia="ru-RU"/>
        </w:rPr>
        <w:t>(2) Отказ или злонамеренное уклонение, в любой форме, родителей от (ре)интеграции ребенка в семью,</w:t>
      </w:r>
    </w:p>
    <w:p w:rsidR="008C7C27" w:rsidRPr="008C7C27" w:rsidRDefault="008C7C27" w:rsidP="008C7C27">
      <w:pPr>
        <w:autoSpaceDN w:val="0"/>
        <w:spacing w:before="120" w:after="120"/>
        <w:rPr>
          <w:iCs/>
          <w:sz w:val="28"/>
          <w:szCs w:val="28"/>
          <w:lang w:val="ru-RU" w:eastAsia="ru-RU"/>
        </w:rPr>
      </w:pPr>
      <w:r w:rsidRPr="008C7C27">
        <w:rPr>
          <w:sz w:val="28"/>
          <w:lang w:val="ru-RU" w:eastAsia="ru-RU"/>
        </w:rPr>
        <w:t xml:space="preserve"> наказывается штрафом в размере от 300 до 800 условных единиц или неоплачиваемым трудом в пользу общества на срок от 120 до 150 часов. </w:t>
      </w:r>
    </w:p>
    <w:p w:rsidR="008C7C27" w:rsidRPr="008C7C27" w:rsidRDefault="008C7C27" w:rsidP="008C7C27">
      <w:pPr>
        <w:autoSpaceDN w:val="0"/>
        <w:spacing w:before="120" w:after="120"/>
        <w:rPr>
          <w:sz w:val="28"/>
          <w:szCs w:val="28"/>
          <w:lang w:val="ru-RU" w:eastAsia="ru-RU"/>
        </w:rPr>
      </w:pPr>
      <w:r w:rsidRPr="008C7C27">
        <w:rPr>
          <w:sz w:val="28"/>
          <w:lang w:val="ru-RU" w:eastAsia="ru-RU"/>
        </w:rPr>
        <w:t>Статья 201</w:t>
      </w:r>
      <w:r w:rsidRPr="008C7C27">
        <w:rPr>
          <w:sz w:val="28"/>
          <w:vertAlign w:val="superscript"/>
          <w:lang w:val="ru-RU" w:eastAsia="ru-RU"/>
        </w:rPr>
        <w:t>3</w:t>
      </w:r>
      <w:r w:rsidRPr="008C7C27">
        <w:rPr>
          <w:sz w:val="28"/>
          <w:lang w:val="ru-RU" w:eastAsia="ru-RU"/>
        </w:rPr>
        <w:t xml:space="preserve">. Препятствование осуществлению права на общение с ребенком и его воспитание </w:t>
      </w:r>
    </w:p>
    <w:p w:rsidR="008C7C27" w:rsidRPr="008C7C27" w:rsidRDefault="008C7C27" w:rsidP="008C7C27">
      <w:pPr>
        <w:autoSpaceDN w:val="0"/>
        <w:spacing w:before="120" w:after="120"/>
        <w:rPr>
          <w:sz w:val="28"/>
          <w:szCs w:val="28"/>
          <w:lang w:val="ru-RU" w:eastAsia="ru-RU"/>
        </w:rPr>
      </w:pPr>
      <w:r w:rsidRPr="008C7C27">
        <w:rPr>
          <w:sz w:val="28"/>
          <w:lang w:val="ru-RU" w:eastAsia="ru-RU"/>
        </w:rPr>
        <w:t xml:space="preserve">Необоснованное препятствование одного или обоих родителей общению с ребенком или принятию участия в его воспитании, совершенные  после назначения наказания за правонарушение, </w:t>
      </w:r>
    </w:p>
    <w:p w:rsidR="008C7C27" w:rsidRPr="008C7C27" w:rsidRDefault="008C7C27" w:rsidP="008C7C27">
      <w:pPr>
        <w:autoSpaceDN w:val="0"/>
        <w:spacing w:before="120" w:after="120"/>
        <w:rPr>
          <w:bCs/>
          <w:sz w:val="28"/>
          <w:szCs w:val="28"/>
          <w:lang w:val="ru-RU" w:eastAsia="ru-RU"/>
        </w:rPr>
      </w:pPr>
      <w:r w:rsidRPr="008C7C27">
        <w:rPr>
          <w:sz w:val="28"/>
          <w:lang w:val="ru-RU" w:eastAsia="ru-RU"/>
        </w:rPr>
        <w:t>наказывается штрафом в размере от 200 до 400 условных единиц или неоплачиваемым трудом в пользу общества на срок от 100 до 120 часов.»</w:t>
      </w:r>
    </w:p>
    <w:p w:rsidR="008C7C27" w:rsidRPr="008C7C27" w:rsidRDefault="008C7C27" w:rsidP="008C7C27">
      <w:pPr>
        <w:autoSpaceDN w:val="0"/>
        <w:spacing w:before="120" w:after="120"/>
        <w:rPr>
          <w:b/>
          <w:color w:val="000000"/>
          <w:sz w:val="28"/>
          <w:lang w:val="ru-RU" w:eastAsia="ru-RU"/>
        </w:rPr>
      </w:pPr>
    </w:p>
    <w:p w:rsidR="008C7C27" w:rsidRPr="008C7C27" w:rsidRDefault="008C7C27" w:rsidP="008C7C27">
      <w:pPr>
        <w:autoSpaceDN w:val="0"/>
        <w:spacing w:before="120" w:after="120"/>
        <w:rPr>
          <w:sz w:val="28"/>
          <w:szCs w:val="28"/>
          <w:lang w:val="ru-RU" w:eastAsia="ru-RU"/>
        </w:rPr>
      </w:pPr>
      <w:r w:rsidRPr="008C7C27">
        <w:rPr>
          <w:b/>
          <w:color w:val="000000"/>
          <w:sz w:val="28"/>
          <w:lang w:val="ru-RU" w:eastAsia="ru-RU"/>
        </w:rPr>
        <w:t xml:space="preserve">Ст. </w:t>
      </w:r>
      <w:r>
        <w:rPr>
          <w:b/>
          <w:color w:val="000000"/>
          <w:sz w:val="28"/>
          <w:lang w:eastAsia="ru-RU"/>
        </w:rPr>
        <w:t>IV</w:t>
      </w:r>
      <w:r w:rsidRPr="008C7C27">
        <w:rPr>
          <w:b/>
          <w:color w:val="000000"/>
          <w:sz w:val="28"/>
          <w:lang w:val="ru-RU" w:eastAsia="ru-RU"/>
        </w:rPr>
        <w:t xml:space="preserve">. – </w:t>
      </w:r>
      <w:r w:rsidRPr="008C7C27">
        <w:rPr>
          <w:sz w:val="28"/>
          <w:lang w:val="ru-RU" w:eastAsia="ru-RU"/>
        </w:rPr>
        <w:t xml:space="preserve">Часть (2) статьи 13 </w:t>
      </w:r>
      <w:r w:rsidRPr="008C7C27">
        <w:rPr>
          <w:color w:val="000000"/>
          <w:sz w:val="28"/>
          <w:lang w:val="ru-RU" w:eastAsia="ru-RU"/>
        </w:rPr>
        <w:t xml:space="preserve">Закона о социальной помощи </w:t>
      </w:r>
      <w:r w:rsidRPr="008C7C27">
        <w:rPr>
          <w:rFonts w:hint="cs"/>
          <w:color w:val="000000"/>
          <w:sz w:val="28"/>
          <w:szCs w:val="28"/>
          <w:lang w:val="ru-RU" w:eastAsia="ru-RU"/>
        </w:rPr>
        <w:t>№</w:t>
      </w:r>
      <w:r w:rsidRPr="008C7C27">
        <w:rPr>
          <w:rFonts w:hint="cs"/>
          <w:color w:val="000000"/>
          <w:sz w:val="28"/>
          <w:lang w:val="ru-RU" w:eastAsia="ru-RU"/>
        </w:rPr>
        <w:t xml:space="preserve"> </w:t>
      </w:r>
      <w:r w:rsidRPr="008C7C27">
        <w:rPr>
          <w:color w:val="000000"/>
          <w:sz w:val="28"/>
          <w:lang w:val="ru-RU" w:eastAsia="ru-RU"/>
        </w:rPr>
        <w:t>547-</w:t>
      </w:r>
      <w:r>
        <w:rPr>
          <w:color w:val="000000"/>
          <w:sz w:val="28"/>
          <w:lang w:eastAsia="ru-RU"/>
        </w:rPr>
        <w:t>XV</w:t>
      </w:r>
      <w:r w:rsidRPr="008C7C27">
        <w:rPr>
          <w:color w:val="000000"/>
          <w:sz w:val="28"/>
          <w:lang w:val="ru-RU" w:eastAsia="ru-RU"/>
        </w:rPr>
        <w:t xml:space="preserve"> от 25 декабря 2003 года </w:t>
      </w:r>
      <w:r w:rsidRPr="008C7C27">
        <w:rPr>
          <w:sz w:val="28"/>
          <w:lang w:val="ru-RU" w:eastAsia="ru-RU"/>
        </w:rPr>
        <w:t xml:space="preserve">(Официальный Монитор Республики Молдова, 2004г., </w:t>
      </w:r>
      <w:r w:rsidRPr="008C7C27">
        <w:rPr>
          <w:rFonts w:hint="cs"/>
          <w:sz w:val="28"/>
          <w:szCs w:val="28"/>
          <w:lang w:val="ru-RU" w:eastAsia="ru-RU"/>
        </w:rPr>
        <w:t>№</w:t>
      </w:r>
      <w:r w:rsidRPr="008C7C27">
        <w:rPr>
          <w:rFonts w:hint="cs"/>
          <w:sz w:val="28"/>
          <w:lang w:val="ru-RU" w:eastAsia="ru-RU"/>
        </w:rPr>
        <w:t xml:space="preserve"> </w:t>
      </w:r>
      <w:r w:rsidRPr="008C7C27">
        <w:rPr>
          <w:sz w:val="28"/>
          <w:lang w:val="ru-RU" w:eastAsia="ru-RU"/>
        </w:rPr>
        <w:t>42-44, ст.249),</w:t>
      </w:r>
      <w:r w:rsidRPr="008C7C27">
        <w:rPr>
          <w:color w:val="000000"/>
          <w:sz w:val="28"/>
          <w:lang w:val="ru-RU" w:eastAsia="ru-RU"/>
        </w:rPr>
        <w:t xml:space="preserve"> с последующими изменениями и дополнениями, </w:t>
      </w:r>
      <w:r w:rsidRPr="008C7C27">
        <w:rPr>
          <w:sz w:val="28"/>
          <w:lang w:val="ru-RU" w:eastAsia="ru-RU"/>
        </w:rPr>
        <w:t xml:space="preserve">дополнить пунктами </w:t>
      </w:r>
      <w:r>
        <w:rPr>
          <w:sz w:val="28"/>
          <w:lang w:eastAsia="ru-RU"/>
        </w:rPr>
        <w:t>b</w:t>
      </w:r>
      <w:r w:rsidRPr="008C7C27">
        <w:rPr>
          <w:sz w:val="28"/>
          <w:vertAlign w:val="superscript"/>
          <w:lang w:val="ru-RU" w:eastAsia="ru-RU"/>
        </w:rPr>
        <w:t>1</w:t>
      </w:r>
      <w:r w:rsidRPr="008C7C27">
        <w:rPr>
          <w:sz w:val="28"/>
          <w:lang w:val="ru-RU" w:eastAsia="ru-RU"/>
        </w:rPr>
        <w:t xml:space="preserve">) и </w:t>
      </w:r>
      <w:r>
        <w:rPr>
          <w:sz w:val="28"/>
          <w:lang w:eastAsia="ru-RU"/>
        </w:rPr>
        <w:t>b</w:t>
      </w:r>
      <w:r w:rsidRPr="008C7C27">
        <w:rPr>
          <w:sz w:val="28"/>
          <w:vertAlign w:val="superscript"/>
          <w:lang w:val="ru-RU" w:eastAsia="ru-RU"/>
        </w:rPr>
        <w:t>2</w:t>
      </w:r>
      <w:r w:rsidRPr="008C7C27">
        <w:rPr>
          <w:sz w:val="28"/>
          <w:lang w:val="ru-RU" w:eastAsia="ru-RU"/>
        </w:rPr>
        <w:t>) следующего содержания:</w:t>
      </w:r>
    </w:p>
    <w:p w:rsidR="008C7C27" w:rsidRPr="008C7C27" w:rsidRDefault="008C7C27" w:rsidP="008C7C27">
      <w:pPr>
        <w:widowControl w:val="0"/>
        <w:autoSpaceDE w:val="0"/>
        <w:autoSpaceDN w:val="0"/>
        <w:adjustRightInd w:val="0"/>
        <w:spacing w:before="120" w:after="120"/>
        <w:rPr>
          <w:iCs/>
          <w:sz w:val="28"/>
          <w:szCs w:val="28"/>
          <w:lang w:val="ru-RU" w:eastAsia="ru-RU"/>
        </w:rPr>
      </w:pPr>
      <w:r w:rsidRPr="008C7C27">
        <w:rPr>
          <w:sz w:val="28"/>
          <w:lang w:val="ru-RU" w:eastAsia="ru-RU"/>
        </w:rPr>
        <w:t>«</w:t>
      </w:r>
      <w:r>
        <w:rPr>
          <w:sz w:val="28"/>
          <w:lang w:eastAsia="ru-RU"/>
        </w:rPr>
        <w:t>b</w:t>
      </w:r>
      <w:r w:rsidRPr="008C7C27">
        <w:rPr>
          <w:sz w:val="28"/>
          <w:vertAlign w:val="superscript"/>
          <w:lang w:val="ru-RU" w:eastAsia="ru-RU"/>
        </w:rPr>
        <w:t>1</w:t>
      </w:r>
      <w:r w:rsidRPr="008C7C27">
        <w:rPr>
          <w:sz w:val="28"/>
          <w:lang w:val="ru-RU" w:eastAsia="ru-RU"/>
        </w:rPr>
        <w:t xml:space="preserve">) </w:t>
      </w:r>
      <w:r w:rsidRPr="008C7C27">
        <w:rPr>
          <w:color w:val="000000"/>
          <w:sz w:val="28"/>
          <w:lang w:val="ru-RU" w:eastAsia="ru-RU"/>
        </w:rPr>
        <w:t>организуют деятельность по предотвращению ситуаций риска для детей и поддерживают развитие потенциала семьи растить и воспитывать ребенка;</w:t>
      </w:r>
    </w:p>
    <w:p w:rsidR="008C7C27" w:rsidRPr="008C7C27" w:rsidRDefault="008C7C27" w:rsidP="008C7C27">
      <w:pPr>
        <w:widowControl w:val="0"/>
        <w:autoSpaceDE w:val="0"/>
        <w:autoSpaceDN w:val="0"/>
        <w:adjustRightInd w:val="0"/>
        <w:spacing w:before="120" w:after="120"/>
        <w:rPr>
          <w:iCs/>
          <w:sz w:val="28"/>
          <w:szCs w:val="28"/>
          <w:lang w:val="ru-RU" w:eastAsia="ru-RU"/>
        </w:rPr>
      </w:pPr>
      <w:r>
        <w:rPr>
          <w:sz w:val="28"/>
          <w:lang w:eastAsia="ru-RU"/>
        </w:rPr>
        <w:t>b</w:t>
      </w:r>
      <w:r w:rsidRPr="008C7C27">
        <w:rPr>
          <w:sz w:val="28"/>
          <w:vertAlign w:val="superscript"/>
          <w:lang w:val="ru-RU" w:eastAsia="ru-RU"/>
        </w:rPr>
        <w:t>2</w:t>
      </w:r>
      <w:r w:rsidRPr="008C7C27">
        <w:rPr>
          <w:sz w:val="28"/>
          <w:lang w:val="ru-RU" w:eastAsia="ru-RU"/>
        </w:rPr>
        <w:t xml:space="preserve">) </w:t>
      </w:r>
      <w:r w:rsidRPr="008C7C27">
        <w:rPr>
          <w:color w:val="000000"/>
          <w:sz w:val="28"/>
          <w:lang w:val="ru-RU" w:eastAsia="ru-RU"/>
        </w:rPr>
        <w:t>обеспечивают защиту детей, находящихся в ситуации риска, и детей, разлученных с родителями;»</w:t>
      </w:r>
      <w:r w:rsidRPr="008C7C27">
        <w:rPr>
          <w:sz w:val="28"/>
          <w:lang w:val="ru-RU" w:eastAsia="ru-RU"/>
        </w:rPr>
        <w:t>.</w:t>
      </w:r>
    </w:p>
    <w:p w:rsidR="008C7C27" w:rsidRPr="008C7C27" w:rsidRDefault="008C7C27" w:rsidP="008C7C27">
      <w:pPr>
        <w:autoSpaceDN w:val="0"/>
        <w:spacing w:before="120" w:after="120"/>
        <w:rPr>
          <w:b/>
          <w:color w:val="000000"/>
          <w:sz w:val="28"/>
          <w:lang w:val="ru-RU" w:eastAsia="ru-RU"/>
        </w:rPr>
      </w:pPr>
    </w:p>
    <w:p w:rsidR="008C7C27" w:rsidRPr="008C7C27" w:rsidRDefault="008C7C27" w:rsidP="008C7C27">
      <w:pPr>
        <w:autoSpaceDN w:val="0"/>
        <w:spacing w:before="120" w:after="120"/>
        <w:rPr>
          <w:iCs/>
          <w:sz w:val="28"/>
          <w:szCs w:val="28"/>
          <w:lang w:val="ru-RU" w:eastAsia="ru-RU"/>
        </w:rPr>
      </w:pPr>
      <w:r w:rsidRPr="008C7C27">
        <w:rPr>
          <w:b/>
          <w:color w:val="000000"/>
          <w:sz w:val="28"/>
          <w:lang w:val="ru-RU" w:eastAsia="ru-RU"/>
        </w:rPr>
        <w:t xml:space="preserve">Ст. </w:t>
      </w:r>
      <w:r>
        <w:rPr>
          <w:b/>
          <w:color w:val="000000"/>
          <w:sz w:val="28"/>
          <w:lang w:eastAsia="ru-RU"/>
        </w:rPr>
        <w:t>V</w:t>
      </w:r>
      <w:r w:rsidRPr="008C7C27">
        <w:rPr>
          <w:b/>
          <w:color w:val="000000"/>
          <w:sz w:val="28"/>
          <w:lang w:val="ru-RU" w:eastAsia="ru-RU"/>
        </w:rPr>
        <w:t>.</w:t>
      </w:r>
      <w:r w:rsidRPr="008C7C27">
        <w:rPr>
          <w:color w:val="000000"/>
          <w:sz w:val="28"/>
          <w:lang w:val="ru-RU" w:eastAsia="ru-RU"/>
        </w:rPr>
        <w:t xml:space="preserve"> – В Закон о местном публичном управлении </w:t>
      </w:r>
      <w:r w:rsidRPr="008C7C27">
        <w:rPr>
          <w:rFonts w:hint="cs"/>
          <w:color w:val="000000"/>
          <w:sz w:val="28"/>
          <w:szCs w:val="28"/>
          <w:lang w:val="ru-RU" w:eastAsia="ru-RU"/>
        </w:rPr>
        <w:t>№</w:t>
      </w:r>
      <w:r w:rsidRPr="008C7C27">
        <w:rPr>
          <w:color w:val="000000"/>
          <w:sz w:val="28"/>
          <w:lang w:val="ru-RU" w:eastAsia="ru-RU"/>
        </w:rPr>
        <w:t xml:space="preserve"> 436-</w:t>
      </w:r>
      <w:r>
        <w:rPr>
          <w:color w:val="000000"/>
          <w:sz w:val="28"/>
          <w:lang w:eastAsia="ru-RU"/>
        </w:rPr>
        <w:t>XVI</w:t>
      </w:r>
      <w:r w:rsidRPr="008C7C27">
        <w:rPr>
          <w:color w:val="000000"/>
          <w:sz w:val="28"/>
          <w:lang w:val="ru-RU" w:eastAsia="ru-RU"/>
        </w:rPr>
        <w:t xml:space="preserve"> от 28</w:t>
      </w:r>
      <w:r>
        <w:rPr>
          <w:color w:val="000000"/>
          <w:sz w:val="28"/>
          <w:lang w:eastAsia="ru-RU"/>
        </w:rPr>
        <w:t> </w:t>
      </w:r>
      <w:r w:rsidRPr="008C7C27">
        <w:rPr>
          <w:color w:val="000000"/>
          <w:sz w:val="28"/>
          <w:lang w:val="ru-RU" w:eastAsia="ru-RU"/>
        </w:rPr>
        <w:t xml:space="preserve">декабря 2006 г. (Официальный Монитор Республики Молдова, 2007, </w:t>
      </w:r>
      <w:r w:rsidRPr="008C7C27">
        <w:rPr>
          <w:rFonts w:hint="cs"/>
          <w:color w:val="000000"/>
          <w:sz w:val="28"/>
          <w:szCs w:val="28"/>
          <w:lang w:val="ru-RU" w:eastAsia="ru-RU"/>
        </w:rPr>
        <w:t xml:space="preserve">№ </w:t>
      </w:r>
      <w:r w:rsidRPr="008C7C27">
        <w:rPr>
          <w:color w:val="000000"/>
          <w:sz w:val="28"/>
          <w:lang w:val="ru-RU" w:eastAsia="ru-RU"/>
        </w:rPr>
        <w:t>32-35, ст.116) с последующими изменениями и дополнениями, внести следующие изменения и дополнения:</w:t>
      </w:r>
    </w:p>
    <w:p w:rsidR="008C7C27" w:rsidRDefault="008C7C27" w:rsidP="008C7C27">
      <w:pPr>
        <w:widowControl w:val="0"/>
        <w:numPr>
          <w:ilvl w:val="0"/>
          <w:numId w:val="11"/>
        </w:numPr>
        <w:tabs>
          <w:tab w:val="left" w:pos="993"/>
        </w:tabs>
        <w:autoSpaceDE w:val="0"/>
        <w:autoSpaceDN w:val="0"/>
        <w:adjustRightInd w:val="0"/>
        <w:spacing w:before="120" w:after="120"/>
        <w:ind w:left="0" w:firstLine="709"/>
        <w:rPr>
          <w:iCs/>
          <w:sz w:val="28"/>
          <w:szCs w:val="28"/>
          <w:lang w:eastAsia="ru-RU"/>
        </w:rPr>
      </w:pPr>
      <w:r>
        <w:rPr>
          <w:sz w:val="28"/>
          <w:lang w:eastAsia="ru-RU"/>
        </w:rPr>
        <w:t>В статье 14:</w:t>
      </w:r>
    </w:p>
    <w:p w:rsidR="008C7C27" w:rsidRPr="008C7C27" w:rsidRDefault="008C7C27" w:rsidP="008C7C27">
      <w:pPr>
        <w:widowControl w:val="0"/>
        <w:autoSpaceDE w:val="0"/>
        <w:autoSpaceDN w:val="0"/>
        <w:adjustRightInd w:val="0"/>
        <w:spacing w:before="120" w:after="120"/>
        <w:ind w:firstLine="0"/>
        <w:rPr>
          <w:sz w:val="28"/>
          <w:lang w:val="ru-RU" w:eastAsia="ru-RU"/>
        </w:rPr>
      </w:pPr>
      <w:r w:rsidRPr="008C7C27">
        <w:rPr>
          <w:sz w:val="28"/>
          <w:lang w:val="ru-RU" w:eastAsia="ru-RU"/>
        </w:rPr>
        <w:tab/>
        <w:t xml:space="preserve">в пункте </w:t>
      </w:r>
      <w:r>
        <w:rPr>
          <w:sz w:val="28"/>
          <w:lang w:val="ro-RO" w:eastAsia="ru-RU"/>
        </w:rPr>
        <w:t xml:space="preserve">y)  </w:t>
      </w:r>
      <w:r w:rsidRPr="008C7C27">
        <w:rPr>
          <w:sz w:val="28"/>
          <w:lang w:val="ru-RU" w:eastAsia="ru-RU"/>
        </w:rPr>
        <w:t>части (2) слова «обеспечивает защиту прав работника,» исключить;</w:t>
      </w:r>
    </w:p>
    <w:p w:rsidR="008C7C27" w:rsidRPr="008C7C27" w:rsidRDefault="008C7C27" w:rsidP="008C7C27">
      <w:pPr>
        <w:widowControl w:val="0"/>
        <w:autoSpaceDE w:val="0"/>
        <w:autoSpaceDN w:val="0"/>
        <w:adjustRightInd w:val="0"/>
        <w:spacing w:before="120" w:after="120"/>
        <w:ind w:firstLine="0"/>
        <w:rPr>
          <w:iCs/>
          <w:sz w:val="28"/>
          <w:szCs w:val="28"/>
          <w:lang w:val="ru-RU" w:eastAsia="ru-RU"/>
        </w:rPr>
      </w:pPr>
      <w:r w:rsidRPr="008C7C27">
        <w:rPr>
          <w:sz w:val="28"/>
          <w:lang w:val="ru-RU" w:eastAsia="ru-RU"/>
        </w:rPr>
        <w:tab/>
        <w:t xml:space="preserve">дополнить часть пунктом </w:t>
      </w:r>
      <w:r>
        <w:rPr>
          <w:sz w:val="28"/>
          <w:lang w:eastAsia="ru-RU"/>
        </w:rPr>
        <w:t>y</w:t>
      </w:r>
      <w:r w:rsidRPr="008C7C27">
        <w:rPr>
          <w:sz w:val="28"/>
          <w:vertAlign w:val="superscript"/>
          <w:lang w:val="ru-RU" w:eastAsia="ru-RU"/>
        </w:rPr>
        <w:t>2</w:t>
      </w:r>
      <w:r w:rsidRPr="008C7C27">
        <w:rPr>
          <w:sz w:val="28"/>
          <w:lang w:val="ru-RU" w:eastAsia="ru-RU"/>
        </w:rPr>
        <w:t>) следующего содержания:</w:t>
      </w:r>
    </w:p>
    <w:p w:rsidR="008C7C27" w:rsidRPr="008C7C27" w:rsidRDefault="008C7C27" w:rsidP="008C7C27">
      <w:pPr>
        <w:tabs>
          <w:tab w:val="left" w:pos="993"/>
        </w:tabs>
        <w:autoSpaceDN w:val="0"/>
        <w:spacing w:before="120" w:after="120"/>
        <w:rPr>
          <w:iCs/>
          <w:sz w:val="28"/>
          <w:szCs w:val="28"/>
          <w:lang w:val="ru-RU" w:eastAsia="ru-RU"/>
        </w:rPr>
      </w:pPr>
      <w:r w:rsidRPr="008C7C27">
        <w:rPr>
          <w:sz w:val="28"/>
          <w:lang w:val="ru-RU" w:eastAsia="ru-RU"/>
        </w:rPr>
        <w:t>«</w:t>
      </w:r>
      <w:r>
        <w:rPr>
          <w:sz w:val="28"/>
          <w:lang w:eastAsia="ru-RU"/>
        </w:rPr>
        <w:t>y</w:t>
      </w:r>
      <w:r w:rsidRPr="008C7C27">
        <w:rPr>
          <w:sz w:val="28"/>
          <w:vertAlign w:val="superscript"/>
          <w:lang w:val="ru-RU" w:eastAsia="ru-RU"/>
        </w:rPr>
        <w:t>2</w:t>
      </w:r>
      <w:r w:rsidRPr="008C7C27">
        <w:rPr>
          <w:sz w:val="28"/>
          <w:lang w:val="ru-RU" w:eastAsia="ru-RU"/>
        </w:rPr>
        <w:t>) принимает решение об утверждении должности специалиста по защите прав ребенка,».</w:t>
      </w:r>
    </w:p>
    <w:p w:rsidR="008C7C27" w:rsidRDefault="008C7C27" w:rsidP="008C7C27">
      <w:pPr>
        <w:widowControl w:val="0"/>
        <w:numPr>
          <w:ilvl w:val="0"/>
          <w:numId w:val="11"/>
        </w:numPr>
        <w:tabs>
          <w:tab w:val="left" w:pos="993"/>
        </w:tabs>
        <w:autoSpaceDE w:val="0"/>
        <w:autoSpaceDN w:val="0"/>
        <w:adjustRightInd w:val="0"/>
        <w:spacing w:before="120" w:after="120"/>
        <w:ind w:left="0" w:firstLine="709"/>
        <w:rPr>
          <w:iCs/>
          <w:sz w:val="28"/>
          <w:szCs w:val="28"/>
          <w:lang w:eastAsia="ru-RU"/>
        </w:rPr>
      </w:pPr>
      <w:r>
        <w:rPr>
          <w:sz w:val="28"/>
          <w:lang w:eastAsia="ru-RU"/>
        </w:rPr>
        <w:t>В части (1) статьи 29:</w:t>
      </w:r>
    </w:p>
    <w:p w:rsidR="008C7C27" w:rsidRPr="008C7C27" w:rsidRDefault="008C7C27" w:rsidP="008C7C27">
      <w:pPr>
        <w:tabs>
          <w:tab w:val="left" w:pos="993"/>
        </w:tabs>
        <w:autoSpaceDN w:val="0"/>
        <w:spacing w:before="120" w:after="120"/>
        <w:rPr>
          <w:iCs/>
          <w:sz w:val="28"/>
          <w:szCs w:val="28"/>
          <w:lang w:val="ru-RU" w:eastAsia="ru-RU"/>
        </w:rPr>
      </w:pPr>
      <w:r w:rsidRPr="008C7C27">
        <w:rPr>
          <w:color w:val="000000"/>
          <w:sz w:val="28"/>
          <w:lang w:val="ru-RU" w:eastAsia="ru-RU"/>
        </w:rPr>
        <w:t xml:space="preserve">в пункте </w:t>
      </w:r>
      <w:r>
        <w:rPr>
          <w:color w:val="000000"/>
          <w:sz w:val="28"/>
          <w:lang w:eastAsia="ru-RU"/>
        </w:rPr>
        <w:t>j</w:t>
      </w:r>
      <w:r w:rsidRPr="008C7C27">
        <w:rPr>
          <w:color w:val="000000"/>
          <w:sz w:val="28"/>
          <w:lang w:val="ru-RU" w:eastAsia="ru-RU"/>
        </w:rPr>
        <w:t>) словосочетание «органа опеки и попечительства» исключить;</w:t>
      </w:r>
    </w:p>
    <w:p w:rsidR="008C7C27" w:rsidRPr="008C7C27" w:rsidRDefault="008C7C27" w:rsidP="008C7C27">
      <w:pPr>
        <w:tabs>
          <w:tab w:val="left" w:pos="993"/>
        </w:tabs>
        <w:autoSpaceDN w:val="0"/>
        <w:spacing w:before="120" w:after="120"/>
        <w:rPr>
          <w:iCs/>
          <w:sz w:val="28"/>
          <w:szCs w:val="28"/>
          <w:lang w:val="ru-RU" w:eastAsia="ru-RU"/>
        </w:rPr>
      </w:pPr>
      <w:r w:rsidRPr="008C7C27">
        <w:rPr>
          <w:sz w:val="28"/>
          <w:lang w:val="ru-RU" w:eastAsia="ru-RU"/>
        </w:rPr>
        <w:t xml:space="preserve">пункт </w:t>
      </w:r>
      <w:r>
        <w:rPr>
          <w:sz w:val="28"/>
          <w:lang w:eastAsia="ru-RU"/>
        </w:rPr>
        <w:t>q</w:t>
      </w:r>
      <w:r w:rsidRPr="008C7C27">
        <w:rPr>
          <w:sz w:val="28"/>
          <w:lang w:val="ru-RU" w:eastAsia="ru-RU"/>
        </w:rPr>
        <w:t>) изложить в следующей редакции:</w:t>
      </w:r>
    </w:p>
    <w:p w:rsidR="008C7C27" w:rsidRPr="008C7C27" w:rsidRDefault="008C7C27" w:rsidP="008C7C27">
      <w:pPr>
        <w:tabs>
          <w:tab w:val="left" w:pos="993"/>
        </w:tabs>
        <w:autoSpaceDN w:val="0"/>
        <w:spacing w:before="120" w:after="120"/>
        <w:rPr>
          <w:iCs/>
          <w:sz w:val="28"/>
          <w:szCs w:val="28"/>
          <w:lang w:val="ru-RU" w:eastAsia="ru-RU"/>
        </w:rPr>
      </w:pPr>
      <w:r w:rsidRPr="008C7C27">
        <w:rPr>
          <w:sz w:val="28"/>
          <w:lang w:val="ru-RU" w:eastAsia="ru-RU"/>
        </w:rPr>
        <w:t>«</w:t>
      </w:r>
      <w:r>
        <w:rPr>
          <w:sz w:val="28"/>
          <w:lang w:eastAsia="ru-RU"/>
        </w:rPr>
        <w:t>q</w:t>
      </w:r>
      <w:r w:rsidRPr="008C7C27">
        <w:rPr>
          <w:sz w:val="28"/>
          <w:lang w:val="ru-RU" w:eastAsia="ru-RU"/>
        </w:rPr>
        <w:t>) осуществляет функции местного органа опеки, в соответствии законодательством;».</w:t>
      </w:r>
    </w:p>
    <w:p w:rsidR="008C7C27" w:rsidRPr="008C7C27" w:rsidRDefault="008C7C27" w:rsidP="008C7C27">
      <w:pPr>
        <w:autoSpaceDN w:val="0"/>
        <w:spacing w:before="120" w:after="120"/>
        <w:rPr>
          <w:iCs/>
          <w:sz w:val="28"/>
          <w:szCs w:val="28"/>
          <w:lang w:val="ru-RU" w:eastAsia="ru-RU"/>
        </w:rPr>
      </w:pPr>
      <w:r w:rsidRPr="008C7C27">
        <w:rPr>
          <w:b/>
          <w:color w:val="000000"/>
          <w:sz w:val="28"/>
          <w:lang w:val="ru-RU" w:eastAsia="ru-RU"/>
        </w:rPr>
        <w:t xml:space="preserve">Ст. </w:t>
      </w:r>
      <w:r>
        <w:rPr>
          <w:b/>
          <w:color w:val="000000"/>
          <w:sz w:val="28"/>
          <w:lang w:eastAsia="ru-RU"/>
        </w:rPr>
        <w:t>VI</w:t>
      </w:r>
      <w:r w:rsidRPr="008C7C27">
        <w:rPr>
          <w:b/>
          <w:color w:val="000000"/>
          <w:sz w:val="28"/>
          <w:lang w:val="ru-RU" w:eastAsia="ru-RU"/>
        </w:rPr>
        <w:t>.</w:t>
      </w:r>
      <w:r w:rsidRPr="008C7C27">
        <w:rPr>
          <w:color w:val="000000"/>
          <w:sz w:val="28"/>
          <w:lang w:val="ru-RU" w:eastAsia="ru-RU"/>
        </w:rPr>
        <w:t xml:space="preserve"> – В </w:t>
      </w:r>
      <w:r w:rsidRPr="008C7C27">
        <w:rPr>
          <w:sz w:val="28"/>
          <w:lang w:val="ru-RU" w:eastAsia="ru-RU"/>
        </w:rPr>
        <w:t>Законе об особой защите детей, находящихся в ситуации риска, и детей, разлученных с родителями № 1</w:t>
      </w:r>
      <w:r w:rsidRPr="008C7C27">
        <w:rPr>
          <w:color w:val="000000"/>
          <w:sz w:val="28"/>
          <w:lang w:val="ru-RU" w:eastAsia="ru-RU"/>
        </w:rPr>
        <w:t xml:space="preserve">40 от 14 июня 2013 года (Официальный Монитор Республики Молдова, 2013г., №167-172, ст.534), с последующими дополнениями, статью 7 дополнить пунктом </w:t>
      </w:r>
      <w:r>
        <w:rPr>
          <w:color w:val="000000"/>
          <w:sz w:val="28"/>
          <w:lang w:eastAsia="ru-RU"/>
        </w:rPr>
        <w:t>o</w:t>
      </w:r>
      <w:r w:rsidRPr="008C7C27">
        <w:rPr>
          <w:color w:val="000000"/>
          <w:sz w:val="28"/>
          <w:lang w:val="ru-RU" w:eastAsia="ru-RU"/>
        </w:rPr>
        <w:t>) следующего содержания:</w:t>
      </w:r>
    </w:p>
    <w:p w:rsidR="008C7C27" w:rsidRPr="008C7C27" w:rsidRDefault="008C7C27" w:rsidP="008C7C27">
      <w:pPr>
        <w:autoSpaceDN w:val="0"/>
        <w:spacing w:before="120" w:after="120"/>
        <w:rPr>
          <w:iCs/>
          <w:sz w:val="28"/>
          <w:szCs w:val="28"/>
          <w:lang w:val="ru-RU" w:eastAsia="ru-RU"/>
        </w:rPr>
      </w:pPr>
      <w:r w:rsidRPr="008C7C27">
        <w:rPr>
          <w:sz w:val="28"/>
          <w:lang w:val="ru-RU" w:eastAsia="ru-RU"/>
        </w:rPr>
        <w:t>«</w:t>
      </w:r>
      <w:r>
        <w:rPr>
          <w:sz w:val="28"/>
          <w:lang w:eastAsia="ru-RU"/>
        </w:rPr>
        <w:t>o</w:t>
      </w:r>
      <w:r w:rsidRPr="008C7C27">
        <w:rPr>
          <w:sz w:val="28"/>
          <w:lang w:val="ru-RU" w:eastAsia="ru-RU"/>
        </w:rPr>
        <w:t xml:space="preserve">) </w:t>
      </w:r>
      <w:r w:rsidRPr="008C7C27">
        <w:rPr>
          <w:color w:val="000000"/>
          <w:sz w:val="28"/>
          <w:lang w:val="ru-RU" w:eastAsia="ru-RU"/>
        </w:rPr>
        <w:t>предпринимает в сотрудничестве с местными органами опеки, а также с другими органами и учреждениями в сфере социальной помощи, образования, здравоохранения, правопорядка, необходимые меры для обеспечения реализации положений Гаагской Конвенции от 25 октября 1980 года о гражданских аспектах международного похищения детей».</w:t>
      </w:r>
    </w:p>
    <w:p w:rsidR="008C7C27" w:rsidRPr="008C7C27" w:rsidRDefault="008C7C27" w:rsidP="008C7C27">
      <w:pPr>
        <w:autoSpaceDN w:val="0"/>
        <w:spacing w:before="120" w:after="120"/>
        <w:rPr>
          <w:color w:val="000000"/>
          <w:sz w:val="28"/>
          <w:szCs w:val="28"/>
          <w:lang w:val="ru-RU" w:eastAsia="ru-RU"/>
        </w:rPr>
      </w:pPr>
      <w:r w:rsidRPr="008C7C27">
        <w:rPr>
          <w:b/>
          <w:color w:val="000000"/>
          <w:sz w:val="28"/>
          <w:lang w:val="ru-RU" w:eastAsia="ru-RU"/>
        </w:rPr>
        <w:t xml:space="preserve">Ст. </w:t>
      </w:r>
      <w:r>
        <w:rPr>
          <w:b/>
          <w:color w:val="000000"/>
          <w:sz w:val="28"/>
          <w:lang w:eastAsia="ru-RU"/>
        </w:rPr>
        <w:t>VII</w:t>
      </w:r>
      <w:r w:rsidRPr="008C7C27">
        <w:rPr>
          <w:b/>
          <w:color w:val="000000"/>
          <w:sz w:val="28"/>
          <w:lang w:val="ru-RU" w:eastAsia="ru-RU"/>
        </w:rPr>
        <w:t>.</w:t>
      </w:r>
      <w:r w:rsidRPr="008C7C27">
        <w:rPr>
          <w:color w:val="000000"/>
          <w:sz w:val="28"/>
          <w:lang w:val="ru-RU" w:eastAsia="ru-RU"/>
        </w:rPr>
        <w:t xml:space="preserve"> </w:t>
      </w:r>
      <w:r w:rsidRPr="008C7C27">
        <w:rPr>
          <w:rFonts w:hint="cs"/>
          <w:color w:val="000000"/>
          <w:sz w:val="28"/>
          <w:lang w:val="ru-RU" w:eastAsia="ru-RU"/>
        </w:rPr>
        <w:t xml:space="preserve">– </w:t>
      </w:r>
      <w:r w:rsidRPr="008C7C27">
        <w:rPr>
          <w:color w:val="000000"/>
          <w:sz w:val="28"/>
          <w:lang w:val="ru-RU" w:eastAsia="ru-RU"/>
        </w:rPr>
        <w:t>Правительству, в течение 6 месяцев со дня вступления в силу настоящего закона, привести свои нормативные акты в соответствие с настоящим законом.</w:t>
      </w:r>
    </w:p>
    <w:p w:rsidR="008C7C27" w:rsidRPr="008C7C27" w:rsidRDefault="008C7C27" w:rsidP="008C7C27">
      <w:pPr>
        <w:ind w:firstLine="0"/>
        <w:jc w:val="left"/>
        <w:rPr>
          <w:b/>
          <w:bCs/>
          <w:sz w:val="28"/>
          <w:szCs w:val="28"/>
          <w:lang w:val="ru-RU" w:eastAsia="ru-RU"/>
        </w:rPr>
      </w:pPr>
    </w:p>
    <w:p w:rsidR="008C7C27" w:rsidRPr="008C7C27" w:rsidRDefault="008C7C27" w:rsidP="006F60BD">
      <w:pPr>
        <w:rPr>
          <w:b/>
          <w:sz w:val="28"/>
          <w:szCs w:val="28"/>
          <w:lang w:val="ru-RU"/>
        </w:rPr>
      </w:pPr>
      <w:bookmarkStart w:id="0" w:name="_GoBack"/>
      <w:bookmarkEnd w:id="0"/>
    </w:p>
    <w:p w:rsidR="008C7C27" w:rsidRDefault="008C7C27" w:rsidP="006F60BD">
      <w:pPr>
        <w:rPr>
          <w:b/>
          <w:sz w:val="28"/>
          <w:szCs w:val="28"/>
          <w:lang w:val="ro-RO"/>
        </w:rPr>
      </w:pPr>
    </w:p>
    <w:p w:rsidR="008C7C27" w:rsidRPr="00350402" w:rsidRDefault="008C7C27" w:rsidP="006F60BD">
      <w:pPr>
        <w:rPr>
          <w:b/>
          <w:sz w:val="28"/>
          <w:szCs w:val="28"/>
          <w:lang w:val="ro-RO"/>
        </w:rPr>
      </w:pPr>
    </w:p>
    <w:sectPr w:rsidR="008C7C27" w:rsidRPr="00350402"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BBF" w:rsidRDefault="007A6BBF" w:rsidP="00026B87">
      <w:r>
        <w:separator/>
      </w:r>
    </w:p>
  </w:endnote>
  <w:endnote w:type="continuationSeparator" w:id="0">
    <w:p w:rsidR="007A6BBF" w:rsidRDefault="007A6BB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BBF" w:rsidRPr="00FF629B" w:rsidRDefault="008C7C27" w:rsidP="00FF629B">
    <w:pPr>
      <w:pStyle w:val="a8"/>
      <w:ind w:firstLine="0"/>
      <w:rPr>
        <w:sz w:val="16"/>
        <w:szCs w:val="16"/>
      </w:rPr>
    </w:pPr>
    <w:r>
      <w:fldChar w:fldCharType="begin"/>
    </w:r>
    <w:r>
      <w:instrText xml:space="preserve"> FILENAME  \p  \* MERGEFORMAT </w:instrText>
    </w:r>
    <w:r>
      <w:fldChar w:fldCharType="separate"/>
    </w:r>
    <w:r w:rsidR="00176025" w:rsidRPr="00176025">
      <w:rPr>
        <w:noProof/>
        <w:sz w:val="16"/>
        <w:szCs w:val="16"/>
      </w:rPr>
      <w:t>Z:\Rotari\Doc_2016\Hotariri\mod_acte_22.07.docx</w:t>
    </w:r>
    <w:r>
      <w:rPr>
        <w:noProof/>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BBF" w:rsidRPr="00FF629B" w:rsidRDefault="008C7C27" w:rsidP="00FF629B">
    <w:pPr>
      <w:pStyle w:val="a8"/>
      <w:ind w:firstLine="0"/>
      <w:rPr>
        <w:sz w:val="16"/>
        <w:szCs w:val="16"/>
      </w:rPr>
    </w:pPr>
    <w:r>
      <w:fldChar w:fldCharType="begin"/>
    </w:r>
    <w:r>
      <w:instrText xml:space="preserve"> FILENAME  \p  \* MERGEFORMAT </w:instrText>
    </w:r>
    <w:r>
      <w:fldChar w:fldCharType="separate"/>
    </w:r>
    <w:r w:rsidR="00176025" w:rsidRPr="00176025">
      <w:rPr>
        <w:noProof/>
        <w:sz w:val="16"/>
        <w:szCs w:val="16"/>
      </w:rPr>
      <w:t>Z:\Rotari\Doc_2016\Hotariri\mod_acte_22.07.docx</w:t>
    </w:r>
    <w:r>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BBF" w:rsidRDefault="007A6BBF" w:rsidP="00026B87">
      <w:r>
        <w:separator/>
      </w:r>
    </w:p>
  </w:footnote>
  <w:footnote w:type="continuationSeparator" w:id="0">
    <w:p w:rsidR="007A6BBF" w:rsidRDefault="007A6BBF"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BBF" w:rsidRDefault="0032055B">
    <w:pPr>
      <w:pStyle w:val="a6"/>
      <w:jc w:val="center"/>
    </w:pPr>
    <w:r>
      <w:fldChar w:fldCharType="begin"/>
    </w:r>
    <w:r w:rsidR="007A6BBF">
      <w:instrText>PAGE   \* MERGEFORMAT</w:instrText>
    </w:r>
    <w:r>
      <w:fldChar w:fldCharType="separate"/>
    </w:r>
    <w:r w:rsidR="008C7C27" w:rsidRPr="008C7C27">
      <w:rPr>
        <w:noProof/>
        <w:lang w:val="ro-RO"/>
      </w:rPr>
      <w:t>15</w:t>
    </w:r>
    <w:r>
      <w:fldChar w:fldCharType="end"/>
    </w:r>
  </w:p>
  <w:p w:rsidR="007A6BBF" w:rsidRDefault="007A6BB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7A6BBF" w:rsidRPr="00A17F1A" w:rsidTr="00C02DFA">
      <w:trPr>
        <w:jc w:val="center"/>
      </w:trPr>
      <w:tc>
        <w:tcPr>
          <w:tcW w:w="3544" w:type="dxa"/>
          <w:tcBorders>
            <w:top w:val="nil"/>
            <w:bottom w:val="nil"/>
          </w:tcBorders>
        </w:tcPr>
        <w:p w:rsidR="007A6BBF" w:rsidRPr="00A17F1A" w:rsidRDefault="007A6BBF" w:rsidP="00C02DFA">
          <w:pPr>
            <w:ind w:firstLine="0"/>
            <w:jc w:val="center"/>
            <w:rPr>
              <w:sz w:val="24"/>
            </w:rPr>
          </w:pPr>
        </w:p>
        <w:p w:rsidR="007A6BBF" w:rsidRPr="00A17F1A" w:rsidRDefault="007A6BBF" w:rsidP="00C02DFA">
          <w:pPr>
            <w:jc w:val="center"/>
            <w:rPr>
              <w:sz w:val="24"/>
            </w:rPr>
          </w:pPr>
        </w:p>
        <w:p w:rsidR="007A6BBF" w:rsidRPr="00A17F1A" w:rsidRDefault="007A6BBF" w:rsidP="00C02DFA">
          <w:pPr>
            <w:jc w:val="center"/>
            <w:rPr>
              <w:sz w:val="24"/>
            </w:rPr>
          </w:pPr>
        </w:p>
        <w:p w:rsidR="007A6BBF" w:rsidRPr="00A17F1A" w:rsidRDefault="007A6BBF" w:rsidP="00C02DFA">
          <w:pPr>
            <w:pStyle w:val="5"/>
            <w:rPr>
              <w:rFonts w:ascii="Times New Roman" w:hAnsi="Times New Roman"/>
              <w:b/>
            </w:rPr>
          </w:pPr>
        </w:p>
        <w:p w:rsidR="007A6BBF" w:rsidRPr="00A17F1A" w:rsidRDefault="007A6BBF" w:rsidP="00C02DFA">
          <w:pPr>
            <w:pStyle w:val="8"/>
            <w:rPr>
              <w:rFonts w:ascii="Times New Roman" w:hAnsi="Times New Roman"/>
              <w:sz w:val="20"/>
            </w:rPr>
          </w:pPr>
        </w:p>
        <w:p w:rsidR="007A6BBF" w:rsidRPr="00A17F1A" w:rsidRDefault="007A6BBF" w:rsidP="00C02DFA"/>
      </w:tc>
      <w:tc>
        <w:tcPr>
          <w:tcW w:w="1835" w:type="dxa"/>
          <w:tcBorders>
            <w:top w:val="nil"/>
            <w:bottom w:val="nil"/>
          </w:tcBorders>
        </w:tcPr>
        <w:p w:rsidR="007A6BBF" w:rsidRPr="00A17F1A" w:rsidRDefault="007A6BBF" w:rsidP="00C02DFA">
          <w:pPr>
            <w:ind w:firstLine="0"/>
            <w:jc w:val="center"/>
            <w:rPr>
              <w:b/>
            </w:rPr>
          </w:pPr>
          <w:r w:rsidRPr="00A17F1A">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54208561" r:id="rId2"/>
            </w:object>
          </w:r>
        </w:p>
      </w:tc>
      <w:tc>
        <w:tcPr>
          <w:tcW w:w="3693" w:type="dxa"/>
          <w:tcBorders>
            <w:top w:val="nil"/>
            <w:bottom w:val="nil"/>
          </w:tcBorders>
        </w:tcPr>
        <w:p w:rsidR="007A6BBF" w:rsidRPr="00A17F1A" w:rsidRDefault="007A6BBF" w:rsidP="00C02DFA">
          <w:pPr>
            <w:jc w:val="center"/>
            <w:rPr>
              <w:b/>
              <w:sz w:val="30"/>
            </w:rPr>
          </w:pPr>
        </w:p>
        <w:p w:rsidR="007A6BBF" w:rsidRPr="00A17F1A" w:rsidRDefault="007A6BBF" w:rsidP="00C02DFA">
          <w:pPr>
            <w:rPr>
              <w:sz w:val="30"/>
            </w:rPr>
          </w:pPr>
        </w:p>
        <w:p w:rsidR="007A6BBF" w:rsidRPr="00A17F1A" w:rsidRDefault="007A6BBF" w:rsidP="00C02DFA">
          <w:pPr>
            <w:rPr>
              <w:sz w:val="30"/>
            </w:rPr>
          </w:pPr>
        </w:p>
        <w:p w:rsidR="007A6BBF" w:rsidRPr="00A17F1A" w:rsidRDefault="007A6BBF" w:rsidP="00C02DFA">
          <w:pPr>
            <w:rPr>
              <w:sz w:val="30"/>
            </w:rPr>
          </w:pPr>
        </w:p>
        <w:p w:rsidR="007A6BBF" w:rsidRPr="00A17F1A" w:rsidRDefault="007A6BBF" w:rsidP="00C02DFA">
          <w:pPr>
            <w:rPr>
              <w:sz w:val="30"/>
            </w:rPr>
          </w:pPr>
        </w:p>
      </w:tc>
    </w:tr>
    <w:tr w:rsidR="007A6BBF" w:rsidRPr="00A17F1A" w:rsidTr="00C02DFA">
      <w:trPr>
        <w:cantSplit/>
        <w:jc w:val="center"/>
      </w:trPr>
      <w:tc>
        <w:tcPr>
          <w:tcW w:w="9072" w:type="dxa"/>
          <w:gridSpan w:val="3"/>
          <w:tcBorders>
            <w:top w:val="nil"/>
            <w:bottom w:val="nil"/>
          </w:tcBorders>
        </w:tcPr>
        <w:p w:rsidR="007A6BBF" w:rsidRPr="00A17F1A" w:rsidRDefault="007A6BBF" w:rsidP="00C02DFA">
          <w:pPr>
            <w:pStyle w:val="8"/>
            <w:rPr>
              <w:rFonts w:ascii="Times New Roman" w:hAnsi="Times New Roman"/>
              <w:color w:val="000080"/>
              <w:sz w:val="10"/>
            </w:rPr>
          </w:pPr>
        </w:p>
        <w:p w:rsidR="007A6BBF" w:rsidRPr="00A17F1A" w:rsidRDefault="007A6BBF" w:rsidP="00C02DFA">
          <w:pPr>
            <w:pStyle w:val="8"/>
            <w:ind w:hanging="28"/>
            <w:rPr>
              <w:rFonts w:ascii="Times New Roman" w:hAnsi="Times New Roman"/>
              <w:spacing w:val="20"/>
              <w:sz w:val="40"/>
              <w:szCs w:val="40"/>
            </w:rPr>
          </w:pPr>
          <w:r w:rsidRPr="00A17F1A">
            <w:rPr>
              <w:rFonts w:ascii="Times New Roman" w:hAnsi="Times New Roman"/>
              <w:spacing w:val="20"/>
              <w:sz w:val="40"/>
              <w:szCs w:val="40"/>
            </w:rPr>
            <w:t>GUVERNUL REPUBLICII MOLDOVA</w:t>
          </w:r>
        </w:p>
        <w:p w:rsidR="007A6BBF" w:rsidRPr="00A17F1A" w:rsidRDefault="007A6BBF" w:rsidP="00C02DFA">
          <w:pPr>
            <w:pStyle w:val="8"/>
            <w:ind w:hanging="28"/>
            <w:rPr>
              <w:rFonts w:ascii="Times New Roman" w:hAnsi="Times New Roman"/>
              <w:sz w:val="32"/>
              <w:szCs w:val="32"/>
            </w:rPr>
          </w:pPr>
        </w:p>
        <w:p w:rsidR="007A6BBF" w:rsidRPr="00A17F1A" w:rsidRDefault="007A6BBF" w:rsidP="00C02DFA">
          <w:pPr>
            <w:pStyle w:val="8"/>
            <w:ind w:hanging="28"/>
            <w:rPr>
              <w:rFonts w:ascii="Times New Roman" w:hAnsi="Times New Roman"/>
              <w:szCs w:val="24"/>
            </w:rPr>
          </w:pPr>
          <w:r w:rsidRPr="00A17F1A">
            <w:rPr>
              <w:rFonts w:ascii="Times New Roman" w:hAnsi="Times New Roman"/>
              <w:sz w:val="32"/>
              <w:szCs w:val="32"/>
            </w:rPr>
            <w:t xml:space="preserve">H O T </w:t>
          </w:r>
          <w:r w:rsidRPr="00A17F1A">
            <w:rPr>
              <w:rFonts w:ascii="Times New Roman" w:hAnsi="Times New Roman"/>
              <w:sz w:val="32"/>
              <w:szCs w:val="32"/>
              <w:lang w:val="ro-RO"/>
            </w:rPr>
            <w:t>Ă R Î R E</w:t>
          </w:r>
          <w:r w:rsidRPr="00A17F1A">
            <w:rPr>
              <w:rFonts w:ascii="Times New Roman" w:hAnsi="Times New Roman"/>
              <w:sz w:val="28"/>
              <w:szCs w:val="28"/>
              <w:lang w:val="ro-RO"/>
            </w:rPr>
            <w:t xml:space="preserve">  </w:t>
          </w:r>
          <w:r w:rsidRPr="00A17F1A">
            <w:rPr>
              <w:rFonts w:ascii="Times New Roman" w:hAnsi="Times New Roman"/>
              <w:szCs w:val="24"/>
              <w:lang w:val="ro-RO"/>
            </w:rPr>
            <w:t>nr</w:t>
          </w:r>
          <w:r w:rsidRPr="00A17F1A">
            <w:rPr>
              <w:rFonts w:ascii="Times New Roman" w:hAnsi="Times New Roman"/>
              <w:b w:val="0"/>
              <w:szCs w:val="24"/>
              <w:lang w:val="ro-RO"/>
            </w:rPr>
            <w:t>.</w:t>
          </w:r>
          <w:r w:rsidRPr="00A17F1A">
            <w:rPr>
              <w:rFonts w:ascii="Times New Roman" w:hAnsi="Times New Roman"/>
              <w:szCs w:val="24"/>
              <w:lang w:val="ro-RO"/>
            </w:rPr>
            <w:t xml:space="preserve">_______ </w:t>
          </w:r>
          <w:r w:rsidRPr="00A17F1A">
            <w:rPr>
              <w:rFonts w:ascii="Times New Roman" w:hAnsi="Times New Roman"/>
              <w:szCs w:val="24"/>
            </w:rPr>
            <w:t xml:space="preserve"> </w:t>
          </w:r>
        </w:p>
        <w:p w:rsidR="007A6BBF" w:rsidRPr="00A17F1A" w:rsidRDefault="007A6BBF" w:rsidP="00C02DFA">
          <w:pPr>
            <w:ind w:hanging="28"/>
          </w:pPr>
        </w:p>
        <w:p w:rsidR="007A6BBF" w:rsidRPr="00A17F1A" w:rsidRDefault="007A6BBF" w:rsidP="00C02DFA">
          <w:pPr>
            <w:ind w:hanging="28"/>
            <w:jc w:val="center"/>
          </w:pPr>
          <w:r w:rsidRPr="00A17F1A">
            <w:rPr>
              <w:b/>
              <w:sz w:val="24"/>
              <w:szCs w:val="24"/>
            </w:rPr>
            <w:t>din</w:t>
          </w:r>
          <w:r w:rsidRPr="00A17F1A">
            <w:t xml:space="preserve"> ____________________________________</w:t>
          </w:r>
        </w:p>
        <w:p w:rsidR="007A6BBF" w:rsidRPr="00A17F1A" w:rsidRDefault="007A6BBF" w:rsidP="00C02DFA">
          <w:pPr>
            <w:ind w:hanging="28"/>
            <w:jc w:val="center"/>
            <w:rPr>
              <w:b/>
              <w:sz w:val="24"/>
              <w:szCs w:val="24"/>
            </w:rPr>
          </w:pPr>
          <w:r w:rsidRPr="00A17F1A">
            <w:rPr>
              <w:b/>
              <w:sz w:val="24"/>
              <w:szCs w:val="24"/>
            </w:rPr>
            <w:t>Chişinău</w:t>
          </w:r>
        </w:p>
        <w:p w:rsidR="007A6BBF" w:rsidRPr="00A17F1A" w:rsidRDefault="007A6BBF" w:rsidP="00C02DFA">
          <w:pPr>
            <w:pStyle w:val="8"/>
            <w:rPr>
              <w:rFonts w:ascii="Times New Roman" w:hAnsi="Times New Roman"/>
              <w:color w:val="000080"/>
              <w:sz w:val="4"/>
            </w:rPr>
          </w:pPr>
        </w:p>
        <w:p w:rsidR="007A6BBF" w:rsidRPr="00A17F1A" w:rsidRDefault="007A6BBF" w:rsidP="00C02DFA">
          <w:pPr>
            <w:pStyle w:val="8"/>
            <w:rPr>
              <w:rFonts w:ascii="Times New Roman" w:hAnsi="Times New Roman"/>
              <w:b w:val="0"/>
              <w:color w:val="000080"/>
              <w:sz w:val="16"/>
            </w:rPr>
          </w:pPr>
        </w:p>
      </w:tc>
    </w:tr>
  </w:tbl>
  <w:p w:rsidR="007A6BBF" w:rsidRPr="00A17F1A" w:rsidRDefault="007A6BB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50CB"/>
    <w:multiLevelType w:val="hybridMultilevel"/>
    <w:tmpl w:val="0B702874"/>
    <w:lvl w:ilvl="0" w:tplc="521EBA4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13A30429"/>
    <w:multiLevelType w:val="multilevel"/>
    <w:tmpl w:val="2292C5A8"/>
    <w:lvl w:ilvl="0">
      <w:start w:val="1"/>
      <w:numFmt w:val="decimal"/>
      <w:lvlText w:val="%1."/>
      <w:lvlJc w:val="left"/>
      <w:pPr>
        <w:ind w:left="720" w:hanging="360"/>
      </w:pPr>
      <w:rPr>
        <w:rFonts w:hint="default"/>
        <w:b w:val="0"/>
        <w:i w:val="0"/>
      </w:rPr>
    </w:lvl>
    <w:lvl w:ilvl="1">
      <w:start w:val="1"/>
      <w:numFmt w:val="decimal"/>
      <w:isLgl/>
      <w:lvlText w:val="%1.%2."/>
      <w:lvlJc w:val="left"/>
      <w:pPr>
        <w:ind w:left="1080"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6234DD9"/>
    <w:multiLevelType w:val="hybridMultilevel"/>
    <w:tmpl w:val="89A2A556"/>
    <w:lvl w:ilvl="0" w:tplc="308CBF40">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2BE415EC"/>
    <w:multiLevelType w:val="hybridMultilevel"/>
    <w:tmpl w:val="21EE0AD0"/>
    <w:lvl w:ilvl="0" w:tplc="0FB012D2">
      <w:start w:val="1"/>
      <w:numFmt w:val="lowerLetter"/>
      <w:lvlText w:val="%1)"/>
      <w:lvlJc w:val="left"/>
      <w:pPr>
        <w:ind w:left="1170" w:hanging="360"/>
      </w:pPr>
      <w:rPr>
        <w:rFonts w:hint="default"/>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4B000CD0"/>
    <w:multiLevelType w:val="multilevel"/>
    <w:tmpl w:val="4B14D0CC"/>
    <w:lvl w:ilvl="0">
      <w:start w:val="1"/>
      <w:numFmt w:val="decimal"/>
      <w:lvlText w:val="%1."/>
      <w:lvlJc w:val="left"/>
      <w:pPr>
        <w:ind w:left="108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 w15:restartNumberingAfterBreak="0">
    <w:nsid w:val="53CD2AFB"/>
    <w:multiLevelType w:val="hybridMultilevel"/>
    <w:tmpl w:val="330004F6"/>
    <w:lvl w:ilvl="0" w:tplc="5BC03776">
      <w:start w:val="1"/>
      <w:numFmt w:val="bullet"/>
      <w:lvlText w:val="-"/>
      <w:lvlJc w:val="left"/>
      <w:pPr>
        <w:ind w:left="1080" w:hanging="360"/>
      </w:pPr>
      <w:rPr>
        <w:rFonts w:ascii="Times New Roman" w:eastAsia="Times New Roman" w:hAnsi="Times New Roman" w:cs="Times New Roman" w:hint="default"/>
        <w:b/>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7631F60"/>
    <w:multiLevelType w:val="hybridMultilevel"/>
    <w:tmpl w:val="688ACC7E"/>
    <w:lvl w:ilvl="0" w:tplc="521EBA4A">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7EA54721"/>
    <w:multiLevelType w:val="multilevel"/>
    <w:tmpl w:val="25465A1E"/>
    <w:lvl w:ilvl="0">
      <w:start w:val="1"/>
      <w:numFmt w:val="decimal"/>
      <w:lvlText w:val="%1."/>
      <w:lvlJc w:val="left"/>
      <w:pPr>
        <w:ind w:left="432" w:hanging="432"/>
      </w:pPr>
      <w:rPr>
        <w:rFonts w:hint="default"/>
        <w:i w:val="0"/>
        <w:color w:val="auto"/>
      </w:rPr>
    </w:lvl>
    <w:lvl w:ilvl="1">
      <w:start w:val="1"/>
      <w:numFmt w:val="decimal"/>
      <w:lvlText w:val="%2."/>
      <w:lvlJc w:val="left"/>
      <w:pPr>
        <w:ind w:left="1440" w:hanging="720"/>
      </w:pPr>
      <w:rPr>
        <w:rFonts w:ascii="Times New Roman" w:eastAsia="Times New Roman" w:hAnsi="Times New Roman" w:cs="Times New Roman"/>
        <w:b w:val="0"/>
        <w:i w:val="0"/>
        <w:sz w:val="28"/>
        <w:szCs w:val="28"/>
      </w:rPr>
    </w:lvl>
    <w:lvl w:ilvl="2">
      <w:start w:val="1"/>
      <w:numFmt w:val="decimal"/>
      <w:lvlText w:val="%1.%2.%3."/>
      <w:lvlJc w:val="left"/>
      <w:pPr>
        <w:ind w:left="2160" w:hanging="720"/>
      </w:pPr>
      <w:rPr>
        <w:rFonts w:hint="default"/>
        <w:i w:val="0"/>
      </w:rPr>
    </w:lvl>
    <w:lvl w:ilvl="3">
      <w:start w:val="1"/>
      <w:numFmt w:val="decimal"/>
      <w:lvlText w:val="%1.%2.%3.%4."/>
      <w:lvlJc w:val="left"/>
      <w:pPr>
        <w:ind w:left="3240" w:hanging="108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5040" w:hanging="1440"/>
      </w:pPr>
      <w:rPr>
        <w:rFonts w:hint="default"/>
        <w:i w:val="0"/>
      </w:rPr>
    </w:lvl>
    <w:lvl w:ilvl="6">
      <w:start w:val="1"/>
      <w:numFmt w:val="decimal"/>
      <w:lvlText w:val="%1.%2.%3.%4.%5.%6.%7."/>
      <w:lvlJc w:val="left"/>
      <w:pPr>
        <w:ind w:left="6120" w:hanging="1800"/>
      </w:pPr>
      <w:rPr>
        <w:rFonts w:hint="default"/>
        <w:i w:val="0"/>
      </w:rPr>
    </w:lvl>
    <w:lvl w:ilvl="7">
      <w:start w:val="1"/>
      <w:numFmt w:val="decimal"/>
      <w:lvlText w:val="%1.%2.%3.%4.%5.%6.%7.%8."/>
      <w:lvlJc w:val="left"/>
      <w:pPr>
        <w:ind w:left="6840" w:hanging="1800"/>
      </w:pPr>
      <w:rPr>
        <w:rFonts w:hint="default"/>
        <w:i w:val="0"/>
      </w:rPr>
    </w:lvl>
    <w:lvl w:ilvl="8">
      <w:start w:val="1"/>
      <w:numFmt w:val="decimal"/>
      <w:lvlText w:val="%1.%2.%3.%4.%5.%6.%7.%8.%9."/>
      <w:lvlJc w:val="left"/>
      <w:pPr>
        <w:ind w:left="7920" w:hanging="2160"/>
      </w:pPr>
      <w:rPr>
        <w:rFonts w:hint="default"/>
        <w:i w:val="0"/>
      </w:rPr>
    </w:lvl>
  </w:abstractNum>
  <w:num w:numId="1">
    <w:abstractNumId w:val="4"/>
  </w:num>
  <w:num w:numId="2">
    <w:abstractNumId w:val="5"/>
  </w:num>
  <w:num w:numId="3">
    <w:abstractNumId w:val="1"/>
  </w:num>
  <w:num w:numId="4">
    <w:abstractNumId w:val="7"/>
  </w:num>
  <w:num w:numId="5">
    <w:abstractNumId w:val="2"/>
  </w:num>
  <w:num w:numId="6">
    <w:abstractNumId w:val="3"/>
  </w:num>
  <w:num w:numId="7">
    <w:abstractNumId w:val="6"/>
  </w:num>
  <w:num w:numId="8">
    <w:abstractNumId w:val="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75CE0"/>
    <w:rsid w:val="0009471D"/>
    <w:rsid w:val="00144067"/>
    <w:rsid w:val="001469DB"/>
    <w:rsid w:val="001503D6"/>
    <w:rsid w:val="00176025"/>
    <w:rsid w:val="00191F49"/>
    <w:rsid w:val="001B2461"/>
    <w:rsid w:val="001E6EB8"/>
    <w:rsid w:val="002745A5"/>
    <w:rsid w:val="0032055B"/>
    <w:rsid w:val="00350402"/>
    <w:rsid w:val="004A327F"/>
    <w:rsid w:val="004A4B59"/>
    <w:rsid w:val="004D57E2"/>
    <w:rsid w:val="004E1000"/>
    <w:rsid w:val="00500597"/>
    <w:rsid w:val="0050680A"/>
    <w:rsid w:val="00512A5C"/>
    <w:rsid w:val="00523F8A"/>
    <w:rsid w:val="00537C16"/>
    <w:rsid w:val="005541A1"/>
    <w:rsid w:val="0057686A"/>
    <w:rsid w:val="005802DD"/>
    <w:rsid w:val="005850E0"/>
    <w:rsid w:val="005D38B0"/>
    <w:rsid w:val="005F2B04"/>
    <w:rsid w:val="00613E53"/>
    <w:rsid w:val="0063090F"/>
    <w:rsid w:val="006F60BD"/>
    <w:rsid w:val="007305B8"/>
    <w:rsid w:val="00746067"/>
    <w:rsid w:val="00784D89"/>
    <w:rsid w:val="007A4567"/>
    <w:rsid w:val="007A6BBF"/>
    <w:rsid w:val="00814406"/>
    <w:rsid w:val="00827E1F"/>
    <w:rsid w:val="00832599"/>
    <w:rsid w:val="008C7C27"/>
    <w:rsid w:val="009423B6"/>
    <w:rsid w:val="00950CEF"/>
    <w:rsid w:val="0095316D"/>
    <w:rsid w:val="009A3326"/>
    <w:rsid w:val="00A04621"/>
    <w:rsid w:val="00A1010C"/>
    <w:rsid w:val="00A17F1A"/>
    <w:rsid w:val="00A56041"/>
    <w:rsid w:val="00A95C7B"/>
    <w:rsid w:val="00A977C3"/>
    <w:rsid w:val="00AE7568"/>
    <w:rsid w:val="00B16832"/>
    <w:rsid w:val="00B3501B"/>
    <w:rsid w:val="00B4370D"/>
    <w:rsid w:val="00B46BCF"/>
    <w:rsid w:val="00BF32A6"/>
    <w:rsid w:val="00C02DFA"/>
    <w:rsid w:val="00C74719"/>
    <w:rsid w:val="00CC7AFF"/>
    <w:rsid w:val="00CF2559"/>
    <w:rsid w:val="00D17EA6"/>
    <w:rsid w:val="00D34429"/>
    <w:rsid w:val="00D41305"/>
    <w:rsid w:val="00D64123"/>
    <w:rsid w:val="00D642D3"/>
    <w:rsid w:val="00DB1216"/>
    <w:rsid w:val="00DF0E57"/>
    <w:rsid w:val="00DF452D"/>
    <w:rsid w:val="00E25839"/>
    <w:rsid w:val="00E33F92"/>
    <w:rsid w:val="00ED2FE3"/>
    <w:rsid w:val="00EF59C6"/>
    <w:rsid w:val="00F03D39"/>
    <w:rsid w:val="00F4110C"/>
    <w:rsid w:val="00F64153"/>
    <w:rsid w:val="00F67B04"/>
    <w:rsid w:val="00F817FC"/>
    <w:rsid w:val="00F864E2"/>
    <w:rsid w:val="00FA7984"/>
    <w:rsid w:val="00FD50C6"/>
    <w:rsid w:val="00FE0C22"/>
    <w:rsid w:val="00FF5CE8"/>
    <w:rsid w:val="00FF62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15:docId w15:val="{33F54C55-8EF2-4AC1-9414-8AE3A5BD2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paragraph" w:styleId="20">
    <w:name w:val="Body Text 2"/>
    <w:basedOn w:val="a"/>
    <w:link w:val="21"/>
    <w:rsid w:val="004D57E2"/>
    <w:pPr>
      <w:ind w:firstLine="0"/>
    </w:pPr>
    <w:rPr>
      <w:sz w:val="24"/>
      <w:lang w:val="ro-RO" w:eastAsia="ru-RU"/>
    </w:rPr>
  </w:style>
  <w:style w:type="character" w:customStyle="1" w:styleId="21">
    <w:name w:val="Основной текст 2 Знак"/>
    <w:basedOn w:val="a0"/>
    <w:link w:val="20"/>
    <w:rsid w:val="004D57E2"/>
    <w:rPr>
      <w:sz w:val="24"/>
      <w:lang w:val="ro-RO"/>
    </w:rPr>
  </w:style>
  <w:style w:type="paragraph" w:styleId="30">
    <w:name w:val="Body Text 3"/>
    <w:basedOn w:val="a"/>
    <w:link w:val="31"/>
    <w:rsid w:val="004D57E2"/>
    <w:pPr>
      <w:ind w:firstLine="0"/>
      <w:jc w:val="center"/>
    </w:pPr>
    <w:rPr>
      <w:b/>
      <w:sz w:val="28"/>
      <w:szCs w:val="24"/>
      <w:lang w:val="ro-RO" w:eastAsia="ru-RU"/>
    </w:rPr>
  </w:style>
  <w:style w:type="character" w:customStyle="1" w:styleId="31">
    <w:name w:val="Основной текст 3 Знак"/>
    <w:basedOn w:val="a0"/>
    <w:link w:val="30"/>
    <w:rsid w:val="004D57E2"/>
    <w:rPr>
      <w:b/>
      <w:sz w:val="28"/>
      <w:szCs w:val="24"/>
      <w:lang w:val="ro-RO"/>
    </w:rPr>
  </w:style>
  <w:style w:type="character" w:customStyle="1" w:styleId="apple-converted-space">
    <w:name w:val="apple-converted-space"/>
    <w:rsid w:val="004D57E2"/>
  </w:style>
  <w:style w:type="paragraph" w:customStyle="1" w:styleId="news">
    <w:name w:val="news"/>
    <w:basedOn w:val="a"/>
    <w:rsid w:val="004D57E2"/>
    <w:pPr>
      <w:ind w:firstLine="0"/>
      <w:jc w:val="left"/>
    </w:pPr>
    <w:rPr>
      <w:rFonts w:ascii="Arial" w:hAnsi="Arial" w:cs="Arial"/>
      <w:lang w:val="ru-RU" w:eastAsia="ru-RU"/>
    </w:rPr>
  </w:style>
  <w:style w:type="paragraph" w:styleId="aa">
    <w:name w:val="No Spacing"/>
    <w:uiPriority w:val="1"/>
    <w:qFormat/>
    <w:rsid w:val="00B3501B"/>
    <w:pPr>
      <w:widowControl w:val="0"/>
      <w:autoSpaceDE w:val="0"/>
      <w:autoSpaceDN w:val="0"/>
      <w:adjustRightInd w:val="0"/>
    </w:pPr>
  </w:style>
  <w:style w:type="paragraph" w:customStyle="1" w:styleId="ListParagraph1">
    <w:name w:val="List Paragraph1"/>
    <w:basedOn w:val="a"/>
    <w:rsid w:val="00B3501B"/>
    <w:pPr>
      <w:spacing w:after="200" w:line="276" w:lineRule="auto"/>
      <w:ind w:left="720" w:firstLine="0"/>
      <w:contextualSpacing/>
      <w:jc w:val="left"/>
    </w:pPr>
    <w:rPr>
      <w:rFonts w:ascii="Calibri" w:hAnsi="Calibri"/>
      <w:sz w:val="22"/>
      <w:szCs w:val="22"/>
    </w:rPr>
  </w:style>
  <w:style w:type="character" w:customStyle="1" w:styleId="ab">
    <w:name w:val="Обычный (веб) Знак"/>
    <w:link w:val="a5"/>
    <w:uiPriority w:val="99"/>
    <w:locked/>
    <w:rsid w:val="006F60BD"/>
    <w:rPr>
      <w:sz w:val="24"/>
      <w:szCs w:val="24"/>
    </w:rPr>
  </w:style>
  <w:style w:type="paragraph" w:styleId="ac">
    <w:name w:val="List Paragraph"/>
    <w:basedOn w:val="a"/>
    <w:uiPriority w:val="34"/>
    <w:qFormat/>
    <w:rsid w:val="006F60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35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19B14E6-0147-4E7C-9EC4-82274D9543FA}"/>
</file>

<file path=customXml/itemProps2.xml><?xml version="1.0" encoding="utf-8"?>
<ds:datastoreItem xmlns:ds="http://schemas.openxmlformats.org/officeDocument/2006/customXml" ds:itemID="{45E96ADB-910C-4665-9734-7D67CF6C714F}"/>
</file>

<file path=customXml/itemProps3.xml><?xml version="1.0" encoding="utf-8"?>
<ds:datastoreItem xmlns:ds="http://schemas.openxmlformats.org/officeDocument/2006/customXml" ds:itemID="{604CB621-1CF1-4F69-B9FA-489E8CD6D275}"/>
</file>

<file path=customXml/itemProps4.xml><?xml version="1.0" encoding="utf-8"?>
<ds:datastoreItem xmlns:ds="http://schemas.openxmlformats.org/officeDocument/2006/customXml" ds:itemID="{AA6563EF-759C-4B7A-8A8E-28F9241B32C4}"/>
</file>

<file path=docProps/app.xml><?xml version="1.0" encoding="utf-8"?>
<Properties xmlns="http://schemas.openxmlformats.org/officeDocument/2006/extended-properties" xmlns:vt="http://schemas.openxmlformats.org/officeDocument/2006/docPropsVTypes">
  <Template>Normal</Template>
  <TotalTime>1</TotalTime>
  <Pages>15</Pages>
  <Words>3717</Words>
  <Characters>21187</Characters>
  <Application>Microsoft Office Word</Application>
  <DocSecurity>4</DocSecurity>
  <Lines>176</Lines>
  <Paragraphs>49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24855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438.2016.ro-ru</dc:title>
  <dc:creator>lll</dc:creator>
  <cp:lastModifiedBy>Asd Asdf</cp:lastModifiedBy>
  <cp:revision>2</cp:revision>
  <cp:lastPrinted>2016-11-11T07:42:00Z</cp:lastPrinted>
  <dcterms:created xsi:type="dcterms:W3CDTF">2017-04-20T12:50:00Z</dcterms:created>
  <dcterms:modified xsi:type="dcterms:W3CDTF">2017-04-20T12:50:00Z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