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A676" w14:textId="77777777" w:rsidR="000006B6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</w:p>
    <w:p w14:paraId="2B05FE58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FFB4B04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6799227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00E89067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4F875AA" w14:textId="77777777" w:rsidR="000006B6" w:rsidRPr="00655BD4" w:rsidRDefault="000006B6" w:rsidP="000006B6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5BD4">
        <w:rPr>
          <w:rFonts w:ascii="Times New Roman" w:eastAsia="DengXian" w:hAnsi="Times New Roman"/>
          <w:sz w:val="28"/>
          <w:szCs w:val="28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655BD4">
        <w:rPr>
          <w:rFonts w:ascii="Times New Roman" w:eastAsia="DengXian" w:hAnsi="Times New Roman"/>
          <w:sz w:val="28"/>
          <w:szCs w:val="28"/>
        </w:rPr>
        <w:t xml:space="preserve"> </w:t>
      </w:r>
      <w:r>
        <w:rPr>
          <w:rFonts w:ascii="Times New Roman" w:eastAsia="DengXian" w:hAnsi="Times New Roman"/>
          <w:sz w:val="28"/>
          <w:szCs w:val="28"/>
        </w:rPr>
        <w:t xml:space="preserve">постановления Парламента об отставке </w:t>
      </w:r>
      <w:r w:rsidRPr="00A652F2">
        <w:rPr>
          <w:rFonts w:ascii="Times New Roman" w:hAnsi="Times New Roman"/>
          <w:sz w:val="28"/>
          <w:szCs w:val="28"/>
        </w:rPr>
        <w:t>депутата Парламента</w:t>
      </w:r>
      <w:r w:rsidRPr="00655BD4">
        <w:rPr>
          <w:rFonts w:ascii="Times New Roman" w:eastAsia="DengXian" w:hAnsi="Times New Roman"/>
          <w:sz w:val="28"/>
          <w:szCs w:val="28"/>
        </w:rPr>
        <w:t>.</w:t>
      </w:r>
    </w:p>
    <w:bookmarkEnd w:id="0"/>
    <w:p w14:paraId="7AC6E813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bookmarkEnd w:id="1"/>
    <w:bookmarkEnd w:id="2"/>
    <w:p w14:paraId="3BC22D3E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234E859B" w14:textId="77777777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/>
          <w:sz w:val="28"/>
          <w:szCs w:val="28"/>
          <w:lang w:val="ru-RU"/>
        </w:rPr>
        <w:t xml:space="preserve"> постановления</w:t>
      </w:r>
      <w:r w:rsidRPr="00BF6989">
        <w:rPr>
          <w:rFonts w:ascii="Times New Roman" w:eastAsia="DengXian" w:hAnsi="Times New Roman"/>
          <w:sz w:val="28"/>
          <w:szCs w:val="28"/>
          <w:lang w:val="ru-RU"/>
        </w:rPr>
        <w:t>;</w:t>
      </w:r>
    </w:p>
    <w:p w14:paraId="16685C3C" w14:textId="394A3677" w:rsidR="000006B6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sz w:val="28"/>
          <w:szCs w:val="28"/>
          <w:lang w:val="ru-RU"/>
        </w:rPr>
        <w:t>копия заявления об отставке</w:t>
      </w:r>
      <w:r w:rsidRPr="00BF6989">
        <w:rPr>
          <w:rFonts w:ascii="Times New Roman" w:eastAsia="DengXian" w:hAnsi="Times New Roman"/>
          <w:sz w:val="28"/>
          <w:szCs w:val="28"/>
          <w:lang w:val="ru-RU"/>
        </w:rPr>
        <w:t>.</w:t>
      </w:r>
    </w:p>
    <w:p w14:paraId="3CA723DE" w14:textId="77777777" w:rsidR="000006B6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317CCB8" w14:textId="77777777" w:rsidR="000006B6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</w:p>
    <w:p w14:paraId="73159D36" w14:textId="251A1700" w:rsidR="000006B6" w:rsidRPr="00BF6989" w:rsidRDefault="000006B6" w:rsidP="000006B6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A652F2">
        <w:rPr>
          <w:rFonts w:ascii="Times New Roman" w:eastAsia="DengXian" w:hAnsi="Times New Roman"/>
          <w:b/>
          <w:bCs/>
          <w:sz w:val="28"/>
          <w:szCs w:val="28"/>
          <w:lang w:val="ru-RU"/>
        </w:rPr>
        <w:t>Депутат Парламента</w:t>
      </w:r>
      <w:r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sz w:val="28"/>
          <w:szCs w:val="28"/>
          <w:lang w:val="ru-RU"/>
        </w:rPr>
        <w:tab/>
        <w:t xml:space="preserve">В. </w:t>
      </w:r>
      <w:r w:rsidR="005F2306">
        <w:rPr>
          <w:rFonts w:ascii="Times New Roman" w:eastAsia="DengXian" w:hAnsi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eastAsia="DengXian" w:hAnsi="Times New Roman"/>
          <w:sz w:val="28"/>
          <w:szCs w:val="28"/>
          <w:lang w:val="ru-RU"/>
        </w:rPr>
        <w:t>ошка</w:t>
      </w:r>
      <w:proofErr w:type="spellEnd"/>
    </w:p>
    <w:p w14:paraId="1F3D0FE3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4974744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A95C057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E008BC5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5FEC6F5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A2355EE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8A47CC0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952C42B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73C671C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734C6D91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5614500E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4501701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F8F6D1C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C59ACA7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74168A5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3586406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1020B1A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2670C4E1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F3DBCCF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E813F92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F708CDF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BD90FC4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13EBA5C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5E7FFB1D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ED1815E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765CE5C9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4E84CEC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EDBF225" w14:textId="77777777" w:rsidR="000006B6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6E54B50" w14:textId="60AF09CA" w:rsidR="000006B6" w:rsidRPr="006B0EF4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  <w:r w:rsidRPr="006B0EF4">
        <w:rPr>
          <w:i/>
          <w:iCs/>
          <w:sz w:val="28"/>
          <w:szCs w:val="28"/>
          <w:lang w:val="ru-RU"/>
        </w:rPr>
        <w:lastRenderedPageBreak/>
        <w:t>Проект № 1</w:t>
      </w:r>
      <w:r>
        <w:rPr>
          <w:i/>
          <w:iCs/>
          <w:sz w:val="28"/>
          <w:szCs w:val="28"/>
          <w:lang w:val="ro-MD"/>
        </w:rPr>
        <w:t>08</w:t>
      </w:r>
      <w:r w:rsidRPr="006B0EF4">
        <w:rPr>
          <w:i/>
          <w:iCs/>
          <w:sz w:val="28"/>
          <w:szCs w:val="28"/>
          <w:lang w:val="ru-RU"/>
        </w:rPr>
        <w:t>/2024</w:t>
      </w:r>
    </w:p>
    <w:p w14:paraId="7586F5AE" w14:textId="77777777" w:rsidR="000006B6" w:rsidRPr="006B0EF4" w:rsidRDefault="000006B6" w:rsidP="000006B6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  <w:r w:rsidRPr="006B0EF4">
        <w:rPr>
          <w:i/>
          <w:iCs/>
          <w:sz w:val="28"/>
          <w:szCs w:val="28"/>
          <w:lang w:val="ru-RU"/>
        </w:rPr>
        <w:t>Перевод</w:t>
      </w:r>
    </w:p>
    <w:p w14:paraId="558C0833" w14:textId="77777777" w:rsidR="000006B6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78236D42" w14:textId="77777777" w:rsidR="000006B6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022369ED" w14:textId="77777777" w:rsidR="000006B6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23A360C5" w14:textId="77777777" w:rsidR="000006B6" w:rsidRPr="001F0128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  <w:r w:rsidRPr="001F0128">
        <w:rPr>
          <w:b/>
          <w:bCs/>
          <w:sz w:val="28"/>
          <w:szCs w:val="28"/>
          <w:lang w:val="ru-RU"/>
        </w:rPr>
        <w:t>ПОСТАНОВЛЕНИЕ</w:t>
      </w:r>
    </w:p>
    <w:p w14:paraId="4DC43DD5" w14:textId="77777777" w:rsidR="000006B6" w:rsidRPr="001F0128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sz w:val="28"/>
          <w:szCs w:val="28"/>
          <w:lang w:val="ru-RU"/>
        </w:rPr>
      </w:pPr>
    </w:p>
    <w:p w14:paraId="7C85042B" w14:textId="77777777" w:rsidR="000006B6" w:rsidRPr="001F0128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  <w:r w:rsidRPr="001F0128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15FDE620" w14:textId="77777777" w:rsidR="000006B6" w:rsidRPr="001F0128" w:rsidRDefault="000006B6" w:rsidP="000006B6">
      <w:pPr>
        <w:pStyle w:val="tt"/>
        <w:spacing w:before="0" w:beforeAutospacing="0" w:after="0" w:afterAutospacing="0"/>
        <w:ind w:left="567" w:right="1985"/>
        <w:contextualSpacing/>
        <w:jc w:val="center"/>
        <w:rPr>
          <w:sz w:val="28"/>
          <w:szCs w:val="28"/>
          <w:lang w:val="ru-RU"/>
        </w:rPr>
      </w:pPr>
      <w:r w:rsidRPr="001F0128"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3C109" wp14:editId="48A14877">
                <wp:simplePos x="0" y="0"/>
                <wp:positionH relativeFrom="column">
                  <wp:posOffset>1144270</wp:posOffset>
                </wp:positionH>
                <wp:positionV relativeFrom="paragraph">
                  <wp:posOffset>20762</wp:posOffset>
                </wp:positionV>
                <wp:extent cx="281078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07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D6DC6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1pt,1.65pt" to="311.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G8rAEAAKIDAAAOAAAAZHJzL2Uyb0RvYy54bWysU01vGyEQvVfqf0Dca9aWkrorr3NI1F6q&#10;NurXnbCDFxUYBNS7/vcdWHtT9UOqolwQH/PevDcz7G4mZ9kRYjLoO75eNZyBV9gbf+j41y9vX205&#10;S1n6Xlr00PETJH6zf/liN4YWNjig7SEyIvGpHUPHh5xDK0RSAziZVhjA06PG6GSmYzyIPsqR2J0V&#10;m6a5FiPGPkRUkBLd3s2PfF/5tQaVP2qdIDPbcdKW6xrr+lBWsd/J9hBlGIw6y5BPUOGk8ZR0obqT&#10;WbIf0fxB5YyKmFDnlUInUGujoHogN+vmNzefBxmgeqHipLCUKT0frfpwvPX3kcowhtSmcB+Li0lH&#10;x7Q14Rv1tPoipWyqZTstZYMpM0WXm+26eb295kxd3sRMUahCTPkdoGNl03FrfHEkW3l8nzKlpdBL&#10;SLm2no0df3O1uSqtEY+i6i6fLMxRn0Az01PyWV6dF7i1kR0ldbr/vq7wwkeRBaKNtQuoqRL+CTrH&#10;FhjUGfpf4BJdM6LPC9AZj/FvWfN0karn+Ivr2Wux/YD9qbaoloMGoVbtPLRl0n49V/jj19r/BAAA&#10;//8DAFBLAwQUAAYACAAAACEA9JUcc9wAAAAHAQAADwAAAGRycy9kb3ducmV2LnhtbEyP0UrDQBBF&#10;34X+wzJCX4rdmGJJYzZFCoWCKBj7AdvsNAnNzqbZTRr/3tEXfTzcy50z2XayrRix940jBY/LCARS&#10;6UxDlYLj5/4hAeGDJqNbR6jgCz1s89ldplPjbvSBYxEqwSPkU62gDqFLpfRljVb7peuQODu73urA&#10;2FfS9PrG47aVcRStpdUN8YVad7irsbwUg1Vw2LxVyfhEr+Z6vPjDsHgvdrRQan4/vTyDCDiFvzL8&#10;6LM65Ox0cgMZL1rmJIq5qmC1AsH5Oo75ldMvyzyT//3zbwAAAP//AwBQSwECLQAUAAYACAAAACEA&#10;toM4kv4AAADhAQAAEwAAAAAAAAAAAAAAAAAAAAAAW0NvbnRlbnRfVHlwZXNdLnhtbFBLAQItABQA&#10;BgAIAAAAIQA4/SH/1gAAAJQBAAALAAAAAAAAAAAAAAAAAC8BAABfcmVscy8ucmVsc1BLAQItABQA&#10;BgAIAAAAIQBQeHG8rAEAAKIDAAAOAAAAAAAAAAAAAAAAAC4CAABkcnMvZTJvRG9jLnhtbFBLAQIt&#10;ABQABgAIAAAAIQD0lRxz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87220E2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F0128">
        <w:rPr>
          <w:sz w:val="28"/>
          <w:szCs w:val="28"/>
          <w:lang w:val="ru-RU"/>
        </w:rPr>
        <w:t>На основании части</w:t>
      </w:r>
      <w:r w:rsidRPr="001F0128">
        <w:t> </w:t>
      </w:r>
      <w:r w:rsidRPr="001F0128">
        <w:rPr>
          <w:sz w:val="28"/>
          <w:szCs w:val="28"/>
          <w:lang w:val="ru-RU"/>
        </w:rPr>
        <w:t>(2) статьи</w:t>
      </w:r>
      <w:r w:rsidRPr="001F0128">
        <w:rPr>
          <w:sz w:val="28"/>
          <w:szCs w:val="28"/>
        </w:rPr>
        <w:t> </w:t>
      </w:r>
      <w:r w:rsidRPr="001F0128">
        <w:rPr>
          <w:sz w:val="28"/>
          <w:szCs w:val="28"/>
          <w:lang w:val="ru-RU"/>
        </w:rPr>
        <w:t>69 Конституции Республики Молдова и части</w:t>
      </w:r>
      <w:r w:rsidRPr="001F0128">
        <w:rPr>
          <w:sz w:val="28"/>
          <w:szCs w:val="28"/>
        </w:rPr>
        <w:t> </w:t>
      </w:r>
      <w:r w:rsidRPr="001F0128">
        <w:rPr>
          <w:sz w:val="28"/>
          <w:szCs w:val="28"/>
          <w:lang w:val="ru-RU"/>
        </w:rPr>
        <w:t>(8) статьи</w:t>
      </w:r>
      <w:r w:rsidRPr="001F0128">
        <w:rPr>
          <w:sz w:val="28"/>
          <w:szCs w:val="28"/>
        </w:rPr>
        <w:t> </w:t>
      </w:r>
      <w:r w:rsidRPr="001F0128">
        <w:rPr>
          <w:sz w:val="28"/>
          <w:szCs w:val="28"/>
          <w:lang w:val="ru-RU"/>
        </w:rPr>
        <w:t>2 Закона о статусе депутата Парламента №</w:t>
      </w:r>
      <w:r w:rsidRPr="001F0128">
        <w:rPr>
          <w:sz w:val="28"/>
          <w:szCs w:val="28"/>
        </w:rPr>
        <w:t> </w:t>
      </w:r>
      <w:r w:rsidRPr="001F0128">
        <w:rPr>
          <w:sz w:val="28"/>
          <w:szCs w:val="28"/>
          <w:lang w:val="ru-RU"/>
        </w:rPr>
        <w:t>39/1994</w:t>
      </w:r>
    </w:p>
    <w:p w14:paraId="5D644DF9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6C103B6C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F012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45C482A3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1ED49057" w14:textId="6B387DCE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F0128">
        <w:rPr>
          <w:b/>
          <w:bCs/>
          <w:sz w:val="28"/>
          <w:szCs w:val="28"/>
          <w:lang w:val="ru-RU"/>
        </w:rPr>
        <w:t>Ст. 1.</w:t>
      </w:r>
      <w:r w:rsidRPr="001F0128">
        <w:rPr>
          <w:sz w:val="28"/>
          <w:szCs w:val="28"/>
          <w:lang w:val="ru-RU"/>
        </w:rPr>
        <w:t xml:space="preserve"> – Принять к сведению заявление об отставке депутата Парламента </w:t>
      </w:r>
      <w:r>
        <w:rPr>
          <w:sz w:val="28"/>
          <w:szCs w:val="28"/>
          <w:lang w:val="ru-RU"/>
        </w:rPr>
        <w:t>Серджиу ЛАЗАРЕНКУ</w:t>
      </w:r>
      <w:r w:rsidRPr="001F0128">
        <w:rPr>
          <w:sz w:val="28"/>
          <w:szCs w:val="28"/>
          <w:lang w:val="ru-RU"/>
        </w:rPr>
        <w:t>, избранно</w:t>
      </w:r>
      <w:r>
        <w:rPr>
          <w:sz w:val="28"/>
          <w:szCs w:val="28"/>
          <w:lang w:val="ru-RU"/>
        </w:rPr>
        <w:t>го</w:t>
      </w:r>
      <w:r w:rsidRPr="001F0128">
        <w:rPr>
          <w:sz w:val="28"/>
          <w:szCs w:val="28"/>
          <w:lang w:val="ru-RU"/>
        </w:rPr>
        <w:t xml:space="preserve"> от политической партии «</w:t>
      </w:r>
      <w:r>
        <w:rPr>
          <w:sz w:val="28"/>
          <w:szCs w:val="28"/>
          <w:lang w:val="ru-RU"/>
        </w:rPr>
        <w:t>Действие и солидарность</w:t>
      </w:r>
      <w:r w:rsidRPr="001F0128">
        <w:rPr>
          <w:sz w:val="28"/>
          <w:szCs w:val="28"/>
          <w:lang w:val="ru-RU"/>
        </w:rPr>
        <w:t>».</w:t>
      </w:r>
    </w:p>
    <w:p w14:paraId="5BB22D60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5D83988F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F0128">
        <w:rPr>
          <w:b/>
          <w:bCs/>
          <w:sz w:val="28"/>
          <w:szCs w:val="28"/>
          <w:lang w:val="ru-RU"/>
        </w:rPr>
        <w:t>Ст. 2.</w:t>
      </w:r>
      <w:r w:rsidRPr="001F0128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политической партии «</w:t>
      </w:r>
      <w:r>
        <w:rPr>
          <w:sz w:val="28"/>
          <w:szCs w:val="28"/>
          <w:lang w:val="ru-RU"/>
        </w:rPr>
        <w:t>Действие и солидарность</w:t>
      </w:r>
      <w:r w:rsidRPr="001F0128">
        <w:rPr>
          <w:sz w:val="28"/>
          <w:szCs w:val="28"/>
          <w:lang w:val="ru-RU"/>
        </w:rPr>
        <w:t>».</w:t>
      </w:r>
    </w:p>
    <w:p w14:paraId="1C809A3E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0CA9EC68" w14:textId="77777777" w:rsidR="000006B6" w:rsidRPr="001F0128" w:rsidRDefault="000006B6" w:rsidP="000006B6">
      <w:pPr>
        <w:pStyle w:val="tt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F0128">
        <w:rPr>
          <w:b/>
          <w:bCs/>
          <w:sz w:val="28"/>
          <w:szCs w:val="28"/>
          <w:lang w:val="ru-RU"/>
        </w:rPr>
        <w:t>Ст. 3.</w:t>
      </w:r>
      <w:r w:rsidRPr="001F0128">
        <w:rPr>
          <w:sz w:val="28"/>
          <w:szCs w:val="28"/>
          <w:lang w:val="ru-RU"/>
        </w:rPr>
        <w:t xml:space="preserve"> – Настоящее постановление вступает в силу со дня его принятия.</w:t>
      </w:r>
    </w:p>
    <w:p w14:paraId="6DDF07E1" w14:textId="77777777" w:rsidR="000006B6" w:rsidRDefault="000006B6" w:rsidP="000006B6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203E2220" w14:textId="77777777" w:rsidR="000006B6" w:rsidRPr="00BA29AA" w:rsidRDefault="000006B6" w:rsidP="000006B6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0AAFE1F2" w14:textId="77777777" w:rsidR="000006B6" w:rsidRPr="00BE656C" w:rsidRDefault="000006B6" w:rsidP="000006B6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 w:rsidRPr="00917784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187BBCDC" w14:textId="77777777" w:rsidR="000006B6" w:rsidRDefault="000006B6" w:rsidP="000006B6"/>
    <w:p w14:paraId="5E090362" w14:textId="77777777" w:rsidR="000006B6" w:rsidRDefault="000006B6" w:rsidP="000006B6">
      <w:pPr>
        <w:pStyle w:val="tt"/>
        <w:spacing w:before="0" w:beforeAutospacing="0" w:after="0" w:afterAutospacing="0"/>
        <w:ind w:firstLine="709"/>
        <w:jc w:val="both"/>
      </w:pPr>
    </w:p>
    <w:p w14:paraId="77641205" w14:textId="77777777" w:rsidR="009636F4" w:rsidRDefault="009636F4"/>
    <w:sectPr w:rsidR="009636F4" w:rsidSect="00000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6B6"/>
    <w:rsid w:val="000006B6"/>
    <w:rsid w:val="00262A7D"/>
    <w:rsid w:val="00286231"/>
    <w:rsid w:val="005F2306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5B00B"/>
  <w15:chartTrackingRefBased/>
  <w15:docId w15:val="{9EBF3088-84DE-438E-B206-DE43E67D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6B6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paragraph" w:customStyle="1" w:styleId="tt">
    <w:name w:val="tt"/>
    <w:basedOn w:val="Normal"/>
    <w:rsid w:val="000006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006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982482-5EE4-4F9D-86CE-7D6D274223AF}"/>
</file>

<file path=customXml/itemProps2.xml><?xml version="1.0" encoding="utf-8"?>
<ds:datastoreItem xmlns:ds="http://schemas.openxmlformats.org/officeDocument/2006/customXml" ds:itemID="{1F357EA9-FE06-43FA-97BB-9CFDE5D14B33}"/>
</file>

<file path=customXml/itemProps3.xml><?xml version="1.0" encoding="utf-8"?>
<ds:datastoreItem xmlns:ds="http://schemas.openxmlformats.org/officeDocument/2006/customXml" ds:itemID="{5365F5C7-DD6A-45C2-A576-7DCF38FE24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108.2024.ru</dc:title>
  <dc:subject/>
  <dc:creator>Aliona Galaico</dc:creator>
  <cp:keywords/>
  <dc:description/>
  <cp:lastModifiedBy>Victoria Jitari</cp:lastModifiedBy>
  <cp:revision>2</cp:revision>
  <dcterms:created xsi:type="dcterms:W3CDTF">2024-04-10T11:57:00Z</dcterms:created>
  <dcterms:modified xsi:type="dcterms:W3CDTF">2024-04-10T12:31:00Z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