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FD93FC" w14:textId="77777777" w:rsidR="004E2E62" w:rsidRDefault="004E2E62" w:rsidP="0060022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2EE1DE6B" w14:textId="77777777" w:rsidR="00AA51ED" w:rsidRDefault="00AA51ED" w:rsidP="0060022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6C19F1B5" w14:textId="77777777" w:rsidR="00AA51ED" w:rsidRPr="004956D1" w:rsidRDefault="00AA51ED" w:rsidP="0060022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1B22D69B" w14:textId="77777777" w:rsidR="004E2E62" w:rsidRDefault="004E2E62" w:rsidP="0060022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6CD45626" w14:textId="4C377FE9" w:rsidR="0060022B" w:rsidRDefault="0060022B" w:rsidP="0060022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0832D9A0" w14:textId="77777777" w:rsidR="009749D7" w:rsidRDefault="009749D7" w:rsidP="0060022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15966434" w14:textId="77777777" w:rsidR="0060022B" w:rsidRPr="004956D1" w:rsidRDefault="0060022B" w:rsidP="0060022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4801247D" w14:textId="77777777" w:rsidR="00BD5884" w:rsidRDefault="00BD5884" w:rsidP="009749D7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H O T Ă R Â R E</w:t>
      </w:r>
    </w:p>
    <w:p w14:paraId="14684378" w14:textId="77777777" w:rsidR="0060022B" w:rsidRDefault="0060022B" w:rsidP="009749D7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6F869066" w14:textId="77777777" w:rsidR="009749D7" w:rsidRDefault="00BD5884" w:rsidP="009749D7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privind </w:t>
      </w:r>
      <w:r w:rsidRPr="00EF08CF">
        <w:rPr>
          <w:rFonts w:ascii="Times New Roman" w:hAnsi="Times New Roman" w:cs="Times New Roman"/>
          <w:b/>
          <w:bCs/>
          <w:sz w:val="28"/>
          <w:szCs w:val="28"/>
          <w:lang w:val="ro-RO"/>
        </w:rPr>
        <w:t>desemnarea un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>ui</w:t>
      </w:r>
      <w:r w:rsidRPr="00EF08CF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membr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>u</w:t>
      </w:r>
      <w:r w:rsidRPr="00EF08CF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în </w:t>
      </w:r>
      <w:r w:rsidRPr="00570AE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Comisia </w:t>
      </w:r>
    </w:p>
    <w:p w14:paraId="3A8CF248" w14:textId="77777777" w:rsidR="009749D7" w:rsidRDefault="00BD5884" w:rsidP="009749D7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570AE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de evaluare </w:t>
      </w:r>
      <w:r w:rsidR="00B26AA8" w:rsidRPr="00B26AA8">
        <w:rPr>
          <w:rFonts w:ascii="Times New Roman" w:hAnsi="Times New Roman" w:cs="Times New Roman"/>
          <w:b/>
          <w:bCs/>
          <w:sz w:val="28"/>
          <w:szCs w:val="28"/>
          <w:lang w:val="ro-RO"/>
        </w:rPr>
        <w:t>externă a integrității etice și financiare</w:t>
      </w:r>
      <w:r w:rsidR="00B26AA8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570AE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</w:p>
    <w:p w14:paraId="6EE1A666" w14:textId="6E349729" w:rsidR="00BD5884" w:rsidRDefault="009749D7" w:rsidP="009749D7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A1C635" wp14:editId="779E04F8">
                <wp:simplePos x="0" y="0"/>
                <wp:positionH relativeFrom="column">
                  <wp:posOffset>719400</wp:posOffset>
                </wp:positionH>
                <wp:positionV relativeFrom="paragraph">
                  <wp:posOffset>197899</wp:posOffset>
                </wp:positionV>
                <wp:extent cx="3704949" cy="0"/>
                <wp:effectExtent l="0" t="0" r="0" b="0"/>
                <wp:wrapNone/>
                <wp:docPr id="12098897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04949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BC6640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.65pt,15.6pt" to="348.4pt,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" strokecolor="black [3200]">
                <v:stroke joinstyle="miter"/>
              </v:line>
            </w:pict>
          </mc:Fallback>
        </mc:AlternateContent>
      </w:r>
      <w:r w:rsidR="00BD5884" w:rsidRPr="00356BCA">
        <w:rPr>
          <w:rFonts w:ascii="Times New Roman" w:hAnsi="Times New Roman" w:cs="Times New Roman"/>
          <w:b/>
          <w:bCs/>
          <w:sz w:val="28"/>
          <w:szCs w:val="28"/>
          <w:lang w:val="ro-RO"/>
        </w:rPr>
        <w:t>a</w:t>
      </w:r>
      <w:r w:rsidR="00294A28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procurorilor</w:t>
      </w:r>
    </w:p>
    <w:p w14:paraId="61B992D6" w14:textId="4A49043E" w:rsidR="00BD5884" w:rsidRPr="000C357A" w:rsidRDefault="00BD5884" w:rsidP="0060022B">
      <w:pPr>
        <w:tabs>
          <w:tab w:val="left" w:pos="3969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4F3BA225" w14:textId="3A1A002C" w:rsidR="00BD5884" w:rsidRDefault="00BD5884" w:rsidP="0060022B">
      <w:pPr>
        <w:tabs>
          <w:tab w:val="left" w:pos="396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sz w:val="28"/>
          <w:szCs w:val="28"/>
          <w:lang w:val="ro-RO"/>
        </w:rPr>
        <w:t>În temeiul art.</w:t>
      </w:r>
      <w:r w:rsidR="0060022B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>6 alin. (1) lit. a)</w:t>
      </w:r>
      <w:r w:rsidR="00F36430">
        <w:rPr>
          <w:rFonts w:ascii="Times New Roman" w:hAnsi="Times New Roman" w:cs="Times New Roman"/>
          <w:sz w:val="28"/>
          <w:szCs w:val="28"/>
          <w:lang w:val="ro-RO"/>
        </w:rPr>
        <w:t xml:space="preserve"> și alin.</w:t>
      </w:r>
      <w:r w:rsidR="0060022B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F36430">
        <w:rPr>
          <w:rFonts w:ascii="Times New Roman" w:hAnsi="Times New Roman" w:cs="Times New Roman"/>
          <w:sz w:val="28"/>
          <w:szCs w:val="28"/>
          <w:lang w:val="ro-RO"/>
        </w:rPr>
        <w:t>(2)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din </w:t>
      </w:r>
      <w:r w:rsidR="00F36430" w:rsidRPr="004956D1">
        <w:rPr>
          <w:rFonts w:ascii="Times New Roman" w:hAnsi="Times New Roman" w:cs="Times New Roman"/>
          <w:sz w:val="28"/>
          <w:szCs w:val="28"/>
          <w:lang w:val="ro-RO"/>
        </w:rPr>
        <w:t>Legea nr.</w:t>
      </w:r>
      <w:r w:rsidR="0060022B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F36430">
        <w:rPr>
          <w:rFonts w:ascii="Times New Roman" w:hAnsi="Times New Roman" w:cs="Times New Roman"/>
          <w:sz w:val="28"/>
          <w:szCs w:val="28"/>
          <w:lang w:val="ro-RO"/>
        </w:rPr>
        <w:t>252/2023</w:t>
      </w:r>
      <w:r w:rsidR="00F36430"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F36430" w:rsidRPr="00C57F28">
        <w:rPr>
          <w:rFonts w:ascii="Times New Roman" w:hAnsi="Times New Roman" w:cs="Times New Roman"/>
          <w:sz w:val="28"/>
          <w:szCs w:val="28"/>
          <w:lang w:val="ro-RO"/>
        </w:rPr>
        <w:t xml:space="preserve">privind </w:t>
      </w:r>
      <w:r w:rsidR="00F36430" w:rsidRPr="006F1BDB">
        <w:rPr>
          <w:rFonts w:ascii="Times New Roman" w:hAnsi="Times New Roman" w:cs="Times New Roman"/>
          <w:sz w:val="28"/>
          <w:szCs w:val="28"/>
          <w:lang w:val="ro-RO"/>
        </w:rPr>
        <w:t>evaluarea externă a judecătorilor și procurorilor și modificarea unor acte normative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>,</w:t>
      </w:r>
    </w:p>
    <w:p w14:paraId="3DC843ED" w14:textId="77777777" w:rsidR="00BD5884" w:rsidRPr="000C357A" w:rsidRDefault="00BD5884" w:rsidP="006002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6E2B6CF" w14:textId="77777777" w:rsidR="00BD5884" w:rsidRPr="000C357A" w:rsidRDefault="00BD5884" w:rsidP="006002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sz w:val="28"/>
          <w:szCs w:val="28"/>
          <w:lang w:val="ro-RO"/>
        </w:rPr>
        <w:t>Parlamentul adoptă prezenta hotărâre.</w:t>
      </w:r>
    </w:p>
    <w:p w14:paraId="028C09A1" w14:textId="77777777" w:rsidR="00BD5884" w:rsidRPr="000C357A" w:rsidRDefault="00BD5884" w:rsidP="006002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A3A195D" w14:textId="6C6548CE" w:rsidR="00BD5884" w:rsidRDefault="00BD5884" w:rsidP="006002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1.</w:t>
      </w:r>
      <w:r w:rsidRPr="000C357A">
        <w:rPr>
          <w:rFonts w:ascii="Times New Roman" w:hAnsi="Times New Roman" w:cs="Times New Roman"/>
          <w:sz w:val="28"/>
          <w:szCs w:val="28"/>
          <w:lang w:val="ro-RO"/>
        </w:rPr>
        <w:t xml:space="preserve"> – Do</w:t>
      </w:r>
      <w:r w:rsidR="00A12D2D">
        <w:rPr>
          <w:rFonts w:ascii="Times New Roman" w:hAnsi="Times New Roman" w:cs="Times New Roman"/>
          <w:sz w:val="28"/>
          <w:szCs w:val="28"/>
          <w:lang w:val="ro-RO"/>
        </w:rPr>
        <w:t>a</w:t>
      </w:r>
      <w:r w:rsidR="001968E7">
        <w:rPr>
          <w:rFonts w:ascii="Times New Roman" w:hAnsi="Times New Roman" w:cs="Times New Roman"/>
          <w:sz w:val="28"/>
          <w:szCs w:val="28"/>
          <w:lang w:val="ro-RO"/>
        </w:rPr>
        <w:t>mn</w:t>
      </w:r>
      <w:r w:rsidR="00A12D2D">
        <w:rPr>
          <w:rFonts w:ascii="Times New Roman" w:hAnsi="Times New Roman" w:cs="Times New Roman"/>
          <w:sz w:val="28"/>
          <w:szCs w:val="28"/>
          <w:lang w:val="ro-RO"/>
        </w:rPr>
        <w:t>a</w:t>
      </w:r>
      <w:r w:rsidRPr="000C357A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A12D2D" w:rsidRPr="0060022B">
        <w:rPr>
          <w:rFonts w:ascii="Times New Roman" w:hAnsi="Times New Roman" w:cs="Times New Roman"/>
          <w:sz w:val="28"/>
          <w:szCs w:val="28"/>
          <w:lang w:val="ro-RO"/>
        </w:rPr>
        <w:t>Nadejda HRIPTIEVSCHI</w:t>
      </w:r>
      <w:r w:rsidRPr="0060022B">
        <w:rPr>
          <w:rFonts w:ascii="Times New Roman" w:hAnsi="Times New Roman" w:cs="Times New Roman"/>
          <w:sz w:val="28"/>
          <w:szCs w:val="28"/>
          <w:lang w:val="ro-RO"/>
        </w:rPr>
        <w:t xml:space="preserve"> se </w:t>
      </w:r>
      <w:r w:rsidRPr="000C357A">
        <w:rPr>
          <w:rFonts w:ascii="Times New Roman" w:hAnsi="Times New Roman" w:cs="Times New Roman"/>
          <w:sz w:val="28"/>
          <w:szCs w:val="28"/>
          <w:lang w:val="ro-RO"/>
        </w:rPr>
        <w:t xml:space="preserve">desemnează în calitate de membru </w:t>
      </w:r>
      <w:r w:rsidR="0080577A">
        <w:rPr>
          <w:rFonts w:ascii="Times New Roman" w:hAnsi="Times New Roman" w:cs="Times New Roman"/>
          <w:sz w:val="28"/>
          <w:szCs w:val="28"/>
          <w:lang w:val="ro-RO"/>
        </w:rPr>
        <w:t>în</w:t>
      </w:r>
      <w:r w:rsidRPr="000C357A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1968E7" w:rsidRPr="001968E7">
        <w:rPr>
          <w:rFonts w:ascii="Times New Roman" w:hAnsi="Times New Roman" w:cs="Times New Roman"/>
          <w:sz w:val="28"/>
          <w:szCs w:val="28"/>
          <w:lang w:val="ro-RO"/>
        </w:rPr>
        <w:t>Comisi</w:t>
      </w:r>
      <w:r w:rsidR="0080577A">
        <w:rPr>
          <w:rFonts w:ascii="Times New Roman" w:hAnsi="Times New Roman" w:cs="Times New Roman"/>
          <w:sz w:val="28"/>
          <w:szCs w:val="28"/>
          <w:lang w:val="ro-RO"/>
        </w:rPr>
        <w:t>a</w:t>
      </w:r>
      <w:r w:rsidR="001968E7" w:rsidRPr="001968E7">
        <w:rPr>
          <w:rFonts w:ascii="Times New Roman" w:hAnsi="Times New Roman" w:cs="Times New Roman"/>
          <w:sz w:val="28"/>
          <w:szCs w:val="28"/>
          <w:lang w:val="ro-RO"/>
        </w:rPr>
        <w:t xml:space="preserve"> de evaluare externă</w:t>
      </w:r>
      <w:r w:rsidR="00EF77BE">
        <w:rPr>
          <w:rFonts w:ascii="Times New Roman" w:hAnsi="Times New Roman" w:cs="Times New Roman"/>
          <w:sz w:val="28"/>
          <w:szCs w:val="28"/>
          <w:lang w:val="ro-RO"/>
        </w:rPr>
        <w:t xml:space="preserve"> a integrității etice și financiare</w:t>
      </w:r>
      <w:r w:rsidR="001968E7" w:rsidRPr="001968E7">
        <w:rPr>
          <w:rFonts w:ascii="Times New Roman" w:hAnsi="Times New Roman" w:cs="Times New Roman"/>
          <w:sz w:val="28"/>
          <w:szCs w:val="28"/>
          <w:lang w:val="ro-RO"/>
        </w:rPr>
        <w:t xml:space="preserve"> a </w:t>
      </w:r>
      <w:r w:rsidR="00F36430">
        <w:rPr>
          <w:rFonts w:ascii="Times New Roman" w:hAnsi="Times New Roman" w:cs="Times New Roman"/>
          <w:sz w:val="28"/>
          <w:szCs w:val="28"/>
          <w:lang w:val="ro-RO"/>
        </w:rPr>
        <w:t>procurorilor</w:t>
      </w:r>
      <w:r w:rsidR="001968E7" w:rsidRPr="001968E7">
        <w:rPr>
          <w:rFonts w:ascii="Times New Roman" w:hAnsi="Times New Roman" w:cs="Times New Roman"/>
          <w:sz w:val="28"/>
          <w:szCs w:val="28"/>
          <w:lang w:val="ro-RO"/>
        </w:rPr>
        <w:t>.</w:t>
      </w:r>
      <w:r w:rsidR="00C16FD6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14:paraId="466D8F9C" w14:textId="77777777" w:rsidR="00BC090F" w:rsidRPr="000C357A" w:rsidRDefault="00BC090F" w:rsidP="006002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AACB826" w14:textId="3DDB72B4" w:rsidR="00BD5884" w:rsidRDefault="00BD5884" w:rsidP="006002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2.</w:t>
      </w:r>
      <w:r w:rsidRPr="000C357A">
        <w:rPr>
          <w:rFonts w:ascii="Times New Roman" w:hAnsi="Times New Roman" w:cs="Times New Roman"/>
          <w:sz w:val="28"/>
          <w:szCs w:val="28"/>
          <w:lang w:val="ro-RO"/>
        </w:rPr>
        <w:t xml:space="preserve"> –  Prezenta hotărâre intră în vigoare la data adoptării.</w:t>
      </w:r>
    </w:p>
    <w:p w14:paraId="36FF51F4" w14:textId="77777777" w:rsidR="00BC090F" w:rsidRPr="001968E7" w:rsidRDefault="00BC090F" w:rsidP="006002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F217421" w14:textId="77777777" w:rsidR="00BD5884" w:rsidRPr="000C357A" w:rsidRDefault="00BD5884" w:rsidP="006002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57A">
        <w:rPr>
          <w:rFonts w:ascii="Times New Roman" w:hAnsi="Times New Roman" w:cs="Times New Roman"/>
          <w:b/>
          <w:sz w:val="28"/>
          <w:szCs w:val="28"/>
        </w:rPr>
        <w:t>Art.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C357A">
        <w:rPr>
          <w:rFonts w:ascii="Times New Roman" w:hAnsi="Times New Roman" w:cs="Times New Roman"/>
          <w:b/>
          <w:sz w:val="28"/>
          <w:szCs w:val="28"/>
        </w:rPr>
        <w:t>3.</w:t>
      </w:r>
      <w:r w:rsidRPr="006A72A3">
        <w:rPr>
          <w:rFonts w:ascii="Times New Roman" w:hAnsi="Times New Roman" w:cs="Times New Roman"/>
          <w:bCs/>
          <w:sz w:val="28"/>
          <w:szCs w:val="28"/>
        </w:rPr>
        <w:t xml:space="preserve"> –</w:t>
      </w:r>
      <w:r w:rsidRPr="000C35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C357A">
        <w:rPr>
          <w:rFonts w:ascii="Times New Roman" w:hAnsi="Times New Roman" w:cs="Times New Roman"/>
          <w:sz w:val="28"/>
          <w:szCs w:val="28"/>
        </w:rPr>
        <w:t>Prezenta hotărâre poate fi contestată în instanța de judecată în termenul prevăzut la art. 209 din Codul administrativ nr. 116/2018.</w:t>
      </w:r>
    </w:p>
    <w:p w14:paraId="5170E63C" w14:textId="77777777" w:rsidR="00BD5884" w:rsidRPr="000C357A" w:rsidRDefault="00BD5884" w:rsidP="0060022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733D7A3D" w14:textId="77777777" w:rsidR="00BD5884" w:rsidRPr="000C357A" w:rsidRDefault="00BD5884" w:rsidP="0060022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762B3D14" w14:textId="77777777" w:rsidR="00AA51ED" w:rsidRPr="00AA51ED" w:rsidRDefault="00AA51ED" w:rsidP="009749D7">
      <w:pPr>
        <w:pStyle w:val="NoSpacing"/>
        <w:ind w:right="849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AA51ED">
        <w:rPr>
          <w:rFonts w:ascii="Times New Roman" w:hAnsi="Times New Roman" w:cs="Times New Roman"/>
          <w:b/>
          <w:bCs/>
          <w:sz w:val="28"/>
          <w:szCs w:val="28"/>
          <w:lang w:val="it-IT"/>
        </w:rPr>
        <w:t>PREȘEDINTELE  PARLAMENTULUI</w:t>
      </w:r>
    </w:p>
    <w:p w14:paraId="73D319EE" w14:textId="77777777" w:rsidR="00AA51ED" w:rsidRPr="00AA51ED" w:rsidRDefault="00AA51ED" w:rsidP="009749D7">
      <w:pPr>
        <w:pStyle w:val="NoSpacing"/>
        <w:ind w:right="849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0496AE6F" w14:textId="77777777" w:rsidR="00AA51ED" w:rsidRPr="00AA51ED" w:rsidRDefault="00AA51ED" w:rsidP="009749D7">
      <w:pPr>
        <w:pStyle w:val="NoSpacing"/>
        <w:ind w:right="849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23AE8C40" w14:textId="77777777" w:rsidR="00AA51ED" w:rsidRPr="00AA51ED" w:rsidRDefault="00AA51ED" w:rsidP="009749D7">
      <w:pPr>
        <w:pStyle w:val="NoSpacing"/>
        <w:ind w:right="849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7A47485E" w14:textId="77777777" w:rsidR="00AA51ED" w:rsidRPr="00AA51ED" w:rsidRDefault="00AA51ED" w:rsidP="009749D7">
      <w:pPr>
        <w:pStyle w:val="NoSpacing"/>
        <w:ind w:right="849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AA51ED">
        <w:rPr>
          <w:rFonts w:ascii="Times New Roman" w:hAnsi="Times New Roman" w:cs="Times New Roman"/>
          <w:b/>
          <w:bCs/>
          <w:sz w:val="28"/>
          <w:szCs w:val="28"/>
          <w:lang w:val="it-IT"/>
        </w:rPr>
        <w:t>IGOR  GROSU</w:t>
      </w:r>
    </w:p>
    <w:p w14:paraId="1BB0252D" w14:textId="77777777" w:rsidR="00AA51ED" w:rsidRPr="00AA51ED" w:rsidRDefault="00AA51ED" w:rsidP="00AA51ED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4F8EFFE5" w14:textId="77777777" w:rsidR="00AA51ED" w:rsidRPr="00AA51ED" w:rsidRDefault="00AA51ED" w:rsidP="00AA51ED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3BFBD825" w14:textId="57750FF4" w:rsidR="00AA51ED" w:rsidRDefault="00AA51ED" w:rsidP="00AA51ED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40F1E379" w14:textId="77777777" w:rsidR="009749D7" w:rsidRDefault="009749D7" w:rsidP="00AA51ED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411E9F39" w14:textId="4ECF352F" w:rsidR="009749D7" w:rsidRDefault="009749D7" w:rsidP="00AA51ED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7E382E60" w14:textId="4C582511" w:rsidR="009749D7" w:rsidRDefault="009749D7" w:rsidP="00AA51ED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6C92D151" w14:textId="77777777" w:rsidR="009749D7" w:rsidRPr="00AA51ED" w:rsidRDefault="009749D7" w:rsidP="00AA51ED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479FE91E" w14:textId="77777777" w:rsidR="00AA51ED" w:rsidRPr="00AA51ED" w:rsidRDefault="00AA51ED" w:rsidP="00AA51ED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AA51ED">
        <w:rPr>
          <w:rFonts w:ascii="Times New Roman" w:hAnsi="Times New Roman" w:cs="Times New Roman"/>
          <w:b/>
          <w:bCs/>
          <w:sz w:val="28"/>
          <w:szCs w:val="28"/>
          <w:lang w:val="it-IT"/>
        </w:rPr>
        <w:t>Chișinău, 1 februarie 2024.</w:t>
      </w:r>
    </w:p>
    <w:p w14:paraId="5CBF1065" w14:textId="7CF67C70" w:rsidR="00AA51ED" w:rsidRPr="00AA51ED" w:rsidRDefault="00AA51ED" w:rsidP="00AA51ED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  <w:r w:rsidRPr="00AA51ED">
        <w:rPr>
          <w:rFonts w:ascii="Times New Roman" w:hAnsi="Times New Roman" w:cs="Times New Roman"/>
          <w:b/>
          <w:bCs/>
          <w:sz w:val="28"/>
          <w:szCs w:val="28"/>
        </w:rPr>
        <w:t xml:space="preserve">Nr. </w:t>
      </w:r>
      <w:r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AA51ED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sectPr w:rsidR="00AA51ED" w:rsidRPr="00AA51ED" w:rsidSect="0060022B">
      <w:footerReference w:type="default" r:id="rId10"/>
      <w:headerReference w:type="first" r:id="rId11"/>
      <w:footerReference w:type="first" r:id="rId12"/>
      <w:type w:val="continuous"/>
      <w:pgSz w:w="11906" w:h="16838" w:code="9"/>
      <w:pgMar w:top="1418" w:right="567" w:bottom="1418" w:left="1985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10DCC" w14:textId="77777777" w:rsidR="005E28BF" w:rsidRDefault="005E28BF">
      <w:pPr>
        <w:spacing w:after="0" w:line="240" w:lineRule="auto"/>
      </w:pPr>
      <w:r>
        <w:separator/>
      </w:r>
    </w:p>
  </w:endnote>
  <w:endnote w:type="continuationSeparator" w:id="0">
    <w:p w14:paraId="008A4272" w14:textId="77777777" w:rsidR="005E28BF" w:rsidRDefault="005E28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49286DF" w14:textId="19E137A9" w:rsidR="00071E95" w:rsidRDefault="004E2E6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B173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44CD7E1" w14:textId="77777777" w:rsidR="00071E95" w:rsidRDefault="00071E9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BBA814" w14:textId="4C4FB1A3" w:rsidR="00071E95" w:rsidRPr="00416C17" w:rsidRDefault="00071E95" w:rsidP="00416C17">
    <w:pPr>
      <w:pStyle w:val="Footer"/>
      <w:tabs>
        <w:tab w:val="right" w:pos="9883"/>
      </w:tabs>
      <w:ind w:left="851"/>
      <w:rPr>
        <w:lang w:val="ro-R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761B22" w14:textId="77777777" w:rsidR="005E28BF" w:rsidRDefault="005E28BF">
      <w:pPr>
        <w:spacing w:after="0" w:line="240" w:lineRule="auto"/>
      </w:pPr>
      <w:r>
        <w:separator/>
      </w:r>
    </w:p>
  </w:footnote>
  <w:footnote w:type="continuationSeparator" w:id="0">
    <w:p w14:paraId="58542243" w14:textId="77777777" w:rsidR="005E28BF" w:rsidRDefault="005E28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B4366" w14:textId="5F045E29" w:rsidR="00071E95" w:rsidRPr="00764062" w:rsidRDefault="00071E95" w:rsidP="0076406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743630"/>
    <w:multiLevelType w:val="hybridMultilevel"/>
    <w:tmpl w:val="28325CC4"/>
    <w:lvl w:ilvl="0" w:tplc="A2761774">
      <w:start w:val="20"/>
      <w:numFmt w:val="bullet"/>
      <w:lvlText w:val="-"/>
      <w:lvlJc w:val="left"/>
      <w:pPr>
        <w:ind w:left="1854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792"/>
    <w:rsid w:val="00034B4B"/>
    <w:rsid w:val="00036F5A"/>
    <w:rsid w:val="00071E95"/>
    <w:rsid w:val="000B3116"/>
    <w:rsid w:val="000D639A"/>
    <w:rsid w:val="00114400"/>
    <w:rsid w:val="001968E7"/>
    <w:rsid w:val="001D6628"/>
    <w:rsid w:val="002043AA"/>
    <w:rsid w:val="00294A28"/>
    <w:rsid w:val="002D676E"/>
    <w:rsid w:val="003337AC"/>
    <w:rsid w:val="0034510E"/>
    <w:rsid w:val="003668B4"/>
    <w:rsid w:val="004E2E62"/>
    <w:rsid w:val="00570AE7"/>
    <w:rsid w:val="005823C9"/>
    <w:rsid w:val="005E28BF"/>
    <w:rsid w:val="005F419E"/>
    <w:rsid w:val="0060022B"/>
    <w:rsid w:val="00626EAD"/>
    <w:rsid w:val="00652792"/>
    <w:rsid w:val="0067512F"/>
    <w:rsid w:val="006D01B0"/>
    <w:rsid w:val="006E6F32"/>
    <w:rsid w:val="007076EE"/>
    <w:rsid w:val="00784BEC"/>
    <w:rsid w:val="00800E3E"/>
    <w:rsid w:val="0080577A"/>
    <w:rsid w:val="008870C5"/>
    <w:rsid w:val="008F5C12"/>
    <w:rsid w:val="009568B2"/>
    <w:rsid w:val="009749D7"/>
    <w:rsid w:val="00A06307"/>
    <w:rsid w:val="00A12D2D"/>
    <w:rsid w:val="00A34AAA"/>
    <w:rsid w:val="00A84A2F"/>
    <w:rsid w:val="00AA51ED"/>
    <w:rsid w:val="00AC2EAA"/>
    <w:rsid w:val="00B2576C"/>
    <w:rsid w:val="00B26AA8"/>
    <w:rsid w:val="00BA4307"/>
    <w:rsid w:val="00BA4EE7"/>
    <w:rsid w:val="00BB2658"/>
    <w:rsid w:val="00BC090F"/>
    <w:rsid w:val="00BD5884"/>
    <w:rsid w:val="00BF1C7E"/>
    <w:rsid w:val="00C1240E"/>
    <w:rsid w:val="00C16FD6"/>
    <w:rsid w:val="00C57F28"/>
    <w:rsid w:val="00CB173F"/>
    <w:rsid w:val="00CF782D"/>
    <w:rsid w:val="00DA0FD9"/>
    <w:rsid w:val="00DF168F"/>
    <w:rsid w:val="00E34FDF"/>
    <w:rsid w:val="00E73211"/>
    <w:rsid w:val="00E76FA9"/>
    <w:rsid w:val="00EF08CF"/>
    <w:rsid w:val="00EF77BE"/>
    <w:rsid w:val="00F274CB"/>
    <w:rsid w:val="00F36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80508"/>
  <w15:chartTrackingRefBased/>
  <w15:docId w15:val="{9FDB8555-46D9-4C5B-8C1B-5BC9208F5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2E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4E2E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2E62"/>
  </w:style>
  <w:style w:type="paragraph" w:styleId="Header">
    <w:name w:val="header"/>
    <w:basedOn w:val="Normal"/>
    <w:link w:val="HeaderChar"/>
    <w:uiPriority w:val="99"/>
    <w:unhideWhenUsed/>
    <w:rsid w:val="004E2E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2E62"/>
  </w:style>
  <w:style w:type="paragraph" w:customStyle="1" w:styleId="nr">
    <w:name w:val="nr."/>
    <w:qFormat/>
    <w:rsid w:val="004E2E62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customStyle="1" w:styleId="tt">
    <w:name w:val="tt"/>
    <w:basedOn w:val="Normal"/>
    <w:rsid w:val="00BA4E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BA4EE7"/>
    <w:rPr>
      <w:color w:val="0000FF"/>
      <w:u w:val="single"/>
    </w:rPr>
  </w:style>
  <w:style w:type="paragraph" w:customStyle="1" w:styleId="cb">
    <w:name w:val="cb"/>
    <w:basedOn w:val="Normal"/>
    <w:rsid w:val="00C57F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Spacing">
    <w:name w:val="No Spacing"/>
    <w:uiPriority w:val="1"/>
    <w:qFormat/>
    <w:rsid w:val="00AA51E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9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9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73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2DC893-EE73-467D-B8B3-13A7F513CF75}"/>
</file>

<file path=customXml/itemProps2.xml><?xml version="1.0" encoding="utf-8"?>
<ds:datastoreItem xmlns:ds="http://schemas.openxmlformats.org/officeDocument/2006/customXml" ds:itemID="{1D9A0F7E-7563-4671-9AAF-2CCA26F10FF7}"/>
</file>

<file path=customXml/itemProps3.xml><?xml version="1.0" encoding="utf-8"?>
<ds:datastoreItem xmlns:ds="http://schemas.openxmlformats.org/officeDocument/2006/customXml" ds:itemID="{05900061-D5F0-43E7-AEFF-9BFDBC70484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116.2022.ro</vt:lpstr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H_6.2024.ro</dc:title>
  <dc:subject/>
  <dc:creator>Nina Chercheja</dc:creator>
  <cp:keywords/>
  <dc:description/>
  <cp:lastModifiedBy>Inga Rusnac</cp:lastModifiedBy>
  <cp:revision>3</cp:revision>
  <cp:lastPrinted>2023-10-26T12:36:00Z</cp:lastPrinted>
  <dcterms:created xsi:type="dcterms:W3CDTF">2024-02-01T12:26:00Z</dcterms:created>
  <dcterms:modified xsi:type="dcterms:W3CDTF">2024-02-01T12:28:00Z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