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customXml/itemProps1.xml" ContentType="application/vnd.openxmlformats-officedocument.customXml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WithEffects.xml" ContentType="application/vnd.ms-word.stylesWithEffect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62CF5" w:rsidRDefault="00B62CF5" w:rsidP="008E1534">
      <w:pPr>
        <w:ind w:firstLine="0"/>
        <w:jc w:val="center"/>
        <w:rPr>
          <w:rFonts w:eastAsia="Batang"/>
          <w:b/>
          <w:sz w:val="28"/>
        </w:rPr>
      </w:pPr>
      <w:bookmarkStart w:id="0" w:name="_GoBack"/>
      <w:bookmarkEnd w:id="0"/>
      <w:r>
        <w:rPr>
          <w:rFonts w:eastAsia="Batang"/>
          <w:b/>
          <w:sz w:val="28"/>
        </w:rPr>
        <w:t>Cu privire la</w:t>
      </w:r>
      <w:r w:rsidR="008E1534" w:rsidRPr="008E1534">
        <w:rPr>
          <w:rFonts w:eastAsia="Batang"/>
          <w:b/>
          <w:sz w:val="28"/>
        </w:rPr>
        <w:t xml:space="preserve"> aprobarea proiectului de lege </w:t>
      </w:r>
    </w:p>
    <w:p w:rsidR="008E1534" w:rsidRDefault="00B62CF5" w:rsidP="008E1534">
      <w:pPr>
        <w:ind w:firstLine="0"/>
        <w:jc w:val="center"/>
        <w:rPr>
          <w:rFonts w:eastAsia="Batang"/>
          <w:b/>
          <w:sz w:val="28"/>
        </w:rPr>
      </w:pPr>
      <w:proofErr w:type="gramStart"/>
      <w:r>
        <w:rPr>
          <w:rFonts w:eastAsia="Batang"/>
          <w:b/>
          <w:sz w:val="28"/>
        </w:rPr>
        <w:t>p</w:t>
      </w:r>
      <w:r w:rsidR="008E1534" w:rsidRPr="008E1534">
        <w:rPr>
          <w:rFonts w:eastAsia="Batang"/>
          <w:b/>
          <w:sz w:val="28"/>
        </w:rPr>
        <w:t>entru</w:t>
      </w:r>
      <w:proofErr w:type="gramEnd"/>
      <w:r>
        <w:rPr>
          <w:rFonts w:eastAsia="Batang"/>
          <w:b/>
          <w:sz w:val="28"/>
        </w:rPr>
        <w:t xml:space="preserve"> </w:t>
      </w:r>
      <w:r w:rsidR="008E1534" w:rsidRPr="008E1534">
        <w:rPr>
          <w:rFonts w:eastAsia="Batang"/>
          <w:b/>
          <w:sz w:val="28"/>
        </w:rPr>
        <w:t>modificarea unor acte legislative</w:t>
      </w:r>
    </w:p>
    <w:p w:rsidR="008E1534" w:rsidRPr="008E1534" w:rsidRDefault="008E1534" w:rsidP="008E1534">
      <w:pPr>
        <w:ind w:firstLine="0"/>
        <w:jc w:val="center"/>
        <w:rPr>
          <w:rFonts w:eastAsia="Batang"/>
          <w:b/>
          <w:sz w:val="28"/>
        </w:rPr>
      </w:pPr>
      <w:r>
        <w:rPr>
          <w:rFonts w:eastAsia="Batang"/>
          <w:b/>
          <w:sz w:val="28"/>
        </w:rPr>
        <w:t>----------------------------------------------------</w:t>
      </w:r>
    </w:p>
    <w:p w:rsidR="008E1534" w:rsidRPr="008E1534" w:rsidRDefault="008E1534" w:rsidP="008E1534">
      <w:pPr>
        <w:ind w:firstLine="0"/>
        <w:rPr>
          <w:sz w:val="28"/>
        </w:rPr>
      </w:pPr>
    </w:p>
    <w:p w:rsidR="008E1534" w:rsidRPr="008E1534" w:rsidRDefault="008E1534" w:rsidP="008E1534">
      <w:pPr>
        <w:rPr>
          <w:sz w:val="28"/>
        </w:rPr>
      </w:pPr>
      <w:r w:rsidRPr="008E1534">
        <w:rPr>
          <w:sz w:val="28"/>
        </w:rPr>
        <w:t>Guvernul HOTĂRĂŞTE:</w:t>
      </w:r>
    </w:p>
    <w:p w:rsidR="008E1534" w:rsidRPr="008E1534" w:rsidRDefault="008E1534" w:rsidP="008E1534">
      <w:pPr>
        <w:rPr>
          <w:sz w:val="28"/>
        </w:rPr>
      </w:pPr>
    </w:p>
    <w:p w:rsidR="008E1534" w:rsidRPr="008E1534" w:rsidRDefault="008E1534" w:rsidP="008E1534">
      <w:pPr>
        <w:rPr>
          <w:rFonts w:eastAsia="Batang"/>
          <w:sz w:val="28"/>
        </w:rPr>
      </w:pPr>
      <w:proofErr w:type="gramStart"/>
      <w:r w:rsidRPr="008E1534">
        <w:rPr>
          <w:rFonts w:eastAsia="Batang"/>
          <w:sz w:val="28"/>
        </w:rPr>
        <w:t>Se aprobă și se prezintă Parlamentului spre examinare proiectul de lege pentru modificarea unor acte legislative.</w:t>
      </w:r>
      <w:proofErr w:type="gramEnd"/>
    </w:p>
    <w:p w:rsidR="000D7A09" w:rsidRDefault="000D7A09" w:rsidP="003B04ED">
      <w:pPr>
        <w:ind w:firstLine="0"/>
        <w:jc w:val="center"/>
        <w:rPr>
          <w:rFonts w:asciiTheme="majorBidi" w:hAnsiTheme="majorBidi" w:cstheme="majorBidi"/>
          <w:b/>
          <w:bCs/>
          <w:sz w:val="28"/>
          <w:szCs w:val="28"/>
          <w:lang w:val="ro-RO" w:eastAsia="ro-RO"/>
        </w:rPr>
      </w:pPr>
    </w:p>
    <w:p w:rsidR="000D7A09" w:rsidRDefault="000D7A09" w:rsidP="003B04ED">
      <w:pPr>
        <w:ind w:firstLine="0"/>
        <w:jc w:val="center"/>
        <w:rPr>
          <w:rFonts w:asciiTheme="majorBidi" w:hAnsiTheme="majorBidi" w:cstheme="majorBidi"/>
          <w:b/>
          <w:bCs/>
          <w:sz w:val="28"/>
          <w:szCs w:val="28"/>
          <w:lang w:val="ro-RO" w:eastAsia="ro-RO"/>
        </w:rPr>
      </w:pPr>
    </w:p>
    <w:p w:rsidR="000D7A09" w:rsidRPr="00E04C14" w:rsidRDefault="000D7A09" w:rsidP="003B04ED">
      <w:pPr>
        <w:ind w:firstLine="0"/>
        <w:jc w:val="center"/>
        <w:rPr>
          <w:rFonts w:asciiTheme="majorBidi" w:hAnsiTheme="majorBidi" w:cstheme="majorBidi"/>
          <w:b/>
          <w:bCs/>
          <w:sz w:val="28"/>
          <w:szCs w:val="28"/>
          <w:lang w:val="ro-RO" w:eastAsia="ro-RO"/>
        </w:rPr>
      </w:pPr>
    </w:p>
    <w:p w:rsidR="003B04ED" w:rsidRPr="00E04C14" w:rsidRDefault="003B04ED" w:rsidP="0014378C">
      <w:pPr>
        <w:ind w:firstLine="709"/>
        <w:rPr>
          <w:rFonts w:asciiTheme="majorBidi" w:hAnsiTheme="majorBidi" w:cstheme="majorBidi"/>
          <w:b/>
          <w:sz w:val="28"/>
          <w:szCs w:val="28"/>
          <w:lang w:val="ro-RO" w:eastAsia="ro-RO"/>
        </w:rPr>
      </w:pPr>
      <w:r w:rsidRPr="00E04C14">
        <w:rPr>
          <w:rFonts w:asciiTheme="majorBidi" w:hAnsiTheme="majorBidi" w:cstheme="majorBidi"/>
          <w:b/>
          <w:sz w:val="28"/>
          <w:szCs w:val="28"/>
          <w:lang w:val="ro-RO" w:eastAsia="ro-RO"/>
        </w:rPr>
        <w:t>Prim-ministru</w:t>
      </w:r>
      <w:r w:rsidR="0014378C" w:rsidRPr="00E04C14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="0014378C" w:rsidRPr="00E04C14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="0014378C" w:rsidRPr="00E04C14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="0014378C" w:rsidRPr="00E04C14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="0014378C" w:rsidRPr="00E04C14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="00AF0010">
        <w:rPr>
          <w:rFonts w:asciiTheme="majorBidi" w:hAnsiTheme="majorBidi" w:cstheme="majorBidi"/>
          <w:b/>
          <w:sz w:val="28"/>
          <w:szCs w:val="28"/>
          <w:lang w:val="ro-RO" w:eastAsia="ro-RO"/>
        </w:rPr>
        <w:t>MAIA SANDU</w:t>
      </w:r>
    </w:p>
    <w:p w:rsidR="003B04ED" w:rsidRPr="00E04C14" w:rsidRDefault="003B04ED" w:rsidP="0014378C">
      <w:pPr>
        <w:ind w:firstLine="709"/>
        <w:rPr>
          <w:rFonts w:asciiTheme="majorBidi" w:hAnsiTheme="majorBidi" w:cstheme="majorBidi"/>
          <w:b/>
          <w:sz w:val="28"/>
          <w:szCs w:val="28"/>
          <w:lang w:val="ro-RO" w:eastAsia="ro-RO"/>
        </w:rPr>
      </w:pPr>
    </w:p>
    <w:p w:rsidR="008E1534" w:rsidRDefault="008E1534" w:rsidP="00941781">
      <w:pPr>
        <w:ind w:firstLine="0"/>
        <w:rPr>
          <w:rFonts w:asciiTheme="majorBidi" w:hAnsiTheme="majorBidi" w:cstheme="majorBidi"/>
          <w:sz w:val="28"/>
          <w:szCs w:val="28"/>
          <w:lang w:val="ro-RO" w:eastAsia="ro-RO"/>
        </w:rPr>
      </w:pPr>
    </w:p>
    <w:p w:rsidR="003B04ED" w:rsidRPr="00E04C14" w:rsidRDefault="003B04ED" w:rsidP="00941781">
      <w:pPr>
        <w:ind w:firstLine="0"/>
        <w:rPr>
          <w:rFonts w:asciiTheme="majorBidi" w:hAnsiTheme="majorBidi" w:cstheme="majorBidi"/>
          <w:sz w:val="28"/>
          <w:szCs w:val="28"/>
          <w:lang w:val="ro-RO" w:eastAsia="ro-RO"/>
        </w:rPr>
      </w:pPr>
      <w:r w:rsidRPr="00E04C14">
        <w:rPr>
          <w:rFonts w:asciiTheme="majorBidi" w:hAnsiTheme="majorBidi" w:cstheme="majorBidi"/>
          <w:sz w:val="28"/>
          <w:szCs w:val="28"/>
          <w:lang w:val="ro-RO" w:eastAsia="ro-RO"/>
        </w:rPr>
        <w:t>Contrasemnează:</w:t>
      </w:r>
    </w:p>
    <w:p w:rsidR="0014378C" w:rsidRPr="00E04C14" w:rsidRDefault="0014378C" w:rsidP="00941781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14378C" w:rsidRPr="00E04C14" w:rsidRDefault="0014378C" w:rsidP="00941781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E04C14">
        <w:rPr>
          <w:rFonts w:asciiTheme="majorBidi" w:hAnsiTheme="majorBidi" w:cstheme="majorBidi"/>
          <w:sz w:val="28"/>
          <w:szCs w:val="28"/>
          <w:lang w:val="ro-RO" w:eastAsia="ru-RU"/>
        </w:rPr>
        <w:t xml:space="preserve">Ministrul educației, </w:t>
      </w:r>
    </w:p>
    <w:p w:rsidR="0014378C" w:rsidRPr="00E04C14" w:rsidRDefault="0014378C" w:rsidP="00941781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E04C14">
        <w:rPr>
          <w:rFonts w:asciiTheme="majorBidi" w:hAnsiTheme="majorBidi" w:cstheme="majorBidi"/>
          <w:sz w:val="28"/>
          <w:szCs w:val="28"/>
          <w:lang w:val="ro-RO" w:eastAsia="ru-RU"/>
        </w:rPr>
        <w:t>culturii și cercetării</w:t>
      </w:r>
      <w:r w:rsidRPr="00E04C14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Pr="00E04C14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Pr="00E04C14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Pr="00E04C14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="00941781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="00AF0010">
        <w:rPr>
          <w:rFonts w:asciiTheme="majorBidi" w:hAnsiTheme="majorBidi" w:cstheme="majorBidi"/>
          <w:sz w:val="28"/>
          <w:szCs w:val="28"/>
          <w:lang w:val="ro-RO" w:eastAsia="ru-RU"/>
        </w:rPr>
        <w:t>Liliana Nicolaescu-Onofrei</w:t>
      </w:r>
    </w:p>
    <w:p w:rsidR="0014378C" w:rsidRPr="00E04C14" w:rsidRDefault="0014378C" w:rsidP="00941781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CF2559" w:rsidRPr="00E04C14" w:rsidRDefault="00CF2559" w:rsidP="0014378C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085DA8" w:rsidRPr="00E04C14" w:rsidRDefault="00085DA8" w:rsidP="0014378C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085DA8" w:rsidRPr="00E04C14" w:rsidRDefault="00085DA8" w:rsidP="00CF2559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085DA8" w:rsidRPr="00E04C14" w:rsidRDefault="00085DA8" w:rsidP="00CF2559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085DA8" w:rsidRPr="00E04C14" w:rsidRDefault="00085DA8" w:rsidP="00CF2559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085DA8" w:rsidRPr="00E04C14" w:rsidRDefault="00085DA8" w:rsidP="00CF2559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085DA8" w:rsidRPr="00E04C14" w:rsidRDefault="00085DA8" w:rsidP="00CF2559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84667B" w:rsidRPr="00E04C14" w:rsidRDefault="0084667B" w:rsidP="00CF2559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84667B" w:rsidRDefault="0084667B" w:rsidP="00CF2559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8E1534" w:rsidRDefault="008E1534" w:rsidP="00CF2559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8E1534" w:rsidRDefault="008E1534" w:rsidP="00CF2559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8E1534" w:rsidRDefault="008E1534" w:rsidP="00CF2559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8E1534" w:rsidRDefault="008E1534" w:rsidP="00CF2559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8E1534" w:rsidRDefault="008E1534" w:rsidP="00CF2559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8E1534" w:rsidRDefault="008E1534" w:rsidP="00CF2559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8E1534" w:rsidRDefault="008E1534" w:rsidP="00CF2559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8E1534" w:rsidRDefault="008E1534" w:rsidP="00CF2559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8E1534" w:rsidRDefault="008E1534" w:rsidP="00CF2559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8E1534" w:rsidRDefault="008E1534" w:rsidP="00CF2559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8E1534" w:rsidRDefault="008E1534" w:rsidP="00CF2559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8E1534" w:rsidRDefault="008E1534" w:rsidP="00CF2559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8E1534" w:rsidRPr="00E04C14" w:rsidRDefault="008E1534" w:rsidP="00CF2559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CF2559" w:rsidRPr="00E04C14" w:rsidRDefault="00CF2559" w:rsidP="00CF2559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E04C14">
        <w:rPr>
          <w:rFonts w:asciiTheme="majorBidi" w:hAnsiTheme="majorBidi" w:cstheme="majorBidi"/>
          <w:sz w:val="28"/>
          <w:szCs w:val="28"/>
          <w:lang w:val="ro-RO" w:eastAsia="ru-RU"/>
        </w:rPr>
        <w:t>Vizează:</w:t>
      </w:r>
    </w:p>
    <w:p w:rsidR="00CF2559" w:rsidRPr="00E04C14" w:rsidRDefault="00CF2559" w:rsidP="00CF2559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CF2559" w:rsidRPr="00E04C14" w:rsidRDefault="00CF2559" w:rsidP="00CF2559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7A37D5" w:rsidRPr="00604A52" w:rsidRDefault="007A37D5" w:rsidP="007A37D5">
      <w:pPr>
        <w:rPr>
          <w:sz w:val="28"/>
          <w:szCs w:val="28"/>
          <w:lang w:val="ro-RO" w:eastAsia="ru-RU"/>
        </w:rPr>
      </w:pPr>
      <w:r w:rsidRPr="00604A52">
        <w:rPr>
          <w:sz w:val="28"/>
          <w:szCs w:val="28"/>
          <w:lang w:val="ro-RO" w:eastAsia="ru-RU"/>
        </w:rPr>
        <w:t>Secretar general al Guvernului</w:t>
      </w:r>
      <w:r w:rsidRPr="00604A52">
        <w:rPr>
          <w:sz w:val="28"/>
          <w:szCs w:val="28"/>
          <w:lang w:val="ro-RO" w:eastAsia="ru-RU"/>
        </w:rPr>
        <w:tab/>
      </w:r>
      <w:r w:rsidRPr="00604A52">
        <w:rPr>
          <w:sz w:val="28"/>
          <w:szCs w:val="28"/>
          <w:lang w:val="ro-RO" w:eastAsia="ru-RU"/>
        </w:rPr>
        <w:tab/>
      </w:r>
      <w:r w:rsidRPr="00604A52">
        <w:rPr>
          <w:sz w:val="28"/>
          <w:szCs w:val="28"/>
          <w:lang w:val="ro-RO" w:eastAsia="ru-RU"/>
        </w:rPr>
        <w:tab/>
      </w:r>
      <w:r w:rsidR="00256F32">
        <w:rPr>
          <w:sz w:val="28"/>
          <w:szCs w:val="28"/>
          <w:lang w:val="ro-RO" w:eastAsia="ru-RU"/>
        </w:rPr>
        <w:tab/>
      </w:r>
      <w:r w:rsidR="00256F32">
        <w:rPr>
          <w:sz w:val="28"/>
          <w:szCs w:val="28"/>
          <w:lang w:val="ro-RO" w:eastAsia="ru-RU"/>
        </w:rPr>
        <w:tab/>
        <w:t>Andrei SPÎNU</w:t>
      </w:r>
      <w:r w:rsidRPr="00604A52">
        <w:rPr>
          <w:sz w:val="28"/>
          <w:szCs w:val="28"/>
          <w:lang w:val="ro-RO" w:eastAsia="ru-RU"/>
        </w:rPr>
        <w:t xml:space="preserve"> </w:t>
      </w:r>
    </w:p>
    <w:p w:rsidR="00CF2559" w:rsidRPr="00E04C14" w:rsidRDefault="00CF2559" w:rsidP="00CF2559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CF2559" w:rsidRPr="00E04C14" w:rsidRDefault="00CF2559" w:rsidP="00CF2559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CF2559" w:rsidRPr="00E04C14" w:rsidRDefault="00CF2559" w:rsidP="00CF2559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CF2559" w:rsidRPr="00E04C14" w:rsidRDefault="00CF2559" w:rsidP="00CF2559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CF2559" w:rsidRPr="00E04C14" w:rsidRDefault="00CF2559" w:rsidP="00CF2559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E04C14">
        <w:rPr>
          <w:rFonts w:asciiTheme="majorBidi" w:hAnsiTheme="majorBidi" w:cstheme="majorBidi"/>
          <w:sz w:val="28"/>
          <w:szCs w:val="28"/>
          <w:lang w:val="ro-RO" w:eastAsia="ru-RU"/>
        </w:rPr>
        <w:t>Aprobată în şedinţa Guvernului</w:t>
      </w:r>
    </w:p>
    <w:p w:rsidR="009E20E6" w:rsidRPr="00E04C14" w:rsidRDefault="00CF2559" w:rsidP="00CF2559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E04C14">
        <w:rPr>
          <w:rFonts w:asciiTheme="majorBidi" w:hAnsiTheme="majorBidi" w:cstheme="majorBidi"/>
          <w:sz w:val="28"/>
          <w:szCs w:val="28"/>
          <w:lang w:val="ro-RO" w:eastAsia="ru-RU"/>
        </w:rPr>
        <w:t>din</w:t>
      </w:r>
      <w:r w:rsidRPr="00E04C14">
        <w:rPr>
          <w:rFonts w:asciiTheme="majorBidi" w:hAnsiTheme="majorBidi" w:cstheme="majorBidi"/>
          <w:sz w:val="28"/>
          <w:szCs w:val="28"/>
          <w:lang w:val="ro-RO" w:eastAsia="ru-RU"/>
        </w:rPr>
        <w:tab/>
        <w:t xml:space="preserve">                     </w:t>
      </w:r>
    </w:p>
    <w:p w:rsidR="009E20E6" w:rsidRPr="00E04C14" w:rsidRDefault="009E20E6" w:rsidP="00CF2559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9E20E6" w:rsidRPr="00E04C14" w:rsidRDefault="009E20E6" w:rsidP="00CF2559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84667B" w:rsidRPr="00E04C14" w:rsidRDefault="0084667B" w:rsidP="00CF2559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84667B" w:rsidRPr="00E04C14" w:rsidRDefault="0084667B" w:rsidP="00CF2559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84667B" w:rsidRPr="00E04C14" w:rsidRDefault="0084667B" w:rsidP="00CF2559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EA3268" w:rsidRPr="00E04C14" w:rsidRDefault="00EA3268" w:rsidP="00CF2559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EA3268" w:rsidRPr="00E04C14" w:rsidRDefault="00EA3268" w:rsidP="00CF2559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EA3268" w:rsidRPr="00E04C14" w:rsidRDefault="00EA3268" w:rsidP="00CF2559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EA3268" w:rsidRPr="00E04C14" w:rsidRDefault="00EA3268" w:rsidP="00CF2559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EA3268" w:rsidRPr="00E04C14" w:rsidRDefault="00EA3268" w:rsidP="00CF2559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EA3268" w:rsidRPr="00E04C14" w:rsidRDefault="00EA3268" w:rsidP="00CF2559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EA3268" w:rsidRPr="00E04C14" w:rsidRDefault="00EA3268" w:rsidP="00CF2559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EA3268" w:rsidRPr="00E04C14" w:rsidRDefault="00EA3268" w:rsidP="00CF2559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EA3268" w:rsidRPr="00E04C14" w:rsidRDefault="00EA3268" w:rsidP="00CF2559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CB05D3" w:rsidRPr="00E04C14" w:rsidRDefault="00CB05D3" w:rsidP="00CB05D3">
      <w:pPr>
        <w:tabs>
          <w:tab w:val="left" w:pos="1134"/>
        </w:tabs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8E1534" w:rsidRDefault="008E1534" w:rsidP="00CB05D3">
      <w:pPr>
        <w:tabs>
          <w:tab w:val="left" w:pos="1134"/>
        </w:tabs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8E1534" w:rsidRPr="008E1534" w:rsidRDefault="008E1534" w:rsidP="008E1534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8E1534" w:rsidRPr="008E1534" w:rsidRDefault="008E1534" w:rsidP="008E1534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8E1534" w:rsidRPr="008E1534" w:rsidRDefault="008E1534" w:rsidP="008E1534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8E1534" w:rsidRPr="008E1534" w:rsidRDefault="008E1534" w:rsidP="008E1534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8E1534" w:rsidRPr="008E1534" w:rsidRDefault="008E1534" w:rsidP="008E1534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8E1534" w:rsidRPr="008E1534" w:rsidRDefault="008E1534" w:rsidP="008E1534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8E1534" w:rsidRPr="008E1534" w:rsidRDefault="008E1534" w:rsidP="008E1534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8E1534" w:rsidRPr="008E1534" w:rsidRDefault="008E1534" w:rsidP="008E1534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8E1534" w:rsidRPr="008E1534" w:rsidRDefault="008E1534" w:rsidP="008E1534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8E1534" w:rsidRDefault="008E1534" w:rsidP="008E1534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EA7735" w:rsidRDefault="00EA7735" w:rsidP="008E1534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8E1534" w:rsidRPr="008E1534" w:rsidRDefault="008E1534" w:rsidP="00B62CF5">
      <w:pPr>
        <w:ind w:firstLine="0"/>
        <w:jc w:val="right"/>
        <w:rPr>
          <w:rFonts w:eastAsia="Calibri"/>
          <w:i/>
          <w:sz w:val="28"/>
          <w:szCs w:val="28"/>
          <w:lang w:val="ro-RO"/>
        </w:rPr>
      </w:pPr>
      <w:r w:rsidRPr="008E1534">
        <w:rPr>
          <w:rFonts w:eastAsia="Calibri"/>
          <w:i/>
          <w:sz w:val="28"/>
          <w:szCs w:val="28"/>
          <w:lang w:val="ro-RO"/>
        </w:rPr>
        <w:lastRenderedPageBreak/>
        <w:t>Proiect</w:t>
      </w:r>
    </w:p>
    <w:p w:rsidR="008E1534" w:rsidRDefault="008E1534" w:rsidP="008E1534">
      <w:pPr>
        <w:jc w:val="center"/>
        <w:rPr>
          <w:rFonts w:eastAsia="Calibri"/>
          <w:b/>
          <w:sz w:val="28"/>
          <w:szCs w:val="28"/>
          <w:lang w:val="ro-RO"/>
        </w:rPr>
      </w:pPr>
    </w:p>
    <w:p w:rsidR="008E1534" w:rsidRPr="008E1534" w:rsidRDefault="008E1534" w:rsidP="00B62CF5">
      <w:pPr>
        <w:ind w:firstLine="0"/>
        <w:jc w:val="center"/>
        <w:rPr>
          <w:rFonts w:eastAsia="Calibri"/>
          <w:b/>
          <w:sz w:val="28"/>
          <w:szCs w:val="28"/>
          <w:lang w:val="ro-RO"/>
        </w:rPr>
      </w:pPr>
      <w:r>
        <w:rPr>
          <w:rFonts w:eastAsia="Calibri"/>
          <w:b/>
          <w:sz w:val="28"/>
          <w:szCs w:val="28"/>
          <w:lang w:val="ro-RO"/>
        </w:rPr>
        <w:t>PARLAMENTUL REPUBLICII MOLDOVA</w:t>
      </w:r>
    </w:p>
    <w:p w:rsidR="008E1534" w:rsidRPr="008E1534" w:rsidRDefault="008E1534" w:rsidP="00B62CF5">
      <w:pPr>
        <w:ind w:firstLine="0"/>
        <w:jc w:val="center"/>
        <w:rPr>
          <w:rFonts w:eastAsia="Calibri"/>
          <w:b/>
          <w:sz w:val="28"/>
          <w:szCs w:val="28"/>
          <w:lang w:val="ro-RO"/>
        </w:rPr>
      </w:pPr>
    </w:p>
    <w:p w:rsidR="008E1534" w:rsidRDefault="008E1534" w:rsidP="00B62CF5">
      <w:pPr>
        <w:ind w:firstLine="0"/>
        <w:jc w:val="center"/>
        <w:rPr>
          <w:rFonts w:eastAsia="Calibri"/>
          <w:b/>
          <w:sz w:val="28"/>
          <w:szCs w:val="28"/>
          <w:lang w:val="ro-RO"/>
        </w:rPr>
      </w:pPr>
    </w:p>
    <w:p w:rsidR="008E1534" w:rsidRPr="008E1534" w:rsidRDefault="008E1534" w:rsidP="00B62CF5">
      <w:pPr>
        <w:ind w:firstLine="0"/>
        <w:jc w:val="center"/>
        <w:rPr>
          <w:rFonts w:eastAsia="Calibri"/>
          <w:b/>
          <w:sz w:val="28"/>
          <w:szCs w:val="28"/>
          <w:lang w:val="ro-RO"/>
        </w:rPr>
      </w:pPr>
      <w:r w:rsidRPr="008E1534">
        <w:rPr>
          <w:rFonts w:eastAsia="Calibri"/>
          <w:b/>
          <w:sz w:val="28"/>
          <w:szCs w:val="28"/>
          <w:lang w:val="ro-RO"/>
        </w:rPr>
        <w:t>LEGE</w:t>
      </w:r>
    </w:p>
    <w:p w:rsidR="008E1534" w:rsidRDefault="008E1534" w:rsidP="00B62CF5">
      <w:pPr>
        <w:ind w:firstLine="0"/>
        <w:jc w:val="center"/>
        <w:rPr>
          <w:rFonts w:eastAsia="Calibri"/>
          <w:b/>
          <w:sz w:val="28"/>
          <w:szCs w:val="28"/>
          <w:lang w:val="ro-RO"/>
        </w:rPr>
      </w:pPr>
      <w:r w:rsidRPr="008E1534">
        <w:rPr>
          <w:rFonts w:eastAsia="Calibri"/>
          <w:b/>
          <w:sz w:val="28"/>
          <w:szCs w:val="28"/>
          <w:lang w:val="ro-RO"/>
        </w:rPr>
        <w:t>pentru modificarea unor acte legislative</w:t>
      </w:r>
    </w:p>
    <w:p w:rsidR="008E1534" w:rsidRDefault="008E1534" w:rsidP="008E1534">
      <w:pPr>
        <w:ind w:firstLine="0"/>
        <w:jc w:val="center"/>
        <w:rPr>
          <w:rFonts w:eastAsia="Calibri"/>
          <w:b/>
          <w:sz w:val="28"/>
          <w:szCs w:val="28"/>
          <w:lang w:val="ro-RO"/>
        </w:rPr>
      </w:pPr>
    </w:p>
    <w:p w:rsidR="008E1534" w:rsidRPr="008E1534" w:rsidRDefault="008E1534" w:rsidP="008E1534">
      <w:pPr>
        <w:ind w:firstLine="0"/>
        <w:jc w:val="center"/>
        <w:rPr>
          <w:rFonts w:eastAsia="Calibri"/>
          <w:b/>
          <w:sz w:val="28"/>
          <w:szCs w:val="28"/>
          <w:lang w:val="ro-RO"/>
        </w:rPr>
      </w:pPr>
    </w:p>
    <w:p w:rsidR="008E1534" w:rsidRDefault="008E1534" w:rsidP="008E1534">
      <w:pPr>
        <w:rPr>
          <w:rFonts w:eastAsia="Calibri"/>
          <w:sz w:val="28"/>
          <w:szCs w:val="28"/>
          <w:lang w:val="ro-RO"/>
        </w:rPr>
      </w:pPr>
      <w:r w:rsidRPr="008E1534">
        <w:rPr>
          <w:rFonts w:eastAsia="Calibri"/>
          <w:sz w:val="28"/>
          <w:szCs w:val="28"/>
          <w:lang w:val="ro-RO"/>
        </w:rPr>
        <w:t>Parlamentul adoptă prezenta lege organică.</w:t>
      </w:r>
    </w:p>
    <w:p w:rsidR="008E1534" w:rsidRPr="008E1534" w:rsidRDefault="008E1534" w:rsidP="008E1534">
      <w:pPr>
        <w:rPr>
          <w:rFonts w:eastAsia="Calibri"/>
          <w:sz w:val="28"/>
          <w:szCs w:val="28"/>
          <w:lang w:val="ro-RO"/>
        </w:rPr>
      </w:pPr>
    </w:p>
    <w:p w:rsidR="008E1534" w:rsidRPr="008E1534" w:rsidRDefault="008E1534" w:rsidP="008E1534">
      <w:pPr>
        <w:rPr>
          <w:rFonts w:eastAsia="Calibri"/>
          <w:noProof/>
          <w:sz w:val="28"/>
          <w:szCs w:val="28"/>
          <w:lang w:val="ro-RO"/>
        </w:rPr>
      </w:pPr>
      <w:r w:rsidRPr="008E1534">
        <w:rPr>
          <w:rFonts w:eastAsia="Calibri"/>
          <w:b/>
          <w:sz w:val="28"/>
          <w:szCs w:val="28"/>
          <w:lang w:val="ro-RO"/>
        </w:rPr>
        <w:t xml:space="preserve">Art. I. </w:t>
      </w:r>
      <w:r w:rsidR="00B62CF5">
        <w:rPr>
          <w:rFonts w:eastAsia="Calibri"/>
          <w:b/>
          <w:sz w:val="28"/>
          <w:szCs w:val="28"/>
          <w:lang w:val="ro-RO"/>
        </w:rPr>
        <w:t xml:space="preserve">– </w:t>
      </w:r>
      <w:r w:rsidRPr="008E1534">
        <w:rPr>
          <w:rFonts w:eastAsia="Calibri"/>
          <w:sz w:val="28"/>
          <w:szCs w:val="28"/>
          <w:lang w:val="ro-RO"/>
        </w:rPr>
        <w:t>Articolul 7 din</w:t>
      </w:r>
      <w:r w:rsidRPr="008E1534">
        <w:rPr>
          <w:rFonts w:eastAsia="Calibri"/>
          <w:noProof/>
          <w:sz w:val="28"/>
          <w:szCs w:val="28"/>
          <w:lang w:val="ro-RO"/>
        </w:rPr>
        <w:t xml:space="preserve"> Legea monumentelor de for public nr. 192/2011</w:t>
      </w:r>
      <w:r w:rsidR="00B62CF5">
        <w:rPr>
          <w:rFonts w:eastAsia="Calibri"/>
          <w:noProof/>
          <w:sz w:val="28"/>
          <w:szCs w:val="28"/>
          <w:lang w:val="ro-RO"/>
        </w:rPr>
        <w:t xml:space="preserve"> </w:t>
      </w:r>
      <w:r w:rsidRPr="008E1534">
        <w:rPr>
          <w:rFonts w:eastAsia="Calibri"/>
          <w:noProof/>
          <w:sz w:val="28"/>
          <w:szCs w:val="28"/>
          <w:lang w:val="ro-RO"/>
        </w:rPr>
        <w:t>(Monitorul Oficial al Republicii Moldova, 2011, nr. 197-202, art. 569)</w:t>
      </w:r>
      <w:r w:rsidR="00B62CF5">
        <w:rPr>
          <w:rFonts w:eastAsia="Calibri"/>
          <w:noProof/>
          <w:sz w:val="28"/>
          <w:szCs w:val="28"/>
          <w:lang w:val="ro-RO"/>
        </w:rPr>
        <w:t>, cu modificările ulterioare,</w:t>
      </w:r>
      <w:r w:rsidRPr="008E1534">
        <w:rPr>
          <w:rFonts w:eastAsia="Calibri"/>
          <w:noProof/>
          <w:sz w:val="28"/>
          <w:szCs w:val="28"/>
          <w:lang w:val="ro-RO"/>
        </w:rPr>
        <w:t xml:space="preserve"> se modifică după cum urmează:</w:t>
      </w:r>
    </w:p>
    <w:p w:rsidR="008E1534" w:rsidRPr="008E1534" w:rsidRDefault="008E1534" w:rsidP="008E1534">
      <w:pPr>
        <w:rPr>
          <w:rFonts w:eastAsia="Calibri"/>
          <w:noProof/>
          <w:sz w:val="28"/>
          <w:szCs w:val="28"/>
          <w:lang w:val="ro-RO"/>
        </w:rPr>
      </w:pPr>
      <w:r w:rsidRPr="008E1534">
        <w:rPr>
          <w:rFonts w:eastAsia="Calibri"/>
          <w:noProof/>
          <w:sz w:val="28"/>
          <w:szCs w:val="28"/>
          <w:lang w:val="ro-RO"/>
        </w:rPr>
        <w:t>la alineatul (2)</w:t>
      </w:r>
      <w:r w:rsidR="00B62CF5">
        <w:rPr>
          <w:rFonts w:eastAsia="Calibri"/>
          <w:noProof/>
          <w:sz w:val="28"/>
          <w:szCs w:val="28"/>
          <w:lang w:val="ro-RO"/>
        </w:rPr>
        <w:t>,</w:t>
      </w:r>
      <w:r w:rsidRPr="008E1534">
        <w:rPr>
          <w:rFonts w:eastAsia="Calibri"/>
          <w:noProof/>
          <w:sz w:val="28"/>
          <w:szCs w:val="28"/>
          <w:lang w:val="ro-RO"/>
        </w:rPr>
        <w:t xml:space="preserve"> </w:t>
      </w:r>
      <w:r w:rsidR="00B62CF5">
        <w:rPr>
          <w:rFonts w:eastAsia="Calibri"/>
          <w:noProof/>
          <w:sz w:val="28"/>
          <w:szCs w:val="28"/>
          <w:lang w:val="ro-RO"/>
        </w:rPr>
        <w:t>textul</w:t>
      </w:r>
      <w:r w:rsidRPr="008E1534">
        <w:rPr>
          <w:rFonts w:eastAsia="Calibri"/>
          <w:noProof/>
          <w:sz w:val="28"/>
          <w:szCs w:val="28"/>
          <w:lang w:val="ro-RO"/>
        </w:rPr>
        <w:t xml:space="preserve"> „</w:t>
      </w:r>
      <w:r w:rsidR="00B62CF5">
        <w:rPr>
          <w:rFonts w:eastAsia="Calibri"/>
          <w:noProof/>
          <w:sz w:val="28"/>
          <w:szCs w:val="28"/>
          <w:lang w:val="ro-RO"/>
        </w:rPr>
        <w:t xml:space="preserve"> , </w:t>
      </w:r>
      <w:r w:rsidRPr="008E1534">
        <w:rPr>
          <w:rFonts w:eastAsia="Calibri"/>
          <w:noProof/>
          <w:sz w:val="28"/>
          <w:szCs w:val="28"/>
          <w:lang w:val="ro-RO"/>
        </w:rPr>
        <w:t>cu avizul Academiei de Științe a Moldovei” se exclud</w:t>
      </w:r>
      <w:r w:rsidR="00B62CF5">
        <w:rPr>
          <w:rFonts w:eastAsia="Calibri"/>
          <w:noProof/>
          <w:sz w:val="28"/>
          <w:szCs w:val="28"/>
          <w:lang w:val="ro-RO"/>
        </w:rPr>
        <w:t>e;</w:t>
      </w:r>
    </w:p>
    <w:p w:rsidR="008E1534" w:rsidRPr="008E1534" w:rsidRDefault="00B62CF5" w:rsidP="008E1534">
      <w:pPr>
        <w:rPr>
          <w:rFonts w:eastAsia="Calibri"/>
          <w:noProof/>
          <w:sz w:val="28"/>
          <w:szCs w:val="28"/>
          <w:lang w:val="ro-RO"/>
        </w:rPr>
      </w:pPr>
      <w:r>
        <w:rPr>
          <w:rFonts w:eastAsia="Calibri"/>
          <w:noProof/>
          <w:sz w:val="28"/>
          <w:szCs w:val="28"/>
          <w:lang w:val="ro-RO"/>
        </w:rPr>
        <w:t>se completează cu aline</w:t>
      </w:r>
      <w:r w:rsidR="008E1534" w:rsidRPr="008E1534">
        <w:rPr>
          <w:rFonts w:eastAsia="Calibri"/>
          <w:noProof/>
          <w:sz w:val="28"/>
          <w:szCs w:val="28"/>
          <w:lang w:val="ro-RO"/>
        </w:rPr>
        <w:t>atul (3ˡ) cu următorul cuprins:</w:t>
      </w:r>
    </w:p>
    <w:p w:rsidR="008E1534" w:rsidRPr="008E1534" w:rsidRDefault="00B62CF5" w:rsidP="008E1534">
      <w:pPr>
        <w:rPr>
          <w:rFonts w:eastAsia="Calibri"/>
          <w:noProof/>
          <w:sz w:val="28"/>
          <w:szCs w:val="28"/>
          <w:lang w:val="ro-RO"/>
        </w:rPr>
      </w:pPr>
      <w:r>
        <w:rPr>
          <w:rFonts w:eastAsia="Calibri"/>
          <w:noProof/>
          <w:sz w:val="28"/>
          <w:szCs w:val="28"/>
          <w:lang w:val="ro-RO"/>
        </w:rPr>
        <w:t xml:space="preserve">„(3ˡ) </w:t>
      </w:r>
      <w:r w:rsidR="008E1534" w:rsidRPr="008E1534">
        <w:rPr>
          <w:rFonts w:eastAsia="Calibri"/>
          <w:noProof/>
          <w:sz w:val="28"/>
          <w:szCs w:val="28"/>
          <w:lang w:val="ro-RO"/>
        </w:rPr>
        <w:t>Autorul monumentului de for public va fi selectat prin concurs o</w:t>
      </w:r>
      <w:r>
        <w:rPr>
          <w:rFonts w:eastAsia="Calibri"/>
          <w:noProof/>
          <w:sz w:val="28"/>
          <w:szCs w:val="28"/>
          <w:lang w:val="ro-RO"/>
        </w:rPr>
        <w:t>rganizat în baza Regulamentului-</w:t>
      </w:r>
      <w:r w:rsidR="008E1534" w:rsidRPr="008E1534">
        <w:rPr>
          <w:rFonts w:eastAsia="Calibri"/>
          <w:noProof/>
          <w:sz w:val="28"/>
          <w:szCs w:val="28"/>
          <w:lang w:val="ro-RO"/>
        </w:rPr>
        <w:t>cadru privind organizarea concursului de selectare a autorului monumen</w:t>
      </w:r>
      <w:r>
        <w:rPr>
          <w:rFonts w:eastAsia="Calibri"/>
          <w:noProof/>
          <w:sz w:val="28"/>
          <w:szCs w:val="28"/>
          <w:lang w:val="ro-RO"/>
        </w:rPr>
        <w:t xml:space="preserve">tului de for public sau a operei </w:t>
      </w:r>
      <w:r w:rsidR="008E1534" w:rsidRPr="008E1534">
        <w:rPr>
          <w:rFonts w:eastAsia="Calibri"/>
          <w:noProof/>
          <w:sz w:val="28"/>
          <w:szCs w:val="28"/>
          <w:lang w:val="ro-RO"/>
        </w:rPr>
        <w:t>comemorative de război, elaborat și aprobat de Guvern</w:t>
      </w:r>
      <w:r>
        <w:rPr>
          <w:rFonts w:eastAsia="Calibri"/>
          <w:noProof/>
          <w:sz w:val="28"/>
          <w:szCs w:val="28"/>
          <w:lang w:val="ro-RO"/>
        </w:rPr>
        <w:t>.”</w:t>
      </w:r>
    </w:p>
    <w:p w:rsidR="00B62CF5" w:rsidRDefault="00B62CF5" w:rsidP="008E1534">
      <w:pPr>
        <w:rPr>
          <w:rFonts w:eastAsia="Calibri"/>
          <w:b/>
          <w:noProof/>
          <w:sz w:val="28"/>
          <w:szCs w:val="28"/>
          <w:lang w:val="ro-RO"/>
        </w:rPr>
      </w:pPr>
    </w:p>
    <w:p w:rsidR="008E1534" w:rsidRPr="008E1534" w:rsidRDefault="008E1534" w:rsidP="008E1534">
      <w:pPr>
        <w:rPr>
          <w:rFonts w:eastAsia="Calibri"/>
          <w:noProof/>
          <w:sz w:val="28"/>
          <w:szCs w:val="28"/>
          <w:lang w:val="ro-RO"/>
        </w:rPr>
      </w:pPr>
      <w:r w:rsidRPr="008E1534">
        <w:rPr>
          <w:rFonts w:eastAsia="Calibri"/>
          <w:b/>
          <w:noProof/>
          <w:sz w:val="28"/>
          <w:szCs w:val="28"/>
          <w:lang w:val="ro-RO"/>
        </w:rPr>
        <w:t>Art.</w:t>
      </w:r>
      <w:r w:rsidR="00B62CF5">
        <w:rPr>
          <w:rFonts w:eastAsia="Calibri"/>
          <w:b/>
          <w:noProof/>
          <w:sz w:val="28"/>
          <w:szCs w:val="28"/>
          <w:lang w:val="ro-RO"/>
        </w:rPr>
        <w:t xml:space="preserve"> </w:t>
      </w:r>
      <w:r w:rsidRPr="008E1534">
        <w:rPr>
          <w:rFonts w:eastAsia="Calibri"/>
          <w:b/>
          <w:noProof/>
          <w:sz w:val="28"/>
          <w:szCs w:val="28"/>
          <w:lang w:val="ro-RO"/>
        </w:rPr>
        <w:t xml:space="preserve">II. </w:t>
      </w:r>
      <w:r w:rsidR="00B62CF5">
        <w:rPr>
          <w:rFonts w:eastAsia="Calibri"/>
          <w:b/>
          <w:noProof/>
          <w:sz w:val="28"/>
          <w:szCs w:val="28"/>
          <w:lang w:val="ro-RO"/>
        </w:rPr>
        <w:t xml:space="preserve">– </w:t>
      </w:r>
      <w:r w:rsidRPr="008E1534">
        <w:rPr>
          <w:rFonts w:eastAsia="Calibri"/>
          <w:noProof/>
          <w:sz w:val="28"/>
          <w:szCs w:val="28"/>
          <w:lang w:val="ro-RO"/>
        </w:rPr>
        <w:t xml:space="preserve">Articolul 9 din Legea </w:t>
      </w:r>
      <w:r w:rsidR="00B62CF5" w:rsidRPr="008E1534">
        <w:rPr>
          <w:rFonts w:eastAsia="Calibri"/>
          <w:noProof/>
          <w:sz w:val="28"/>
          <w:szCs w:val="28"/>
          <w:lang w:val="ro-RO"/>
        </w:rPr>
        <w:t xml:space="preserve">nr. 161/2017 </w:t>
      </w:r>
      <w:r w:rsidRPr="008E1534">
        <w:rPr>
          <w:rFonts w:eastAsia="Calibri"/>
          <w:noProof/>
          <w:sz w:val="28"/>
          <w:szCs w:val="28"/>
          <w:lang w:val="ro-RO"/>
        </w:rPr>
        <w:t>privind regimul mormintelor și operelor comemorative de război (</w:t>
      </w:r>
      <w:r w:rsidRPr="008E1534">
        <w:rPr>
          <w:rFonts w:eastAsia="Calibri"/>
          <w:noProof/>
          <w:color w:val="000000"/>
          <w:sz w:val="28"/>
          <w:szCs w:val="28"/>
          <w:lang w:val="ro-RO"/>
        </w:rPr>
        <w:t>Monitorul Oficial al Republicii Moldova, 2017, nr. 335-339, art. 576)</w:t>
      </w:r>
      <w:r w:rsidR="00B62CF5">
        <w:rPr>
          <w:rFonts w:eastAsia="Calibri"/>
          <w:noProof/>
          <w:color w:val="000000"/>
          <w:sz w:val="28"/>
          <w:szCs w:val="28"/>
          <w:lang w:val="ro-RO"/>
        </w:rPr>
        <w:t>, cu modificările ulterioare,</w:t>
      </w:r>
      <w:r w:rsidRPr="008E1534">
        <w:rPr>
          <w:rFonts w:eastAsia="Calibri"/>
          <w:noProof/>
          <w:color w:val="000000"/>
          <w:sz w:val="28"/>
          <w:szCs w:val="28"/>
          <w:lang w:val="ro-RO"/>
        </w:rPr>
        <w:t xml:space="preserve"> </w:t>
      </w:r>
      <w:r w:rsidR="00B62CF5">
        <w:rPr>
          <w:rFonts w:eastAsia="Calibri"/>
          <w:noProof/>
          <w:sz w:val="28"/>
          <w:szCs w:val="28"/>
          <w:lang w:val="ro-RO"/>
        </w:rPr>
        <w:t>se completează cu aline</w:t>
      </w:r>
      <w:r w:rsidRPr="008E1534">
        <w:rPr>
          <w:rFonts w:eastAsia="Calibri"/>
          <w:noProof/>
          <w:sz w:val="28"/>
          <w:szCs w:val="28"/>
          <w:lang w:val="ro-RO"/>
        </w:rPr>
        <w:t xml:space="preserve">atul (1ˡ) cu următorul cuprins: </w:t>
      </w:r>
    </w:p>
    <w:p w:rsidR="008E1534" w:rsidRPr="008E1534" w:rsidRDefault="00B62CF5" w:rsidP="008E1534">
      <w:pPr>
        <w:rPr>
          <w:rFonts w:eastAsia="Calibri"/>
          <w:noProof/>
          <w:sz w:val="28"/>
          <w:szCs w:val="28"/>
          <w:lang w:val="ro-RO"/>
        </w:rPr>
      </w:pPr>
      <w:r>
        <w:rPr>
          <w:rFonts w:eastAsia="Calibri"/>
          <w:noProof/>
          <w:sz w:val="28"/>
          <w:szCs w:val="28"/>
          <w:lang w:val="ro-RO"/>
        </w:rPr>
        <w:t>„</w:t>
      </w:r>
      <w:r w:rsidR="008E1534" w:rsidRPr="008E1534">
        <w:rPr>
          <w:rFonts w:eastAsia="Calibri"/>
          <w:noProof/>
          <w:sz w:val="28"/>
          <w:szCs w:val="28"/>
          <w:lang w:val="ro-RO"/>
        </w:rPr>
        <w:t xml:space="preserve">(1ˡ) Autorul operei comemorative de război va fi selectat prin concurs organizat în baza Regulamentului-cadru privind organizarea concursului de selectare a autorului monumentului de for public sau </w:t>
      </w:r>
      <w:r w:rsidR="00D04C00">
        <w:rPr>
          <w:rFonts w:eastAsia="Calibri"/>
          <w:noProof/>
          <w:sz w:val="28"/>
          <w:szCs w:val="28"/>
          <w:lang w:val="ro-RO"/>
        </w:rPr>
        <w:t xml:space="preserve">a </w:t>
      </w:r>
      <w:r w:rsidR="008E1534" w:rsidRPr="008E1534">
        <w:rPr>
          <w:rFonts w:eastAsia="Calibri"/>
          <w:noProof/>
          <w:sz w:val="28"/>
          <w:szCs w:val="28"/>
          <w:lang w:val="ro-RO"/>
        </w:rPr>
        <w:t>operei comemorative de război, elaborat și aprobat de Guvern</w:t>
      </w:r>
      <w:r>
        <w:rPr>
          <w:rFonts w:eastAsia="Calibri"/>
          <w:noProof/>
          <w:sz w:val="28"/>
          <w:szCs w:val="28"/>
          <w:lang w:val="ro-RO"/>
        </w:rPr>
        <w:t>.</w:t>
      </w:r>
      <w:r w:rsidR="008E1534" w:rsidRPr="008E1534">
        <w:rPr>
          <w:rFonts w:eastAsia="Calibri"/>
          <w:noProof/>
          <w:sz w:val="28"/>
          <w:szCs w:val="28"/>
          <w:lang w:val="ro-RO"/>
        </w:rPr>
        <w:t>”</w:t>
      </w:r>
    </w:p>
    <w:p w:rsidR="00B62CF5" w:rsidRDefault="00B62CF5" w:rsidP="008E1534">
      <w:pPr>
        <w:rPr>
          <w:rFonts w:eastAsia="Calibri"/>
          <w:b/>
          <w:noProof/>
          <w:sz w:val="28"/>
          <w:szCs w:val="28"/>
          <w:lang w:val="ro-RO"/>
        </w:rPr>
      </w:pPr>
    </w:p>
    <w:p w:rsidR="008E1534" w:rsidRPr="008E1534" w:rsidRDefault="008E1534" w:rsidP="008E1534">
      <w:pPr>
        <w:rPr>
          <w:rFonts w:eastAsia="Calibri"/>
          <w:noProof/>
          <w:sz w:val="28"/>
          <w:szCs w:val="28"/>
          <w:lang w:val="ro-RO"/>
        </w:rPr>
      </w:pPr>
      <w:r w:rsidRPr="008E1534">
        <w:rPr>
          <w:rFonts w:eastAsia="Calibri"/>
          <w:b/>
          <w:noProof/>
          <w:sz w:val="28"/>
          <w:szCs w:val="28"/>
          <w:lang w:val="ro-RO"/>
        </w:rPr>
        <w:t>Art. III.</w:t>
      </w:r>
      <w:r w:rsidRPr="008E1534">
        <w:rPr>
          <w:rFonts w:eastAsia="Calibri"/>
          <w:noProof/>
          <w:sz w:val="28"/>
          <w:szCs w:val="28"/>
          <w:lang w:val="ro-RO"/>
        </w:rPr>
        <w:t xml:space="preserve"> </w:t>
      </w:r>
      <w:r w:rsidR="00B62CF5">
        <w:rPr>
          <w:rFonts w:eastAsia="Calibri"/>
          <w:noProof/>
          <w:sz w:val="28"/>
          <w:szCs w:val="28"/>
          <w:lang w:val="ro-RO"/>
        </w:rPr>
        <w:t xml:space="preserve">– </w:t>
      </w:r>
      <w:r w:rsidRPr="008E1534">
        <w:rPr>
          <w:rFonts w:eastAsia="Calibri"/>
          <w:noProof/>
          <w:color w:val="000000"/>
          <w:sz w:val="28"/>
          <w:szCs w:val="28"/>
          <w:lang w:val="ro-RO"/>
        </w:rPr>
        <w:t>Guvernul, în termen de 6 luni, va aduce actele sale normative în concordanță cu prezenta lege.</w:t>
      </w:r>
      <w:r w:rsidR="00B62CF5">
        <w:rPr>
          <w:rFonts w:eastAsia="Calibri"/>
          <w:noProof/>
          <w:color w:val="000000"/>
          <w:sz w:val="28"/>
          <w:szCs w:val="28"/>
          <w:lang w:val="ro-RO"/>
        </w:rPr>
        <w:t xml:space="preserve"> </w:t>
      </w:r>
    </w:p>
    <w:p w:rsidR="008E1534" w:rsidRPr="008E1534" w:rsidRDefault="008E1534" w:rsidP="008E1534">
      <w:pPr>
        <w:jc w:val="left"/>
        <w:rPr>
          <w:rFonts w:eastAsia="Calibri"/>
          <w:noProof/>
          <w:sz w:val="28"/>
          <w:szCs w:val="28"/>
          <w:lang w:val="ro-RO"/>
        </w:rPr>
      </w:pPr>
    </w:p>
    <w:p w:rsidR="008E1534" w:rsidRPr="008E1534" w:rsidRDefault="008E1534" w:rsidP="008E1534">
      <w:pPr>
        <w:spacing w:after="160" w:line="256" w:lineRule="auto"/>
        <w:ind w:firstLine="0"/>
        <w:jc w:val="left"/>
        <w:rPr>
          <w:rFonts w:eastAsia="Calibri"/>
          <w:noProof/>
          <w:sz w:val="24"/>
          <w:szCs w:val="24"/>
          <w:lang w:val="ro-RO"/>
        </w:rPr>
      </w:pPr>
    </w:p>
    <w:p w:rsidR="008E1534" w:rsidRPr="008E1534" w:rsidRDefault="008E1534" w:rsidP="008E1534">
      <w:pPr>
        <w:rPr>
          <w:rFonts w:asciiTheme="majorBidi" w:hAnsiTheme="majorBidi" w:cstheme="majorBidi"/>
          <w:sz w:val="32"/>
          <w:szCs w:val="28"/>
          <w:lang w:val="ro-RO" w:eastAsia="ru-RU"/>
        </w:rPr>
      </w:pPr>
      <w:r w:rsidRPr="008E1534">
        <w:rPr>
          <w:rFonts w:eastAsia="Calibri"/>
          <w:b/>
          <w:noProof/>
          <w:sz w:val="28"/>
          <w:szCs w:val="24"/>
          <w:lang w:val="ro-RO"/>
        </w:rPr>
        <w:t>Președintele Parlamentului</w:t>
      </w:r>
    </w:p>
    <w:sectPr w:rsidR="008E1534" w:rsidRPr="008E1534" w:rsidSect="00AE7568">
      <w:headerReference w:type="default" r:id="rId9"/>
      <w:footerReference w:type="default" r:id="rId10"/>
      <w:headerReference w:type="first" r:id="rId11"/>
      <w:footerReference w:type="first" r:id="rId12"/>
      <w:pgSz w:w="11907" w:h="16840" w:code="9"/>
      <w:pgMar w:top="1134" w:right="964" w:bottom="1134" w:left="1814" w:header="720" w:footer="720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B176A" w:rsidRDefault="00FB176A" w:rsidP="00026B87">
      <w:r>
        <w:separator/>
      </w:r>
    </w:p>
  </w:endnote>
  <w:endnote w:type="continuationSeparator" w:id="0">
    <w:p w:rsidR="00FB176A" w:rsidRDefault="00FB176A" w:rsidP="00026B8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$ Benguiat_Bold">
    <w:altName w:val="Impact"/>
    <w:charset w:val="00"/>
    <w:family w:val="swiss"/>
    <w:pitch w:val="variable"/>
    <w:sig w:usb0="00000003" w:usb1="00000000" w:usb2="00000000" w:usb3="00000000" w:csb0="00000001" w:csb1="00000000"/>
  </w:font>
  <w:font w:name="$Caslon">
    <w:altName w:val="Century Gothic"/>
    <w:charset w:val="00"/>
    <w:family w:val="swiss"/>
    <w:pitch w:val="variable"/>
    <w:sig w:usb0="00000003" w:usb1="00000000" w:usb2="00000000" w:usb3="00000000" w:csb0="00000001" w:csb1="00000000"/>
  </w:font>
  <w:font w:name="Garamond">
    <w:panose1 w:val="02020404030301010803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D7A09" w:rsidRPr="00D04C00" w:rsidRDefault="000D7A09" w:rsidP="00C74719">
    <w:pPr>
      <w:pStyle w:val="Subsol"/>
      <w:ind w:firstLine="0"/>
      <w:rPr>
        <w:sz w:val="16"/>
        <w:szCs w:val="16"/>
        <w:lang w:val="fr-FR"/>
      </w:rPr>
    </w:pPr>
    <w:r w:rsidRPr="00814406">
      <w:rPr>
        <w:sz w:val="16"/>
        <w:szCs w:val="16"/>
      </w:rPr>
      <w:fldChar w:fldCharType="begin"/>
    </w:r>
    <w:r w:rsidRPr="00D04C00">
      <w:rPr>
        <w:sz w:val="16"/>
        <w:szCs w:val="16"/>
        <w:lang w:val="fr-FR"/>
      </w:rPr>
      <w:instrText xml:space="preserve"> FILENAME  \p  \* MERGEFORMAT </w:instrText>
    </w:r>
    <w:r w:rsidRPr="00814406">
      <w:rPr>
        <w:sz w:val="16"/>
        <w:szCs w:val="16"/>
      </w:rPr>
      <w:fldChar w:fldCharType="separate"/>
    </w:r>
    <w:r w:rsidR="00F71101">
      <w:rPr>
        <w:noProof/>
        <w:sz w:val="16"/>
        <w:szCs w:val="16"/>
        <w:lang w:val="fr-FR"/>
      </w:rPr>
      <w:t>Y:\006\ANUL 2019\HOTĂRÎRI\16040\16040-redactat-ro.docx</w:t>
    </w:r>
    <w:r w:rsidRPr="00814406">
      <w:rPr>
        <w:sz w:val="16"/>
        <w:szCs w:val="16"/>
      </w:rPr>
      <w:fldChar w:fldCharType="end"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D7A09" w:rsidRPr="00D04C00" w:rsidRDefault="000D7A09" w:rsidP="00814406">
    <w:pPr>
      <w:pStyle w:val="Subsol"/>
      <w:ind w:firstLine="0"/>
      <w:rPr>
        <w:sz w:val="16"/>
        <w:szCs w:val="16"/>
        <w:lang w:val="fr-FR"/>
      </w:rPr>
    </w:pPr>
    <w:r w:rsidRPr="00814406">
      <w:rPr>
        <w:sz w:val="16"/>
        <w:szCs w:val="16"/>
      </w:rPr>
      <w:fldChar w:fldCharType="begin"/>
    </w:r>
    <w:r w:rsidRPr="00D04C00">
      <w:rPr>
        <w:sz w:val="16"/>
        <w:szCs w:val="16"/>
        <w:lang w:val="fr-FR"/>
      </w:rPr>
      <w:instrText xml:space="preserve"> FILENAME  \p  \* MERGEFORMAT </w:instrText>
    </w:r>
    <w:r w:rsidRPr="00814406">
      <w:rPr>
        <w:sz w:val="16"/>
        <w:szCs w:val="16"/>
      </w:rPr>
      <w:fldChar w:fldCharType="separate"/>
    </w:r>
    <w:r w:rsidR="00F71101">
      <w:rPr>
        <w:noProof/>
        <w:sz w:val="16"/>
        <w:szCs w:val="16"/>
        <w:lang w:val="fr-FR"/>
      </w:rPr>
      <w:t>Y:\006\ANUL 2019\HOTĂRÎRI\16040\16040-redactat-ro.docx</w:t>
    </w:r>
    <w:r w:rsidRPr="00814406">
      <w:rPr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B176A" w:rsidRDefault="00FB176A" w:rsidP="00026B87">
      <w:r>
        <w:separator/>
      </w:r>
    </w:p>
  </w:footnote>
  <w:footnote w:type="continuationSeparator" w:id="0">
    <w:p w:rsidR="00FB176A" w:rsidRDefault="00FB176A" w:rsidP="00026B8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D7A09" w:rsidRDefault="000D7A09">
    <w:pPr>
      <w:pStyle w:val="Antet"/>
      <w:jc w:val="center"/>
    </w:pPr>
    <w:r>
      <w:fldChar w:fldCharType="begin"/>
    </w:r>
    <w:r>
      <w:instrText>PAGE   \* MERGEFORMAT</w:instrText>
    </w:r>
    <w:r>
      <w:fldChar w:fldCharType="separate"/>
    </w:r>
    <w:r w:rsidR="00F71101" w:rsidRPr="00F71101">
      <w:rPr>
        <w:noProof/>
        <w:lang w:val="ro-RO"/>
      </w:rPr>
      <w:t>3</w:t>
    </w:r>
    <w:r>
      <w:fldChar w:fldCharType="end"/>
    </w:r>
  </w:p>
  <w:p w:rsidR="000D7A09" w:rsidRDefault="000D7A09">
    <w:pPr>
      <w:pStyle w:val="Antet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jc w:val="center"/>
      <w:tblBorders>
        <w:top w:val="single" w:sz="4" w:space="0" w:color="000080"/>
        <w:bottom w:val="single" w:sz="4" w:space="0" w:color="000080"/>
      </w:tblBorders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3544"/>
      <w:gridCol w:w="1835"/>
      <w:gridCol w:w="3693"/>
    </w:tblGrid>
    <w:tr w:rsidR="000D7A09" w:rsidRPr="009423B6" w:rsidTr="00C02DFA">
      <w:trPr>
        <w:jc w:val="center"/>
      </w:trPr>
      <w:tc>
        <w:tcPr>
          <w:tcW w:w="3544" w:type="dxa"/>
          <w:tcBorders>
            <w:top w:val="nil"/>
            <w:bottom w:val="nil"/>
          </w:tcBorders>
        </w:tcPr>
        <w:p w:rsidR="000D7A09" w:rsidRPr="009423B6" w:rsidRDefault="000D7A09" w:rsidP="00C02DFA">
          <w:pPr>
            <w:ind w:firstLine="0"/>
            <w:jc w:val="center"/>
            <w:rPr>
              <w:sz w:val="24"/>
            </w:rPr>
          </w:pPr>
        </w:p>
        <w:p w:rsidR="000D7A09" w:rsidRPr="009423B6" w:rsidRDefault="000D7A09" w:rsidP="00C02DFA">
          <w:pPr>
            <w:jc w:val="center"/>
            <w:rPr>
              <w:sz w:val="24"/>
            </w:rPr>
          </w:pPr>
        </w:p>
        <w:p w:rsidR="000D7A09" w:rsidRPr="009423B6" w:rsidRDefault="000D7A09" w:rsidP="00C02DFA">
          <w:pPr>
            <w:jc w:val="center"/>
            <w:rPr>
              <w:sz w:val="24"/>
            </w:rPr>
          </w:pPr>
        </w:p>
        <w:p w:rsidR="000D7A09" w:rsidRPr="009423B6" w:rsidRDefault="000D7A09" w:rsidP="00C02DFA">
          <w:pPr>
            <w:pStyle w:val="Titlu5"/>
            <w:rPr>
              <w:rFonts w:ascii="Times New Roman" w:hAnsi="Times New Roman"/>
              <w:b/>
            </w:rPr>
          </w:pPr>
        </w:p>
        <w:p w:rsidR="000D7A09" w:rsidRDefault="000D7A09" w:rsidP="00C02DFA">
          <w:pPr>
            <w:pStyle w:val="Titlu8"/>
            <w:rPr>
              <w:rFonts w:ascii="Times New Roman" w:hAnsi="Times New Roman"/>
              <w:sz w:val="20"/>
              <w:lang w:val="x-none"/>
            </w:rPr>
          </w:pPr>
        </w:p>
        <w:p w:rsidR="000D7A09" w:rsidRPr="009423B6" w:rsidRDefault="000D7A09" w:rsidP="00C02DFA">
          <w:pPr>
            <w:rPr>
              <w:lang w:val="x-none"/>
            </w:rPr>
          </w:pPr>
        </w:p>
      </w:tc>
      <w:tc>
        <w:tcPr>
          <w:tcW w:w="1835" w:type="dxa"/>
          <w:tcBorders>
            <w:top w:val="nil"/>
            <w:bottom w:val="nil"/>
          </w:tcBorders>
        </w:tcPr>
        <w:p w:rsidR="000D7A09" w:rsidRPr="0063090F" w:rsidRDefault="000D7A09" w:rsidP="00C02DFA">
          <w:pPr>
            <w:ind w:firstLine="0"/>
            <w:jc w:val="center"/>
            <w:rPr>
              <w:b/>
              <w:lang w:val="x-none"/>
            </w:rPr>
          </w:pPr>
          <w:r w:rsidRPr="0063090F">
            <w:rPr>
              <w:b/>
              <w:lang w:val="ro-RO"/>
            </w:rPr>
            <w:object w:dxaOrig="1680" w:dyaOrig="1476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83.9pt;height:73.9pt" o:ole="" fillcolor="window">
                <v:imagedata r:id="rId1" o:title=""/>
              </v:shape>
              <o:OLEObject Type="Embed" ProgID="Word.Picture.8" ShapeID="_x0000_i1025" DrawAspect="Content" ObjectID="_1634555227" r:id="rId2"/>
            </w:object>
          </w:r>
        </w:p>
      </w:tc>
      <w:tc>
        <w:tcPr>
          <w:tcW w:w="3693" w:type="dxa"/>
          <w:tcBorders>
            <w:top w:val="nil"/>
            <w:bottom w:val="nil"/>
          </w:tcBorders>
        </w:tcPr>
        <w:p w:rsidR="000D7A09" w:rsidRDefault="000D7A09" w:rsidP="00C02DFA">
          <w:pPr>
            <w:jc w:val="center"/>
            <w:rPr>
              <w:b/>
              <w:sz w:val="30"/>
            </w:rPr>
          </w:pPr>
        </w:p>
        <w:p w:rsidR="000D7A09" w:rsidRPr="009423B6" w:rsidRDefault="000D7A09" w:rsidP="00C02DFA">
          <w:pPr>
            <w:rPr>
              <w:sz w:val="30"/>
            </w:rPr>
          </w:pPr>
        </w:p>
        <w:p w:rsidR="000D7A09" w:rsidRDefault="000D7A09" w:rsidP="00C02DFA">
          <w:pPr>
            <w:rPr>
              <w:sz w:val="30"/>
            </w:rPr>
          </w:pPr>
        </w:p>
        <w:p w:rsidR="000D7A09" w:rsidRDefault="000D7A09" w:rsidP="00C02DFA">
          <w:pPr>
            <w:rPr>
              <w:sz w:val="30"/>
            </w:rPr>
          </w:pPr>
        </w:p>
        <w:p w:rsidR="000D7A09" w:rsidRPr="009423B6" w:rsidRDefault="000D7A09" w:rsidP="00C02DFA">
          <w:pPr>
            <w:rPr>
              <w:sz w:val="30"/>
            </w:rPr>
          </w:pPr>
        </w:p>
      </w:tc>
    </w:tr>
    <w:tr w:rsidR="000D7A09" w:rsidRPr="009423B6" w:rsidTr="00C02DFA">
      <w:trPr>
        <w:cantSplit/>
        <w:jc w:val="center"/>
      </w:trPr>
      <w:tc>
        <w:tcPr>
          <w:tcW w:w="9072" w:type="dxa"/>
          <w:gridSpan w:val="3"/>
          <w:tcBorders>
            <w:top w:val="nil"/>
            <w:bottom w:val="nil"/>
          </w:tcBorders>
        </w:tcPr>
        <w:p w:rsidR="000D7A09" w:rsidRPr="009423B6" w:rsidRDefault="000D7A09" w:rsidP="00C02DFA">
          <w:pPr>
            <w:pStyle w:val="Titlu8"/>
            <w:rPr>
              <w:rFonts w:ascii="Times New Roman" w:hAnsi="Times New Roman"/>
              <w:color w:val="000080"/>
              <w:sz w:val="10"/>
            </w:rPr>
          </w:pPr>
        </w:p>
        <w:p w:rsidR="000D7A09" w:rsidRPr="00D41305" w:rsidRDefault="000D7A09" w:rsidP="00C02DFA">
          <w:pPr>
            <w:pStyle w:val="Titlu8"/>
            <w:ind w:hanging="28"/>
            <w:rPr>
              <w:rFonts w:ascii="Times New Roman" w:hAnsi="Times New Roman"/>
              <w:spacing w:val="20"/>
              <w:sz w:val="40"/>
              <w:szCs w:val="40"/>
            </w:rPr>
          </w:pPr>
          <w:r w:rsidRPr="00D41305">
            <w:rPr>
              <w:rFonts w:ascii="Times New Roman" w:hAnsi="Times New Roman"/>
              <w:spacing w:val="20"/>
              <w:sz w:val="40"/>
              <w:szCs w:val="40"/>
            </w:rPr>
            <w:t>GUVERNUL REPUBLICII MOLDOVA</w:t>
          </w:r>
        </w:p>
        <w:p w:rsidR="000D7A09" w:rsidRDefault="000D7A09" w:rsidP="00C02DFA">
          <w:pPr>
            <w:pStyle w:val="Titlu8"/>
            <w:ind w:hanging="28"/>
            <w:rPr>
              <w:rFonts w:ascii="Times New Roman" w:hAnsi="Times New Roman"/>
              <w:sz w:val="32"/>
              <w:szCs w:val="32"/>
            </w:rPr>
          </w:pPr>
        </w:p>
        <w:p w:rsidR="000D7A09" w:rsidRPr="00D04C00" w:rsidRDefault="000D7A09" w:rsidP="00C02DFA">
          <w:pPr>
            <w:pStyle w:val="Titlu8"/>
            <w:ind w:hanging="28"/>
            <w:rPr>
              <w:rFonts w:ascii="Times New Roman" w:hAnsi="Times New Roman"/>
              <w:szCs w:val="24"/>
            </w:rPr>
          </w:pPr>
          <w:r w:rsidRPr="00D04C00">
            <w:rPr>
              <w:rFonts w:ascii="Times New Roman" w:hAnsi="Times New Roman"/>
              <w:sz w:val="32"/>
              <w:szCs w:val="32"/>
            </w:rPr>
            <w:t xml:space="preserve">H O T </w:t>
          </w:r>
          <w:r w:rsidRPr="00D41305">
            <w:rPr>
              <w:rFonts w:ascii="Times New Roman" w:hAnsi="Times New Roman"/>
              <w:sz w:val="32"/>
              <w:szCs w:val="32"/>
              <w:lang w:val="ro-RO"/>
            </w:rPr>
            <w:t xml:space="preserve">Ă R Î R </w:t>
          </w:r>
          <w:proofErr w:type="gramStart"/>
          <w:r w:rsidRPr="00D41305">
            <w:rPr>
              <w:rFonts w:ascii="Times New Roman" w:hAnsi="Times New Roman"/>
              <w:sz w:val="32"/>
              <w:szCs w:val="32"/>
              <w:lang w:val="ro-RO"/>
            </w:rPr>
            <w:t>E</w:t>
          </w:r>
          <w:r w:rsidRPr="0063090F">
            <w:rPr>
              <w:rFonts w:ascii="Times New Roman" w:hAnsi="Times New Roman"/>
              <w:sz w:val="28"/>
              <w:szCs w:val="28"/>
              <w:lang w:val="ro-RO"/>
            </w:rPr>
            <w:t xml:space="preserve">  </w:t>
          </w:r>
          <w:r w:rsidRPr="00F71101">
            <w:rPr>
              <w:rFonts w:ascii="Times New Roman" w:hAnsi="Times New Roman"/>
              <w:sz w:val="28"/>
              <w:szCs w:val="24"/>
              <w:lang w:val="ro-RO"/>
            </w:rPr>
            <w:t>nr</w:t>
          </w:r>
          <w:r w:rsidRPr="00F71101">
            <w:rPr>
              <w:rFonts w:ascii="Times New Roman" w:hAnsi="Times New Roman"/>
              <w:b w:val="0"/>
              <w:sz w:val="28"/>
              <w:szCs w:val="24"/>
              <w:lang w:val="ro-RO"/>
            </w:rPr>
            <w:t>.</w:t>
          </w:r>
          <w:r w:rsidR="00F71101" w:rsidRPr="00F71101">
            <w:rPr>
              <w:rFonts w:ascii="Times New Roman" w:hAnsi="Times New Roman"/>
              <w:sz w:val="28"/>
              <w:szCs w:val="24"/>
              <w:lang w:val="ro-RO"/>
            </w:rPr>
            <w:t>526</w:t>
          </w:r>
          <w:proofErr w:type="gramEnd"/>
        </w:p>
        <w:p w:rsidR="000D7A09" w:rsidRPr="00D04C00" w:rsidRDefault="000D7A09" w:rsidP="00C02DFA">
          <w:pPr>
            <w:ind w:hanging="28"/>
          </w:pPr>
        </w:p>
        <w:p w:rsidR="000D7A09" w:rsidRPr="00F71101" w:rsidRDefault="000D7A09" w:rsidP="00C02DFA">
          <w:pPr>
            <w:ind w:hanging="28"/>
            <w:jc w:val="center"/>
            <w:rPr>
              <w:b/>
              <w:sz w:val="28"/>
              <w:szCs w:val="28"/>
              <w:u w:val="single"/>
            </w:rPr>
          </w:pPr>
          <w:r w:rsidRPr="00F71101">
            <w:rPr>
              <w:b/>
              <w:sz w:val="28"/>
              <w:szCs w:val="28"/>
              <w:u w:val="single"/>
            </w:rPr>
            <w:t xml:space="preserve">din </w:t>
          </w:r>
          <w:r w:rsidR="00F71101" w:rsidRPr="00F71101">
            <w:rPr>
              <w:b/>
              <w:sz w:val="28"/>
              <w:szCs w:val="28"/>
              <w:u w:val="single"/>
            </w:rPr>
            <w:t xml:space="preserve">6 </w:t>
          </w:r>
          <w:proofErr w:type="spellStart"/>
          <w:r w:rsidR="00F71101" w:rsidRPr="00F71101">
            <w:rPr>
              <w:b/>
              <w:sz w:val="28"/>
              <w:szCs w:val="28"/>
              <w:u w:val="single"/>
            </w:rPr>
            <w:t>noiembrie</w:t>
          </w:r>
          <w:proofErr w:type="spellEnd"/>
          <w:r w:rsidR="00F71101" w:rsidRPr="00F71101">
            <w:rPr>
              <w:b/>
              <w:sz w:val="28"/>
              <w:szCs w:val="28"/>
              <w:u w:val="single"/>
            </w:rPr>
            <w:t xml:space="preserve"> 2019</w:t>
          </w:r>
        </w:p>
        <w:p w:rsidR="000D7A09" w:rsidRPr="0063090F" w:rsidRDefault="000D7A09" w:rsidP="00C02DFA">
          <w:pPr>
            <w:ind w:hanging="28"/>
            <w:jc w:val="center"/>
            <w:rPr>
              <w:b/>
              <w:sz w:val="24"/>
              <w:szCs w:val="24"/>
            </w:rPr>
          </w:pPr>
          <w:proofErr w:type="spellStart"/>
          <w:r w:rsidRPr="0063090F">
            <w:rPr>
              <w:b/>
              <w:sz w:val="24"/>
              <w:szCs w:val="24"/>
            </w:rPr>
            <w:t>Chișinău</w:t>
          </w:r>
          <w:proofErr w:type="spellEnd"/>
        </w:p>
        <w:p w:rsidR="000D7A09" w:rsidRPr="009423B6" w:rsidRDefault="000D7A09" w:rsidP="00C02DFA">
          <w:pPr>
            <w:pStyle w:val="Titlu8"/>
            <w:rPr>
              <w:rFonts w:ascii="Times New Roman" w:hAnsi="Times New Roman"/>
              <w:color w:val="000080"/>
              <w:sz w:val="4"/>
            </w:rPr>
          </w:pPr>
        </w:p>
        <w:p w:rsidR="000D7A09" w:rsidRPr="009423B6" w:rsidRDefault="000D7A09" w:rsidP="00C02DFA">
          <w:pPr>
            <w:pStyle w:val="Titlu8"/>
            <w:rPr>
              <w:rFonts w:ascii="Times New Roman" w:hAnsi="Times New Roman"/>
              <w:b w:val="0"/>
              <w:color w:val="000080"/>
              <w:sz w:val="16"/>
              <w:lang w:val="x-none"/>
            </w:rPr>
          </w:pPr>
        </w:p>
      </w:tc>
    </w:tr>
  </w:tbl>
  <w:p w:rsidR="000D7A09" w:rsidRDefault="000D7A09">
    <w:pPr>
      <w:pStyle w:val="Antet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C534D9"/>
    <w:multiLevelType w:val="hybridMultilevel"/>
    <w:tmpl w:val="BCA21CCE"/>
    <w:lvl w:ilvl="0" w:tplc="2CBA5276">
      <w:start w:val="1"/>
      <w:numFmt w:val="lowerLetter"/>
      <w:lvlText w:val="%1)"/>
      <w:lvlJc w:val="left"/>
      <w:pPr>
        <w:ind w:left="1211" w:hanging="360"/>
      </w:pPr>
      <w:rPr>
        <w:rFonts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60221F9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76320D0"/>
    <w:multiLevelType w:val="hybridMultilevel"/>
    <w:tmpl w:val="B616D750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9BF0E40"/>
    <w:multiLevelType w:val="hybridMultilevel"/>
    <w:tmpl w:val="59D48824"/>
    <w:lvl w:ilvl="0" w:tplc="55B698F0">
      <w:start w:val="1"/>
      <w:numFmt w:val="decimal"/>
      <w:lvlText w:val="%1)"/>
      <w:lvlJc w:val="left"/>
      <w:pPr>
        <w:ind w:left="720" w:hanging="360"/>
      </w:pPr>
      <w:rPr>
        <w:rFonts w:hint="default"/>
        <w:color w:val="0D0D0D" w:themeColor="text1" w:themeTint="F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D4A754A"/>
    <w:multiLevelType w:val="hybridMultilevel"/>
    <w:tmpl w:val="CAFCA3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D69381E"/>
    <w:multiLevelType w:val="hybridMultilevel"/>
    <w:tmpl w:val="FB7A1EFA"/>
    <w:lvl w:ilvl="0" w:tplc="0468613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1AD4B3A"/>
    <w:multiLevelType w:val="hybridMultilevel"/>
    <w:tmpl w:val="7660BCDC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2306659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55D43EE"/>
    <w:multiLevelType w:val="hybridMultilevel"/>
    <w:tmpl w:val="38B03312"/>
    <w:lvl w:ilvl="0" w:tplc="9D10F71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C4532FF"/>
    <w:multiLevelType w:val="hybridMultilevel"/>
    <w:tmpl w:val="951860BE"/>
    <w:lvl w:ilvl="0" w:tplc="C6BA4C9C">
      <w:start w:val="1"/>
      <w:numFmt w:val="decimal"/>
      <w:lvlText w:val="%1)"/>
      <w:lvlJc w:val="left"/>
      <w:pPr>
        <w:ind w:left="1287" w:hanging="360"/>
      </w:pPr>
      <w:rPr>
        <w:rFonts w:ascii="Times New Roman" w:eastAsiaTheme="minorEastAsia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0">
    <w:nsid w:val="1D47513D"/>
    <w:multiLevelType w:val="hybridMultilevel"/>
    <w:tmpl w:val="7690EE54"/>
    <w:lvl w:ilvl="0" w:tplc="BDA26C06">
      <w:start w:val="1"/>
      <w:numFmt w:val="decimal"/>
      <w:lvlText w:val="%1."/>
      <w:lvlJc w:val="left"/>
      <w:pPr>
        <w:ind w:left="927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1">
    <w:nsid w:val="1F937B6D"/>
    <w:multiLevelType w:val="multilevel"/>
    <w:tmpl w:val="A0D6B0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23924E67"/>
    <w:multiLevelType w:val="multilevel"/>
    <w:tmpl w:val="2B4444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25003858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8C36B09"/>
    <w:multiLevelType w:val="hybridMultilevel"/>
    <w:tmpl w:val="F468EFD6"/>
    <w:lvl w:ilvl="0" w:tplc="89482742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="Times New Roman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373E0E47"/>
    <w:multiLevelType w:val="hybridMultilevel"/>
    <w:tmpl w:val="84ECC3B0"/>
    <w:lvl w:ilvl="0" w:tplc="C70CA2D6">
      <w:start w:val="1"/>
      <w:numFmt w:val="decimal"/>
      <w:lvlText w:val="%1)"/>
      <w:lvlJc w:val="left"/>
      <w:pPr>
        <w:ind w:left="810" w:hanging="360"/>
      </w:pPr>
      <w:rPr>
        <w:rFonts w:ascii="Times New Roman" w:eastAsia="Batang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16">
    <w:nsid w:val="38A71104"/>
    <w:multiLevelType w:val="multilevel"/>
    <w:tmpl w:val="CF44E6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>
    <w:nsid w:val="43D16147"/>
    <w:multiLevelType w:val="hybridMultilevel"/>
    <w:tmpl w:val="E8CECE42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color w:val="auto"/>
      </w:rPr>
    </w:lvl>
    <w:lvl w:ilvl="1" w:tplc="373661B2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47D03B5D"/>
    <w:multiLevelType w:val="hybridMultilevel"/>
    <w:tmpl w:val="24C88B42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4B4736DC"/>
    <w:multiLevelType w:val="multilevel"/>
    <w:tmpl w:val="B86693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>
    <w:nsid w:val="556005D6"/>
    <w:multiLevelType w:val="hybridMultilevel"/>
    <w:tmpl w:val="67CA289E"/>
    <w:lvl w:ilvl="0" w:tplc="2CBA5276">
      <w:start w:val="1"/>
      <w:numFmt w:val="lowerLetter"/>
      <w:lvlText w:val="%1)"/>
      <w:lvlJc w:val="left"/>
      <w:pPr>
        <w:ind w:left="1211" w:hanging="360"/>
      </w:pPr>
      <w:rPr>
        <w:rFonts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581448D8"/>
    <w:multiLevelType w:val="hybridMultilevel"/>
    <w:tmpl w:val="857EAF0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8A21A5D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9EB42D5"/>
    <w:multiLevelType w:val="multilevel"/>
    <w:tmpl w:val="8B8E5C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>
    <w:nsid w:val="5AAE196D"/>
    <w:multiLevelType w:val="hybridMultilevel"/>
    <w:tmpl w:val="32EE57B8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5B8E1786"/>
    <w:multiLevelType w:val="hybridMultilevel"/>
    <w:tmpl w:val="6F1A9072"/>
    <w:lvl w:ilvl="0" w:tplc="EC0881AC">
      <w:start w:val="1"/>
      <w:numFmt w:val="decimal"/>
      <w:lvlText w:val="%1)"/>
      <w:lvlJc w:val="left"/>
      <w:pPr>
        <w:ind w:left="720" w:hanging="360"/>
      </w:pPr>
      <w:rPr>
        <w:rFonts w:ascii="Times New Roman" w:eastAsiaTheme="minorEastAsia" w:hAnsi="Times New Roman" w:cs="Times New Roman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61216762"/>
    <w:multiLevelType w:val="hybridMultilevel"/>
    <w:tmpl w:val="C0DE928C"/>
    <w:lvl w:ilvl="0" w:tplc="6D363334">
      <w:start w:val="1"/>
      <w:numFmt w:val="decimal"/>
      <w:lvlText w:val="%1)"/>
      <w:lvlJc w:val="left"/>
      <w:pPr>
        <w:ind w:left="435" w:hanging="360"/>
      </w:pPr>
      <w:rPr>
        <w:rFonts w:ascii="Times New Roman" w:eastAsiaTheme="minorEastAsia" w:hAnsi="Times New Roman" w:cs="Times New Roman"/>
        <w:lang w:val="en-US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65DC7CBF"/>
    <w:multiLevelType w:val="hybridMultilevel"/>
    <w:tmpl w:val="488215F2"/>
    <w:lvl w:ilvl="0" w:tplc="61009C96">
      <w:start w:val="1"/>
      <w:numFmt w:val="lowerLetter"/>
      <w:lvlText w:val="%1)"/>
      <w:lvlJc w:val="left"/>
      <w:pPr>
        <w:ind w:left="720" w:hanging="360"/>
      </w:pPr>
      <w:rPr>
        <w:rFonts w:ascii="Times New Roman" w:eastAsia="Batang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68BF3D27"/>
    <w:multiLevelType w:val="hybridMultilevel"/>
    <w:tmpl w:val="BCA21CCE"/>
    <w:lvl w:ilvl="0" w:tplc="2CBA5276">
      <w:start w:val="1"/>
      <w:numFmt w:val="lowerLetter"/>
      <w:lvlText w:val="%1)"/>
      <w:lvlJc w:val="left"/>
      <w:pPr>
        <w:ind w:left="1211" w:hanging="360"/>
      </w:pPr>
      <w:rPr>
        <w:rFonts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68DE632E"/>
    <w:multiLevelType w:val="hybridMultilevel"/>
    <w:tmpl w:val="6D2483F2"/>
    <w:lvl w:ilvl="0" w:tplc="04190017">
      <w:start w:val="1"/>
      <w:numFmt w:val="lowerLetter"/>
      <w:lvlText w:val="%1)"/>
      <w:lvlJc w:val="left"/>
      <w:pPr>
        <w:ind w:left="786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69176A70"/>
    <w:multiLevelType w:val="multilevel"/>
    <w:tmpl w:val="26B8DA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>
    <w:nsid w:val="6D423E84"/>
    <w:multiLevelType w:val="hybridMultilevel"/>
    <w:tmpl w:val="7C8A22E0"/>
    <w:lvl w:ilvl="0" w:tplc="3E328BF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7257336D"/>
    <w:multiLevelType w:val="hybridMultilevel"/>
    <w:tmpl w:val="C13E0504"/>
    <w:lvl w:ilvl="0" w:tplc="D23604F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79586EDB"/>
    <w:multiLevelType w:val="multilevel"/>
    <w:tmpl w:val="506476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>
    <w:nsid w:val="7C0A5F84"/>
    <w:multiLevelType w:val="hybridMultilevel"/>
    <w:tmpl w:val="1B92151C"/>
    <w:lvl w:ilvl="0" w:tplc="04090011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5">
    <w:nsid w:val="7D370279"/>
    <w:multiLevelType w:val="multilevel"/>
    <w:tmpl w:val="0F72DA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">
    <w:nsid w:val="7EEA3B31"/>
    <w:multiLevelType w:val="multilevel"/>
    <w:tmpl w:val="33A0D4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8"/>
  </w:num>
  <w:num w:numId="2">
    <w:abstractNumId w:val="31"/>
  </w:num>
  <w:num w:numId="3">
    <w:abstractNumId w:val="2"/>
  </w:num>
  <w:num w:numId="4">
    <w:abstractNumId w:val="21"/>
  </w:num>
  <w:num w:numId="5">
    <w:abstractNumId w:val="17"/>
  </w:num>
  <w:num w:numId="6">
    <w:abstractNumId w:val="24"/>
  </w:num>
  <w:num w:numId="7">
    <w:abstractNumId w:val="6"/>
  </w:num>
  <w:num w:numId="8">
    <w:abstractNumId w:val="18"/>
  </w:num>
  <w:num w:numId="9">
    <w:abstractNumId w:val="32"/>
  </w:num>
  <w:num w:numId="10">
    <w:abstractNumId w:val="34"/>
  </w:num>
  <w:num w:numId="11">
    <w:abstractNumId w:val="15"/>
  </w:num>
  <w:num w:numId="12">
    <w:abstractNumId w:val="27"/>
  </w:num>
  <w:num w:numId="13">
    <w:abstractNumId w:val="5"/>
  </w:num>
  <w:num w:numId="14">
    <w:abstractNumId w:val="4"/>
  </w:num>
  <w:num w:numId="15">
    <w:abstractNumId w:val="9"/>
  </w:num>
  <w:num w:numId="16">
    <w:abstractNumId w:val="26"/>
  </w:num>
  <w:num w:numId="17">
    <w:abstractNumId w:val="25"/>
  </w:num>
  <w:num w:numId="18">
    <w:abstractNumId w:val="3"/>
  </w:num>
  <w:num w:numId="19">
    <w:abstractNumId w:val="10"/>
  </w:num>
  <w:num w:numId="20">
    <w:abstractNumId w:val="13"/>
  </w:num>
  <w:num w:numId="21">
    <w:abstractNumId w:val="29"/>
  </w:num>
  <w:num w:numId="22">
    <w:abstractNumId w:val="23"/>
  </w:num>
  <w:num w:numId="23">
    <w:abstractNumId w:val="35"/>
  </w:num>
  <w:num w:numId="24">
    <w:abstractNumId w:val="16"/>
  </w:num>
  <w:num w:numId="25">
    <w:abstractNumId w:val="30"/>
  </w:num>
  <w:num w:numId="26">
    <w:abstractNumId w:val="19"/>
  </w:num>
  <w:num w:numId="27">
    <w:abstractNumId w:val="20"/>
  </w:num>
  <w:num w:numId="28">
    <w:abstractNumId w:val="14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9">
    <w:abstractNumId w:val="0"/>
  </w:num>
  <w:num w:numId="30">
    <w:abstractNumId w:val="1"/>
  </w:num>
  <w:num w:numId="31">
    <w:abstractNumId w:val="28"/>
  </w:num>
  <w:num w:numId="32">
    <w:abstractNumId w:val="14"/>
  </w:num>
  <w:num w:numId="33">
    <w:abstractNumId w:val="36"/>
  </w:num>
  <w:num w:numId="34">
    <w:abstractNumId w:val="33"/>
  </w:num>
  <w:num w:numId="35">
    <w:abstractNumId w:val="11"/>
  </w:num>
  <w:num w:numId="36">
    <w:abstractNumId w:val="12"/>
  </w:num>
  <w:num w:numId="37">
    <w:abstractNumId w:val="22"/>
  </w:num>
  <w:num w:numId="38">
    <w:abstractNumId w:val="7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8194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75CE0"/>
    <w:rsid w:val="00000CF4"/>
    <w:rsid w:val="00026B87"/>
    <w:rsid w:val="00075CE0"/>
    <w:rsid w:val="00077246"/>
    <w:rsid w:val="00085DA8"/>
    <w:rsid w:val="000B66A7"/>
    <w:rsid w:val="000D7A09"/>
    <w:rsid w:val="000F0FD7"/>
    <w:rsid w:val="001100A2"/>
    <w:rsid w:val="00111319"/>
    <w:rsid w:val="0014378C"/>
    <w:rsid w:val="00144067"/>
    <w:rsid w:val="001469DB"/>
    <w:rsid w:val="001574DD"/>
    <w:rsid w:val="00191F49"/>
    <w:rsid w:val="001B2461"/>
    <w:rsid w:val="001B5608"/>
    <w:rsid w:val="001E6EB8"/>
    <w:rsid w:val="00251AE0"/>
    <w:rsid w:val="00256F32"/>
    <w:rsid w:val="00283736"/>
    <w:rsid w:val="003321A4"/>
    <w:rsid w:val="0034194B"/>
    <w:rsid w:val="003543E9"/>
    <w:rsid w:val="003852B4"/>
    <w:rsid w:val="003B04ED"/>
    <w:rsid w:val="003B596B"/>
    <w:rsid w:val="00427274"/>
    <w:rsid w:val="0044592D"/>
    <w:rsid w:val="00454CEE"/>
    <w:rsid w:val="004654AB"/>
    <w:rsid w:val="00480561"/>
    <w:rsid w:val="00482BA3"/>
    <w:rsid w:val="004A4B59"/>
    <w:rsid w:val="004E1000"/>
    <w:rsid w:val="00500597"/>
    <w:rsid w:val="0050680A"/>
    <w:rsid w:val="00512A5C"/>
    <w:rsid w:val="00542F92"/>
    <w:rsid w:val="005541A1"/>
    <w:rsid w:val="005802DD"/>
    <w:rsid w:val="005850E0"/>
    <w:rsid w:val="005F1999"/>
    <w:rsid w:val="005F2B04"/>
    <w:rsid w:val="00602E93"/>
    <w:rsid w:val="0063090F"/>
    <w:rsid w:val="006E74D0"/>
    <w:rsid w:val="007305B8"/>
    <w:rsid w:val="00746067"/>
    <w:rsid w:val="00752E46"/>
    <w:rsid w:val="00782601"/>
    <w:rsid w:val="007926E4"/>
    <w:rsid w:val="007A37D5"/>
    <w:rsid w:val="007A4567"/>
    <w:rsid w:val="00814406"/>
    <w:rsid w:val="00832599"/>
    <w:rsid w:val="0084667B"/>
    <w:rsid w:val="00862AB4"/>
    <w:rsid w:val="0087581E"/>
    <w:rsid w:val="00893B25"/>
    <w:rsid w:val="008C1EB3"/>
    <w:rsid w:val="008C53C4"/>
    <w:rsid w:val="008E1534"/>
    <w:rsid w:val="009374A9"/>
    <w:rsid w:val="00941781"/>
    <w:rsid w:val="009423B6"/>
    <w:rsid w:val="00950CEF"/>
    <w:rsid w:val="0095316D"/>
    <w:rsid w:val="00967B94"/>
    <w:rsid w:val="009A3326"/>
    <w:rsid w:val="009E20E6"/>
    <w:rsid w:val="00A0308D"/>
    <w:rsid w:val="00A04621"/>
    <w:rsid w:val="00A1010C"/>
    <w:rsid w:val="00A35DD9"/>
    <w:rsid w:val="00A56041"/>
    <w:rsid w:val="00A938D0"/>
    <w:rsid w:val="00A977C3"/>
    <w:rsid w:val="00AA173D"/>
    <w:rsid w:val="00AB67F5"/>
    <w:rsid w:val="00AE7568"/>
    <w:rsid w:val="00AF0010"/>
    <w:rsid w:val="00B4370D"/>
    <w:rsid w:val="00B51090"/>
    <w:rsid w:val="00B62CF5"/>
    <w:rsid w:val="00BF32A6"/>
    <w:rsid w:val="00C02DFA"/>
    <w:rsid w:val="00C35492"/>
    <w:rsid w:val="00C650FD"/>
    <w:rsid w:val="00C74719"/>
    <w:rsid w:val="00C74905"/>
    <w:rsid w:val="00C97309"/>
    <w:rsid w:val="00CB05D3"/>
    <w:rsid w:val="00CB0FCF"/>
    <w:rsid w:val="00CC7AFF"/>
    <w:rsid w:val="00CE0DA1"/>
    <w:rsid w:val="00CF2559"/>
    <w:rsid w:val="00D04C00"/>
    <w:rsid w:val="00D41305"/>
    <w:rsid w:val="00D64123"/>
    <w:rsid w:val="00D642D3"/>
    <w:rsid w:val="00D91434"/>
    <w:rsid w:val="00DB1216"/>
    <w:rsid w:val="00DC4C6E"/>
    <w:rsid w:val="00DF0E57"/>
    <w:rsid w:val="00E04C14"/>
    <w:rsid w:val="00E216C5"/>
    <w:rsid w:val="00EA3268"/>
    <w:rsid w:val="00EA7735"/>
    <w:rsid w:val="00ED2FE3"/>
    <w:rsid w:val="00F019B4"/>
    <w:rsid w:val="00F4110C"/>
    <w:rsid w:val="00F67B04"/>
    <w:rsid w:val="00F71101"/>
    <w:rsid w:val="00F817FC"/>
    <w:rsid w:val="00F864E2"/>
    <w:rsid w:val="00FA7984"/>
    <w:rsid w:val="00FB176A"/>
    <w:rsid w:val="00FC4320"/>
    <w:rsid w:val="00FD50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annotation text" w:uiPriority="99"/>
    <w:lsdException w:name="caption" w:qFormat="1"/>
    <w:lsdException w:name="annotation reference" w:uiPriority="99"/>
    <w:lsdException w:name="macro" w:semiHidden="0" w:unhideWhenUsed="0"/>
    <w:lsdException w:name="List Bullet" w:semiHidden="0" w:unhideWhenUsed="0"/>
    <w:lsdException w:name="List Number" w:semiHidden="0" w:unhideWhenUsed="0"/>
    <w:lsdException w:name="Title" w:semiHidden="0" w:unhideWhenUsed="0" w:qFormat="1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 w:qFormat="1"/>
    <w:lsdException w:name="Hyperlink" w:uiPriority="99"/>
    <w:lsdException w:name="Strong" w:semiHidden="0" w:uiPriority="22" w:unhideWhenUsed="0" w:qFormat="1"/>
    <w:lsdException w:name="Emphasis" w:semiHidden="0" w:unhideWhenUsed="0" w:qFormat="1"/>
    <w:lsdException w:name="Normal (Web)" w:uiPriority="99"/>
    <w:lsdException w:name="HTML Preformatted" w:uiPriority="99"/>
    <w:lsdException w:name="annotation subject" w:uiPriority="99"/>
    <w:lsdException w:name="No List" w:uiPriority="99"/>
    <w:lsdException w:name="Balloon Text" w:semiHidden="0" w:uiPriority="99" w:unhideWhenUsed="0"/>
    <w:lsdException w:name="Table Grid" w:uiPriority="39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ind w:firstLine="720"/>
      <w:jc w:val="both"/>
    </w:pPr>
    <w:rPr>
      <w:lang w:val="en-US" w:eastAsia="en-US"/>
    </w:rPr>
  </w:style>
  <w:style w:type="paragraph" w:styleId="Titlu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Titlu2">
    <w:name w:val="heading 2"/>
    <w:basedOn w:val="Normal"/>
    <w:next w:val="Normal"/>
    <w:qFormat/>
    <w:pPr>
      <w:keepNext/>
      <w:jc w:val="center"/>
      <w:outlineLvl w:val="1"/>
    </w:pPr>
    <w:rPr>
      <w:rFonts w:ascii="$ Benguiat_Bold" w:hAnsi="$ Benguiat_Bold"/>
      <w:b/>
      <w:sz w:val="132"/>
      <w:lang w:val="x-none"/>
    </w:rPr>
  </w:style>
  <w:style w:type="paragraph" w:styleId="Titlu3">
    <w:name w:val="heading 3"/>
    <w:basedOn w:val="Normal"/>
    <w:next w:val="Normal"/>
    <w:qFormat/>
    <w:pPr>
      <w:keepNext/>
      <w:jc w:val="center"/>
      <w:outlineLvl w:val="2"/>
    </w:pPr>
    <w:rPr>
      <w:rFonts w:ascii="$Caslon" w:hAnsi="$Caslon"/>
      <w:b/>
      <w:lang w:val="x-none"/>
    </w:rPr>
  </w:style>
  <w:style w:type="paragraph" w:styleId="Titlu4">
    <w:name w:val="heading 4"/>
    <w:basedOn w:val="Normal"/>
    <w:next w:val="Normal"/>
    <w:qFormat/>
    <w:pPr>
      <w:keepNext/>
      <w:jc w:val="center"/>
      <w:outlineLvl w:val="3"/>
    </w:pPr>
    <w:rPr>
      <w:rFonts w:ascii="$Caslon" w:hAnsi="$Caslon"/>
      <w:b/>
      <w:sz w:val="26"/>
      <w:lang w:val="x-none"/>
    </w:rPr>
  </w:style>
  <w:style w:type="paragraph" w:styleId="Titlu5">
    <w:name w:val="heading 5"/>
    <w:basedOn w:val="Normal"/>
    <w:next w:val="Normal"/>
    <w:qFormat/>
    <w:pPr>
      <w:keepNext/>
      <w:jc w:val="center"/>
      <w:outlineLvl w:val="4"/>
    </w:pPr>
    <w:rPr>
      <w:rFonts w:ascii="$Caslon" w:hAnsi="$Caslon"/>
      <w:sz w:val="24"/>
      <w:lang w:val="x-none"/>
    </w:rPr>
  </w:style>
  <w:style w:type="paragraph" w:styleId="Titlu6">
    <w:name w:val="heading 6"/>
    <w:basedOn w:val="Normal"/>
    <w:next w:val="Normal"/>
    <w:qFormat/>
    <w:pPr>
      <w:keepNext/>
      <w:jc w:val="center"/>
      <w:outlineLvl w:val="5"/>
    </w:pPr>
    <w:rPr>
      <w:rFonts w:ascii="$Caslon" w:hAnsi="$Caslon"/>
      <w:b/>
      <w:sz w:val="22"/>
      <w:lang w:val="x-none"/>
    </w:rPr>
  </w:style>
  <w:style w:type="paragraph" w:styleId="Titlu7">
    <w:name w:val="heading 7"/>
    <w:basedOn w:val="Normal"/>
    <w:next w:val="Normal"/>
    <w:qFormat/>
    <w:pPr>
      <w:keepNext/>
      <w:jc w:val="center"/>
      <w:outlineLvl w:val="6"/>
    </w:pPr>
    <w:rPr>
      <w:rFonts w:ascii="Garamond" w:hAnsi="Garamond"/>
      <w:b/>
      <w:sz w:val="28"/>
    </w:rPr>
  </w:style>
  <w:style w:type="paragraph" w:styleId="Titlu8">
    <w:name w:val="heading 8"/>
    <w:basedOn w:val="Normal"/>
    <w:next w:val="Normal"/>
    <w:qFormat/>
    <w:pPr>
      <w:keepNext/>
      <w:jc w:val="center"/>
      <w:outlineLvl w:val="7"/>
    </w:pPr>
    <w:rPr>
      <w:rFonts w:ascii="$Caslon" w:hAnsi="$Caslon"/>
      <w:b/>
      <w:sz w:val="24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TextnBalon">
    <w:name w:val="Balloon Text"/>
    <w:basedOn w:val="Normal"/>
    <w:link w:val="TextnBalonCaracter"/>
    <w:uiPriority w:val="99"/>
    <w:rsid w:val="004E1000"/>
    <w:rPr>
      <w:rFonts w:ascii="Tahoma" w:hAnsi="Tahoma"/>
      <w:sz w:val="16"/>
      <w:szCs w:val="16"/>
    </w:rPr>
  </w:style>
  <w:style w:type="character" w:customStyle="1" w:styleId="TextnBalonCaracter">
    <w:name w:val="Text în Balon Caracter"/>
    <w:link w:val="TextnBalon"/>
    <w:uiPriority w:val="99"/>
    <w:rsid w:val="004E1000"/>
    <w:rPr>
      <w:rFonts w:ascii="Tahoma" w:hAnsi="Tahoma" w:cs="Tahoma"/>
      <w:sz w:val="16"/>
      <w:szCs w:val="16"/>
      <w:lang w:val="en-US" w:eastAsia="en-US"/>
    </w:rPr>
  </w:style>
  <w:style w:type="paragraph" w:customStyle="1" w:styleId="CharChar">
    <w:name w:val="Знак Знак Char Char Знак"/>
    <w:basedOn w:val="Normal"/>
    <w:rsid w:val="00DF0E57"/>
    <w:pPr>
      <w:spacing w:after="160" w:line="240" w:lineRule="exact"/>
      <w:ind w:firstLine="0"/>
      <w:jc w:val="left"/>
    </w:pPr>
    <w:rPr>
      <w:rFonts w:ascii="Arial" w:eastAsia="Batang" w:hAnsi="Arial" w:cs="Arial"/>
    </w:rPr>
  </w:style>
  <w:style w:type="paragraph" w:styleId="NormalWeb">
    <w:name w:val="Normal (Web)"/>
    <w:basedOn w:val="Normal"/>
    <w:uiPriority w:val="99"/>
    <w:unhideWhenUsed/>
    <w:rsid w:val="00A56041"/>
    <w:pPr>
      <w:ind w:firstLine="567"/>
    </w:pPr>
    <w:rPr>
      <w:sz w:val="24"/>
      <w:szCs w:val="24"/>
      <w:lang w:val="ru-RU" w:eastAsia="ru-RU"/>
    </w:rPr>
  </w:style>
  <w:style w:type="paragraph" w:customStyle="1" w:styleId="cn">
    <w:name w:val="cn"/>
    <w:basedOn w:val="Normal"/>
    <w:rsid w:val="00A56041"/>
    <w:pPr>
      <w:ind w:firstLine="0"/>
      <w:jc w:val="center"/>
    </w:pPr>
    <w:rPr>
      <w:sz w:val="24"/>
      <w:szCs w:val="24"/>
      <w:lang w:val="ru-RU" w:eastAsia="ru-RU"/>
    </w:rPr>
  </w:style>
  <w:style w:type="paragraph" w:customStyle="1" w:styleId="cb">
    <w:name w:val="cb"/>
    <w:basedOn w:val="Normal"/>
    <w:uiPriority w:val="99"/>
    <w:semiHidden/>
    <w:rsid w:val="00A56041"/>
    <w:pPr>
      <w:ind w:firstLine="0"/>
      <w:jc w:val="center"/>
    </w:pPr>
    <w:rPr>
      <w:b/>
      <w:bCs/>
      <w:sz w:val="24"/>
      <w:szCs w:val="24"/>
      <w:lang w:val="ru-RU" w:eastAsia="ru-RU"/>
    </w:rPr>
  </w:style>
  <w:style w:type="paragraph" w:styleId="Antet">
    <w:name w:val="header"/>
    <w:basedOn w:val="Normal"/>
    <w:link w:val="AntetCaracter"/>
    <w:rsid w:val="00026B87"/>
    <w:pPr>
      <w:tabs>
        <w:tab w:val="center" w:pos="4677"/>
        <w:tab w:val="right" w:pos="9355"/>
      </w:tabs>
    </w:pPr>
  </w:style>
  <w:style w:type="character" w:customStyle="1" w:styleId="AntetCaracter">
    <w:name w:val="Antet Caracter"/>
    <w:link w:val="Antet"/>
    <w:uiPriority w:val="99"/>
    <w:rsid w:val="00026B87"/>
    <w:rPr>
      <w:lang w:val="en-US" w:eastAsia="en-US"/>
    </w:rPr>
  </w:style>
  <w:style w:type="paragraph" w:styleId="Subsol">
    <w:name w:val="footer"/>
    <w:basedOn w:val="Normal"/>
    <w:link w:val="SubsolCaracter"/>
    <w:rsid w:val="00026B87"/>
    <w:pPr>
      <w:tabs>
        <w:tab w:val="center" w:pos="4677"/>
        <w:tab w:val="right" w:pos="9355"/>
      </w:tabs>
    </w:pPr>
  </w:style>
  <w:style w:type="character" w:customStyle="1" w:styleId="SubsolCaracter">
    <w:name w:val="Subsol Caracter"/>
    <w:link w:val="Subsol"/>
    <w:uiPriority w:val="99"/>
    <w:rsid w:val="00026B87"/>
    <w:rPr>
      <w:lang w:val="en-US" w:eastAsia="en-US"/>
    </w:rPr>
  </w:style>
  <w:style w:type="table" w:styleId="GrilTabel">
    <w:name w:val="Table Grid"/>
    <w:basedOn w:val="TabelNormal"/>
    <w:uiPriority w:val="39"/>
    <w:rsid w:val="003852B4"/>
    <w:rPr>
      <w:rFonts w:ascii="Calibri" w:eastAsia="Calibri" w:hAnsi="Calibri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ews">
    <w:name w:val="news"/>
    <w:basedOn w:val="Normal"/>
    <w:rsid w:val="009E20E6"/>
    <w:pPr>
      <w:ind w:firstLine="0"/>
      <w:jc w:val="left"/>
    </w:pPr>
    <w:rPr>
      <w:rFonts w:ascii="Arial" w:hAnsi="Arial" w:cs="Arial"/>
      <w:lang w:val="ru-RU" w:eastAsia="ru-RU"/>
    </w:rPr>
  </w:style>
  <w:style w:type="table" w:customStyle="1" w:styleId="GrilTabel1">
    <w:name w:val="Grilă Tabel1"/>
    <w:basedOn w:val="TabelNormal"/>
    <w:next w:val="GrilTabel"/>
    <w:uiPriority w:val="59"/>
    <w:rsid w:val="009E20E6"/>
    <w:rPr>
      <w:rFonts w:ascii="Calibri" w:eastAsia="Calibri" w:hAnsi="Calibri"/>
      <w:sz w:val="22"/>
      <w:szCs w:val="22"/>
      <w:lang w:val="ro-RO" w:eastAsia="en-U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Listparagraf">
    <w:name w:val="List Paragraph"/>
    <w:basedOn w:val="Normal"/>
    <w:uiPriority w:val="34"/>
    <w:qFormat/>
    <w:rsid w:val="009E20E6"/>
    <w:pPr>
      <w:ind w:left="720"/>
      <w:contextualSpacing/>
    </w:pPr>
  </w:style>
  <w:style w:type="numbering" w:customStyle="1" w:styleId="FrListare1">
    <w:name w:val="Fără Listare1"/>
    <w:next w:val="FrListare"/>
    <w:semiHidden/>
    <w:rsid w:val="00E216C5"/>
  </w:style>
  <w:style w:type="character" w:styleId="Numrdepagin">
    <w:name w:val="page number"/>
    <w:basedOn w:val="Fontdeparagrafimplicit"/>
    <w:rsid w:val="00E216C5"/>
  </w:style>
  <w:style w:type="paragraph" w:customStyle="1" w:styleId="tt">
    <w:name w:val="tt"/>
    <w:basedOn w:val="Normal"/>
    <w:rsid w:val="00E216C5"/>
    <w:pPr>
      <w:ind w:firstLine="0"/>
      <w:jc w:val="center"/>
    </w:pPr>
    <w:rPr>
      <w:b/>
      <w:bCs/>
      <w:sz w:val="24"/>
      <w:szCs w:val="24"/>
      <w:lang w:val="ru-RU" w:eastAsia="ru-RU"/>
    </w:rPr>
  </w:style>
  <w:style w:type="paragraph" w:customStyle="1" w:styleId="CharChar0">
    <w:name w:val="Char Char Знак Знак"/>
    <w:basedOn w:val="Normal"/>
    <w:rsid w:val="00E216C5"/>
    <w:pPr>
      <w:spacing w:after="160" w:line="240" w:lineRule="exact"/>
      <w:ind w:firstLine="0"/>
      <w:jc w:val="left"/>
    </w:pPr>
    <w:rPr>
      <w:rFonts w:ascii="Arial" w:eastAsia="Batang" w:hAnsi="Arial" w:cs="Arial"/>
    </w:rPr>
  </w:style>
  <w:style w:type="character" w:customStyle="1" w:styleId="docheader1">
    <w:name w:val="doc_header1"/>
    <w:rsid w:val="00E216C5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styleId="Robust">
    <w:name w:val="Strong"/>
    <w:uiPriority w:val="22"/>
    <w:qFormat/>
    <w:rsid w:val="00E216C5"/>
    <w:rPr>
      <w:b/>
      <w:bCs/>
    </w:rPr>
  </w:style>
  <w:style w:type="character" w:customStyle="1" w:styleId="docsign11">
    <w:name w:val="doc_sign11"/>
    <w:rsid w:val="00E216C5"/>
    <w:rPr>
      <w:rFonts w:ascii="Times New Roman" w:hAnsi="Times New Roman" w:cs="Times New Roman" w:hint="default"/>
      <w:b/>
      <w:bCs/>
      <w:color w:val="000000"/>
      <w:sz w:val="22"/>
      <w:szCs w:val="22"/>
    </w:rPr>
  </w:style>
  <w:style w:type="character" w:customStyle="1" w:styleId="sttart">
    <w:name w:val="st_tart"/>
    <w:basedOn w:val="Fontdeparagrafimplicit"/>
    <w:rsid w:val="00E216C5"/>
  </w:style>
  <w:style w:type="character" w:customStyle="1" w:styleId="tal1">
    <w:name w:val="tal1"/>
    <w:rsid w:val="00E216C5"/>
  </w:style>
  <w:style w:type="table" w:customStyle="1" w:styleId="GrilTabel2">
    <w:name w:val="Grilă Tabel2"/>
    <w:basedOn w:val="TabelNormal"/>
    <w:next w:val="GrilTabel"/>
    <w:rsid w:val="00E216C5"/>
    <w:rPr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justify">
    <w:name w:val="justify"/>
    <w:basedOn w:val="Normal"/>
    <w:rsid w:val="00E216C5"/>
    <w:pPr>
      <w:spacing w:before="100" w:beforeAutospacing="1" w:after="100" w:afterAutospacing="1"/>
      <w:ind w:firstLine="200"/>
    </w:pPr>
    <w:rPr>
      <w:rFonts w:ascii="Verdana" w:hAnsi="Verdana"/>
      <w:color w:val="033778"/>
      <w:sz w:val="21"/>
      <w:szCs w:val="21"/>
      <w:lang w:eastAsia="zh-CN"/>
    </w:rPr>
  </w:style>
  <w:style w:type="character" w:customStyle="1" w:styleId="def">
    <w:name w:val="def"/>
    <w:rsid w:val="00E216C5"/>
  </w:style>
  <w:style w:type="paragraph" w:customStyle="1" w:styleId="cnam1">
    <w:name w:val="cnam1"/>
    <w:basedOn w:val="Normal"/>
    <w:rsid w:val="00E216C5"/>
    <w:pPr>
      <w:spacing w:before="100" w:beforeAutospacing="1" w:after="100" w:afterAutospacing="1"/>
      <w:ind w:firstLine="0"/>
      <w:jc w:val="left"/>
    </w:pPr>
    <w:rPr>
      <w:color w:val="2D2D2D"/>
      <w:sz w:val="29"/>
      <w:szCs w:val="29"/>
      <w:lang w:eastAsia="zh-CN"/>
    </w:rPr>
  </w:style>
  <w:style w:type="character" w:styleId="Referincomentariu">
    <w:name w:val="annotation reference"/>
    <w:uiPriority w:val="99"/>
    <w:rsid w:val="00E216C5"/>
    <w:rPr>
      <w:sz w:val="16"/>
      <w:szCs w:val="16"/>
    </w:rPr>
  </w:style>
  <w:style w:type="paragraph" w:styleId="Textcomentariu">
    <w:name w:val="annotation text"/>
    <w:basedOn w:val="Normal"/>
    <w:link w:val="TextcomentariuCaracter"/>
    <w:uiPriority w:val="99"/>
    <w:rsid w:val="00E216C5"/>
    <w:pPr>
      <w:ind w:firstLine="0"/>
      <w:jc w:val="left"/>
    </w:pPr>
    <w:rPr>
      <w:lang w:val="ro-RO" w:eastAsia="ru-RU"/>
    </w:rPr>
  </w:style>
  <w:style w:type="character" w:customStyle="1" w:styleId="TextcomentariuCaracter">
    <w:name w:val="Text comentariu Caracter"/>
    <w:basedOn w:val="Fontdeparagrafimplicit"/>
    <w:link w:val="Textcomentariu"/>
    <w:uiPriority w:val="99"/>
    <w:rsid w:val="00E216C5"/>
    <w:rPr>
      <w:lang w:val="ro-RO"/>
    </w:rPr>
  </w:style>
  <w:style w:type="paragraph" w:styleId="SubiectComentariu">
    <w:name w:val="annotation subject"/>
    <w:basedOn w:val="Textcomentariu"/>
    <w:next w:val="Textcomentariu"/>
    <w:link w:val="SubiectComentariuCaracter"/>
    <w:uiPriority w:val="99"/>
    <w:rsid w:val="00E216C5"/>
    <w:rPr>
      <w:b/>
      <w:bCs/>
    </w:rPr>
  </w:style>
  <w:style w:type="character" w:customStyle="1" w:styleId="SubiectComentariuCaracter">
    <w:name w:val="Subiect Comentariu Caracter"/>
    <w:basedOn w:val="TextcomentariuCaracter"/>
    <w:link w:val="SubiectComentariu"/>
    <w:uiPriority w:val="99"/>
    <w:rsid w:val="00E216C5"/>
    <w:rPr>
      <w:b/>
      <w:bCs/>
      <w:lang w:val="ro-RO"/>
    </w:rPr>
  </w:style>
  <w:style w:type="character" w:customStyle="1" w:styleId="apple-converted-space">
    <w:name w:val="apple-converted-space"/>
    <w:rsid w:val="00E216C5"/>
  </w:style>
  <w:style w:type="character" w:customStyle="1" w:styleId="docheader">
    <w:name w:val="doc_header"/>
    <w:rsid w:val="00E216C5"/>
  </w:style>
  <w:style w:type="paragraph" w:customStyle="1" w:styleId="Style2">
    <w:name w:val="Style2"/>
    <w:basedOn w:val="Normal"/>
    <w:uiPriority w:val="99"/>
    <w:rsid w:val="00EA7735"/>
    <w:pPr>
      <w:widowControl w:val="0"/>
      <w:autoSpaceDE w:val="0"/>
      <w:autoSpaceDN w:val="0"/>
      <w:adjustRightInd w:val="0"/>
      <w:spacing w:line="373" w:lineRule="exact"/>
      <w:ind w:firstLine="696"/>
    </w:pPr>
    <w:rPr>
      <w:rFonts w:eastAsiaTheme="minorEastAsia"/>
      <w:sz w:val="24"/>
      <w:szCs w:val="24"/>
      <w:lang w:val="ru-RU" w:eastAsia="ru-RU"/>
    </w:rPr>
  </w:style>
  <w:style w:type="paragraph" w:customStyle="1" w:styleId="Style8">
    <w:name w:val="Style8"/>
    <w:basedOn w:val="Normal"/>
    <w:uiPriority w:val="99"/>
    <w:rsid w:val="00EA7735"/>
    <w:pPr>
      <w:widowControl w:val="0"/>
      <w:autoSpaceDE w:val="0"/>
      <w:autoSpaceDN w:val="0"/>
      <w:adjustRightInd w:val="0"/>
      <w:spacing w:line="317" w:lineRule="exact"/>
      <w:ind w:firstLine="0"/>
      <w:jc w:val="left"/>
    </w:pPr>
    <w:rPr>
      <w:rFonts w:eastAsiaTheme="minorEastAsia"/>
      <w:sz w:val="24"/>
      <w:szCs w:val="24"/>
      <w:lang w:val="ru-RU" w:eastAsia="ru-RU"/>
    </w:rPr>
  </w:style>
  <w:style w:type="paragraph" w:customStyle="1" w:styleId="Style9">
    <w:name w:val="Style9"/>
    <w:basedOn w:val="Normal"/>
    <w:uiPriority w:val="99"/>
    <w:rsid w:val="00EA7735"/>
    <w:pPr>
      <w:widowControl w:val="0"/>
      <w:autoSpaceDE w:val="0"/>
      <w:autoSpaceDN w:val="0"/>
      <w:adjustRightInd w:val="0"/>
      <w:spacing w:line="326" w:lineRule="exact"/>
      <w:ind w:firstLine="398"/>
      <w:jc w:val="left"/>
    </w:pPr>
    <w:rPr>
      <w:rFonts w:eastAsiaTheme="minorEastAsia"/>
      <w:sz w:val="24"/>
      <w:szCs w:val="24"/>
      <w:lang w:val="ru-RU" w:eastAsia="ru-RU"/>
    </w:rPr>
  </w:style>
  <w:style w:type="character" w:customStyle="1" w:styleId="FontStyle12">
    <w:name w:val="Font Style12"/>
    <w:basedOn w:val="Fontdeparagrafimplicit"/>
    <w:uiPriority w:val="99"/>
    <w:rsid w:val="00EA7735"/>
    <w:rPr>
      <w:rFonts w:ascii="Times New Roman" w:hAnsi="Times New Roman" w:cs="Times New Roman"/>
      <w:sz w:val="24"/>
      <w:szCs w:val="24"/>
    </w:rPr>
  </w:style>
  <w:style w:type="character" w:styleId="Hyperlink">
    <w:name w:val="Hyperlink"/>
    <w:basedOn w:val="Fontdeparagrafimplicit"/>
    <w:uiPriority w:val="99"/>
    <w:rsid w:val="000D7A09"/>
    <w:rPr>
      <w:color w:val="0000FF"/>
      <w:u w:val="single"/>
    </w:rPr>
  </w:style>
  <w:style w:type="paragraph" w:customStyle="1" w:styleId="cp">
    <w:name w:val="cp"/>
    <w:basedOn w:val="Normal"/>
    <w:rsid w:val="000D7A09"/>
    <w:pPr>
      <w:spacing w:before="100" w:beforeAutospacing="1" w:after="100" w:afterAutospacing="1"/>
      <w:ind w:firstLine="0"/>
      <w:jc w:val="left"/>
    </w:pPr>
    <w:rPr>
      <w:sz w:val="24"/>
      <w:szCs w:val="24"/>
      <w:lang w:val="ru-RU" w:eastAsia="ru-RU"/>
    </w:rPr>
  </w:style>
  <w:style w:type="character" w:customStyle="1" w:styleId="object">
    <w:name w:val="object"/>
    <w:basedOn w:val="Fontdeparagrafimplicit"/>
    <w:rsid w:val="000D7A09"/>
  </w:style>
  <w:style w:type="paragraph" w:styleId="PreformatatHTML">
    <w:name w:val="HTML Preformatted"/>
    <w:basedOn w:val="Normal"/>
    <w:link w:val="PreformatatHTMLCaracter"/>
    <w:uiPriority w:val="99"/>
    <w:unhideWhenUsed/>
    <w:rsid w:val="000D7A09"/>
    <w:pPr>
      <w:ind w:firstLine="0"/>
      <w:jc w:val="left"/>
    </w:pPr>
    <w:rPr>
      <w:rFonts w:ascii="Consolas" w:hAnsi="Consolas"/>
    </w:rPr>
  </w:style>
  <w:style w:type="character" w:customStyle="1" w:styleId="PreformatatHTMLCaracter">
    <w:name w:val="Preformatat HTML Caracter"/>
    <w:basedOn w:val="Fontdeparagrafimplicit"/>
    <w:link w:val="PreformatatHTML"/>
    <w:uiPriority w:val="99"/>
    <w:rsid w:val="000D7A09"/>
    <w:rPr>
      <w:rFonts w:ascii="Consolas" w:hAnsi="Consolas"/>
      <w:lang w:val="en-US" w:eastAsia="en-US"/>
    </w:rPr>
  </w:style>
  <w:style w:type="character" w:styleId="Accentuat">
    <w:name w:val="Emphasis"/>
    <w:basedOn w:val="Fontdeparagrafimplicit"/>
    <w:qFormat/>
    <w:rsid w:val="008E1534"/>
    <w:rPr>
      <w:i/>
      <w:iCs/>
    </w:rPr>
  </w:style>
  <w:style w:type="paragraph" w:styleId="Subtitlu">
    <w:name w:val="Subtitle"/>
    <w:basedOn w:val="Normal"/>
    <w:next w:val="Normal"/>
    <w:link w:val="SubtitluCaracter"/>
    <w:qFormat/>
    <w:rsid w:val="008E1534"/>
    <w:pPr>
      <w:numPr>
        <w:ilvl w:val="1"/>
      </w:numPr>
      <w:ind w:firstLine="720"/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uCaracter">
    <w:name w:val="Subtitlu Caracter"/>
    <w:basedOn w:val="Fontdeparagrafimplicit"/>
    <w:link w:val="Subtitlu"/>
    <w:rsid w:val="008E1534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  <w:lang w:val="en-US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annotation text" w:uiPriority="99"/>
    <w:lsdException w:name="caption" w:qFormat="1"/>
    <w:lsdException w:name="annotation reference" w:uiPriority="99"/>
    <w:lsdException w:name="macro" w:semiHidden="0" w:unhideWhenUsed="0"/>
    <w:lsdException w:name="List Bullet" w:semiHidden="0" w:unhideWhenUsed="0"/>
    <w:lsdException w:name="List Number" w:semiHidden="0" w:unhideWhenUsed="0"/>
    <w:lsdException w:name="Title" w:semiHidden="0" w:unhideWhenUsed="0" w:qFormat="1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 w:qFormat="1"/>
    <w:lsdException w:name="Hyperlink" w:uiPriority="99"/>
    <w:lsdException w:name="Strong" w:semiHidden="0" w:uiPriority="22" w:unhideWhenUsed="0" w:qFormat="1"/>
    <w:lsdException w:name="Emphasis" w:semiHidden="0" w:unhideWhenUsed="0" w:qFormat="1"/>
    <w:lsdException w:name="Normal (Web)" w:uiPriority="99"/>
    <w:lsdException w:name="HTML Preformatted" w:uiPriority="99"/>
    <w:lsdException w:name="annotation subject" w:uiPriority="99"/>
    <w:lsdException w:name="No List" w:uiPriority="99"/>
    <w:lsdException w:name="Balloon Text" w:semiHidden="0" w:uiPriority="99" w:unhideWhenUsed="0"/>
    <w:lsdException w:name="Table Grid" w:uiPriority="39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ind w:firstLine="720"/>
      <w:jc w:val="both"/>
    </w:pPr>
    <w:rPr>
      <w:lang w:val="en-US" w:eastAsia="en-US"/>
    </w:rPr>
  </w:style>
  <w:style w:type="paragraph" w:styleId="Titlu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Titlu2">
    <w:name w:val="heading 2"/>
    <w:basedOn w:val="Normal"/>
    <w:next w:val="Normal"/>
    <w:qFormat/>
    <w:pPr>
      <w:keepNext/>
      <w:jc w:val="center"/>
      <w:outlineLvl w:val="1"/>
    </w:pPr>
    <w:rPr>
      <w:rFonts w:ascii="$ Benguiat_Bold" w:hAnsi="$ Benguiat_Bold"/>
      <w:b/>
      <w:sz w:val="132"/>
      <w:lang w:val="x-none"/>
    </w:rPr>
  </w:style>
  <w:style w:type="paragraph" w:styleId="Titlu3">
    <w:name w:val="heading 3"/>
    <w:basedOn w:val="Normal"/>
    <w:next w:val="Normal"/>
    <w:qFormat/>
    <w:pPr>
      <w:keepNext/>
      <w:jc w:val="center"/>
      <w:outlineLvl w:val="2"/>
    </w:pPr>
    <w:rPr>
      <w:rFonts w:ascii="$Caslon" w:hAnsi="$Caslon"/>
      <w:b/>
      <w:lang w:val="x-none"/>
    </w:rPr>
  </w:style>
  <w:style w:type="paragraph" w:styleId="Titlu4">
    <w:name w:val="heading 4"/>
    <w:basedOn w:val="Normal"/>
    <w:next w:val="Normal"/>
    <w:qFormat/>
    <w:pPr>
      <w:keepNext/>
      <w:jc w:val="center"/>
      <w:outlineLvl w:val="3"/>
    </w:pPr>
    <w:rPr>
      <w:rFonts w:ascii="$Caslon" w:hAnsi="$Caslon"/>
      <w:b/>
      <w:sz w:val="26"/>
      <w:lang w:val="x-none"/>
    </w:rPr>
  </w:style>
  <w:style w:type="paragraph" w:styleId="Titlu5">
    <w:name w:val="heading 5"/>
    <w:basedOn w:val="Normal"/>
    <w:next w:val="Normal"/>
    <w:qFormat/>
    <w:pPr>
      <w:keepNext/>
      <w:jc w:val="center"/>
      <w:outlineLvl w:val="4"/>
    </w:pPr>
    <w:rPr>
      <w:rFonts w:ascii="$Caslon" w:hAnsi="$Caslon"/>
      <w:sz w:val="24"/>
      <w:lang w:val="x-none"/>
    </w:rPr>
  </w:style>
  <w:style w:type="paragraph" w:styleId="Titlu6">
    <w:name w:val="heading 6"/>
    <w:basedOn w:val="Normal"/>
    <w:next w:val="Normal"/>
    <w:qFormat/>
    <w:pPr>
      <w:keepNext/>
      <w:jc w:val="center"/>
      <w:outlineLvl w:val="5"/>
    </w:pPr>
    <w:rPr>
      <w:rFonts w:ascii="$Caslon" w:hAnsi="$Caslon"/>
      <w:b/>
      <w:sz w:val="22"/>
      <w:lang w:val="x-none"/>
    </w:rPr>
  </w:style>
  <w:style w:type="paragraph" w:styleId="Titlu7">
    <w:name w:val="heading 7"/>
    <w:basedOn w:val="Normal"/>
    <w:next w:val="Normal"/>
    <w:qFormat/>
    <w:pPr>
      <w:keepNext/>
      <w:jc w:val="center"/>
      <w:outlineLvl w:val="6"/>
    </w:pPr>
    <w:rPr>
      <w:rFonts w:ascii="Garamond" w:hAnsi="Garamond"/>
      <w:b/>
      <w:sz w:val="28"/>
    </w:rPr>
  </w:style>
  <w:style w:type="paragraph" w:styleId="Titlu8">
    <w:name w:val="heading 8"/>
    <w:basedOn w:val="Normal"/>
    <w:next w:val="Normal"/>
    <w:qFormat/>
    <w:pPr>
      <w:keepNext/>
      <w:jc w:val="center"/>
      <w:outlineLvl w:val="7"/>
    </w:pPr>
    <w:rPr>
      <w:rFonts w:ascii="$Caslon" w:hAnsi="$Caslon"/>
      <w:b/>
      <w:sz w:val="24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TextnBalon">
    <w:name w:val="Balloon Text"/>
    <w:basedOn w:val="Normal"/>
    <w:link w:val="TextnBalonCaracter"/>
    <w:uiPriority w:val="99"/>
    <w:rsid w:val="004E1000"/>
    <w:rPr>
      <w:rFonts w:ascii="Tahoma" w:hAnsi="Tahoma"/>
      <w:sz w:val="16"/>
      <w:szCs w:val="16"/>
    </w:rPr>
  </w:style>
  <w:style w:type="character" w:customStyle="1" w:styleId="TextnBalonCaracter">
    <w:name w:val="Text în Balon Caracter"/>
    <w:link w:val="TextnBalon"/>
    <w:uiPriority w:val="99"/>
    <w:rsid w:val="004E1000"/>
    <w:rPr>
      <w:rFonts w:ascii="Tahoma" w:hAnsi="Tahoma" w:cs="Tahoma"/>
      <w:sz w:val="16"/>
      <w:szCs w:val="16"/>
      <w:lang w:val="en-US" w:eastAsia="en-US"/>
    </w:rPr>
  </w:style>
  <w:style w:type="paragraph" w:customStyle="1" w:styleId="CharChar">
    <w:name w:val="Знак Знак Char Char Знак"/>
    <w:basedOn w:val="Normal"/>
    <w:rsid w:val="00DF0E57"/>
    <w:pPr>
      <w:spacing w:after="160" w:line="240" w:lineRule="exact"/>
      <w:ind w:firstLine="0"/>
      <w:jc w:val="left"/>
    </w:pPr>
    <w:rPr>
      <w:rFonts w:ascii="Arial" w:eastAsia="Batang" w:hAnsi="Arial" w:cs="Arial"/>
    </w:rPr>
  </w:style>
  <w:style w:type="paragraph" w:styleId="NormalWeb">
    <w:name w:val="Normal (Web)"/>
    <w:basedOn w:val="Normal"/>
    <w:uiPriority w:val="99"/>
    <w:unhideWhenUsed/>
    <w:rsid w:val="00A56041"/>
    <w:pPr>
      <w:ind w:firstLine="567"/>
    </w:pPr>
    <w:rPr>
      <w:sz w:val="24"/>
      <w:szCs w:val="24"/>
      <w:lang w:val="ru-RU" w:eastAsia="ru-RU"/>
    </w:rPr>
  </w:style>
  <w:style w:type="paragraph" w:customStyle="1" w:styleId="cn">
    <w:name w:val="cn"/>
    <w:basedOn w:val="Normal"/>
    <w:rsid w:val="00A56041"/>
    <w:pPr>
      <w:ind w:firstLine="0"/>
      <w:jc w:val="center"/>
    </w:pPr>
    <w:rPr>
      <w:sz w:val="24"/>
      <w:szCs w:val="24"/>
      <w:lang w:val="ru-RU" w:eastAsia="ru-RU"/>
    </w:rPr>
  </w:style>
  <w:style w:type="paragraph" w:customStyle="1" w:styleId="cb">
    <w:name w:val="cb"/>
    <w:basedOn w:val="Normal"/>
    <w:uiPriority w:val="99"/>
    <w:semiHidden/>
    <w:rsid w:val="00A56041"/>
    <w:pPr>
      <w:ind w:firstLine="0"/>
      <w:jc w:val="center"/>
    </w:pPr>
    <w:rPr>
      <w:b/>
      <w:bCs/>
      <w:sz w:val="24"/>
      <w:szCs w:val="24"/>
      <w:lang w:val="ru-RU" w:eastAsia="ru-RU"/>
    </w:rPr>
  </w:style>
  <w:style w:type="paragraph" w:styleId="Antet">
    <w:name w:val="header"/>
    <w:basedOn w:val="Normal"/>
    <w:link w:val="AntetCaracter"/>
    <w:rsid w:val="00026B87"/>
    <w:pPr>
      <w:tabs>
        <w:tab w:val="center" w:pos="4677"/>
        <w:tab w:val="right" w:pos="9355"/>
      </w:tabs>
    </w:pPr>
  </w:style>
  <w:style w:type="character" w:customStyle="1" w:styleId="AntetCaracter">
    <w:name w:val="Antet Caracter"/>
    <w:link w:val="Antet"/>
    <w:uiPriority w:val="99"/>
    <w:rsid w:val="00026B87"/>
    <w:rPr>
      <w:lang w:val="en-US" w:eastAsia="en-US"/>
    </w:rPr>
  </w:style>
  <w:style w:type="paragraph" w:styleId="Subsol">
    <w:name w:val="footer"/>
    <w:basedOn w:val="Normal"/>
    <w:link w:val="SubsolCaracter"/>
    <w:rsid w:val="00026B87"/>
    <w:pPr>
      <w:tabs>
        <w:tab w:val="center" w:pos="4677"/>
        <w:tab w:val="right" w:pos="9355"/>
      </w:tabs>
    </w:pPr>
  </w:style>
  <w:style w:type="character" w:customStyle="1" w:styleId="SubsolCaracter">
    <w:name w:val="Subsol Caracter"/>
    <w:link w:val="Subsol"/>
    <w:uiPriority w:val="99"/>
    <w:rsid w:val="00026B87"/>
    <w:rPr>
      <w:lang w:val="en-US" w:eastAsia="en-US"/>
    </w:rPr>
  </w:style>
  <w:style w:type="table" w:styleId="GrilTabel">
    <w:name w:val="Table Grid"/>
    <w:basedOn w:val="TabelNormal"/>
    <w:uiPriority w:val="39"/>
    <w:rsid w:val="003852B4"/>
    <w:rPr>
      <w:rFonts w:ascii="Calibri" w:eastAsia="Calibri" w:hAnsi="Calibri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ews">
    <w:name w:val="news"/>
    <w:basedOn w:val="Normal"/>
    <w:rsid w:val="009E20E6"/>
    <w:pPr>
      <w:ind w:firstLine="0"/>
      <w:jc w:val="left"/>
    </w:pPr>
    <w:rPr>
      <w:rFonts w:ascii="Arial" w:hAnsi="Arial" w:cs="Arial"/>
      <w:lang w:val="ru-RU" w:eastAsia="ru-RU"/>
    </w:rPr>
  </w:style>
  <w:style w:type="table" w:customStyle="1" w:styleId="GrilTabel1">
    <w:name w:val="Grilă Tabel1"/>
    <w:basedOn w:val="TabelNormal"/>
    <w:next w:val="GrilTabel"/>
    <w:uiPriority w:val="59"/>
    <w:rsid w:val="009E20E6"/>
    <w:rPr>
      <w:rFonts w:ascii="Calibri" w:eastAsia="Calibri" w:hAnsi="Calibri"/>
      <w:sz w:val="22"/>
      <w:szCs w:val="22"/>
      <w:lang w:val="ro-RO" w:eastAsia="en-U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Listparagraf">
    <w:name w:val="List Paragraph"/>
    <w:basedOn w:val="Normal"/>
    <w:uiPriority w:val="34"/>
    <w:qFormat/>
    <w:rsid w:val="009E20E6"/>
    <w:pPr>
      <w:ind w:left="720"/>
      <w:contextualSpacing/>
    </w:pPr>
  </w:style>
  <w:style w:type="numbering" w:customStyle="1" w:styleId="FrListare1">
    <w:name w:val="Fără Listare1"/>
    <w:next w:val="FrListare"/>
    <w:semiHidden/>
    <w:rsid w:val="00E216C5"/>
  </w:style>
  <w:style w:type="character" w:styleId="Numrdepagin">
    <w:name w:val="page number"/>
    <w:basedOn w:val="Fontdeparagrafimplicit"/>
    <w:rsid w:val="00E216C5"/>
  </w:style>
  <w:style w:type="paragraph" w:customStyle="1" w:styleId="tt">
    <w:name w:val="tt"/>
    <w:basedOn w:val="Normal"/>
    <w:rsid w:val="00E216C5"/>
    <w:pPr>
      <w:ind w:firstLine="0"/>
      <w:jc w:val="center"/>
    </w:pPr>
    <w:rPr>
      <w:b/>
      <w:bCs/>
      <w:sz w:val="24"/>
      <w:szCs w:val="24"/>
      <w:lang w:val="ru-RU" w:eastAsia="ru-RU"/>
    </w:rPr>
  </w:style>
  <w:style w:type="paragraph" w:customStyle="1" w:styleId="CharChar0">
    <w:name w:val="Char Char Знак Знак"/>
    <w:basedOn w:val="Normal"/>
    <w:rsid w:val="00E216C5"/>
    <w:pPr>
      <w:spacing w:after="160" w:line="240" w:lineRule="exact"/>
      <w:ind w:firstLine="0"/>
      <w:jc w:val="left"/>
    </w:pPr>
    <w:rPr>
      <w:rFonts w:ascii="Arial" w:eastAsia="Batang" w:hAnsi="Arial" w:cs="Arial"/>
    </w:rPr>
  </w:style>
  <w:style w:type="character" w:customStyle="1" w:styleId="docheader1">
    <w:name w:val="doc_header1"/>
    <w:rsid w:val="00E216C5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styleId="Robust">
    <w:name w:val="Strong"/>
    <w:uiPriority w:val="22"/>
    <w:qFormat/>
    <w:rsid w:val="00E216C5"/>
    <w:rPr>
      <w:b/>
      <w:bCs/>
    </w:rPr>
  </w:style>
  <w:style w:type="character" w:customStyle="1" w:styleId="docsign11">
    <w:name w:val="doc_sign11"/>
    <w:rsid w:val="00E216C5"/>
    <w:rPr>
      <w:rFonts w:ascii="Times New Roman" w:hAnsi="Times New Roman" w:cs="Times New Roman" w:hint="default"/>
      <w:b/>
      <w:bCs/>
      <w:color w:val="000000"/>
      <w:sz w:val="22"/>
      <w:szCs w:val="22"/>
    </w:rPr>
  </w:style>
  <w:style w:type="character" w:customStyle="1" w:styleId="sttart">
    <w:name w:val="st_tart"/>
    <w:basedOn w:val="Fontdeparagrafimplicit"/>
    <w:rsid w:val="00E216C5"/>
  </w:style>
  <w:style w:type="character" w:customStyle="1" w:styleId="tal1">
    <w:name w:val="tal1"/>
    <w:rsid w:val="00E216C5"/>
  </w:style>
  <w:style w:type="table" w:customStyle="1" w:styleId="GrilTabel2">
    <w:name w:val="Grilă Tabel2"/>
    <w:basedOn w:val="TabelNormal"/>
    <w:next w:val="GrilTabel"/>
    <w:rsid w:val="00E216C5"/>
    <w:rPr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justify">
    <w:name w:val="justify"/>
    <w:basedOn w:val="Normal"/>
    <w:rsid w:val="00E216C5"/>
    <w:pPr>
      <w:spacing w:before="100" w:beforeAutospacing="1" w:after="100" w:afterAutospacing="1"/>
      <w:ind w:firstLine="200"/>
    </w:pPr>
    <w:rPr>
      <w:rFonts w:ascii="Verdana" w:hAnsi="Verdana"/>
      <w:color w:val="033778"/>
      <w:sz w:val="21"/>
      <w:szCs w:val="21"/>
      <w:lang w:eastAsia="zh-CN"/>
    </w:rPr>
  </w:style>
  <w:style w:type="character" w:customStyle="1" w:styleId="def">
    <w:name w:val="def"/>
    <w:rsid w:val="00E216C5"/>
  </w:style>
  <w:style w:type="paragraph" w:customStyle="1" w:styleId="cnam1">
    <w:name w:val="cnam1"/>
    <w:basedOn w:val="Normal"/>
    <w:rsid w:val="00E216C5"/>
    <w:pPr>
      <w:spacing w:before="100" w:beforeAutospacing="1" w:after="100" w:afterAutospacing="1"/>
      <w:ind w:firstLine="0"/>
      <w:jc w:val="left"/>
    </w:pPr>
    <w:rPr>
      <w:color w:val="2D2D2D"/>
      <w:sz w:val="29"/>
      <w:szCs w:val="29"/>
      <w:lang w:eastAsia="zh-CN"/>
    </w:rPr>
  </w:style>
  <w:style w:type="character" w:styleId="Referincomentariu">
    <w:name w:val="annotation reference"/>
    <w:uiPriority w:val="99"/>
    <w:rsid w:val="00E216C5"/>
    <w:rPr>
      <w:sz w:val="16"/>
      <w:szCs w:val="16"/>
    </w:rPr>
  </w:style>
  <w:style w:type="paragraph" w:styleId="Textcomentariu">
    <w:name w:val="annotation text"/>
    <w:basedOn w:val="Normal"/>
    <w:link w:val="TextcomentariuCaracter"/>
    <w:uiPriority w:val="99"/>
    <w:rsid w:val="00E216C5"/>
    <w:pPr>
      <w:ind w:firstLine="0"/>
      <w:jc w:val="left"/>
    </w:pPr>
    <w:rPr>
      <w:lang w:val="ro-RO" w:eastAsia="ru-RU"/>
    </w:rPr>
  </w:style>
  <w:style w:type="character" w:customStyle="1" w:styleId="TextcomentariuCaracter">
    <w:name w:val="Text comentariu Caracter"/>
    <w:basedOn w:val="Fontdeparagrafimplicit"/>
    <w:link w:val="Textcomentariu"/>
    <w:uiPriority w:val="99"/>
    <w:rsid w:val="00E216C5"/>
    <w:rPr>
      <w:lang w:val="ro-RO"/>
    </w:rPr>
  </w:style>
  <w:style w:type="paragraph" w:styleId="SubiectComentariu">
    <w:name w:val="annotation subject"/>
    <w:basedOn w:val="Textcomentariu"/>
    <w:next w:val="Textcomentariu"/>
    <w:link w:val="SubiectComentariuCaracter"/>
    <w:uiPriority w:val="99"/>
    <w:rsid w:val="00E216C5"/>
    <w:rPr>
      <w:b/>
      <w:bCs/>
    </w:rPr>
  </w:style>
  <w:style w:type="character" w:customStyle="1" w:styleId="SubiectComentariuCaracter">
    <w:name w:val="Subiect Comentariu Caracter"/>
    <w:basedOn w:val="TextcomentariuCaracter"/>
    <w:link w:val="SubiectComentariu"/>
    <w:uiPriority w:val="99"/>
    <w:rsid w:val="00E216C5"/>
    <w:rPr>
      <w:b/>
      <w:bCs/>
      <w:lang w:val="ro-RO"/>
    </w:rPr>
  </w:style>
  <w:style w:type="character" w:customStyle="1" w:styleId="apple-converted-space">
    <w:name w:val="apple-converted-space"/>
    <w:rsid w:val="00E216C5"/>
  </w:style>
  <w:style w:type="character" w:customStyle="1" w:styleId="docheader">
    <w:name w:val="doc_header"/>
    <w:rsid w:val="00E216C5"/>
  </w:style>
  <w:style w:type="paragraph" w:customStyle="1" w:styleId="Style2">
    <w:name w:val="Style2"/>
    <w:basedOn w:val="Normal"/>
    <w:uiPriority w:val="99"/>
    <w:rsid w:val="00EA7735"/>
    <w:pPr>
      <w:widowControl w:val="0"/>
      <w:autoSpaceDE w:val="0"/>
      <w:autoSpaceDN w:val="0"/>
      <w:adjustRightInd w:val="0"/>
      <w:spacing w:line="373" w:lineRule="exact"/>
      <w:ind w:firstLine="696"/>
    </w:pPr>
    <w:rPr>
      <w:rFonts w:eastAsiaTheme="minorEastAsia"/>
      <w:sz w:val="24"/>
      <w:szCs w:val="24"/>
      <w:lang w:val="ru-RU" w:eastAsia="ru-RU"/>
    </w:rPr>
  </w:style>
  <w:style w:type="paragraph" w:customStyle="1" w:styleId="Style8">
    <w:name w:val="Style8"/>
    <w:basedOn w:val="Normal"/>
    <w:uiPriority w:val="99"/>
    <w:rsid w:val="00EA7735"/>
    <w:pPr>
      <w:widowControl w:val="0"/>
      <w:autoSpaceDE w:val="0"/>
      <w:autoSpaceDN w:val="0"/>
      <w:adjustRightInd w:val="0"/>
      <w:spacing w:line="317" w:lineRule="exact"/>
      <w:ind w:firstLine="0"/>
      <w:jc w:val="left"/>
    </w:pPr>
    <w:rPr>
      <w:rFonts w:eastAsiaTheme="minorEastAsia"/>
      <w:sz w:val="24"/>
      <w:szCs w:val="24"/>
      <w:lang w:val="ru-RU" w:eastAsia="ru-RU"/>
    </w:rPr>
  </w:style>
  <w:style w:type="paragraph" w:customStyle="1" w:styleId="Style9">
    <w:name w:val="Style9"/>
    <w:basedOn w:val="Normal"/>
    <w:uiPriority w:val="99"/>
    <w:rsid w:val="00EA7735"/>
    <w:pPr>
      <w:widowControl w:val="0"/>
      <w:autoSpaceDE w:val="0"/>
      <w:autoSpaceDN w:val="0"/>
      <w:adjustRightInd w:val="0"/>
      <w:spacing w:line="326" w:lineRule="exact"/>
      <w:ind w:firstLine="398"/>
      <w:jc w:val="left"/>
    </w:pPr>
    <w:rPr>
      <w:rFonts w:eastAsiaTheme="minorEastAsia"/>
      <w:sz w:val="24"/>
      <w:szCs w:val="24"/>
      <w:lang w:val="ru-RU" w:eastAsia="ru-RU"/>
    </w:rPr>
  </w:style>
  <w:style w:type="character" w:customStyle="1" w:styleId="FontStyle12">
    <w:name w:val="Font Style12"/>
    <w:basedOn w:val="Fontdeparagrafimplicit"/>
    <w:uiPriority w:val="99"/>
    <w:rsid w:val="00EA7735"/>
    <w:rPr>
      <w:rFonts w:ascii="Times New Roman" w:hAnsi="Times New Roman" w:cs="Times New Roman"/>
      <w:sz w:val="24"/>
      <w:szCs w:val="24"/>
    </w:rPr>
  </w:style>
  <w:style w:type="character" w:styleId="Hyperlink">
    <w:name w:val="Hyperlink"/>
    <w:basedOn w:val="Fontdeparagrafimplicit"/>
    <w:uiPriority w:val="99"/>
    <w:rsid w:val="000D7A09"/>
    <w:rPr>
      <w:color w:val="0000FF"/>
      <w:u w:val="single"/>
    </w:rPr>
  </w:style>
  <w:style w:type="paragraph" w:customStyle="1" w:styleId="cp">
    <w:name w:val="cp"/>
    <w:basedOn w:val="Normal"/>
    <w:rsid w:val="000D7A09"/>
    <w:pPr>
      <w:spacing w:before="100" w:beforeAutospacing="1" w:after="100" w:afterAutospacing="1"/>
      <w:ind w:firstLine="0"/>
      <w:jc w:val="left"/>
    </w:pPr>
    <w:rPr>
      <w:sz w:val="24"/>
      <w:szCs w:val="24"/>
      <w:lang w:val="ru-RU" w:eastAsia="ru-RU"/>
    </w:rPr>
  </w:style>
  <w:style w:type="character" w:customStyle="1" w:styleId="object">
    <w:name w:val="object"/>
    <w:basedOn w:val="Fontdeparagrafimplicit"/>
    <w:rsid w:val="000D7A09"/>
  </w:style>
  <w:style w:type="paragraph" w:styleId="PreformatatHTML">
    <w:name w:val="HTML Preformatted"/>
    <w:basedOn w:val="Normal"/>
    <w:link w:val="PreformatatHTMLCaracter"/>
    <w:uiPriority w:val="99"/>
    <w:unhideWhenUsed/>
    <w:rsid w:val="000D7A09"/>
    <w:pPr>
      <w:ind w:firstLine="0"/>
      <w:jc w:val="left"/>
    </w:pPr>
    <w:rPr>
      <w:rFonts w:ascii="Consolas" w:hAnsi="Consolas"/>
    </w:rPr>
  </w:style>
  <w:style w:type="character" w:customStyle="1" w:styleId="PreformatatHTMLCaracter">
    <w:name w:val="Preformatat HTML Caracter"/>
    <w:basedOn w:val="Fontdeparagrafimplicit"/>
    <w:link w:val="PreformatatHTML"/>
    <w:uiPriority w:val="99"/>
    <w:rsid w:val="000D7A09"/>
    <w:rPr>
      <w:rFonts w:ascii="Consolas" w:hAnsi="Consolas"/>
      <w:lang w:val="en-US" w:eastAsia="en-US"/>
    </w:rPr>
  </w:style>
  <w:style w:type="character" w:styleId="Accentuat">
    <w:name w:val="Emphasis"/>
    <w:basedOn w:val="Fontdeparagrafimplicit"/>
    <w:qFormat/>
    <w:rsid w:val="008E1534"/>
    <w:rPr>
      <w:i/>
      <w:iCs/>
    </w:rPr>
  </w:style>
  <w:style w:type="paragraph" w:styleId="Subtitlu">
    <w:name w:val="Subtitle"/>
    <w:basedOn w:val="Normal"/>
    <w:next w:val="Normal"/>
    <w:link w:val="SubtitluCaracter"/>
    <w:qFormat/>
    <w:rsid w:val="008E1534"/>
    <w:pPr>
      <w:numPr>
        <w:ilvl w:val="1"/>
      </w:numPr>
      <w:ind w:firstLine="720"/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uCaracter">
    <w:name w:val="Subtitlu Caracter"/>
    <w:basedOn w:val="Fontdeparagrafimplicit"/>
    <w:link w:val="Subtitlu"/>
    <w:rsid w:val="008E1534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04389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517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488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01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71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75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17" Type="http://schemas.openxmlformats.org/officeDocument/2006/relationships/customXml" Target="../customXml/item4.xml"/><Relationship Id="rId2" Type="http://schemas.openxmlformats.org/officeDocument/2006/relationships/numbering" Target="numbering.xml"/><Relationship Id="rId16" Type="http://schemas.openxmlformats.org/officeDocument/2006/relationships/customXml" Target="../customXml/item3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customXml" Target="../customXml/item2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>1</Lectura>
    <Limba xmlns="deb42e83-2260-4c15-9444-eeddc6459f2b">Română</Limba>
    <Tipul_x0020_documentului_x0020_de_x0020_Initiere xmlns="deb42e83-2260-4c15-9444-eeddc6459f2b">Textul Initial</Tipul_x0020_documentului_x0020_de_x0020_Initiere>
  </documentManagement>
</p:properties>
</file>

<file path=customXml/itemProps1.xml><?xml version="1.0" encoding="utf-8"?>
<ds:datastoreItem xmlns:ds="http://schemas.openxmlformats.org/officeDocument/2006/customXml" ds:itemID="{C5DFCD43-693A-45A1-8B75-23FB08112C1D}"/>
</file>

<file path=customXml/itemProps2.xml><?xml version="1.0" encoding="utf-8"?>
<ds:datastoreItem xmlns:ds="http://schemas.openxmlformats.org/officeDocument/2006/customXml" ds:itemID="{4469DC88-347A-4C35-BEE8-A9C7A3A63582}"/>
</file>

<file path=customXml/itemProps3.xml><?xml version="1.0" encoding="utf-8"?>
<ds:datastoreItem xmlns:ds="http://schemas.openxmlformats.org/officeDocument/2006/customXml" ds:itemID="{1FBCC71A-DD73-4DF7-996C-7345982CB9C4}"/>
</file>

<file path=customXml/itemProps4.xml><?xml version="1.0" encoding="utf-8"?>
<ds:datastoreItem xmlns:ds="http://schemas.openxmlformats.org/officeDocument/2006/customXml" ds:itemID="{DB28CD9D-CD28-491A-9FE2-F67E86E9C358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Pages>3</Pages>
  <Words>253</Words>
  <Characters>1724</Characters>
  <Application>Microsoft Office Word</Application>
  <DocSecurity>0</DocSecurity>
  <Lines>14</Lines>
  <Paragraphs>3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Cancelaria Guvernului</Company>
  <LinksUpToDate>false</LinksUpToDate>
  <CharactersWithSpaces>1974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254.2019 ro</dc:title>
  <dc:creator>lll</dc:creator>
  <cp:lastModifiedBy>Eugenia Cartin</cp:lastModifiedBy>
  <cp:revision>5</cp:revision>
  <cp:lastPrinted>2019-11-06T12:21:00Z</cp:lastPrinted>
  <dcterms:created xsi:type="dcterms:W3CDTF">2019-11-04T07:55:00Z</dcterms:created>
  <dcterms:modified xsi:type="dcterms:W3CDTF">2019-11-06T12:21:00Z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