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25CCCD" w14:textId="632EABC3" w:rsidR="00DE27C0" w:rsidRDefault="00DE27C0" w:rsidP="00835E71">
      <w:pPr>
        <w:jc w:val="left"/>
        <w:rPr>
          <w:rFonts w:ascii="Times New Roman" w:eastAsia="Georgia" w:hAnsi="Times New Roman" w:cs="Times New Roman"/>
          <w:iCs/>
          <w:sz w:val="28"/>
          <w:szCs w:val="28"/>
          <w:lang w:val="ro-MD" w:eastAsia="ro-MD"/>
        </w:rPr>
      </w:pPr>
    </w:p>
    <w:p w14:paraId="10804922" w14:textId="24826968" w:rsidR="00DE27C0" w:rsidRDefault="00DE27C0" w:rsidP="00835E71">
      <w:pPr>
        <w:jc w:val="left"/>
        <w:rPr>
          <w:rFonts w:ascii="Times New Roman" w:eastAsia="Georgia" w:hAnsi="Times New Roman" w:cs="Times New Roman"/>
          <w:iCs/>
          <w:sz w:val="28"/>
          <w:szCs w:val="28"/>
          <w:lang w:val="ro-MD" w:eastAsia="ro-MD"/>
        </w:rPr>
      </w:pPr>
    </w:p>
    <w:p w14:paraId="3A127C45" w14:textId="72363376" w:rsidR="00DE27C0" w:rsidRDefault="00DE27C0" w:rsidP="00835E71">
      <w:pPr>
        <w:jc w:val="left"/>
        <w:rPr>
          <w:rFonts w:ascii="Times New Roman" w:eastAsia="Georgia" w:hAnsi="Times New Roman" w:cs="Times New Roman"/>
          <w:iCs/>
          <w:sz w:val="28"/>
          <w:szCs w:val="28"/>
          <w:lang w:val="ro-MD" w:eastAsia="ro-MD"/>
        </w:rPr>
      </w:pPr>
    </w:p>
    <w:p w14:paraId="24613240" w14:textId="4FF48E62" w:rsidR="00DE27C0" w:rsidRDefault="00DE27C0" w:rsidP="00835E71">
      <w:pPr>
        <w:jc w:val="left"/>
        <w:rPr>
          <w:rFonts w:ascii="Times New Roman" w:eastAsia="Georgia" w:hAnsi="Times New Roman" w:cs="Times New Roman"/>
          <w:iCs/>
          <w:sz w:val="28"/>
          <w:szCs w:val="28"/>
          <w:lang w:val="ro-MD" w:eastAsia="ro-MD"/>
        </w:rPr>
      </w:pPr>
    </w:p>
    <w:p w14:paraId="74072FEC" w14:textId="7AE9D46A" w:rsidR="00DE27C0" w:rsidRDefault="00DE27C0" w:rsidP="00835E71">
      <w:pPr>
        <w:jc w:val="left"/>
        <w:rPr>
          <w:rFonts w:ascii="Times New Roman" w:eastAsia="Georgia" w:hAnsi="Times New Roman" w:cs="Times New Roman"/>
          <w:iCs/>
          <w:sz w:val="28"/>
          <w:szCs w:val="28"/>
          <w:lang w:val="ro-MD" w:eastAsia="ro-MD"/>
        </w:rPr>
      </w:pPr>
    </w:p>
    <w:p w14:paraId="7786E6B5" w14:textId="0D4DA5DE" w:rsidR="00BE3FF2" w:rsidRDefault="00BE3FF2" w:rsidP="00835E71">
      <w:pPr>
        <w:jc w:val="left"/>
        <w:rPr>
          <w:rFonts w:ascii="Times New Roman" w:eastAsia="Georgia" w:hAnsi="Times New Roman" w:cs="Times New Roman"/>
          <w:iCs/>
          <w:sz w:val="28"/>
          <w:szCs w:val="28"/>
          <w:lang w:val="ro-MD" w:eastAsia="ro-MD"/>
        </w:rPr>
      </w:pPr>
    </w:p>
    <w:p w14:paraId="76E0EFB7" w14:textId="77777777" w:rsidR="00BE3FF2" w:rsidRPr="00DE27C0" w:rsidRDefault="00BE3FF2" w:rsidP="00835E71">
      <w:pPr>
        <w:jc w:val="left"/>
        <w:rPr>
          <w:rFonts w:ascii="Times New Roman" w:eastAsia="Georgia" w:hAnsi="Times New Roman" w:cs="Times New Roman"/>
          <w:iCs/>
          <w:sz w:val="28"/>
          <w:szCs w:val="28"/>
          <w:lang w:val="ro-MD" w:eastAsia="ro-MD"/>
        </w:rPr>
      </w:pPr>
    </w:p>
    <w:p w14:paraId="659CF262" w14:textId="4D6DCF0F" w:rsidR="00E73745" w:rsidRDefault="00E73745" w:rsidP="00835E71">
      <w:pPr>
        <w:tabs>
          <w:tab w:val="left" w:pos="3969"/>
        </w:tabs>
        <w:ind w:left="-1418" w:firstLine="0"/>
        <w:jc w:val="center"/>
        <w:rPr>
          <w:rFonts w:ascii="Times New Roman" w:eastAsia="Georgia" w:hAnsi="Times New Roman" w:cs="Times New Roman"/>
          <w:b/>
          <w:spacing w:val="80"/>
          <w:sz w:val="28"/>
          <w:szCs w:val="28"/>
          <w:lang w:val="ro-MD" w:eastAsia="ro-MD"/>
        </w:rPr>
      </w:pPr>
      <w:r w:rsidRPr="00987E6D">
        <w:rPr>
          <w:rFonts w:ascii="Times New Roman" w:eastAsia="Georgia" w:hAnsi="Times New Roman" w:cs="Times New Roman"/>
          <w:b/>
          <w:spacing w:val="80"/>
          <w:sz w:val="28"/>
          <w:szCs w:val="28"/>
          <w:lang w:val="ro-MD" w:eastAsia="ro-MD"/>
        </w:rPr>
        <w:t>LEGE</w:t>
      </w:r>
    </w:p>
    <w:p w14:paraId="08AD464C" w14:textId="77777777" w:rsidR="00987E6D" w:rsidRPr="00987E6D" w:rsidRDefault="00987E6D" w:rsidP="00835E71">
      <w:pPr>
        <w:tabs>
          <w:tab w:val="left" w:pos="3969"/>
        </w:tabs>
        <w:ind w:left="-1418" w:firstLine="0"/>
        <w:jc w:val="center"/>
        <w:rPr>
          <w:rFonts w:ascii="Times New Roman" w:eastAsia="Georgia" w:hAnsi="Times New Roman" w:cs="Times New Roman"/>
          <w:b/>
          <w:spacing w:val="80"/>
          <w:sz w:val="28"/>
          <w:szCs w:val="28"/>
          <w:lang w:val="ro-MD" w:eastAsia="ro-MD"/>
        </w:rPr>
      </w:pPr>
    </w:p>
    <w:p w14:paraId="510B9934" w14:textId="71955DF2" w:rsidR="00E73745" w:rsidRPr="00D13392" w:rsidRDefault="00E73745" w:rsidP="00835E71">
      <w:pPr>
        <w:tabs>
          <w:tab w:val="left" w:pos="3969"/>
        </w:tabs>
        <w:ind w:left="-1418" w:firstLine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D13392">
        <w:rPr>
          <w:rFonts w:ascii="Times New Roman" w:hAnsi="Times New Roman" w:cs="Times New Roman"/>
          <w:b/>
          <w:sz w:val="28"/>
          <w:szCs w:val="28"/>
          <w:lang w:val="ro-MD"/>
        </w:rPr>
        <w:t>pentru modificarea unor acte normative</w:t>
      </w:r>
    </w:p>
    <w:p w14:paraId="4501468B" w14:textId="0A4212F7" w:rsidR="00D13392" w:rsidRDefault="00835E71" w:rsidP="00835E71">
      <w:pPr>
        <w:rPr>
          <w:rFonts w:ascii="Times New Roman" w:eastAsia="Georgia" w:hAnsi="Times New Roman" w:cs="Times New Roman"/>
          <w:sz w:val="28"/>
          <w:szCs w:val="28"/>
          <w:lang w:val="ro-MD" w:eastAsia="ro-MD"/>
        </w:rPr>
      </w:pPr>
      <w:r>
        <w:rPr>
          <w:rFonts w:ascii="Times New Roman" w:eastAsia="Georgia" w:hAnsi="Times New Roman" w:cs="Times New Roman"/>
          <w:noProof/>
          <w:sz w:val="28"/>
          <w:szCs w:val="28"/>
          <w:lang w:val="ro-MD"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9D1D80" wp14:editId="548BB05D">
                <wp:simplePos x="0" y="0"/>
                <wp:positionH relativeFrom="column">
                  <wp:posOffset>996950</wp:posOffset>
                </wp:positionH>
                <wp:positionV relativeFrom="paragraph">
                  <wp:posOffset>64770</wp:posOffset>
                </wp:positionV>
                <wp:extent cx="3067050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7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BA3559" id="Conector drept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5pt,5.1pt" to="320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14:paraId="5CFC167D" w14:textId="77777777" w:rsidR="00D13392" w:rsidRDefault="00D13392" w:rsidP="00835E71">
      <w:pPr>
        <w:rPr>
          <w:rFonts w:ascii="Times New Roman" w:eastAsia="Georgia" w:hAnsi="Times New Roman" w:cs="Times New Roman"/>
          <w:sz w:val="28"/>
          <w:szCs w:val="28"/>
          <w:lang w:val="ro-MD" w:eastAsia="ro-MD"/>
        </w:rPr>
      </w:pPr>
    </w:p>
    <w:p w14:paraId="4DF7AB00" w14:textId="77777777" w:rsidR="00E73745" w:rsidRPr="00D13392" w:rsidRDefault="00E73745" w:rsidP="00835E71">
      <w:pPr>
        <w:rPr>
          <w:rFonts w:ascii="Times New Roman" w:eastAsia="Georgia" w:hAnsi="Times New Roman" w:cs="Times New Roman"/>
          <w:sz w:val="28"/>
          <w:szCs w:val="28"/>
          <w:lang w:val="ro-MD" w:eastAsia="ro-MD"/>
        </w:rPr>
      </w:pPr>
      <w:r w:rsidRPr="00D13392">
        <w:rPr>
          <w:rFonts w:ascii="Times New Roman" w:eastAsia="Georgia" w:hAnsi="Times New Roman" w:cs="Times New Roman"/>
          <w:sz w:val="28"/>
          <w:szCs w:val="28"/>
          <w:lang w:val="ro-MD" w:eastAsia="ro-MD"/>
        </w:rPr>
        <w:t>Parlamentul adoptă prezenta lege organică.</w:t>
      </w:r>
    </w:p>
    <w:p w14:paraId="316806ED" w14:textId="77777777" w:rsidR="00E73745" w:rsidRPr="00D13392" w:rsidRDefault="00E73745" w:rsidP="00835E71">
      <w:pPr>
        <w:rPr>
          <w:rFonts w:ascii="Times New Roman" w:eastAsia="Georgia" w:hAnsi="Times New Roman" w:cs="Times New Roman"/>
          <w:sz w:val="28"/>
          <w:szCs w:val="28"/>
          <w:lang w:val="ro-MD" w:eastAsia="ro-MD"/>
        </w:rPr>
      </w:pPr>
    </w:p>
    <w:p w14:paraId="7EDE8976" w14:textId="3C1837EB" w:rsidR="00E73745" w:rsidRPr="00D13392" w:rsidRDefault="00E73745" w:rsidP="00835E71">
      <w:pPr>
        <w:spacing w:after="240"/>
        <w:rPr>
          <w:rFonts w:ascii="Times New Roman" w:hAnsi="Times New Roman" w:cs="Times New Roman"/>
          <w:sz w:val="28"/>
          <w:szCs w:val="28"/>
          <w:lang w:val="ro-MD"/>
        </w:rPr>
      </w:pPr>
      <w:r w:rsidRPr="00D13392">
        <w:rPr>
          <w:rFonts w:ascii="Times New Roman" w:hAnsi="Times New Roman" w:cs="Times New Roman"/>
          <w:b/>
          <w:sz w:val="28"/>
          <w:szCs w:val="28"/>
          <w:lang w:val="ro-MD"/>
        </w:rPr>
        <w:t xml:space="preserve">Art. I. </w:t>
      </w:r>
      <w:r w:rsidRPr="00D13392">
        <w:rPr>
          <w:rFonts w:ascii="Times New Roman" w:hAnsi="Times New Roman" w:cs="Times New Roman"/>
          <w:sz w:val="28"/>
          <w:szCs w:val="28"/>
          <w:lang w:val="ro-MD"/>
        </w:rPr>
        <w:t xml:space="preserve">– Codul </w:t>
      </w:r>
      <w:r w:rsidR="00D13392">
        <w:rPr>
          <w:rFonts w:ascii="Times New Roman" w:hAnsi="Times New Roman" w:cs="Times New Roman"/>
          <w:sz w:val="28"/>
          <w:szCs w:val="28"/>
          <w:lang w:val="ro-MD"/>
        </w:rPr>
        <w:t>f</w:t>
      </w:r>
      <w:r w:rsidRPr="00D13392">
        <w:rPr>
          <w:rFonts w:ascii="Times New Roman" w:hAnsi="Times New Roman" w:cs="Times New Roman"/>
          <w:sz w:val="28"/>
          <w:szCs w:val="28"/>
          <w:lang w:val="ro-MD"/>
        </w:rPr>
        <w:t>iscal nr.</w:t>
      </w:r>
      <w:r w:rsidR="00424823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D13392">
        <w:rPr>
          <w:rFonts w:ascii="Times New Roman" w:hAnsi="Times New Roman" w:cs="Times New Roman"/>
          <w:sz w:val="28"/>
          <w:szCs w:val="28"/>
          <w:lang w:val="ro-MD"/>
        </w:rPr>
        <w:t>1163/1997 (</w:t>
      </w:r>
      <w:r w:rsidR="009E215F">
        <w:rPr>
          <w:rFonts w:ascii="Times New Roman" w:hAnsi="Times New Roman" w:cs="Times New Roman"/>
          <w:sz w:val="28"/>
          <w:szCs w:val="28"/>
          <w:lang w:val="ro-MD"/>
        </w:rPr>
        <w:t xml:space="preserve">republicat în </w:t>
      </w:r>
      <w:r w:rsidRPr="00D13392">
        <w:rPr>
          <w:rFonts w:ascii="Times New Roman" w:hAnsi="Times New Roman" w:cs="Times New Roman"/>
          <w:sz w:val="28"/>
          <w:szCs w:val="28"/>
          <w:lang w:val="ro-MD"/>
        </w:rPr>
        <w:t>Monitorul Oficial al Republicii Moldova, ediţie specială</w:t>
      </w:r>
      <w:r w:rsidR="009E215F">
        <w:rPr>
          <w:rFonts w:ascii="Times New Roman" w:hAnsi="Times New Roman" w:cs="Times New Roman"/>
          <w:sz w:val="28"/>
          <w:szCs w:val="28"/>
          <w:lang w:val="ro-MD"/>
        </w:rPr>
        <w:t xml:space="preserve"> din 8 februarie </w:t>
      </w:r>
      <w:r w:rsidR="009E215F" w:rsidRPr="00D13392">
        <w:rPr>
          <w:rFonts w:ascii="Times New Roman" w:hAnsi="Times New Roman" w:cs="Times New Roman"/>
          <w:sz w:val="28"/>
          <w:szCs w:val="28"/>
          <w:lang w:val="ro-MD"/>
        </w:rPr>
        <w:t>2007</w:t>
      </w:r>
      <w:r w:rsidRPr="00D13392">
        <w:rPr>
          <w:rFonts w:ascii="Times New Roman" w:hAnsi="Times New Roman" w:cs="Times New Roman"/>
          <w:sz w:val="28"/>
          <w:szCs w:val="28"/>
          <w:lang w:val="ro-MD"/>
        </w:rPr>
        <w:t>), cu modificările ulterioare, se modifică după cum urmează:</w:t>
      </w:r>
    </w:p>
    <w:p w14:paraId="3A4C6C21" w14:textId="2DA05713" w:rsidR="00E73745" w:rsidRPr="00424823" w:rsidRDefault="00D13392" w:rsidP="00835E71">
      <w:pPr>
        <w:pStyle w:val="ListParagraph"/>
        <w:numPr>
          <w:ilvl w:val="0"/>
          <w:numId w:val="2"/>
        </w:numPr>
        <w:ind w:left="0" w:firstLine="709"/>
        <w:rPr>
          <w:rFonts w:ascii="Times New Roman" w:hAnsi="Times New Roman" w:cs="Times New Roman"/>
          <w:bCs/>
          <w:sz w:val="28"/>
          <w:szCs w:val="28"/>
          <w:lang w:val="ro-MD" w:eastAsia="ro-RO"/>
        </w:rPr>
      </w:pPr>
      <w:r w:rsidRPr="00424823">
        <w:rPr>
          <w:rFonts w:ascii="Times New Roman" w:hAnsi="Times New Roman" w:cs="Times New Roman"/>
          <w:sz w:val="28"/>
          <w:szCs w:val="28"/>
          <w:lang w:val="ro-MD" w:eastAsia="ro-RO"/>
        </w:rPr>
        <w:t>A</w:t>
      </w:r>
      <w:r w:rsidR="00E73745" w:rsidRPr="00424823">
        <w:rPr>
          <w:rFonts w:ascii="Times New Roman" w:hAnsi="Times New Roman" w:cs="Times New Roman"/>
          <w:sz w:val="28"/>
          <w:szCs w:val="28"/>
          <w:lang w:val="ro-MD" w:eastAsia="ro-RO"/>
        </w:rPr>
        <w:t xml:space="preserve">rticolul </w:t>
      </w:r>
      <w:r w:rsidR="00E73745" w:rsidRPr="00424823">
        <w:rPr>
          <w:rFonts w:ascii="Times New Roman" w:hAnsi="Times New Roman" w:cs="Times New Roman"/>
          <w:bCs/>
          <w:sz w:val="28"/>
          <w:szCs w:val="28"/>
          <w:lang w:val="ro-MD" w:eastAsia="ro-RO"/>
        </w:rPr>
        <w:t>282:</w:t>
      </w:r>
    </w:p>
    <w:p w14:paraId="29C2B4D7" w14:textId="77777777" w:rsidR="00424823" w:rsidRPr="00424823" w:rsidRDefault="00424823" w:rsidP="00835E71">
      <w:pPr>
        <w:pStyle w:val="ListParagraph"/>
        <w:ind w:left="0"/>
        <w:rPr>
          <w:rFonts w:ascii="Times New Roman" w:hAnsi="Times New Roman" w:cs="Times New Roman"/>
          <w:bCs/>
          <w:sz w:val="28"/>
          <w:szCs w:val="28"/>
          <w:lang w:val="ro-MD" w:eastAsia="ro-RO"/>
        </w:rPr>
      </w:pPr>
    </w:p>
    <w:p w14:paraId="20DCF5FF" w14:textId="277E0C9F" w:rsidR="00E73745" w:rsidRDefault="00D13392" w:rsidP="00835E71">
      <w:pPr>
        <w:rPr>
          <w:rFonts w:ascii="Times New Roman" w:hAnsi="Times New Roman" w:cs="Times New Roman"/>
          <w:bCs/>
          <w:sz w:val="28"/>
          <w:szCs w:val="28"/>
          <w:lang w:val="ro-MD" w:eastAsia="ro-RO"/>
        </w:rPr>
      </w:pPr>
      <w:r>
        <w:rPr>
          <w:rFonts w:ascii="Times New Roman" w:hAnsi="Times New Roman" w:cs="Times New Roman"/>
          <w:bCs/>
          <w:sz w:val="28"/>
          <w:szCs w:val="28"/>
          <w:lang w:val="ro-MD" w:eastAsia="ro-RO"/>
        </w:rPr>
        <w:t>la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alin</w:t>
      </w:r>
      <w:r>
        <w:rPr>
          <w:rFonts w:ascii="Times New Roman" w:hAnsi="Times New Roman" w:cs="Times New Roman"/>
          <w:bCs/>
          <w:sz w:val="28"/>
          <w:szCs w:val="28"/>
          <w:lang w:val="ro-MD" w:eastAsia="ro-RO"/>
        </w:rPr>
        <w:t>eatul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(1</w:t>
      </w:r>
      <w:r w:rsidR="00E73745" w:rsidRPr="00D13392">
        <w:rPr>
          <w:rFonts w:ascii="Times New Roman" w:hAnsi="Times New Roman" w:cs="Times New Roman"/>
          <w:bCs/>
          <w:sz w:val="28"/>
          <w:szCs w:val="28"/>
          <w:vertAlign w:val="superscript"/>
          <w:lang w:val="ro-MD" w:eastAsia="ro-RO"/>
        </w:rPr>
        <w:t>1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>)</w:t>
      </w:r>
      <w:r w:rsidR="00EB5F9E">
        <w:rPr>
          <w:rFonts w:ascii="Times New Roman" w:hAnsi="Times New Roman" w:cs="Times New Roman"/>
          <w:bCs/>
          <w:sz w:val="28"/>
          <w:szCs w:val="28"/>
          <w:lang w:val="ro-MD" w:eastAsia="ro-RO"/>
        </w:rPr>
        <w:t>,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</w:t>
      </w:r>
      <w:r w:rsidR="00EB5F9E">
        <w:rPr>
          <w:rFonts w:ascii="Times New Roman" w:hAnsi="Times New Roman" w:cs="Times New Roman"/>
          <w:bCs/>
          <w:sz w:val="28"/>
          <w:szCs w:val="28"/>
          <w:lang w:val="ro-MD" w:eastAsia="ro-RO"/>
        </w:rPr>
        <w:t>textul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,,până la data de 31 mai” se substituie cu textul ,,până la data de 31 martie”;</w:t>
      </w:r>
    </w:p>
    <w:p w14:paraId="1B8F2C99" w14:textId="77777777" w:rsidR="00EB5F9E" w:rsidRPr="00D13392" w:rsidRDefault="00EB5F9E" w:rsidP="00835E71">
      <w:pPr>
        <w:rPr>
          <w:rFonts w:ascii="Times New Roman" w:hAnsi="Times New Roman" w:cs="Times New Roman"/>
          <w:bCs/>
          <w:sz w:val="28"/>
          <w:szCs w:val="28"/>
          <w:lang w:val="ro-MD" w:eastAsia="ro-RO"/>
        </w:rPr>
      </w:pPr>
    </w:p>
    <w:p w14:paraId="57D60077" w14:textId="420D57E2" w:rsidR="00E73745" w:rsidRDefault="00D13392" w:rsidP="00835E71">
      <w:pPr>
        <w:rPr>
          <w:rFonts w:ascii="Times New Roman" w:hAnsi="Times New Roman" w:cs="Times New Roman"/>
          <w:bCs/>
          <w:sz w:val="28"/>
          <w:szCs w:val="28"/>
          <w:lang w:val="ro-MD" w:eastAsia="ro-RO"/>
        </w:rPr>
      </w:pPr>
      <w:r>
        <w:rPr>
          <w:rFonts w:ascii="Times New Roman" w:hAnsi="Times New Roman" w:cs="Times New Roman"/>
          <w:sz w:val="28"/>
          <w:szCs w:val="28"/>
          <w:lang w:val="ro-MD" w:eastAsia="ro-RO"/>
        </w:rPr>
        <w:t>la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alin</w:t>
      </w:r>
      <w:r>
        <w:rPr>
          <w:rFonts w:ascii="Times New Roman" w:hAnsi="Times New Roman" w:cs="Times New Roman"/>
          <w:bCs/>
          <w:sz w:val="28"/>
          <w:szCs w:val="28"/>
          <w:lang w:val="ro-MD" w:eastAsia="ro-RO"/>
        </w:rPr>
        <w:t>eatul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(4</w:t>
      </w:r>
      <w:r w:rsidR="00E73745" w:rsidRPr="00D13392">
        <w:rPr>
          <w:rFonts w:ascii="Times New Roman" w:hAnsi="Times New Roman" w:cs="Times New Roman"/>
          <w:bCs/>
          <w:sz w:val="28"/>
          <w:szCs w:val="28"/>
          <w:vertAlign w:val="superscript"/>
          <w:lang w:val="ro-MD" w:eastAsia="ro-RO"/>
        </w:rPr>
        <w:t>1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>)</w:t>
      </w:r>
      <w:r w:rsidR="00EB5F9E">
        <w:rPr>
          <w:rFonts w:ascii="Times New Roman" w:hAnsi="Times New Roman" w:cs="Times New Roman"/>
          <w:bCs/>
          <w:sz w:val="28"/>
          <w:szCs w:val="28"/>
          <w:lang w:val="ro-MD" w:eastAsia="ro-RO"/>
        </w:rPr>
        <w:t>,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</w:t>
      </w:r>
      <w:r w:rsidR="00EB5F9E">
        <w:rPr>
          <w:rFonts w:ascii="Times New Roman" w:hAnsi="Times New Roman" w:cs="Times New Roman"/>
          <w:bCs/>
          <w:sz w:val="28"/>
          <w:szCs w:val="28"/>
          <w:lang w:val="ro-MD" w:eastAsia="ro-RO"/>
        </w:rPr>
        <w:t>textul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,,după data de 31 mai” se substituie cu textul ,,după data de 31 martie”</w:t>
      </w:r>
      <w:r w:rsidR="00EB5F9E">
        <w:rPr>
          <w:rFonts w:ascii="Times New Roman" w:hAnsi="Times New Roman" w:cs="Times New Roman"/>
          <w:bCs/>
          <w:sz w:val="28"/>
          <w:szCs w:val="28"/>
          <w:lang w:val="ro-MD" w:eastAsia="ro-RO"/>
        </w:rPr>
        <w:t>.</w:t>
      </w:r>
    </w:p>
    <w:p w14:paraId="6D2DAA36" w14:textId="77777777" w:rsidR="00EB5F9E" w:rsidRPr="00D13392" w:rsidRDefault="00EB5F9E" w:rsidP="00835E71">
      <w:pPr>
        <w:rPr>
          <w:rFonts w:ascii="Times New Roman" w:hAnsi="Times New Roman" w:cs="Times New Roman"/>
          <w:bCs/>
          <w:sz w:val="28"/>
          <w:szCs w:val="28"/>
          <w:lang w:val="ro-MD" w:eastAsia="ro-RO"/>
        </w:rPr>
      </w:pPr>
    </w:p>
    <w:p w14:paraId="47DCC459" w14:textId="369ECD28" w:rsidR="00E73745" w:rsidRPr="00D13392" w:rsidRDefault="00E73745" w:rsidP="00835E71">
      <w:pPr>
        <w:spacing w:after="240"/>
        <w:rPr>
          <w:rFonts w:ascii="Times New Roman" w:hAnsi="Times New Roman" w:cs="Times New Roman"/>
          <w:bCs/>
          <w:sz w:val="28"/>
          <w:szCs w:val="28"/>
          <w:lang w:val="en-US" w:eastAsia="ro-RO"/>
        </w:rPr>
      </w:pPr>
      <w:r w:rsidRPr="00D13392">
        <w:rPr>
          <w:rFonts w:ascii="Times New Roman" w:hAnsi="Times New Roman" w:cs="Times New Roman"/>
          <w:sz w:val="28"/>
          <w:szCs w:val="28"/>
          <w:lang w:val="ro-MD" w:eastAsia="ro-RO"/>
        </w:rPr>
        <w:t xml:space="preserve">2. </w:t>
      </w:r>
      <w:r w:rsidR="00D13392">
        <w:rPr>
          <w:rFonts w:ascii="Times New Roman" w:hAnsi="Times New Roman" w:cs="Times New Roman"/>
          <w:sz w:val="28"/>
          <w:szCs w:val="28"/>
          <w:lang w:val="ro-MD" w:eastAsia="ro-RO"/>
        </w:rPr>
        <w:t>L</w:t>
      </w:r>
      <w:r w:rsidRPr="00D13392">
        <w:rPr>
          <w:rFonts w:ascii="Times New Roman" w:hAnsi="Times New Roman" w:cs="Times New Roman"/>
          <w:sz w:val="28"/>
          <w:szCs w:val="28"/>
          <w:lang w:val="ro-MD" w:eastAsia="ro-RO"/>
        </w:rPr>
        <w:t xml:space="preserve">a articolul </w:t>
      </w:r>
      <w:r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286, </w:t>
      </w:r>
      <w:r w:rsidR="00EB5F9E">
        <w:rPr>
          <w:rFonts w:ascii="Times New Roman" w:hAnsi="Times New Roman" w:cs="Times New Roman"/>
          <w:bCs/>
          <w:sz w:val="28"/>
          <w:szCs w:val="28"/>
          <w:lang w:val="ro-MD" w:eastAsia="ro-RO"/>
        </w:rPr>
        <w:t>textul</w:t>
      </w:r>
      <w:r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,,după 31 mai” se substituie cu textul ,,după 31 </w:t>
      </w:r>
      <w:r w:rsidR="00DE27C0">
        <w:rPr>
          <w:rFonts w:ascii="Times New Roman" w:hAnsi="Times New Roman" w:cs="Times New Roman"/>
          <w:bCs/>
          <w:sz w:val="28"/>
          <w:szCs w:val="28"/>
          <w:lang w:val="ro-MD" w:eastAsia="ro-RO"/>
        </w:rPr>
        <w:t> </w:t>
      </w:r>
      <w:r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>martie”.</w:t>
      </w:r>
    </w:p>
    <w:p w14:paraId="7B65727B" w14:textId="034E85DF" w:rsidR="00E73745" w:rsidRDefault="00E73745" w:rsidP="00835E71">
      <w:pPr>
        <w:rPr>
          <w:rFonts w:ascii="Times New Roman" w:hAnsi="Times New Roman" w:cs="Times New Roman"/>
          <w:bCs/>
          <w:sz w:val="28"/>
          <w:szCs w:val="28"/>
          <w:lang w:val="ro-MD" w:eastAsia="ro-RO"/>
        </w:rPr>
      </w:pPr>
      <w:r w:rsidRPr="00D13392">
        <w:rPr>
          <w:rFonts w:ascii="Times New Roman" w:hAnsi="Times New Roman" w:cs="Times New Roman"/>
          <w:b/>
          <w:sz w:val="28"/>
          <w:szCs w:val="28"/>
          <w:lang w:val="ro-MD"/>
        </w:rPr>
        <w:t>Art. II.</w:t>
      </w:r>
      <w:r w:rsidRPr="00EB5F9E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Pr="00D13392">
        <w:rPr>
          <w:rFonts w:ascii="Times New Roman" w:hAnsi="Times New Roman" w:cs="Times New Roman"/>
          <w:sz w:val="28"/>
          <w:szCs w:val="28"/>
          <w:lang w:val="ro-MD"/>
        </w:rPr>
        <w:t xml:space="preserve">– </w:t>
      </w:r>
      <w:r w:rsidR="00D13392">
        <w:rPr>
          <w:rFonts w:ascii="Times New Roman" w:hAnsi="Times New Roman" w:cs="Times New Roman"/>
          <w:sz w:val="28"/>
          <w:szCs w:val="28"/>
          <w:lang w:val="ro-MD" w:eastAsia="ro-RO"/>
        </w:rPr>
        <w:t>A</w:t>
      </w:r>
      <w:r w:rsidR="00D13392" w:rsidRPr="00D13392">
        <w:rPr>
          <w:rFonts w:ascii="Times New Roman" w:hAnsi="Times New Roman" w:cs="Times New Roman"/>
          <w:sz w:val="28"/>
          <w:szCs w:val="28"/>
          <w:lang w:val="ro-MD" w:eastAsia="ro-RO"/>
        </w:rPr>
        <w:t>rticolul 4</w:t>
      </w:r>
      <w:r w:rsidR="00D13392">
        <w:rPr>
          <w:rFonts w:ascii="Times New Roman" w:hAnsi="Times New Roman" w:cs="Times New Roman"/>
          <w:sz w:val="28"/>
          <w:szCs w:val="28"/>
          <w:lang w:val="ro-MD" w:eastAsia="ro-RO"/>
        </w:rPr>
        <w:t xml:space="preserve"> din </w:t>
      </w:r>
      <w:r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>Legea nr.</w:t>
      </w:r>
      <w:r w:rsidR="00EB5F9E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</w:t>
      </w:r>
      <w:r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1056/2000 </w:t>
      </w:r>
      <w:r w:rsidR="004E788A">
        <w:rPr>
          <w:rFonts w:ascii="Times New Roman" w:hAnsi="Times New Roman" w:cs="Times New Roman"/>
          <w:bCs/>
          <w:sz w:val="28"/>
          <w:szCs w:val="28"/>
          <w:lang w:val="ro-MD" w:eastAsia="ro-RO"/>
        </w:rPr>
        <w:t>pentru</w:t>
      </w:r>
      <w:r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punerea în aplicare a </w:t>
      </w:r>
      <w:r w:rsidR="004E788A">
        <w:rPr>
          <w:rFonts w:ascii="Times New Roman" w:hAnsi="Times New Roman" w:cs="Times New Roman"/>
          <w:bCs/>
          <w:sz w:val="28"/>
          <w:szCs w:val="28"/>
          <w:lang w:val="ro-MD" w:eastAsia="ro-RO"/>
        </w:rPr>
        <w:t>T</w:t>
      </w:r>
      <w:r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itlului VI din Codul fiscal (republicată în Monitorul Oficial al Republicii Moldova, </w:t>
      </w:r>
      <w:r w:rsidRPr="00D13392">
        <w:rPr>
          <w:rFonts w:ascii="Times New Roman" w:hAnsi="Times New Roman" w:cs="Times New Roman"/>
          <w:sz w:val="28"/>
          <w:szCs w:val="28"/>
          <w:lang w:val="ro-MD"/>
        </w:rPr>
        <w:t>ediţie specială</w:t>
      </w:r>
      <w:r w:rsidR="004E788A">
        <w:rPr>
          <w:rFonts w:ascii="Times New Roman" w:hAnsi="Times New Roman" w:cs="Times New Roman"/>
          <w:sz w:val="28"/>
          <w:szCs w:val="28"/>
          <w:lang w:val="ro-MD"/>
        </w:rPr>
        <w:t xml:space="preserve"> din 8 februarie 2007</w:t>
      </w:r>
      <w:r w:rsidRPr="00D13392">
        <w:rPr>
          <w:rFonts w:ascii="Times New Roman" w:hAnsi="Times New Roman" w:cs="Times New Roman"/>
          <w:sz w:val="28"/>
          <w:szCs w:val="28"/>
          <w:lang w:val="ro-MD"/>
        </w:rPr>
        <w:t>)</w:t>
      </w:r>
      <w:r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>, cu modificările ulterioare, se modifică după cum urmează:</w:t>
      </w:r>
    </w:p>
    <w:p w14:paraId="06F26567" w14:textId="77777777" w:rsidR="00EB5F9E" w:rsidRPr="00D13392" w:rsidRDefault="00EB5F9E" w:rsidP="00835E71">
      <w:pPr>
        <w:rPr>
          <w:rFonts w:ascii="Times New Roman" w:hAnsi="Times New Roman" w:cs="Times New Roman"/>
          <w:bCs/>
          <w:sz w:val="28"/>
          <w:szCs w:val="28"/>
          <w:lang w:val="ro-MD" w:eastAsia="ro-RO"/>
        </w:rPr>
      </w:pPr>
    </w:p>
    <w:p w14:paraId="7DE5C4F4" w14:textId="6B144DB2" w:rsidR="00D13392" w:rsidRPr="004A4A29" w:rsidRDefault="004A4A29" w:rsidP="00835E71">
      <w:pPr>
        <w:rPr>
          <w:rFonts w:ascii="Times New Roman" w:hAnsi="Times New Roman" w:cs="Times New Roman"/>
          <w:bCs/>
          <w:sz w:val="28"/>
          <w:szCs w:val="28"/>
          <w:lang w:val="ro-MD" w:eastAsia="ro-RO"/>
        </w:rPr>
      </w:pPr>
      <w:r>
        <w:rPr>
          <w:rFonts w:ascii="Times New Roman" w:hAnsi="Times New Roman" w:cs="Times New Roman"/>
          <w:bCs/>
          <w:sz w:val="28"/>
          <w:szCs w:val="28"/>
          <w:lang w:val="ro-MD" w:eastAsia="ro-RO"/>
        </w:rPr>
        <w:t>a</w:t>
      </w:r>
      <w:r w:rsidR="00D13392" w:rsidRPr="004A4A29">
        <w:rPr>
          <w:rFonts w:ascii="Times New Roman" w:hAnsi="Times New Roman" w:cs="Times New Roman"/>
          <w:bCs/>
          <w:sz w:val="28"/>
          <w:szCs w:val="28"/>
          <w:lang w:val="ro-MD" w:eastAsia="ro-RO"/>
        </w:rPr>
        <w:t>lineatul (7):</w:t>
      </w:r>
    </w:p>
    <w:p w14:paraId="682A2945" w14:textId="77777777" w:rsidR="00EB5F9E" w:rsidRPr="00D13392" w:rsidRDefault="00EB5F9E" w:rsidP="00835E71">
      <w:pPr>
        <w:pStyle w:val="ListParagraph"/>
        <w:ind w:left="0"/>
        <w:rPr>
          <w:rFonts w:ascii="Times New Roman" w:hAnsi="Times New Roman" w:cs="Times New Roman"/>
          <w:bCs/>
          <w:sz w:val="28"/>
          <w:szCs w:val="28"/>
          <w:lang w:val="ro-MD" w:eastAsia="ro-RO"/>
        </w:rPr>
      </w:pPr>
    </w:p>
    <w:p w14:paraId="72C1B09C" w14:textId="4C30C593" w:rsidR="00E73745" w:rsidRDefault="00D13392" w:rsidP="00835E71">
      <w:pPr>
        <w:rPr>
          <w:rFonts w:ascii="Times New Roman" w:hAnsi="Times New Roman" w:cs="Times New Roman"/>
          <w:bCs/>
          <w:sz w:val="28"/>
          <w:szCs w:val="28"/>
          <w:lang w:val="ro-MD" w:eastAsia="ro-RO"/>
        </w:rPr>
      </w:pPr>
      <w:r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la 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>lit</w:t>
      </w:r>
      <w:r>
        <w:rPr>
          <w:rFonts w:ascii="Times New Roman" w:hAnsi="Times New Roman" w:cs="Times New Roman"/>
          <w:bCs/>
          <w:sz w:val="28"/>
          <w:szCs w:val="28"/>
          <w:lang w:val="ro-MD" w:eastAsia="ro-RO"/>
        </w:rPr>
        <w:t>era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b), </w:t>
      </w:r>
      <w:r w:rsidR="00EB5F9E">
        <w:rPr>
          <w:rFonts w:ascii="Times New Roman" w:hAnsi="Times New Roman" w:cs="Times New Roman"/>
          <w:bCs/>
          <w:sz w:val="28"/>
          <w:szCs w:val="28"/>
          <w:lang w:val="ro-MD" w:eastAsia="ro-RO"/>
        </w:rPr>
        <w:t>textul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,,după 31 mai” se substituie cu textul ,,după 31 martie”;</w:t>
      </w:r>
    </w:p>
    <w:p w14:paraId="061879E3" w14:textId="77777777" w:rsidR="00EB5F9E" w:rsidRPr="00D13392" w:rsidRDefault="00EB5F9E" w:rsidP="00835E71">
      <w:pPr>
        <w:rPr>
          <w:rFonts w:ascii="Times New Roman" w:hAnsi="Times New Roman" w:cs="Times New Roman"/>
          <w:bCs/>
          <w:sz w:val="28"/>
          <w:szCs w:val="28"/>
          <w:lang w:val="ro-MD" w:eastAsia="ro-RO"/>
        </w:rPr>
      </w:pPr>
    </w:p>
    <w:p w14:paraId="0BA14723" w14:textId="053159EA" w:rsidR="00E73745" w:rsidRDefault="00D13392" w:rsidP="00835E71">
      <w:pPr>
        <w:rPr>
          <w:rFonts w:ascii="Times New Roman" w:hAnsi="Times New Roman" w:cs="Times New Roman"/>
          <w:bCs/>
          <w:sz w:val="28"/>
          <w:szCs w:val="28"/>
          <w:lang w:val="ro-MD" w:eastAsia="ro-RO"/>
        </w:rPr>
      </w:pPr>
      <w:r>
        <w:rPr>
          <w:rFonts w:ascii="Times New Roman" w:hAnsi="Times New Roman" w:cs="Times New Roman"/>
          <w:bCs/>
          <w:sz w:val="28"/>
          <w:szCs w:val="28"/>
          <w:lang w:val="ro-MD" w:eastAsia="ro-RO"/>
        </w:rPr>
        <w:t>la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lit</w:t>
      </w:r>
      <w:r>
        <w:rPr>
          <w:rFonts w:ascii="Times New Roman" w:hAnsi="Times New Roman" w:cs="Times New Roman"/>
          <w:bCs/>
          <w:sz w:val="28"/>
          <w:szCs w:val="28"/>
          <w:lang w:val="ro-MD" w:eastAsia="ro-RO"/>
        </w:rPr>
        <w:t>era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c), </w:t>
      </w:r>
      <w:r w:rsidR="004E788A">
        <w:rPr>
          <w:rFonts w:ascii="Times New Roman" w:hAnsi="Times New Roman" w:cs="Times New Roman"/>
          <w:bCs/>
          <w:sz w:val="28"/>
          <w:szCs w:val="28"/>
          <w:lang w:val="ro-MD" w:eastAsia="ro-RO"/>
        </w:rPr>
        <w:t>textul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,,după data de 31 mai” se substituie cu textul ,,după data de </w:t>
      </w:r>
      <w:r w:rsidR="00DE27C0">
        <w:rPr>
          <w:rFonts w:ascii="Times New Roman" w:hAnsi="Times New Roman" w:cs="Times New Roman"/>
          <w:bCs/>
          <w:sz w:val="28"/>
          <w:szCs w:val="28"/>
          <w:lang w:val="ro-MD" w:eastAsia="ro-RO"/>
        </w:rPr>
        <w:t> 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>31 martie”</w:t>
      </w:r>
      <w:r w:rsidR="004A4A29">
        <w:rPr>
          <w:rFonts w:ascii="Times New Roman" w:hAnsi="Times New Roman" w:cs="Times New Roman"/>
          <w:bCs/>
          <w:sz w:val="28"/>
          <w:szCs w:val="28"/>
          <w:lang w:val="ro-MD" w:eastAsia="ro-RO"/>
        </w:rPr>
        <w:t>;</w:t>
      </w:r>
    </w:p>
    <w:p w14:paraId="4B1934D3" w14:textId="77777777" w:rsidR="00EB5F9E" w:rsidRPr="00D13392" w:rsidRDefault="00EB5F9E" w:rsidP="00835E71">
      <w:pPr>
        <w:rPr>
          <w:rFonts w:ascii="Times New Roman" w:hAnsi="Times New Roman" w:cs="Times New Roman"/>
          <w:bCs/>
          <w:sz w:val="28"/>
          <w:szCs w:val="28"/>
          <w:lang w:val="ro-MD" w:eastAsia="ro-RO"/>
        </w:rPr>
      </w:pPr>
    </w:p>
    <w:p w14:paraId="4532C3EF" w14:textId="613E9E56" w:rsidR="00E73745" w:rsidRPr="00D13392" w:rsidRDefault="004A4A29" w:rsidP="00835E71">
      <w:pPr>
        <w:spacing w:after="240"/>
        <w:rPr>
          <w:rFonts w:ascii="Times New Roman" w:hAnsi="Times New Roman" w:cs="Times New Roman"/>
          <w:bCs/>
          <w:sz w:val="28"/>
          <w:szCs w:val="28"/>
          <w:lang w:val="ro-MD" w:eastAsia="ro-RO"/>
        </w:rPr>
      </w:pPr>
      <w:r>
        <w:rPr>
          <w:rFonts w:ascii="Times New Roman" w:hAnsi="Times New Roman" w:cs="Times New Roman"/>
          <w:bCs/>
          <w:sz w:val="28"/>
          <w:szCs w:val="28"/>
          <w:lang w:val="ro-MD" w:eastAsia="ro-RO"/>
        </w:rPr>
        <w:t>l</w:t>
      </w:r>
      <w:r w:rsid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>a a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>lin</w:t>
      </w:r>
      <w:r w:rsid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>eatul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(9) lit</w:t>
      </w:r>
      <w:r w:rsid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>era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b), </w:t>
      </w:r>
      <w:r>
        <w:rPr>
          <w:rFonts w:ascii="Times New Roman" w:hAnsi="Times New Roman" w:cs="Times New Roman"/>
          <w:bCs/>
          <w:sz w:val="28"/>
          <w:szCs w:val="28"/>
          <w:lang w:val="ro-MD" w:eastAsia="ro-RO"/>
        </w:rPr>
        <w:t>textul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,,după 31 mai” se substituie</w:t>
      </w:r>
      <w:r w:rsidR="003945DE">
        <w:rPr>
          <w:rFonts w:ascii="Times New Roman" w:hAnsi="Times New Roman" w:cs="Times New Roman"/>
          <w:bCs/>
          <w:sz w:val="28"/>
          <w:szCs w:val="28"/>
          <w:lang w:val="ro-MD" w:eastAsia="ro-RO"/>
        </w:rPr>
        <w:t>,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</w:t>
      </w:r>
      <w:r w:rsidR="003945DE" w:rsidRPr="004A4A29">
        <w:rPr>
          <w:rFonts w:ascii="Times New Roman" w:hAnsi="Times New Roman" w:cs="Times New Roman"/>
          <w:bCs/>
          <w:sz w:val="28"/>
          <w:szCs w:val="28"/>
          <w:lang w:val="ro-MD" w:eastAsia="ro-RO"/>
        </w:rPr>
        <w:t>în ambele cazuri</w:t>
      </w:r>
      <w:r w:rsidR="003945DE">
        <w:rPr>
          <w:rFonts w:ascii="Times New Roman" w:hAnsi="Times New Roman" w:cs="Times New Roman"/>
          <w:bCs/>
          <w:sz w:val="28"/>
          <w:szCs w:val="28"/>
          <w:lang w:val="ro-MD" w:eastAsia="ro-RO"/>
        </w:rPr>
        <w:t>,</w:t>
      </w:r>
      <w:r w:rsidR="003945DE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 xml:space="preserve"> </w:t>
      </w:r>
      <w:r w:rsidR="00E73745" w:rsidRPr="00D13392">
        <w:rPr>
          <w:rFonts w:ascii="Times New Roman" w:hAnsi="Times New Roman" w:cs="Times New Roman"/>
          <w:bCs/>
          <w:sz w:val="28"/>
          <w:szCs w:val="28"/>
          <w:lang w:val="ro-MD" w:eastAsia="ro-RO"/>
        </w:rPr>
        <w:t>cu textul ,,după 31 martie”</w:t>
      </w:r>
      <w:r w:rsidR="00E73745" w:rsidRPr="004A4A29">
        <w:rPr>
          <w:rFonts w:ascii="Times New Roman" w:hAnsi="Times New Roman" w:cs="Times New Roman"/>
          <w:bCs/>
          <w:sz w:val="28"/>
          <w:szCs w:val="28"/>
          <w:lang w:val="ro-MD" w:eastAsia="ro-RO"/>
        </w:rPr>
        <w:t>.</w:t>
      </w:r>
    </w:p>
    <w:p w14:paraId="479386D5" w14:textId="1E57484B" w:rsidR="00E73745" w:rsidRDefault="00E73745" w:rsidP="00565658">
      <w:pPr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D13392">
        <w:rPr>
          <w:rFonts w:ascii="Times New Roman" w:hAnsi="Times New Roman" w:cs="Times New Roman"/>
          <w:b/>
          <w:sz w:val="28"/>
          <w:szCs w:val="28"/>
          <w:lang w:val="ro-MD"/>
        </w:rPr>
        <w:lastRenderedPageBreak/>
        <w:t>Art. III.</w:t>
      </w:r>
      <w:r w:rsidRPr="009E215F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="009E215F" w:rsidRPr="009E215F">
        <w:rPr>
          <w:rFonts w:ascii="Times New Roman" w:hAnsi="Times New Roman" w:cs="Times New Roman"/>
          <w:bCs/>
          <w:sz w:val="28"/>
          <w:szCs w:val="28"/>
          <w:lang w:val="ro-MD"/>
        </w:rPr>
        <w:t>–</w:t>
      </w:r>
      <w:r w:rsidRPr="009E215F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(1) P</w:t>
      </w:r>
      <w:r w:rsidR="00D13392" w:rsidRPr="009E215F">
        <w:rPr>
          <w:rFonts w:ascii="Times New Roman" w:hAnsi="Times New Roman" w:cs="Times New Roman"/>
          <w:bCs/>
          <w:sz w:val="28"/>
          <w:szCs w:val="28"/>
          <w:lang w:val="ro-MD"/>
        </w:rPr>
        <w:t>rin derogare de la prevederile art</w:t>
      </w:r>
      <w:r w:rsidR="009E215F">
        <w:rPr>
          <w:rFonts w:ascii="Times New Roman" w:hAnsi="Times New Roman" w:cs="Times New Roman"/>
          <w:bCs/>
          <w:sz w:val="28"/>
          <w:szCs w:val="28"/>
          <w:lang w:val="ro-MD"/>
        </w:rPr>
        <w:t>.</w:t>
      </w:r>
      <w:r w:rsidR="00D13392" w:rsidRPr="009E215F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56 alin</w:t>
      </w:r>
      <w:r w:rsidR="009E215F">
        <w:rPr>
          <w:rFonts w:ascii="Times New Roman" w:hAnsi="Times New Roman" w:cs="Times New Roman"/>
          <w:bCs/>
          <w:sz w:val="28"/>
          <w:szCs w:val="28"/>
          <w:lang w:val="ro-MD"/>
        </w:rPr>
        <w:t>.</w:t>
      </w:r>
      <w:r w:rsidR="00D13392" w:rsidRPr="009E215F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(2) din Legea nr.</w:t>
      </w:r>
      <w:r w:rsidR="009E215F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 </w:t>
      </w:r>
      <w:r w:rsidR="00D13392" w:rsidRPr="009E215F">
        <w:rPr>
          <w:rFonts w:ascii="Times New Roman" w:hAnsi="Times New Roman" w:cs="Times New Roman"/>
          <w:bCs/>
          <w:sz w:val="28"/>
          <w:szCs w:val="28"/>
          <w:lang w:val="ro-MD"/>
        </w:rPr>
        <w:t>100/2017 cu privire la actele normative, p</w:t>
      </w:r>
      <w:r w:rsidRPr="009E215F">
        <w:rPr>
          <w:rFonts w:ascii="Times New Roman" w:hAnsi="Times New Roman" w:cs="Times New Roman"/>
          <w:bCs/>
          <w:sz w:val="28"/>
          <w:szCs w:val="28"/>
          <w:lang w:val="ro-MD"/>
        </w:rPr>
        <w:t>rezenta lege intră în vigoare la data publicării în Monitorul Oficial al Republicii Moldova.</w:t>
      </w:r>
    </w:p>
    <w:p w14:paraId="157D1581" w14:textId="77777777" w:rsidR="00565658" w:rsidRPr="00D13392" w:rsidRDefault="00565658" w:rsidP="00565658">
      <w:pPr>
        <w:rPr>
          <w:rFonts w:ascii="Times New Roman" w:hAnsi="Times New Roman" w:cs="Times New Roman"/>
          <w:sz w:val="28"/>
          <w:szCs w:val="28"/>
          <w:lang w:val="ro-MD"/>
        </w:rPr>
      </w:pPr>
    </w:p>
    <w:p w14:paraId="01A87F83" w14:textId="0D73EE75" w:rsidR="00E73745" w:rsidRPr="00D13392" w:rsidRDefault="00E73745" w:rsidP="00835E71">
      <w:pPr>
        <w:rPr>
          <w:rFonts w:ascii="Times New Roman" w:hAnsi="Times New Roman" w:cs="Times New Roman"/>
          <w:sz w:val="28"/>
          <w:szCs w:val="28"/>
          <w:lang w:val="ro-MD"/>
        </w:rPr>
      </w:pPr>
      <w:r w:rsidRPr="00D13392">
        <w:rPr>
          <w:rFonts w:ascii="Times New Roman" w:hAnsi="Times New Roman" w:cs="Times New Roman"/>
          <w:sz w:val="28"/>
          <w:szCs w:val="28"/>
          <w:lang w:val="ro-MD"/>
        </w:rPr>
        <w:t>(2) Guvernul, în termen de 3 luni, va aduce actele sale normative în concordanță cu prezenta lege.</w:t>
      </w:r>
    </w:p>
    <w:p w14:paraId="383067CF" w14:textId="77777777" w:rsidR="00E73745" w:rsidRPr="00D13392" w:rsidRDefault="00E73745" w:rsidP="00835E71">
      <w:pPr>
        <w:rPr>
          <w:rFonts w:ascii="Times New Roman" w:hAnsi="Times New Roman" w:cs="Times New Roman"/>
          <w:sz w:val="28"/>
          <w:szCs w:val="28"/>
          <w:lang w:val="ro-MD"/>
        </w:rPr>
      </w:pPr>
    </w:p>
    <w:p w14:paraId="340B31EA" w14:textId="77777777" w:rsidR="00E73745" w:rsidRPr="00D13392" w:rsidRDefault="00E73745" w:rsidP="00835E71">
      <w:pPr>
        <w:rPr>
          <w:rFonts w:ascii="Times New Roman" w:hAnsi="Times New Roman" w:cs="Times New Roman"/>
          <w:sz w:val="28"/>
          <w:szCs w:val="28"/>
          <w:lang w:val="ro-MD"/>
        </w:rPr>
      </w:pPr>
    </w:p>
    <w:p w14:paraId="6C93E5C6" w14:textId="78A6A942" w:rsidR="00E73745" w:rsidRDefault="00E73745" w:rsidP="0001672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D13392">
        <w:rPr>
          <w:rFonts w:ascii="Times New Roman" w:hAnsi="Times New Roman" w:cs="Times New Roman"/>
          <w:b/>
          <w:sz w:val="28"/>
          <w:szCs w:val="28"/>
          <w:lang w:val="ro-MD"/>
        </w:rPr>
        <w:t xml:space="preserve">PREȘEDINTELE </w:t>
      </w:r>
      <w:r w:rsidR="009E215F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D13392">
        <w:rPr>
          <w:rFonts w:ascii="Times New Roman" w:hAnsi="Times New Roman" w:cs="Times New Roman"/>
          <w:b/>
          <w:sz w:val="28"/>
          <w:szCs w:val="28"/>
          <w:lang w:val="ro-MD"/>
        </w:rPr>
        <w:t>PARLAMENTULUI</w:t>
      </w:r>
    </w:p>
    <w:p w14:paraId="2CB83241" w14:textId="3FE0ECD0" w:rsidR="00CD4DAE" w:rsidRDefault="00CD4DAE" w:rsidP="0001672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2E9CF30" w14:textId="4EBE464B" w:rsidR="00CD4DAE" w:rsidRDefault="00CD4DAE" w:rsidP="0001672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749B8DA0" w14:textId="0E951FED" w:rsidR="00CD4DAE" w:rsidRDefault="00CD4DAE" w:rsidP="0001672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09F670B0" w14:textId="77777777" w:rsidR="00CD4DAE" w:rsidRDefault="00CD4DAE" w:rsidP="0001672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4EB2558" w14:textId="7A30DED1" w:rsidR="00CD4DAE" w:rsidRPr="00CD4DAE" w:rsidRDefault="00CD4DAE" w:rsidP="00CD4DAE">
      <w:pPr>
        <w:tabs>
          <w:tab w:val="left" w:pos="3969"/>
          <w:tab w:val="left" w:pos="4253"/>
        </w:tabs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4DA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Pr="00CD4DAE">
        <w:rPr>
          <w:rFonts w:ascii="Times New Roman" w:eastAsia="Times New Roman" w:hAnsi="Times New Roman" w:cs="Times New Roman"/>
          <w:b/>
          <w:sz w:val="28"/>
          <w:szCs w:val="28"/>
        </w:rPr>
        <w:t>IGOR  GROSU</w:t>
      </w:r>
    </w:p>
    <w:p w14:paraId="6C04708A" w14:textId="77777777" w:rsidR="00CD4DAE" w:rsidRPr="00CD4DAE" w:rsidRDefault="00CD4DAE" w:rsidP="00CD4DAE">
      <w:pPr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15E5A98" w14:textId="77777777" w:rsidR="00CD4DAE" w:rsidRPr="00CD4DAE" w:rsidRDefault="00CD4DAE" w:rsidP="00CD4DAE">
      <w:pPr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BC62175" w14:textId="77777777" w:rsidR="00CD4DAE" w:rsidRPr="00CD4DAE" w:rsidRDefault="00CD4DAE" w:rsidP="00CD4DAE">
      <w:pPr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AFE4DBD" w14:textId="77777777" w:rsidR="00CD4DAE" w:rsidRPr="00CD4DAE" w:rsidRDefault="00CD4DAE" w:rsidP="00CD4DAE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8F90E89" w14:textId="66D07900" w:rsidR="00CD4DAE" w:rsidRPr="00CD4DAE" w:rsidRDefault="00CD4DAE" w:rsidP="00CD4DAE">
      <w:pPr>
        <w:tabs>
          <w:tab w:val="left" w:pos="3969"/>
        </w:tabs>
        <w:ind w:firstLine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4DAE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31</w:t>
      </w:r>
      <w:r w:rsidRPr="00CD4DAE">
        <w:rPr>
          <w:rFonts w:ascii="Times New Roman" w:eastAsia="Times New Roman" w:hAnsi="Times New Roman" w:cs="Times New Roman"/>
          <w:b/>
          <w:sz w:val="28"/>
          <w:szCs w:val="28"/>
        </w:rPr>
        <w:t xml:space="preserve"> martie 2022.</w:t>
      </w:r>
    </w:p>
    <w:p w14:paraId="75AF68CF" w14:textId="5B666E9D" w:rsidR="00CD4DAE" w:rsidRPr="00CD4DAE" w:rsidRDefault="00CD4DAE" w:rsidP="00CD4DAE">
      <w:pPr>
        <w:tabs>
          <w:tab w:val="left" w:pos="3969"/>
          <w:tab w:val="left" w:pos="6386"/>
        </w:tabs>
        <w:ind w:firstLine="0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CD4DAE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75</w:t>
      </w:r>
      <w:r w:rsidRPr="00CD4DAE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2FB74552" w14:textId="77777777" w:rsidR="00CD4DAE" w:rsidRPr="00CD4DAE" w:rsidRDefault="00CD4DAE" w:rsidP="0001672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D4DAE" w:rsidRPr="00CD4DAE" w:rsidSect="00835E71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EBB1EB" w14:textId="77777777" w:rsidR="00C12819" w:rsidRDefault="00C12819" w:rsidP="00610AC6">
      <w:r>
        <w:separator/>
      </w:r>
    </w:p>
  </w:endnote>
  <w:endnote w:type="continuationSeparator" w:id="0">
    <w:p w14:paraId="4EDB1CAF" w14:textId="77777777" w:rsidR="00C12819" w:rsidRDefault="00C12819" w:rsidP="00610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B2A266" w14:textId="77777777" w:rsidR="00C12819" w:rsidRDefault="00C12819" w:rsidP="00610AC6">
      <w:r>
        <w:separator/>
      </w:r>
    </w:p>
  </w:footnote>
  <w:footnote w:type="continuationSeparator" w:id="0">
    <w:p w14:paraId="52FC57AC" w14:textId="77777777" w:rsidR="00C12819" w:rsidRDefault="00C12819" w:rsidP="00610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181681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6FB6758" w14:textId="4C106CCA" w:rsidR="00610AC6" w:rsidRPr="009B1830" w:rsidRDefault="00610AC6" w:rsidP="009B1830">
        <w:pPr>
          <w:pStyle w:val="Header"/>
          <w:ind w:firstLine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B18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B183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B18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B1830">
          <w:rPr>
            <w:rFonts w:ascii="Times New Roman" w:hAnsi="Times New Roman" w:cs="Times New Roman"/>
            <w:sz w:val="28"/>
            <w:szCs w:val="28"/>
          </w:rPr>
          <w:t>2</w:t>
        </w:r>
        <w:r w:rsidRPr="009B18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05F7666" w14:textId="77777777" w:rsidR="00610AC6" w:rsidRDefault="00610A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C2321D"/>
    <w:multiLevelType w:val="hybridMultilevel"/>
    <w:tmpl w:val="A4BE8B40"/>
    <w:lvl w:ilvl="0" w:tplc="F0BAB426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7B38601F"/>
    <w:multiLevelType w:val="hybridMultilevel"/>
    <w:tmpl w:val="AB2C6B6A"/>
    <w:lvl w:ilvl="0" w:tplc="EDDEDF9A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745"/>
    <w:rsid w:val="00016722"/>
    <w:rsid w:val="0005440C"/>
    <w:rsid w:val="000B027C"/>
    <w:rsid w:val="00101FB6"/>
    <w:rsid w:val="003945DE"/>
    <w:rsid w:val="00424823"/>
    <w:rsid w:val="004A4A29"/>
    <w:rsid w:val="004D40F4"/>
    <w:rsid w:val="004E788A"/>
    <w:rsid w:val="005169E2"/>
    <w:rsid w:val="00565658"/>
    <w:rsid w:val="00610AC6"/>
    <w:rsid w:val="00670E85"/>
    <w:rsid w:val="00835E71"/>
    <w:rsid w:val="00987E6D"/>
    <w:rsid w:val="009B1830"/>
    <w:rsid w:val="009E215F"/>
    <w:rsid w:val="00BE3FF2"/>
    <w:rsid w:val="00C12819"/>
    <w:rsid w:val="00C97CED"/>
    <w:rsid w:val="00CD4DAE"/>
    <w:rsid w:val="00D13392"/>
    <w:rsid w:val="00DE27C0"/>
    <w:rsid w:val="00E73745"/>
    <w:rsid w:val="00EB5F9E"/>
    <w:rsid w:val="00F6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B67FF"/>
  <w15:chartTrackingRefBased/>
  <w15:docId w15:val="{FDAF710C-67F2-4B94-A225-DB4929802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745"/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33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0AC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0AC6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610AC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0AC6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3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5AEC098-DB8D-4568-A87F-197AE79160A3}"/>
</file>

<file path=customXml/itemProps2.xml><?xml version="1.0" encoding="utf-8"?>
<ds:datastoreItem xmlns:ds="http://schemas.openxmlformats.org/officeDocument/2006/customXml" ds:itemID="{B9FBB083-393F-47D4-A9BF-F18072E56DF8}"/>
</file>

<file path=customXml/itemProps3.xml><?xml version="1.0" encoding="utf-8"?>
<ds:datastoreItem xmlns:ds="http://schemas.openxmlformats.org/officeDocument/2006/customXml" ds:itemID="{BAF91E5E-F4D9-4147-AE9A-C439DEB528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236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L_75.2022.ro</dc:title>
  <dc:subject/>
  <dc:creator>Iurie Cernean</dc:creator>
  <cp:keywords/>
  <dc:description/>
  <cp:lastModifiedBy>Olimpiada Moraru</cp:lastModifiedBy>
  <cp:revision>12</cp:revision>
  <dcterms:created xsi:type="dcterms:W3CDTF">2022-03-21T09:56:00Z</dcterms:created>
  <dcterms:modified xsi:type="dcterms:W3CDTF">2022-03-31T11:37:00Z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