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5937ED" w14:textId="77777777" w:rsidR="001754E4" w:rsidRDefault="0055351F" w:rsidP="0055351F">
      <w:pPr>
        <w:ind w:firstLine="0"/>
        <w:jc w:val="center"/>
        <w:rPr>
          <w:b/>
          <w:bCs/>
          <w:sz w:val="28"/>
          <w:szCs w:val="28"/>
        </w:rPr>
      </w:pPr>
      <w:bookmarkStart w:id="0" w:name="_GoBack"/>
      <w:bookmarkEnd w:id="0"/>
      <w:r w:rsidRPr="0055351F">
        <w:rPr>
          <w:b/>
          <w:bCs/>
          <w:sz w:val="28"/>
          <w:szCs w:val="28"/>
        </w:rPr>
        <w:t>О проект</w:t>
      </w:r>
      <w:r w:rsidR="001754E4">
        <w:rPr>
          <w:b/>
          <w:bCs/>
          <w:sz w:val="28"/>
          <w:szCs w:val="28"/>
        </w:rPr>
        <w:t>е</w:t>
      </w:r>
      <w:r w:rsidRPr="0055351F">
        <w:rPr>
          <w:b/>
          <w:bCs/>
          <w:sz w:val="28"/>
          <w:szCs w:val="28"/>
        </w:rPr>
        <w:t xml:space="preserve"> закона о внесении изменений в приложение </w:t>
      </w:r>
    </w:p>
    <w:p w14:paraId="341BC390" w14:textId="78E45336" w:rsidR="0055351F" w:rsidRPr="0055351F" w:rsidRDefault="0055351F" w:rsidP="0055351F">
      <w:pPr>
        <w:ind w:firstLine="0"/>
        <w:jc w:val="center"/>
        <w:rPr>
          <w:b/>
          <w:bCs/>
          <w:sz w:val="28"/>
          <w:szCs w:val="28"/>
        </w:rPr>
      </w:pPr>
      <w:r w:rsidRPr="0055351F">
        <w:rPr>
          <w:b/>
          <w:bCs/>
          <w:sz w:val="28"/>
          <w:szCs w:val="28"/>
        </w:rPr>
        <w:t>к</w:t>
      </w:r>
      <w:r>
        <w:rPr>
          <w:b/>
          <w:bCs/>
          <w:sz w:val="28"/>
          <w:szCs w:val="28"/>
        </w:rPr>
        <w:t> </w:t>
      </w:r>
      <w:r w:rsidRPr="0055351F">
        <w:rPr>
          <w:b/>
          <w:bCs/>
          <w:sz w:val="28"/>
          <w:szCs w:val="28"/>
        </w:rPr>
        <w:t>Закону №</w:t>
      </w:r>
      <w:r w:rsidR="001754E4">
        <w:rPr>
          <w:b/>
          <w:bCs/>
          <w:sz w:val="28"/>
          <w:szCs w:val="28"/>
        </w:rPr>
        <w:t> </w:t>
      </w:r>
      <w:r w:rsidRPr="0055351F">
        <w:rPr>
          <w:b/>
          <w:bCs/>
          <w:sz w:val="28"/>
          <w:szCs w:val="28"/>
        </w:rPr>
        <w:t>668/1995 об утверждении Перечня предприятий, учреждений и организаций, земли сельскохозяйственного назначения которых остаются в собственности государства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8D835A1" w14:textId="57A9C3DA" w:rsidR="001754E4" w:rsidRPr="001754E4" w:rsidRDefault="001754E4" w:rsidP="001754E4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1754E4">
        <w:rPr>
          <w:rFonts w:ascii="Times New Roman" w:hAnsi="Times New Roman" w:cstheme="majorBidi"/>
          <w:color w:val="000000"/>
          <w:sz w:val="28"/>
          <w:szCs w:val="28"/>
        </w:rPr>
        <w:t xml:space="preserve">Одобрить и представить Парламенту </w:t>
      </w:r>
      <w:r w:rsidR="00A43B87" w:rsidRPr="001754E4">
        <w:rPr>
          <w:rFonts w:ascii="Times New Roman" w:hAnsi="Times New Roman" w:cstheme="majorBidi"/>
          <w:color w:val="000000"/>
          <w:sz w:val="28"/>
          <w:szCs w:val="28"/>
        </w:rPr>
        <w:t xml:space="preserve">на рассмотрение </w:t>
      </w:r>
      <w:r w:rsidRPr="001754E4">
        <w:rPr>
          <w:rFonts w:ascii="Times New Roman" w:hAnsi="Times New Roman" w:cstheme="majorBidi"/>
          <w:color w:val="000000"/>
          <w:sz w:val="28"/>
          <w:szCs w:val="28"/>
        </w:rPr>
        <w:t>проект закона о</w:t>
      </w:r>
      <w:r w:rsidR="004070AB">
        <w:rPr>
          <w:rFonts w:ascii="Times New Roman" w:hAnsi="Times New Roman" w:cstheme="majorBidi"/>
          <w:color w:val="000000"/>
          <w:sz w:val="28"/>
          <w:szCs w:val="28"/>
        </w:rPr>
        <w:t> </w:t>
      </w:r>
      <w:r w:rsidRPr="001754E4">
        <w:rPr>
          <w:rFonts w:ascii="Times New Roman" w:hAnsi="Times New Roman" w:cstheme="majorBidi"/>
          <w:color w:val="000000"/>
          <w:sz w:val="28"/>
          <w:szCs w:val="28"/>
        </w:rPr>
        <w:t>внесении изменений в приложение к Закону № 668/1995 об утверждении Перечня предприятий, учреждений и организаций, земли сельскохозяйственного назначения которых остаются в собственности государства.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56B9D43A" w:rsidR="00492257" w:rsidRPr="00420EAE" w:rsidRDefault="00492257" w:rsidP="003E1E47">
      <w:pPr>
        <w:pStyle w:val="news"/>
        <w:tabs>
          <w:tab w:val="left" w:pos="5387"/>
          <w:tab w:val="left" w:pos="5580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69245642" w14:textId="77777777" w:rsidR="001754E4" w:rsidRPr="0064535B" w:rsidRDefault="001754E4" w:rsidP="001754E4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здравоохранения </w:t>
      </w:r>
      <w:r>
        <w:rPr>
          <w:rFonts w:cstheme="majorBidi"/>
          <w:sz w:val="28"/>
          <w:szCs w:val="28"/>
        </w:rPr>
        <w:t xml:space="preserve">                      </w:t>
      </w:r>
      <w:r w:rsidRPr="0064535B">
        <w:rPr>
          <w:rFonts w:cstheme="majorBidi"/>
          <w:sz w:val="28"/>
          <w:szCs w:val="28"/>
        </w:rPr>
        <w:t xml:space="preserve">Ала Немеренко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7562BC96" w14:textId="5F9EFA7D" w:rsidR="00632912" w:rsidRPr="0064535B" w:rsidRDefault="00632912" w:rsidP="0063291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сельского хозяйства </w:t>
      </w:r>
    </w:p>
    <w:p w14:paraId="0011FF94" w14:textId="10098E02" w:rsidR="00632912" w:rsidRPr="0064535B" w:rsidRDefault="00B74897" w:rsidP="003E1E47">
      <w:pPr>
        <w:tabs>
          <w:tab w:val="left" w:pos="5580"/>
          <w:tab w:val="left" w:pos="5670"/>
        </w:tabs>
        <w:rPr>
          <w:rFonts w:cstheme="majorBidi"/>
          <w:sz w:val="28"/>
          <w:szCs w:val="28"/>
        </w:rPr>
      </w:pPr>
      <w:r w:rsidRPr="0064535B">
        <w:rPr>
          <w:rFonts w:cstheme="majorBidi"/>
          <w:sz w:val="28"/>
          <w:szCs w:val="28"/>
        </w:rPr>
        <w:t xml:space="preserve">и </w:t>
      </w:r>
      <w:r w:rsidR="00632912" w:rsidRPr="0064535B">
        <w:rPr>
          <w:rFonts w:cstheme="majorBidi"/>
          <w:sz w:val="28"/>
          <w:szCs w:val="28"/>
        </w:rPr>
        <w:t>пищевой промышленности</w:t>
      </w:r>
      <w:r w:rsidR="00632912" w:rsidRPr="00632912">
        <w:rPr>
          <w:rFonts w:cstheme="majorBidi"/>
          <w:sz w:val="28"/>
          <w:szCs w:val="28"/>
        </w:rPr>
        <w:t xml:space="preserve"> </w:t>
      </w:r>
      <w:r w:rsidR="00632912">
        <w:rPr>
          <w:rFonts w:cstheme="majorBidi"/>
          <w:sz w:val="28"/>
          <w:szCs w:val="28"/>
        </w:rPr>
        <w:t xml:space="preserve">                  </w:t>
      </w:r>
      <w:r w:rsidR="00632912" w:rsidRPr="0064535B">
        <w:rPr>
          <w:rFonts w:cstheme="majorBidi"/>
          <w:sz w:val="28"/>
          <w:szCs w:val="28"/>
        </w:rPr>
        <w:t>В</w:t>
      </w:r>
      <w:r w:rsidR="006A34BB">
        <w:rPr>
          <w:rFonts w:cstheme="majorBidi"/>
          <w:sz w:val="28"/>
          <w:szCs w:val="28"/>
        </w:rPr>
        <w:t>ладимир Боля</w:t>
      </w:r>
    </w:p>
    <w:p w14:paraId="67E9BD67" w14:textId="2033099A" w:rsidR="00632912" w:rsidRDefault="00632912" w:rsidP="00632912">
      <w:pPr>
        <w:rPr>
          <w:rFonts w:cstheme="majorBidi"/>
          <w:sz w:val="28"/>
          <w:szCs w:val="28"/>
        </w:rPr>
      </w:pPr>
    </w:p>
    <w:p w14:paraId="61040D2B" w14:textId="77777777" w:rsidR="001754E4" w:rsidRPr="0064535B" w:rsidRDefault="001754E4" w:rsidP="00632912">
      <w:pPr>
        <w:rPr>
          <w:rFonts w:cstheme="majorBidi"/>
          <w:sz w:val="28"/>
          <w:szCs w:val="28"/>
        </w:rPr>
      </w:pPr>
    </w:p>
    <w:p w14:paraId="799D3CD1" w14:textId="77777777" w:rsidR="001754E4" w:rsidRPr="0064535B" w:rsidRDefault="001754E4" w:rsidP="001754E4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 </w:t>
      </w:r>
      <w:r w:rsidRPr="00DF47BD">
        <w:rPr>
          <w:rFonts w:cstheme="majorBidi"/>
          <w:sz w:val="28"/>
          <w:szCs w:val="28"/>
        </w:rPr>
        <w:t xml:space="preserve"> </w:t>
      </w:r>
      <w:r w:rsidRPr="0064535B">
        <w:rPr>
          <w:rFonts w:cstheme="majorBidi"/>
          <w:sz w:val="28"/>
          <w:szCs w:val="28"/>
        </w:rPr>
        <w:t xml:space="preserve">Серджиу Литвиненко </w:t>
      </w:r>
    </w:p>
    <w:p w14:paraId="6D98D86D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78810027" w14:textId="77777777" w:rsidR="00A86782" w:rsidRDefault="00A86782" w:rsidP="0064535B">
      <w:pPr>
        <w:rPr>
          <w:rFonts w:cstheme="majorBidi"/>
          <w:sz w:val="28"/>
          <w:szCs w:val="28"/>
        </w:rPr>
      </w:pPr>
    </w:p>
    <w:p w14:paraId="5A97D27B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38CF2298" w:rsidR="00E06FA3" w:rsidRPr="000F552D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0F552D">
        <w:rPr>
          <w:rFonts w:ascii="Times New Roman" w:hAnsi="Times New Roman" w:cstheme="majorBidi"/>
          <w:sz w:val="28"/>
          <w:szCs w:val="28"/>
        </w:rPr>
        <w:t>Игорь ТАЛМАЗАН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37A1B9C" w:rsidR="00A001EE" w:rsidRDefault="00A001EE" w:rsidP="00F04FA2">
      <w:pPr>
        <w:rPr>
          <w:rFonts w:cstheme="majorBidi"/>
          <w:sz w:val="28"/>
          <w:szCs w:val="28"/>
        </w:rPr>
      </w:pPr>
    </w:p>
    <w:p w14:paraId="2E822C94" w14:textId="52F4FBD0" w:rsidR="001754E4" w:rsidRDefault="001754E4" w:rsidP="00F04FA2">
      <w:pPr>
        <w:rPr>
          <w:rFonts w:cstheme="majorBidi"/>
          <w:sz w:val="28"/>
          <w:szCs w:val="28"/>
        </w:rPr>
      </w:pPr>
    </w:p>
    <w:p w14:paraId="1B6D306F" w14:textId="46E7CBF2" w:rsidR="001754E4" w:rsidRDefault="001754E4" w:rsidP="00F04FA2">
      <w:pPr>
        <w:rPr>
          <w:rFonts w:cstheme="majorBidi"/>
          <w:sz w:val="28"/>
          <w:szCs w:val="28"/>
        </w:rPr>
      </w:pPr>
    </w:p>
    <w:p w14:paraId="4587D08A" w14:textId="06581EDE" w:rsidR="001754E4" w:rsidRDefault="001754E4" w:rsidP="00F04FA2">
      <w:pPr>
        <w:rPr>
          <w:rFonts w:cstheme="majorBidi"/>
          <w:sz w:val="28"/>
          <w:szCs w:val="28"/>
        </w:rPr>
      </w:pPr>
    </w:p>
    <w:p w14:paraId="7DA4F13A" w14:textId="3BC74252" w:rsidR="001754E4" w:rsidRDefault="001754E4" w:rsidP="00F04FA2">
      <w:pPr>
        <w:rPr>
          <w:rFonts w:cstheme="majorBidi"/>
          <w:sz w:val="28"/>
          <w:szCs w:val="28"/>
        </w:rPr>
      </w:pPr>
    </w:p>
    <w:p w14:paraId="66480E31" w14:textId="755555CC" w:rsidR="001754E4" w:rsidRDefault="001754E4" w:rsidP="00F04FA2">
      <w:pPr>
        <w:rPr>
          <w:rFonts w:cstheme="majorBidi"/>
          <w:sz w:val="28"/>
          <w:szCs w:val="28"/>
        </w:rPr>
      </w:pPr>
    </w:p>
    <w:p w14:paraId="65C977CE" w14:textId="7D060E0C" w:rsidR="001754E4" w:rsidRDefault="001754E4" w:rsidP="00F04FA2">
      <w:pPr>
        <w:rPr>
          <w:rFonts w:cstheme="majorBidi"/>
          <w:sz w:val="28"/>
          <w:szCs w:val="28"/>
        </w:rPr>
      </w:pPr>
    </w:p>
    <w:p w14:paraId="6C55D7FF" w14:textId="344C325F" w:rsidR="001754E4" w:rsidRDefault="001754E4" w:rsidP="00F04FA2">
      <w:pPr>
        <w:rPr>
          <w:rFonts w:cstheme="majorBidi"/>
          <w:sz w:val="28"/>
          <w:szCs w:val="28"/>
        </w:rPr>
      </w:pPr>
    </w:p>
    <w:p w14:paraId="6A352D2B" w14:textId="1512AF7A" w:rsidR="001754E4" w:rsidRDefault="001754E4" w:rsidP="00F04FA2">
      <w:pPr>
        <w:rPr>
          <w:rFonts w:cstheme="majorBidi"/>
          <w:sz w:val="28"/>
          <w:szCs w:val="28"/>
        </w:rPr>
      </w:pPr>
    </w:p>
    <w:p w14:paraId="08E2A188" w14:textId="795B9972" w:rsidR="001754E4" w:rsidRDefault="001754E4" w:rsidP="00F04FA2">
      <w:pPr>
        <w:rPr>
          <w:rFonts w:cstheme="majorBidi"/>
          <w:sz w:val="28"/>
          <w:szCs w:val="28"/>
        </w:rPr>
      </w:pPr>
    </w:p>
    <w:p w14:paraId="4A1AAFB6" w14:textId="7CD3B859" w:rsidR="001754E4" w:rsidRDefault="001754E4" w:rsidP="00F04FA2">
      <w:pPr>
        <w:rPr>
          <w:rFonts w:cstheme="majorBidi"/>
          <w:sz w:val="28"/>
          <w:szCs w:val="28"/>
        </w:rPr>
      </w:pPr>
    </w:p>
    <w:p w14:paraId="6154295D" w14:textId="74C3B883" w:rsidR="001754E4" w:rsidRDefault="001754E4" w:rsidP="00F04FA2">
      <w:pPr>
        <w:rPr>
          <w:rFonts w:cstheme="majorBidi"/>
          <w:sz w:val="28"/>
          <w:szCs w:val="28"/>
        </w:rPr>
      </w:pPr>
    </w:p>
    <w:p w14:paraId="138A70BB" w14:textId="41136237" w:rsidR="001754E4" w:rsidRDefault="001754E4" w:rsidP="00F04FA2">
      <w:pPr>
        <w:rPr>
          <w:rFonts w:cstheme="majorBidi"/>
          <w:sz w:val="28"/>
          <w:szCs w:val="28"/>
        </w:rPr>
      </w:pPr>
    </w:p>
    <w:p w14:paraId="1FABBF3C" w14:textId="1AD41FD0" w:rsidR="001754E4" w:rsidRDefault="001754E4" w:rsidP="00F04FA2">
      <w:pPr>
        <w:rPr>
          <w:rFonts w:cstheme="majorBidi"/>
          <w:sz w:val="28"/>
          <w:szCs w:val="28"/>
        </w:rPr>
      </w:pPr>
    </w:p>
    <w:p w14:paraId="56D53F2F" w14:textId="4DE5D8FF" w:rsidR="001754E4" w:rsidRDefault="001754E4" w:rsidP="00F04FA2">
      <w:pPr>
        <w:rPr>
          <w:rFonts w:cstheme="majorBidi"/>
          <w:sz w:val="28"/>
          <w:szCs w:val="28"/>
        </w:rPr>
      </w:pPr>
    </w:p>
    <w:p w14:paraId="05C29032" w14:textId="142294AD" w:rsidR="001754E4" w:rsidRDefault="001754E4" w:rsidP="00F04FA2">
      <w:pPr>
        <w:rPr>
          <w:rFonts w:cstheme="majorBidi"/>
          <w:sz w:val="28"/>
          <w:szCs w:val="28"/>
        </w:rPr>
      </w:pPr>
    </w:p>
    <w:p w14:paraId="0DAE6168" w14:textId="75DB7ADD" w:rsidR="001754E4" w:rsidRDefault="001754E4" w:rsidP="00F04FA2">
      <w:pPr>
        <w:rPr>
          <w:rFonts w:cstheme="majorBidi"/>
          <w:sz w:val="28"/>
          <w:szCs w:val="28"/>
        </w:rPr>
      </w:pPr>
    </w:p>
    <w:p w14:paraId="0005774F" w14:textId="6CBED176" w:rsidR="001754E4" w:rsidRDefault="001754E4" w:rsidP="00F04FA2">
      <w:pPr>
        <w:rPr>
          <w:rFonts w:cstheme="majorBidi"/>
          <w:sz w:val="28"/>
          <w:szCs w:val="28"/>
        </w:rPr>
      </w:pPr>
    </w:p>
    <w:p w14:paraId="6F768BCF" w14:textId="31DE7A36" w:rsidR="001754E4" w:rsidRDefault="001754E4" w:rsidP="00F04FA2">
      <w:pPr>
        <w:rPr>
          <w:rFonts w:cstheme="majorBidi"/>
          <w:sz w:val="28"/>
          <w:szCs w:val="28"/>
        </w:rPr>
      </w:pPr>
    </w:p>
    <w:p w14:paraId="3F0346C1" w14:textId="7BBE2B7B" w:rsidR="001754E4" w:rsidRDefault="001754E4" w:rsidP="00F04FA2">
      <w:pPr>
        <w:rPr>
          <w:rFonts w:cstheme="majorBidi"/>
          <w:sz w:val="28"/>
          <w:szCs w:val="28"/>
        </w:rPr>
      </w:pPr>
    </w:p>
    <w:p w14:paraId="499717ED" w14:textId="447DBDE2" w:rsidR="001754E4" w:rsidRDefault="001754E4" w:rsidP="00F04FA2">
      <w:pPr>
        <w:rPr>
          <w:rFonts w:cstheme="majorBidi"/>
          <w:sz w:val="28"/>
          <w:szCs w:val="28"/>
        </w:rPr>
      </w:pPr>
    </w:p>
    <w:p w14:paraId="26EA5853" w14:textId="074B3E19" w:rsidR="001754E4" w:rsidRDefault="001754E4" w:rsidP="00F04FA2">
      <w:pPr>
        <w:rPr>
          <w:rFonts w:cstheme="majorBidi"/>
          <w:sz w:val="28"/>
          <w:szCs w:val="28"/>
        </w:rPr>
      </w:pPr>
    </w:p>
    <w:p w14:paraId="6C9A05AB" w14:textId="6BD860FD" w:rsidR="001754E4" w:rsidRDefault="001754E4" w:rsidP="00F04FA2">
      <w:pPr>
        <w:rPr>
          <w:rFonts w:cstheme="majorBidi"/>
          <w:sz w:val="28"/>
          <w:szCs w:val="28"/>
        </w:rPr>
      </w:pPr>
    </w:p>
    <w:p w14:paraId="670DAB17" w14:textId="126981D3" w:rsidR="001754E4" w:rsidRDefault="001754E4" w:rsidP="00F04FA2">
      <w:pPr>
        <w:rPr>
          <w:rFonts w:cstheme="majorBidi"/>
          <w:sz w:val="28"/>
          <w:szCs w:val="28"/>
        </w:rPr>
      </w:pPr>
    </w:p>
    <w:p w14:paraId="74A647C7" w14:textId="2A1C8C1D" w:rsidR="001754E4" w:rsidRDefault="001754E4" w:rsidP="00F04FA2">
      <w:pPr>
        <w:rPr>
          <w:rFonts w:cstheme="majorBidi"/>
          <w:sz w:val="28"/>
          <w:szCs w:val="28"/>
        </w:rPr>
      </w:pPr>
    </w:p>
    <w:p w14:paraId="243800E4" w14:textId="1386E1D4" w:rsidR="001754E4" w:rsidRDefault="001754E4" w:rsidP="00F04FA2">
      <w:pPr>
        <w:rPr>
          <w:rFonts w:cstheme="majorBidi"/>
          <w:sz w:val="28"/>
          <w:szCs w:val="28"/>
        </w:rPr>
      </w:pPr>
    </w:p>
    <w:p w14:paraId="5034F910" w14:textId="158BB368" w:rsidR="00A43B87" w:rsidRDefault="00A43B87" w:rsidP="00A43B87">
      <w:pPr>
        <w:ind w:firstLine="0"/>
        <w:jc w:val="right"/>
        <w:rPr>
          <w:i/>
          <w:iCs/>
          <w:sz w:val="28"/>
          <w:szCs w:val="28"/>
        </w:rPr>
      </w:pPr>
      <w:r w:rsidRPr="00A43B87">
        <w:rPr>
          <w:i/>
          <w:iCs/>
          <w:sz w:val="28"/>
          <w:szCs w:val="28"/>
        </w:rPr>
        <w:lastRenderedPageBreak/>
        <w:t>Проект</w:t>
      </w:r>
    </w:p>
    <w:p w14:paraId="2B6E476B" w14:textId="0E876BE6" w:rsidR="003B0E85" w:rsidRPr="00A43B87" w:rsidRDefault="003B0E85" w:rsidP="00A43B87">
      <w:pPr>
        <w:ind w:firstLine="0"/>
        <w:jc w:val="right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Перевод</w:t>
      </w:r>
    </w:p>
    <w:p w14:paraId="4C5238D8" w14:textId="1B43B1CF" w:rsidR="001754E4" w:rsidRDefault="001754E4" w:rsidP="001754E4">
      <w:pPr>
        <w:ind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ПАРЛАМЕНТ РЕСПУБЛИКИ МОЛДОВА</w:t>
      </w:r>
    </w:p>
    <w:p w14:paraId="1A3A472C" w14:textId="77777777" w:rsidR="001754E4" w:rsidRDefault="001754E4" w:rsidP="001754E4">
      <w:pPr>
        <w:ind w:firstLine="0"/>
        <w:jc w:val="center"/>
        <w:rPr>
          <w:b/>
          <w:bCs/>
          <w:sz w:val="28"/>
          <w:szCs w:val="28"/>
        </w:rPr>
      </w:pPr>
    </w:p>
    <w:p w14:paraId="63EDC093" w14:textId="095B9A47" w:rsidR="001754E4" w:rsidRPr="001754E4" w:rsidRDefault="001754E4" w:rsidP="001754E4">
      <w:pPr>
        <w:ind w:firstLine="0"/>
        <w:jc w:val="center"/>
        <w:rPr>
          <w:b/>
          <w:bCs/>
          <w:sz w:val="28"/>
          <w:szCs w:val="28"/>
        </w:rPr>
      </w:pPr>
      <w:r w:rsidRPr="001754E4">
        <w:rPr>
          <w:b/>
          <w:bCs/>
          <w:sz w:val="28"/>
          <w:szCs w:val="28"/>
        </w:rPr>
        <w:t>ЗАКОН</w:t>
      </w:r>
    </w:p>
    <w:p w14:paraId="3301BD91" w14:textId="77777777" w:rsidR="001754E4" w:rsidRPr="001754E4" w:rsidRDefault="001754E4" w:rsidP="001754E4">
      <w:pPr>
        <w:ind w:firstLine="0"/>
        <w:jc w:val="center"/>
        <w:rPr>
          <w:b/>
          <w:bCs/>
          <w:sz w:val="28"/>
          <w:szCs w:val="28"/>
        </w:rPr>
      </w:pPr>
      <w:r w:rsidRPr="001754E4">
        <w:rPr>
          <w:b/>
          <w:bCs/>
          <w:sz w:val="28"/>
          <w:szCs w:val="28"/>
        </w:rPr>
        <w:t>о внесении изменений в приложение к Закону № 668/1995</w:t>
      </w:r>
    </w:p>
    <w:p w14:paraId="730AAF81" w14:textId="77777777" w:rsidR="00B51EA1" w:rsidRDefault="001754E4" w:rsidP="001754E4">
      <w:pPr>
        <w:ind w:firstLine="0"/>
        <w:jc w:val="center"/>
        <w:rPr>
          <w:b/>
          <w:bCs/>
          <w:sz w:val="28"/>
          <w:szCs w:val="28"/>
        </w:rPr>
      </w:pPr>
      <w:r w:rsidRPr="001754E4">
        <w:rPr>
          <w:b/>
          <w:bCs/>
          <w:sz w:val="28"/>
          <w:szCs w:val="28"/>
        </w:rPr>
        <w:t xml:space="preserve">об утверждении Перечня предприятий, учреждений и организаций, земли сельскохозяйственного назначения которых остаются </w:t>
      </w:r>
    </w:p>
    <w:p w14:paraId="6D614739" w14:textId="0847F9D8" w:rsidR="001754E4" w:rsidRPr="001754E4" w:rsidRDefault="001754E4" w:rsidP="00B51EA1">
      <w:pPr>
        <w:ind w:firstLine="0"/>
        <w:jc w:val="center"/>
        <w:rPr>
          <w:b/>
          <w:bCs/>
          <w:sz w:val="28"/>
          <w:szCs w:val="28"/>
        </w:rPr>
      </w:pPr>
      <w:r w:rsidRPr="001754E4">
        <w:rPr>
          <w:b/>
          <w:bCs/>
          <w:sz w:val="28"/>
          <w:szCs w:val="28"/>
        </w:rPr>
        <w:t>в</w:t>
      </w:r>
      <w:r w:rsidR="00B51EA1">
        <w:rPr>
          <w:b/>
          <w:bCs/>
          <w:sz w:val="28"/>
          <w:szCs w:val="28"/>
        </w:rPr>
        <w:t xml:space="preserve"> </w:t>
      </w:r>
      <w:r w:rsidRPr="001754E4">
        <w:rPr>
          <w:b/>
          <w:bCs/>
          <w:sz w:val="28"/>
          <w:szCs w:val="28"/>
        </w:rPr>
        <w:t>собственности государства</w:t>
      </w:r>
    </w:p>
    <w:p w14:paraId="47F63E75" w14:textId="77777777" w:rsidR="001754E4" w:rsidRDefault="001754E4" w:rsidP="001754E4">
      <w:pPr>
        <w:pStyle w:val="Corptext"/>
        <w:spacing w:before="8"/>
        <w:rPr>
          <w:b/>
          <w:sz w:val="27"/>
        </w:rPr>
      </w:pPr>
    </w:p>
    <w:p w14:paraId="4CC6E5F2" w14:textId="77777777" w:rsidR="001754E4" w:rsidRPr="001754E4" w:rsidRDefault="001754E4" w:rsidP="00A43B87">
      <w:pPr>
        <w:pStyle w:val="Corptext"/>
        <w:spacing w:before="0"/>
        <w:ind w:firstLine="720"/>
        <w:jc w:val="both"/>
        <w:rPr>
          <w:rFonts w:ascii="Times New Roman" w:hAnsi="Times New Roman"/>
          <w:sz w:val="28"/>
          <w:szCs w:val="28"/>
        </w:rPr>
      </w:pPr>
      <w:r w:rsidRPr="001754E4">
        <w:rPr>
          <w:rFonts w:ascii="Times New Roman" w:hAnsi="Times New Roman"/>
          <w:sz w:val="28"/>
          <w:szCs w:val="28"/>
        </w:rPr>
        <w:t>Парламент</w:t>
      </w:r>
      <w:r w:rsidRPr="001754E4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принимает</w:t>
      </w:r>
      <w:r w:rsidRPr="001754E4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настоящий</w:t>
      </w:r>
      <w:r w:rsidRPr="001754E4">
        <w:rPr>
          <w:rFonts w:ascii="Times New Roman" w:hAnsi="Times New Roman"/>
          <w:spacing w:val="-5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органический</w:t>
      </w:r>
      <w:r w:rsidRPr="001754E4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закон.</w:t>
      </w:r>
    </w:p>
    <w:p w14:paraId="05704DC8" w14:textId="77777777" w:rsidR="001754E4" w:rsidRPr="001754E4" w:rsidRDefault="001754E4" w:rsidP="00A43B87">
      <w:pPr>
        <w:pStyle w:val="Corptext"/>
        <w:spacing w:before="0"/>
        <w:ind w:firstLine="720"/>
        <w:rPr>
          <w:rFonts w:ascii="Times New Roman" w:hAnsi="Times New Roman"/>
          <w:sz w:val="28"/>
          <w:szCs w:val="28"/>
        </w:rPr>
      </w:pPr>
    </w:p>
    <w:p w14:paraId="4064B577" w14:textId="0D324749" w:rsidR="001754E4" w:rsidRPr="001754E4" w:rsidRDefault="001754E4" w:rsidP="00A43B87">
      <w:pPr>
        <w:pStyle w:val="Corptext"/>
        <w:spacing w:before="0"/>
        <w:ind w:right="-52" w:firstLine="720"/>
        <w:jc w:val="both"/>
        <w:rPr>
          <w:rFonts w:ascii="Times New Roman" w:hAnsi="Times New Roman"/>
          <w:sz w:val="28"/>
          <w:szCs w:val="28"/>
        </w:rPr>
      </w:pPr>
      <w:r w:rsidRPr="001754E4">
        <w:rPr>
          <w:rFonts w:ascii="Times New Roman" w:hAnsi="Times New Roman"/>
          <w:b/>
          <w:sz w:val="28"/>
          <w:szCs w:val="28"/>
        </w:rPr>
        <w:t xml:space="preserve">Ст. I. </w:t>
      </w:r>
      <w:r w:rsidRPr="001754E4">
        <w:rPr>
          <w:rFonts w:ascii="Times New Roman" w:hAnsi="Times New Roman"/>
          <w:sz w:val="28"/>
          <w:szCs w:val="28"/>
        </w:rPr>
        <w:t xml:space="preserve">– В </w:t>
      </w:r>
      <w:r w:rsidR="005F6AC6">
        <w:rPr>
          <w:rFonts w:ascii="Times New Roman" w:hAnsi="Times New Roman"/>
          <w:sz w:val="28"/>
          <w:szCs w:val="28"/>
        </w:rPr>
        <w:t>п</w:t>
      </w:r>
      <w:r w:rsidRPr="001754E4">
        <w:rPr>
          <w:rFonts w:ascii="Times New Roman" w:hAnsi="Times New Roman"/>
          <w:sz w:val="28"/>
          <w:szCs w:val="28"/>
        </w:rPr>
        <w:t>риложение к Закону № 668/1995 об утверждении Перечня</w:t>
      </w:r>
      <w:r w:rsidRPr="001754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предприятий,</w:t>
      </w:r>
      <w:r w:rsidRPr="001754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учреждений</w:t>
      </w:r>
      <w:r w:rsidRPr="001754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и</w:t>
      </w:r>
      <w:r w:rsidRPr="001754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организаций,</w:t>
      </w:r>
      <w:r w:rsidRPr="001754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земли</w:t>
      </w:r>
      <w:r w:rsidRPr="001754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сельскохозяйственного</w:t>
      </w:r>
      <w:r w:rsidRPr="001754E4">
        <w:rPr>
          <w:rFonts w:ascii="Times New Roman" w:hAnsi="Times New Roman"/>
          <w:spacing w:val="-67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назначения</w:t>
      </w:r>
      <w:r w:rsidRPr="001754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которых</w:t>
      </w:r>
      <w:r w:rsidRPr="001754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остаются</w:t>
      </w:r>
      <w:r w:rsidRPr="001754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в</w:t>
      </w:r>
      <w:r w:rsidRPr="001754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собственности</w:t>
      </w:r>
      <w:r w:rsidRPr="001754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государства</w:t>
      </w:r>
      <w:r w:rsidRPr="001754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(повторное</w:t>
      </w:r>
      <w:r w:rsidRPr="001754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опубликование: Официальный монитор Республики Молдова, 2001 г., № 78–</w:t>
      </w:r>
      <w:r w:rsidRPr="001754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80,</w:t>
      </w:r>
      <w:r w:rsidRPr="001754E4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ст.</w:t>
      </w:r>
      <w:r w:rsidRPr="001754E4">
        <w:rPr>
          <w:rFonts w:ascii="Times New Roman" w:hAnsi="Times New Roman"/>
          <w:spacing w:val="-5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572),</w:t>
      </w:r>
      <w:r w:rsidRPr="001754E4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с</w:t>
      </w:r>
      <w:r w:rsidRPr="001754E4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последующими</w:t>
      </w:r>
      <w:r w:rsidRPr="001754E4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изменениями,</w:t>
      </w:r>
      <w:r w:rsidRPr="001754E4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внести</w:t>
      </w:r>
      <w:r w:rsidRPr="001754E4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следующие</w:t>
      </w:r>
      <w:r w:rsidRPr="001754E4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изменения:</w:t>
      </w:r>
    </w:p>
    <w:p w14:paraId="72927ED4" w14:textId="75A481F2" w:rsidR="001754E4" w:rsidRPr="001754E4" w:rsidRDefault="001754E4" w:rsidP="00A43B87">
      <w:pPr>
        <w:pStyle w:val="Corptext"/>
        <w:spacing w:before="0"/>
        <w:ind w:right="-52" w:firstLine="720"/>
        <w:jc w:val="both"/>
        <w:rPr>
          <w:rFonts w:ascii="Times New Roman" w:hAnsi="Times New Roman"/>
          <w:sz w:val="28"/>
          <w:szCs w:val="28"/>
        </w:rPr>
      </w:pPr>
      <w:r w:rsidRPr="001754E4">
        <w:rPr>
          <w:rFonts w:ascii="Times New Roman" w:hAnsi="Times New Roman"/>
          <w:sz w:val="28"/>
          <w:szCs w:val="28"/>
        </w:rPr>
        <w:t xml:space="preserve">в </w:t>
      </w:r>
      <w:r w:rsidR="00A43B87">
        <w:rPr>
          <w:rFonts w:ascii="Times New Roman" w:hAnsi="Times New Roman"/>
          <w:sz w:val="28"/>
          <w:szCs w:val="28"/>
        </w:rPr>
        <w:t>позиции</w:t>
      </w:r>
      <w:r w:rsidRPr="001754E4">
        <w:rPr>
          <w:rFonts w:ascii="Times New Roman" w:hAnsi="Times New Roman"/>
          <w:sz w:val="28"/>
          <w:szCs w:val="28"/>
        </w:rPr>
        <w:t xml:space="preserve"> «Исследовательский институт полевых культур «Selecţia»,</w:t>
      </w:r>
      <w:r w:rsidRPr="001754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всего»</w:t>
      </w:r>
      <w:r w:rsidRPr="001754E4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цифры</w:t>
      </w:r>
      <w:r w:rsidRPr="001754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«1634,57»</w:t>
      </w:r>
      <w:r w:rsidRPr="001754E4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заменить</w:t>
      </w:r>
      <w:r w:rsidRPr="001754E4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цифрами</w:t>
      </w:r>
      <w:r w:rsidRPr="001754E4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«1629,57»;</w:t>
      </w:r>
    </w:p>
    <w:p w14:paraId="79187ABB" w14:textId="78B829DF" w:rsidR="001754E4" w:rsidRPr="001754E4" w:rsidRDefault="001754E4" w:rsidP="00A43B87">
      <w:pPr>
        <w:pStyle w:val="Corptext"/>
        <w:spacing w:before="0"/>
        <w:ind w:right="-52" w:firstLine="720"/>
        <w:jc w:val="both"/>
        <w:rPr>
          <w:rFonts w:ascii="Times New Roman" w:hAnsi="Times New Roman"/>
          <w:sz w:val="28"/>
          <w:szCs w:val="28"/>
        </w:rPr>
      </w:pPr>
      <w:r w:rsidRPr="001754E4">
        <w:rPr>
          <w:rFonts w:ascii="Times New Roman" w:hAnsi="Times New Roman"/>
          <w:sz w:val="28"/>
          <w:szCs w:val="28"/>
        </w:rPr>
        <w:t xml:space="preserve">в </w:t>
      </w:r>
      <w:r w:rsidR="00A43B87">
        <w:rPr>
          <w:rFonts w:ascii="Times New Roman" w:hAnsi="Times New Roman"/>
          <w:sz w:val="28"/>
          <w:szCs w:val="28"/>
        </w:rPr>
        <w:t>позиции</w:t>
      </w:r>
      <w:r w:rsidRPr="001754E4">
        <w:rPr>
          <w:rFonts w:ascii="Times New Roman" w:hAnsi="Times New Roman"/>
          <w:sz w:val="28"/>
          <w:szCs w:val="28"/>
        </w:rPr>
        <w:t xml:space="preserve"> «с. Корлэтень района Рышкань» цифры «720,57» заменить</w:t>
      </w:r>
      <w:r w:rsidRPr="001754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цифрами</w:t>
      </w:r>
      <w:r w:rsidRPr="001754E4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«715,57»;</w:t>
      </w:r>
    </w:p>
    <w:p w14:paraId="3B29518B" w14:textId="0817C690" w:rsidR="001754E4" w:rsidRPr="001754E4" w:rsidRDefault="001754E4" w:rsidP="00A43B87">
      <w:pPr>
        <w:pStyle w:val="Corptext"/>
        <w:spacing w:before="0"/>
        <w:ind w:right="-52" w:firstLine="720"/>
        <w:jc w:val="both"/>
        <w:rPr>
          <w:rFonts w:ascii="Times New Roman" w:hAnsi="Times New Roman"/>
          <w:sz w:val="28"/>
          <w:szCs w:val="28"/>
        </w:rPr>
      </w:pPr>
      <w:r w:rsidRPr="001754E4">
        <w:rPr>
          <w:rFonts w:ascii="Times New Roman" w:hAnsi="Times New Roman"/>
          <w:sz w:val="28"/>
          <w:szCs w:val="28"/>
        </w:rPr>
        <w:t xml:space="preserve">в  </w:t>
      </w:r>
      <w:r w:rsidRPr="001754E4">
        <w:rPr>
          <w:rFonts w:ascii="Times New Roman" w:hAnsi="Times New Roman"/>
          <w:spacing w:val="37"/>
          <w:sz w:val="28"/>
          <w:szCs w:val="28"/>
        </w:rPr>
        <w:t xml:space="preserve"> </w:t>
      </w:r>
      <w:r w:rsidR="00A43B87">
        <w:rPr>
          <w:rFonts w:ascii="Times New Roman" w:hAnsi="Times New Roman"/>
          <w:sz w:val="28"/>
          <w:szCs w:val="28"/>
        </w:rPr>
        <w:t>позиции</w:t>
      </w:r>
      <w:r w:rsidRPr="001754E4">
        <w:rPr>
          <w:rFonts w:ascii="Times New Roman" w:hAnsi="Times New Roman"/>
          <w:sz w:val="28"/>
          <w:szCs w:val="28"/>
        </w:rPr>
        <w:t xml:space="preserve">   </w:t>
      </w:r>
      <w:r w:rsidRPr="001754E4">
        <w:rPr>
          <w:rFonts w:ascii="Times New Roman" w:hAnsi="Times New Roman"/>
          <w:spacing w:val="39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 xml:space="preserve">«Всего»   </w:t>
      </w:r>
      <w:r w:rsidRPr="001754E4">
        <w:rPr>
          <w:rFonts w:ascii="Times New Roman" w:hAnsi="Times New Roman"/>
          <w:spacing w:val="36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 xml:space="preserve">цифры   </w:t>
      </w:r>
      <w:r w:rsidRPr="001754E4">
        <w:rPr>
          <w:rFonts w:ascii="Times New Roman" w:hAnsi="Times New Roman"/>
          <w:spacing w:val="38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«218</w:t>
      </w:r>
      <w:r w:rsidR="004F2527">
        <w:rPr>
          <w:rFonts w:ascii="Times New Roman" w:hAnsi="Times New Roman"/>
          <w:sz w:val="28"/>
          <w:szCs w:val="28"/>
          <w:lang w:val="ro-RO"/>
        </w:rPr>
        <w:t>44</w:t>
      </w:r>
      <w:r w:rsidRPr="001754E4">
        <w:rPr>
          <w:rFonts w:ascii="Times New Roman" w:hAnsi="Times New Roman"/>
          <w:sz w:val="28"/>
          <w:szCs w:val="28"/>
        </w:rPr>
        <w:t>,</w:t>
      </w:r>
      <w:r w:rsidR="004F2527">
        <w:rPr>
          <w:rFonts w:ascii="Times New Roman" w:hAnsi="Times New Roman"/>
          <w:sz w:val="28"/>
          <w:szCs w:val="28"/>
          <w:lang w:val="ro-RO"/>
        </w:rPr>
        <w:t>7508</w:t>
      </w:r>
      <w:r w:rsidRPr="001754E4">
        <w:rPr>
          <w:rFonts w:ascii="Times New Roman" w:hAnsi="Times New Roman"/>
          <w:sz w:val="28"/>
          <w:szCs w:val="28"/>
        </w:rPr>
        <w:t xml:space="preserve">»   </w:t>
      </w:r>
      <w:r w:rsidRPr="001754E4">
        <w:rPr>
          <w:rFonts w:ascii="Times New Roman" w:hAnsi="Times New Roman"/>
          <w:spacing w:val="37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 xml:space="preserve">заменить   </w:t>
      </w:r>
      <w:r w:rsidRPr="001754E4">
        <w:rPr>
          <w:rFonts w:ascii="Times New Roman" w:hAnsi="Times New Roman"/>
          <w:spacing w:val="34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цифрами</w:t>
      </w:r>
    </w:p>
    <w:p w14:paraId="3B2A13D8" w14:textId="505DBD1B" w:rsidR="001754E4" w:rsidRDefault="001754E4" w:rsidP="00A43B87">
      <w:pPr>
        <w:pStyle w:val="Corptext"/>
        <w:spacing w:before="0"/>
        <w:ind w:right="-52"/>
        <w:rPr>
          <w:rFonts w:ascii="Times New Roman" w:hAnsi="Times New Roman"/>
          <w:sz w:val="28"/>
          <w:szCs w:val="28"/>
        </w:rPr>
      </w:pPr>
      <w:r w:rsidRPr="001754E4">
        <w:rPr>
          <w:rFonts w:ascii="Times New Roman" w:hAnsi="Times New Roman"/>
          <w:sz w:val="28"/>
          <w:szCs w:val="28"/>
        </w:rPr>
        <w:t>«</w:t>
      </w:r>
      <w:r w:rsidR="004F2527">
        <w:rPr>
          <w:rFonts w:ascii="Times New Roman" w:hAnsi="Times New Roman"/>
          <w:sz w:val="28"/>
          <w:szCs w:val="28"/>
          <w:lang w:val="ro-RO"/>
        </w:rPr>
        <w:t>21839,7508</w:t>
      </w:r>
      <w:r w:rsidRPr="001754E4">
        <w:rPr>
          <w:rFonts w:ascii="Times New Roman" w:hAnsi="Times New Roman"/>
          <w:sz w:val="28"/>
          <w:szCs w:val="28"/>
        </w:rPr>
        <w:t>».</w:t>
      </w:r>
    </w:p>
    <w:p w14:paraId="0ADF0F94" w14:textId="77777777" w:rsidR="00B51EA1" w:rsidRPr="001754E4" w:rsidRDefault="00B51EA1" w:rsidP="00A43B87">
      <w:pPr>
        <w:pStyle w:val="Corptext"/>
        <w:spacing w:before="0"/>
        <w:ind w:right="-52"/>
        <w:rPr>
          <w:rFonts w:ascii="Times New Roman" w:hAnsi="Times New Roman"/>
          <w:sz w:val="28"/>
          <w:szCs w:val="28"/>
        </w:rPr>
      </w:pPr>
    </w:p>
    <w:p w14:paraId="584810D8" w14:textId="06C32984" w:rsidR="001754E4" w:rsidRDefault="001754E4" w:rsidP="00A43B87">
      <w:pPr>
        <w:pStyle w:val="Corptext"/>
        <w:spacing w:before="0"/>
        <w:ind w:right="-52" w:firstLine="720"/>
        <w:jc w:val="both"/>
        <w:rPr>
          <w:rFonts w:ascii="Times New Roman" w:hAnsi="Times New Roman"/>
          <w:sz w:val="28"/>
          <w:szCs w:val="28"/>
        </w:rPr>
      </w:pPr>
      <w:r w:rsidRPr="001754E4">
        <w:rPr>
          <w:rFonts w:ascii="Times New Roman" w:hAnsi="Times New Roman"/>
          <w:b/>
          <w:sz w:val="28"/>
          <w:szCs w:val="28"/>
        </w:rPr>
        <w:t xml:space="preserve">Ст. II. </w:t>
      </w:r>
      <w:r w:rsidRPr="001754E4">
        <w:rPr>
          <w:rFonts w:ascii="Times New Roman" w:hAnsi="Times New Roman"/>
          <w:sz w:val="28"/>
          <w:szCs w:val="28"/>
        </w:rPr>
        <w:t>– В отступлени</w:t>
      </w:r>
      <w:r w:rsidR="00A43B87">
        <w:rPr>
          <w:rFonts w:ascii="Times New Roman" w:hAnsi="Times New Roman"/>
          <w:sz w:val="28"/>
          <w:szCs w:val="28"/>
        </w:rPr>
        <w:t>е</w:t>
      </w:r>
      <w:r w:rsidRPr="001754E4">
        <w:rPr>
          <w:rFonts w:ascii="Times New Roman" w:hAnsi="Times New Roman"/>
          <w:sz w:val="28"/>
          <w:szCs w:val="28"/>
        </w:rPr>
        <w:t xml:space="preserve"> от положений статьи 83 Земельного</w:t>
      </w:r>
      <w:r w:rsidRPr="001754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кодекса №</w:t>
      </w:r>
      <w:r w:rsidR="00A43B87">
        <w:rPr>
          <w:rFonts w:ascii="Times New Roman" w:hAnsi="Times New Roman"/>
          <w:sz w:val="28"/>
          <w:szCs w:val="28"/>
        </w:rPr>
        <w:t> </w:t>
      </w:r>
      <w:r w:rsidRPr="001754E4">
        <w:rPr>
          <w:rFonts w:ascii="Times New Roman" w:hAnsi="Times New Roman"/>
          <w:sz w:val="28"/>
          <w:szCs w:val="28"/>
        </w:rPr>
        <w:t>828/1991 и статьи 12 Закона № 1308/1997 о нормативной цене и</w:t>
      </w:r>
      <w:r w:rsidRPr="001754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порядке</w:t>
      </w:r>
      <w:r w:rsidRPr="001754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купли-продажи</w:t>
      </w:r>
      <w:r w:rsidRPr="001754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земли</w:t>
      </w:r>
      <w:r w:rsidR="00A43B87">
        <w:rPr>
          <w:rFonts w:ascii="Times New Roman" w:hAnsi="Times New Roman"/>
          <w:sz w:val="28"/>
          <w:szCs w:val="28"/>
        </w:rPr>
        <w:t>,</w:t>
      </w:r>
      <w:r w:rsidRPr="001754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разрешить</w:t>
      </w:r>
      <w:r w:rsidRPr="001754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выведение</w:t>
      </w:r>
      <w:r w:rsidRPr="001754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из</w:t>
      </w:r>
      <w:r w:rsidRPr="001754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 xml:space="preserve">сельскохозяйственного оборота </w:t>
      </w:r>
      <w:r w:rsidR="00A43B87">
        <w:rPr>
          <w:rFonts w:ascii="Times New Roman" w:hAnsi="Times New Roman"/>
          <w:sz w:val="28"/>
          <w:szCs w:val="28"/>
        </w:rPr>
        <w:t xml:space="preserve">участка </w:t>
      </w:r>
      <w:r w:rsidR="00A43B87" w:rsidRPr="001754E4">
        <w:rPr>
          <w:rFonts w:ascii="Times New Roman" w:hAnsi="Times New Roman"/>
          <w:sz w:val="28"/>
          <w:szCs w:val="28"/>
        </w:rPr>
        <w:t xml:space="preserve">особо ценной </w:t>
      </w:r>
      <w:r w:rsidRPr="001754E4">
        <w:rPr>
          <w:rFonts w:ascii="Times New Roman" w:hAnsi="Times New Roman"/>
          <w:sz w:val="28"/>
          <w:szCs w:val="28"/>
        </w:rPr>
        <w:t xml:space="preserve">земли </w:t>
      </w:r>
      <w:r w:rsidR="00A43B87" w:rsidRPr="001754E4">
        <w:rPr>
          <w:rFonts w:ascii="Times New Roman" w:hAnsi="Times New Roman"/>
          <w:sz w:val="28"/>
          <w:szCs w:val="28"/>
        </w:rPr>
        <w:t>сельскохозяйственно</w:t>
      </w:r>
      <w:r w:rsidR="00A43B87">
        <w:rPr>
          <w:rFonts w:ascii="Times New Roman" w:hAnsi="Times New Roman"/>
          <w:sz w:val="28"/>
          <w:szCs w:val="28"/>
        </w:rPr>
        <w:t>го назначения</w:t>
      </w:r>
      <w:r w:rsidR="00A43B87" w:rsidRPr="001754E4">
        <w:rPr>
          <w:rFonts w:ascii="Times New Roman" w:hAnsi="Times New Roman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с</w:t>
      </w:r>
      <w:r w:rsidR="000734A9">
        <w:rPr>
          <w:rFonts w:ascii="Times New Roman" w:hAnsi="Times New Roman"/>
          <w:sz w:val="28"/>
          <w:szCs w:val="28"/>
        </w:rPr>
        <w:t> </w:t>
      </w:r>
      <w:r w:rsidRPr="001754E4">
        <w:rPr>
          <w:rFonts w:ascii="Times New Roman" w:hAnsi="Times New Roman"/>
          <w:sz w:val="28"/>
          <w:szCs w:val="28"/>
        </w:rPr>
        <w:t>оценочным</w:t>
      </w:r>
      <w:r w:rsidRPr="001754E4">
        <w:rPr>
          <w:rFonts w:ascii="Times New Roman" w:hAnsi="Times New Roman"/>
          <w:spacing w:val="1"/>
          <w:sz w:val="28"/>
          <w:szCs w:val="28"/>
        </w:rPr>
        <w:t xml:space="preserve"> </w:t>
      </w:r>
      <w:r w:rsidR="000734A9">
        <w:rPr>
          <w:rFonts w:ascii="Times New Roman" w:hAnsi="Times New Roman"/>
          <w:sz w:val="28"/>
          <w:szCs w:val="28"/>
        </w:rPr>
        <w:t>балло</w:t>
      </w:r>
      <w:r w:rsidRPr="001754E4">
        <w:rPr>
          <w:rFonts w:ascii="Times New Roman" w:hAnsi="Times New Roman"/>
          <w:sz w:val="28"/>
          <w:szCs w:val="28"/>
        </w:rPr>
        <w:t>м</w:t>
      </w:r>
      <w:r w:rsidRPr="001754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естественного</w:t>
      </w:r>
      <w:r w:rsidRPr="001754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плодородия</w:t>
      </w:r>
      <w:r w:rsidRPr="001754E4">
        <w:rPr>
          <w:rFonts w:ascii="Times New Roman" w:hAnsi="Times New Roman"/>
          <w:spacing w:val="1"/>
          <w:sz w:val="28"/>
          <w:szCs w:val="28"/>
        </w:rPr>
        <w:t xml:space="preserve"> </w:t>
      </w:r>
      <w:r w:rsidR="000734A9">
        <w:rPr>
          <w:rFonts w:ascii="Times New Roman" w:hAnsi="Times New Roman"/>
          <w:spacing w:val="1"/>
          <w:sz w:val="28"/>
          <w:szCs w:val="28"/>
        </w:rPr>
        <w:t>с</w:t>
      </w:r>
      <w:r w:rsidRPr="001754E4">
        <w:rPr>
          <w:rFonts w:ascii="Times New Roman" w:hAnsi="Times New Roman"/>
          <w:sz w:val="28"/>
          <w:szCs w:val="28"/>
        </w:rPr>
        <w:t>выше</w:t>
      </w:r>
      <w:r w:rsidRPr="001754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60</w:t>
      </w:r>
      <w:r w:rsidRPr="001754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площадью</w:t>
      </w:r>
      <w:r w:rsidRPr="001754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5</w:t>
      </w:r>
      <w:r w:rsidRPr="001754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га,</w:t>
      </w:r>
      <w:r w:rsidR="00A43B87">
        <w:rPr>
          <w:rFonts w:ascii="Times New Roman" w:hAnsi="Times New Roman"/>
          <w:sz w:val="28"/>
          <w:szCs w:val="28"/>
        </w:rPr>
        <w:t xml:space="preserve"> </w:t>
      </w:r>
      <w:r w:rsidRPr="001754E4">
        <w:rPr>
          <w:rFonts w:ascii="Times New Roman" w:hAnsi="Times New Roman"/>
          <w:spacing w:val="-67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расположенн</w:t>
      </w:r>
      <w:r w:rsidR="00B51EA1">
        <w:rPr>
          <w:rFonts w:ascii="Times New Roman" w:hAnsi="Times New Roman"/>
          <w:sz w:val="28"/>
          <w:szCs w:val="28"/>
        </w:rPr>
        <w:t>ого</w:t>
      </w:r>
      <w:r w:rsidRPr="001754E4">
        <w:rPr>
          <w:rFonts w:ascii="Times New Roman" w:hAnsi="Times New Roman"/>
          <w:sz w:val="28"/>
          <w:szCs w:val="28"/>
        </w:rPr>
        <w:t xml:space="preserve"> за чертой села Корлэтень района Рышкань, в соответствии с</w:t>
      </w:r>
      <w:r w:rsidRPr="001754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изменениями,</w:t>
      </w:r>
      <w:r w:rsidRPr="001754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предусмотренными</w:t>
      </w:r>
      <w:r w:rsidRPr="001754E4">
        <w:rPr>
          <w:rFonts w:ascii="Times New Roman" w:hAnsi="Times New Roman"/>
          <w:spacing w:val="1"/>
          <w:sz w:val="28"/>
          <w:szCs w:val="28"/>
        </w:rPr>
        <w:t xml:space="preserve"> </w:t>
      </w:r>
      <w:r w:rsidR="00A43B87">
        <w:rPr>
          <w:rFonts w:ascii="Times New Roman" w:hAnsi="Times New Roman"/>
          <w:spacing w:val="1"/>
          <w:sz w:val="28"/>
          <w:szCs w:val="28"/>
        </w:rPr>
        <w:t xml:space="preserve">в </w:t>
      </w:r>
      <w:r w:rsidRPr="001754E4">
        <w:rPr>
          <w:rFonts w:ascii="Times New Roman" w:hAnsi="Times New Roman"/>
          <w:sz w:val="28"/>
          <w:szCs w:val="28"/>
        </w:rPr>
        <w:t>статье</w:t>
      </w:r>
      <w:r w:rsidRPr="001754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I,</w:t>
      </w:r>
      <w:r w:rsidRPr="001754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и</w:t>
      </w:r>
      <w:r w:rsidRPr="001754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строительство</w:t>
      </w:r>
      <w:r w:rsidRPr="001754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на</w:t>
      </w:r>
      <w:r w:rsidRPr="001754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этом</w:t>
      </w:r>
      <w:r w:rsidRPr="001754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земельном</w:t>
      </w:r>
      <w:r w:rsidRPr="001754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участке</w:t>
      </w:r>
      <w:r w:rsidRPr="001754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Региональной</w:t>
      </w:r>
      <w:r w:rsidRPr="001754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больницы</w:t>
      </w:r>
      <w:r w:rsidRPr="001754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Бэлць.</w:t>
      </w:r>
      <w:r w:rsidRPr="001754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Убытки,</w:t>
      </w:r>
      <w:r w:rsidRPr="001754E4">
        <w:rPr>
          <w:rFonts w:ascii="Times New Roman" w:hAnsi="Times New Roman"/>
          <w:spacing w:val="1"/>
          <w:sz w:val="28"/>
          <w:szCs w:val="28"/>
        </w:rPr>
        <w:t xml:space="preserve"> </w:t>
      </w:r>
      <w:r w:rsidR="00A43B87">
        <w:rPr>
          <w:rFonts w:ascii="Times New Roman" w:hAnsi="Times New Roman"/>
          <w:sz w:val="28"/>
          <w:szCs w:val="28"/>
        </w:rPr>
        <w:t>связ</w:t>
      </w:r>
      <w:r w:rsidR="00B51EA1">
        <w:rPr>
          <w:rFonts w:ascii="Times New Roman" w:hAnsi="Times New Roman"/>
          <w:sz w:val="28"/>
          <w:szCs w:val="28"/>
        </w:rPr>
        <w:t>анные</w:t>
      </w:r>
      <w:r w:rsidR="00A43B87">
        <w:rPr>
          <w:rFonts w:ascii="Times New Roman" w:hAnsi="Times New Roman"/>
          <w:sz w:val="28"/>
          <w:szCs w:val="28"/>
        </w:rPr>
        <w:t xml:space="preserve"> с</w:t>
      </w:r>
      <w:r w:rsidR="000734A9">
        <w:rPr>
          <w:rFonts w:ascii="Times New Roman" w:hAnsi="Times New Roman"/>
          <w:sz w:val="28"/>
          <w:szCs w:val="28"/>
        </w:rPr>
        <w:t>   </w:t>
      </w:r>
      <w:r w:rsidRPr="001754E4">
        <w:rPr>
          <w:rFonts w:ascii="Times New Roman" w:hAnsi="Times New Roman"/>
          <w:sz w:val="28"/>
          <w:szCs w:val="28"/>
        </w:rPr>
        <w:t>выводом соответствующе</w:t>
      </w:r>
      <w:r w:rsidR="000734A9">
        <w:rPr>
          <w:rFonts w:ascii="Times New Roman" w:hAnsi="Times New Roman"/>
          <w:sz w:val="28"/>
          <w:szCs w:val="28"/>
        </w:rPr>
        <w:t xml:space="preserve">го участка </w:t>
      </w:r>
      <w:r w:rsidRPr="001754E4">
        <w:rPr>
          <w:rFonts w:ascii="Times New Roman" w:hAnsi="Times New Roman"/>
          <w:sz w:val="28"/>
          <w:szCs w:val="28"/>
        </w:rPr>
        <w:t>земли из категории земель сельскохозяйственного</w:t>
      </w:r>
      <w:r w:rsidRPr="00A43B87">
        <w:rPr>
          <w:rFonts w:ascii="Times New Roman" w:hAnsi="Times New Roman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назначения,</w:t>
      </w:r>
      <w:r w:rsidRPr="00A43B87">
        <w:rPr>
          <w:rFonts w:ascii="Times New Roman" w:hAnsi="Times New Roman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не возмещаются.</w:t>
      </w:r>
    </w:p>
    <w:p w14:paraId="0F461EB4" w14:textId="77777777" w:rsidR="00B51EA1" w:rsidRPr="001754E4" w:rsidRDefault="00B51EA1" w:rsidP="00A43B87">
      <w:pPr>
        <w:pStyle w:val="Corptext"/>
        <w:spacing w:before="0"/>
        <w:ind w:right="-52" w:firstLine="720"/>
        <w:jc w:val="both"/>
        <w:rPr>
          <w:rFonts w:ascii="Times New Roman" w:hAnsi="Times New Roman"/>
          <w:sz w:val="28"/>
          <w:szCs w:val="28"/>
        </w:rPr>
      </w:pPr>
    </w:p>
    <w:p w14:paraId="5FBB2454" w14:textId="32A82990" w:rsidR="001754E4" w:rsidRDefault="001754E4" w:rsidP="00A43B87">
      <w:pPr>
        <w:pStyle w:val="Corptext"/>
        <w:spacing w:before="0"/>
        <w:ind w:right="-52" w:firstLine="720"/>
        <w:jc w:val="both"/>
        <w:rPr>
          <w:rFonts w:ascii="Times New Roman" w:hAnsi="Times New Roman"/>
          <w:sz w:val="28"/>
          <w:szCs w:val="28"/>
        </w:rPr>
      </w:pPr>
      <w:r w:rsidRPr="001754E4">
        <w:rPr>
          <w:rFonts w:ascii="Times New Roman" w:hAnsi="Times New Roman"/>
          <w:b/>
          <w:sz w:val="28"/>
          <w:szCs w:val="28"/>
        </w:rPr>
        <w:t xml:space="preserve">Ст. III. </w:t>
      </w:r>
      <w:r w:rsidRPr="001754E4">
        <w:rPr>
          <w:rFonts w:ascii="Times New Roman" w:hAnsi="Times New Roman"/>
          <w:sz w:val="28"/>
          <w:szCs w:val="28"/>
        </w:rPr>
        <w:t>– В отступлени</w:t>
      </w:r>
      <w:r w:rsidR="00B51EA1">
        <w:rPr>
          <w:rFonts w:ascii="Times New Roman" w:hAnsi="Times New Roman"/>
          <w:sz w:val="28"/>
          <w:szCs w:val="28"/>
        </w:rPr>
        <w:t>е</w:t>
      </w:r>
      <w:r w:rsidRPr="001754E4">
        <w:rPr>
          <w:rFonts w:ascii="Times New Roman" w:hAnsi="Times New Roman"/>
          <w:sz w:val="28"/>
          <w:szCs w:val="28"/>
        </w:rPr>
        <w:t xml:space="preserve"> от положений подпункта f</w:t>
      </w:r>
      <w:r w:rsidRPr="001754E4">
        <w:rPr>
          <w:rFonts w:ascii="Times New Roman" w:hAnsi="Times New Roman"/>
          <w:sz w:val="28"/>
          <w:szCs w:val="28"/>
          <w:vertAlign w:val="superscript"/>
        </w:rPr>
        <w:t>4</w:t>
      </w:r>
      <w:r w:rsidRPr="001754E4">
        <w:rPr>
          <w:rFonts w:ascii="Times New Roman" w:hAnsi="Times New Roman"/>
          <w:sz w:val="28"/>
          <w:szCs w:val="28"/>
        </w:rPr>
        <w:t>) части (3)</w:t>
      </w:r>
      <w:r w:rsidR="00B51EA1">
        <w:rPr>
          <w:rFonts w:ascii="Times New Roman" w:hAnsi="Times New Roman"/>
          <w:sz w:val="28"/>
          <w:szCs w:val="28"/>
        </w:rPr>
        <w:t xml:space="preserve"> </w:t>
      </w:r>
      <w:r w:rsidRPr="001754E4">
        <w:rPr>
          <w:rFonts w:ascii="Times New Roman" w:hAnsi="Times New Roman"/>
          <w:spacing w:val="-67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статьи 7 Закона №</w:t>
      </w:r>
      <w:r w:rsidR="00B51EA1">
        <w:rPr>
          <w:rFonts w:ascii="Times New Roman" w:hAnsi="Times New Roman"/>
          <w:sz w:val="28"/>
          <w:szCs w:val="28"/>
        </w:rPr>
        <w:t> </w:t>
      </w:r>
      <w:r w:rsidRPr="001754E4">
        <w:rPr>
          <w:rFonts w:ascii="Times New Roman" w:hAnsi="Times New Roman"/>
          <w:sz w:val="28"/>
          <w:szCs w:val="28"/>
        </w:rPr>
        <w:t>121/2007 об управлении публичной собственностью и ее</w:t>
      </w:r>
      <w:r w:rsidRPr="001754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разгосударствлении,</w:t>
      </w:r>
      <w:r w:rsidRPr="001754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земельный</w:t>
      </w:r>
      <w:r w:rsidRPr="001754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участок</w:t>
      </w:r>
      <w:r w:rsidRPr="001754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площадью</w:t>
      </w:r>
      <w:r w:rsidRPr="001754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5</w:t>
      </w:r>
      <w:r w:rsidRPr="001754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га,</w:t>
      </w:r>
      <w:r w:rsidRPr="001754E4">
        <w:rPr>
          <w:rFonts w:ascii="Times New Roman" w:hAnsi="Times New Roman"/>
          <w:spacing w:val="71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выведенный</w:t>
      </w:r>
      <w:r w:rsidRPr="001754E4">
        <w:rPr>
          <w:rFonts w:ascii="Times New Roman" w:hAnsi="Times New Roman"/>
          <w:spacing w:val="1"/>
          <w:sz w:val="28"/>
          <w:szCs w:val="28"/>
        </w:rPr>
        <w:t xml:space="preserve"> </w:t>
      </w:r>
      <w:r w:rsidR="00B51EA1">
        <w:rPr>
          <w:rFonts w:ascii="Times New Roman" w:hAnsi="Times New Roman"/>
          <w:spacing w:val="-1"/>
          <w:sz w:val="28"/>
          <w:szCs w:val="28"/>
        </w:rPr>
        <w:t xml:space="preserve">из оборота </w:t>
      </w:r>
      <w:r w:rsidR="00B51EA1" w:rsidRPr="001754E4">
        <w:rPr>
          <w:rFonts w:ascii="Times New Roman" w:hAnsi="Times New Roman"/>
          <w:sz w:val="28"/>
          <w:szCs w:val="28"/>
        </w:rPr>
        <w:t xml:space="preserve">согласно </w:t>
      </w:r>
      <w:r w:rsidRPr="001754E4">
        <w:rPr>
          <w:rFonts w:ascii="Times New Roman" w:hAnsi="Times New Roman"/>
          <w:sz w:val="28"/>
          <w:szCs w:val="28"/>
        </w:rPr>
        <w:t>статье I,</w:t>
      </w:r>
      <w:r w:rsidRPr="001754E4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передать</w:t>
      </w:r>
      <w:r w:rsidRPr="001754E4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в</w:t>
      </w:r>
      <w:r w:rsidRPr="001754E4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управление</w:t>
      </w:r>
      <w:r w:rsidRPr="001754E4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Министерства</w:t>
      </w:r>
      <w:r w:rsidRPr="001754E4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здравоохранения.</w:t>
      </w:r>
    </w:p>
    <w:p w14:paraId="01477555" w14:textId="77777777" w:rsidR="00B51EA1" w:rsidRPr="001754E4" w:rsidRDefault="00B51EA1" w:rsidP="00A43B87">
      <w:pPr>
        <w:pStyle w:val="Corptext"/>
        <w:spacing w:before="0"/>
        <w:ind w:right="-52" w:firstLine="720"/>
        <w:jc w:val="both"/>
        <w:rPr>
          <w:rFonts w:ascii="Times New Roman" w:hAnsi="Times New Roman"/>
          <w:sz w:val="28"/>
          <w:szCs w:val="28"/>
        </w:rPr>
      </w:pPr>
    </w:p>
    <w:p w14:paraId="296DA001" w14:textId="791D09D4" w:rsidR="001754E4" w:rsidRPr="001754E4" w:rsidRDefault="001754E4" w:rsidP="00A43B87">
      <w:pPr>
        <w:pStyle w:val="Corptext"/>
        <w:spacing w:before="0"/>
        <w:ind w:right="-52" w:firstLine="720"/>
        <w:jc w:val="both"/>
        <w:rPr>
          <w:rFonts w:ascii="Times New Roman" w:hAnsi="Times New Roman"/>
          <w:sz w:val="28"/>
          <w:szCs w:val="28"/>
        </w:rPr>
      </w:pPr>
      <w:r w:rsidRPr="001754E4">
        <w:rPr>
          <w:rFonts w:ascii="Times New Roman" w:hAnsi="Times New Roman"/>
          <w:b/>
          <w:sz w:val="28"/>
          <w:szCs w:val="28"/>
        </w:rPr>
        <w:lastRenderedPageBreak/>
        <w:t xml:space="preserve">Ст. IV. </w:t>
      </w:r>
      <w:r w:rsidRPr="001754E4">
        <w:rPr>
          <w:rFonts w:ascii="Times New Roman" w:hAnsi="Times New Roman"/>
          <w:sz w:val="28"/>
          <w:szCs w:val="28"/>
        </w:rPr>
        <w:t>– (1) Настоящий закон вступает в силу с д</w:t>
      </w:r>
      <w:r w:rsidR="00B51EA1">
        <w:rPr>
          <w:rFonts w:ascii="Times New Roman" w:hAnsi="Times New Roman"/>
          <w:sz w:val="28"/>
          <w:szCs w:val="28"/>
        </w:rPr>
        <w:t>аты</w:t>
      </w:r>
      <w:r w:rsidRPr="001754E4">
        <w:rPr>
          <w:rFonts w:ascii="Times New Roman" w:hAnsi="Times New Roman"/>
          <w:sz w:val="28"/>
          <w:szCs w:val="28"/>
        </w:rPr>
        <w:t xml:space="preserve"> опубликования в</w:t>
      </w:r>
      <w:r w:rsidR="00B51EA1">
        <w:rPr>
          <w:rFonts w:ascii="Times New Roman" w:hAnsi="Times New Roman"/>
          <w:sz w:val="28"/>
          <w:szCs w:val="28"/>
        </w:rPr>
        <w:t> </w:t>
      </w:r>
      <w:r w:rsidRPr="001754E4">
        <w:rPr>
          <w:rFonts w:ascii="Times New Roman" w:hAnsi="Times New Roman"/>
          <w:sz w:val="28"/>
          <w:szCs w:val="28"/>
        </w:rPr>
        <w:t>Официальном</w:t>
      </w:r>
      <w:r w:rsidRPr="001754E4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мониторе</w:t>
      </w:r>
      <w:r w:rsidRPr="001754E4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Республики Молдова.</w:t>
      </w:r>
    </w:p>
    <w:p w14:paraId="6DA01902" w14:textId="4B9694C3" w:rsidR="001754E4" w:rsidRDefault="001754E4" w:rsidP="00B51EA1">
      <w:pPr>
        <w:pStyle w:val="Corptext"/>
        <w:spacing w:before="0"/>
        <w:ind w:right="-52" w:firstLine="720"/>
        <w:jc w:val="both"/>
        <w:rPr>
          <w:rFonts w:ascii="Times New Roman" w:hAnsi="Times New Roman"/>
          <w:sz w:val="28"/>
          <w:szCs w:val="28"/>
        </w:rPr>
      </w:pPr>
      <w:r w:rsidRPr="001754E4">
        <w:rPr>
          <w:rFonts w:ascii="Times New Roman" w:hAnsi="Times New Roman"/>
          <w:sz w:val="28"/>
          <w:szCs w:val="28"/>
        </w:rPr>
        <w:t>(2)</w:t>
      </w:r>
      <w:r w:rsidRPr="001754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Правительству</w:t>
      </w:r>
      <w:r w:rsidRPr="001754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в</w:t>
      </w:r>
      <w:r w:rsidRPr="001754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трехмесячный</w:t>
      </w:r>
      <w:r w:rsidRPr="001754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срок</w:t>
      </w:r>
      <w:r w:rsidRPr="001754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с</w:t>
      </w:r>
      <w:r w:rsidRPr="001754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д</w:t>
      </w:r>
      <w:r w:rsidR="00B51EA1">
        <w:rPr>
          <w:rFonts w:ascii="Times New Roman" w:hAnsi="Times New Roman"/>
          <w:sz w:val="28"/>
          <w:szCs w:val="28"/>
        </w:rPr>
        <w:t xml:space="preserve">аты </w:t>
      </w:r>
      <w:r w:rsidRPr="001754E4">
        <w:rPr>
          <w:rFonts w:ascii="Times New Roman" w:hAnsi="Times New Roman"/>
          <w:sz w:val="28"/>
          <w:szCs w:val="28"/>
        </w:rPr>
        <w:t>опубликования</w:t>
      </w:r>
      <w:r w:rsidRPr="001754E4">
        <w:rPr>
          <w:rFonts w:ascii="Times New Roman" w:hAnsi="Times New Roman"/>
          <w:spacing w:val="-67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настоящего</w:t>
      </w:r>
      <w:r w:rsidRPr="001754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закона</w:t>
      </w:r>
      <w:r w:rsidRPr="001754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привести</w:t>
      </w:r>
      <w:r w:rsidRPr="001754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свои</w:t>
      </w:r>
      <w:r w:rsidRPr="001754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нормативные</w:t>
      </w:r>
      <w:r w:rsidRPr="001754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акты</w:t>
      </w:r>
      <w:r w:rsidRPr="001754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в</w:t>
      </w:r>
      <w:r w:rsidRPr="001754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соответствие</w:t>
      </w:r>
      <w:r w:rsidRPr="001754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с</w:t>
      </w:r>
      <w:r w:rsidRPr="001754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настоящим</w:t>
      </w:r>
      <w:r w:rsidRPr="001754E4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1754E4">
        <w:rPr>
          <w:rFonts w:ascii="Times New Roman" w:hAnsi="Times New Roman"/>
          <w:sz w:val="28"/>
          <w:szCs w:val="28"/>
        </w:rPr>
        <w:t>законом.</w:t>
      </w:r>
    </w:p>
    <w:p w14:paraId="46A22B2C" w14:textId="77777777" w:rsidR="00B51EA1" w:rsidRDefault="00B51EA1" w:rsidP="00B51EA1">
      <w:pPr>
        <w:pStyle w:val="Corptext"/>
        <w:spacing w:before="0"/>
        <w:ind w:right="-52" w:firstLine="720"/>
        <w:jc w:val="both"/>
        <w:rPr>
          <w:rFonts w:ascii="Times New Roman" w:hAnsi="Times New Roman"/>
          <w:sz w:val="28"/>
          <w:szCs w:val="28"/>
        </w:rPr>
      </w:pPr>
    </w:p>
    <w:p w14:paraId="50B88459" w14:textId="71637203" w:rsidR="001754E4" w:rsidRPr="001754E4" w:rsidRDefault="00B51EA1" w:rsidP="00A43B87">
      <w:pPr>
        <w:pStyle w:val="Titlu1"/>
        <w:numPr>
          <w:ilvl w:val="0"/>
          <w:numId w:val="0"/>
        </w:numPr>
        <w:spacing w:before="0"/>
        <w:ind w:firstLine="720"/>
        <w:jc w:val="both"/>
        <w:rPr>
          <w:rFonts w:ascii="Times New Roman" w:hAnsi="Times New Roman"/>
        </w:rPr>
      </w:pPr>
      <w:r w:rsidRPr="001754E4">
        <w:rPr>
          <w:rFonts w:ascii="Times New Roman" w:hAnsi="Times New Roman"/>
        </w:rPr>
        <w:t>Председатель</w:t>
      </w:r>
      <w:r w:rsidRPr="001754E4">
        <w:rPr>
          <w:rFonts w:ascii="Times New Roman" w:hAnsi="Times New Roman"/>
          <w:spacing w:val="-3"/>
        </w:rPr>
        <w:t xml:space="preserve"> </w:t>
      </w:r>
      <w:r w:rsidRPr="001754E4">
        <w:rPr>
          <w:rFonts w:ascii="Times New Roman" w:hAnsi="Times New Roman"/>
        </w:rPr>
        <w:t>Парламента</w:t>
      </w:r>
    </w:p>
    <w:p w14:paraId="389241EE" w14:textId="77777777" w:rsidR="001754E4" w:rsidRPr="001754E4" w:rsidRDefault="001754E4" w:rsidP="00A43B87">
      <w:pPr>
        <w:ind w:firstLine="720"/>
        <w:rPr>
          <w:sz w:val="28"/>
          <w:szCs w:val="28"/>
        </w:rPr>
      </w:pPr>
    </w:p>
    <w:sectPr w:rsidR="001754E4" w:rsidRPr="001754E4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186C33E4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67554C">
      <w:rPr>
        <w:noProof/>
        <w:lang w:val="en-US"/>
      </w:rPr>
      <w:t>Y:\700\2022\</w:t>
    </w:r>
    <w:r w:rsidR="0067554C" w:rsidRPr="0067554C">
      <w:rPr>
        <w:noProof/>
        <w:sz w:val="16"/>
        <w:szCs w:val="16"/>
        <w:lang w:val="en-US"/>
      </w:rPr>
      <w:t>HOTARARI\31911\31911-redactat-ru.docx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0F0F6C16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67554C">
      <w:rPr>
        <w:noProof/>
        <w:lang w:val="en-US"/>
      </w:rPr>
      <w:t>Y:\700\2022\</w:t>
    </w:r>
    <w:r w:rsidR="0067554C" w:rsidRPr="0067554C">
      <w:rPr>
        <w:noProof/>
        <w:sz w:val="16"/>
        <w:szCs w:val="16"/>
        <w:lang w:val="en-US"/>
      </w:rPr>
      <w:t>HOTARARI\31911\31911-redactat-ru.docx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7554C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67D96C79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67554C">
            <w:rPr>
              <w:rFonts w:ascii="Times New Roman" w:hAnsi="Times New Roman"/>
              <w:b/>
              <w:sz w:val="28"/>
              <w:szCs w:val="28"/>
              <w:u w:val="single"/>
            </w:rPr>
            <w:t>21 декабря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34A9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0F552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754E4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1B30"/>
    <w:rsid w:val="00222607"/>
    <w:rsid w:val="002336E7"/>
    <w:rsid w:val="002362C3"/>
    <w:rsid w:val="00242697"/>
    <w:rsid w:val="00250ADE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0E85"/>
    <w:rsid w:val="003B64AA"/>
    <w:rsid w:val="003D50CD"/>
    <w:rsid w:val="003E1E47"/>
    <w:rsid w:val="003E5084"/>
    <w:rsid w:val="003F117D"/>
    <w:rsid w:val="003F696C"/>
    <w:rsid w:val="00405ABA"/>
    <w:rsid w:val="004070AB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2527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51F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5F6AC6"/>
    <w:rsid w:val="00604873"/>
    <w:rsid w:val="00612679"/>
    <w:rsid w:val="00626B93"/>
    <w:rsid w:val="00632912"/>
    <w:rsid w:val="006337CD"/>
    <w:rsid w:val="0064535B"/>
    <w:rsid w:val="00650B47"/>
    <w:rsid w:val="00655B05"/>
    <w:rsid w:val="0067554C"/>
    <w:rsid w:val="00681120"/>
    <w:rsid w:val="006A1B76"/>
    <w:rsid w:val="006A2736"/>
    <w:rsid w:val="006A34BB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3B87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475E3"/>
    <w:rsid w:val="00B47B82"/>
    <w:rsid w:val="00B51EA1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26C2A35-A800-4DA7-BF0B-ECE46F258C40}"/>
</file>

<file path=customXml/itemProps2.xml><?xml version="1.0" encoding="utf-8"?>
<ds:datastoreItem xmlns:ds="http://schemas.openxmlformats.org/officeDocument/2006/customXml" ds:itemID="{5D3F997A-8063-4676-BD3F-DAD10A5434A3}"/>
</file>

<file path=customXml/itemProps3.xml><?xml version="1.0" encoding="utf-8"?>
<ds:datastoreItem xmlns:ds="http://schemas.openxmlformats.org/officeDocument/2006/customXml" ds:itemID="{BB1364B4-659D-4A58-B139-803816FB9D63}"/>
</file>

<file path=customXml/itemProps4.xml><?xml version="1.0" encoding="utf-8"?>
<ds:datastoreItem xmlns:ds="http://schemas.openxmlformats.org/officeDocument/2006/customXml" ds:itemID="{D59FEDC2-08DF-4E07-8B8A-B919BC984B3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4</Pages>
  <Words>472</Words>
  <Characters>2692</Characters>
  <Application>Microsoft Office Word</Application>
  <DocSecurity>0</DocSecurity>
  <Lines>22</Lines>
  <Paragraphs>6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3158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479.2022.ru</dc:title>
  <dc:creator>user</dc:creator>
  <cp:lastModifiedBy>Eugenia Cartin</cp:lastModifiedBy>
  <cp:revision>9</cp:revision>
  <cp:lastPrinted>2022-12-21T05:42:00Z</cp:lastPrinted>
  <dcterms:created xsi:type="dcterms:W3CDTF">2022-12-19T11:59:00Z</dcterms:created>
  <dcterms:modified xsi:type="dcterms:W3CDTF">2022-12-21T05:42:00Z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