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9C6D12" w:rsidRDefault="00730FEE" w:rsidP="000A1BFC">
      <w:pPr>
        <w:ind w:firstLine="0"/>
        <w:rPr>
          <w:rStyle w:val="Emphasis"/>
        </w:rPr>
      </w:pPr>
    </w:p>
    <w:p w14:paraId="472FB673" w14:textId="70E3833E" w:rsidR="000A1BFC" w:rsidRDefault="000A1BFC" w:rsidP="000A1BFC">
      <w:pPr>
        <w:ind w:firstLine="0"/>
        <w:jc w:val="center"/>
        <w:rPr>
          <w:b/>
          <w:sz w:val="28"/>
          <w:szCs w:val="28"/>
          <w:lang w:val="ro-RO"/>
        </w:rPr>
      </w:pPr>
      <w:r w:rsidRPr="000733D6">
        <w:rPr>
          <w:b/>
          <w:sz w:val="28"/>
          <w:szCs w:val="28"/>
          <w:lang w:val="ro-RO"/>
        </w:rPr>
        <w:t xml:space="preserve">Cu privire la aprobarea proiectului de lege pentru modificarea </w:t>
      </w:r>
      <w:r>
        <w:rPr>
          <w:b/>
          <w:sz w:val="28"/>
          <w:szCs w:val="28"/>
          <w:lang w:val="ro-RO"/>
        </w:rPr>
        <w:br/>
      </w:r>
      <w:r w:rsidRPr="000733D6">
        <w:rPr>
          <w:b/>
          <w:sz w:val="28"/>
          <w:szCs w:val="28"/>
          <w:lang w:val="ro-RO"/>
        </w:rPr>
        <w:t>articolului 1 din Legea nr.</w:t>
      </w:r>
      <w:r>
        <w:rPr>
          <w:b/>
          <w:sz w:val="28"/>
          <w:szCs w:val="28"/>
          <w:lang w:val="ro-RO"/>
        </w:rPr>
        <w:t xml:space="preserve"> 7</w:t>
      </w:r>
      <w:r w:rsidRPr="000733D6">
        <w:rPr>
          <w:b/>
          <w:sz w:val="28"/>
          <w:szCs w:val="28"/>
          <w:lang w:val="ro-RO"/>
        </w:rPr>
        <w:t xml:space="preserve">/2022 privind atragerea împrumutului </w:t>
      </w:r>
      <w:r>
        <w:rPr>
          <w:b/>
          <w:sz w:val="28"/>
          <w:szCs w:val="28"/>
          <w:lang w:val="ro-RO"/>
        </w:rPr>
        <w:br/>
      </w:r>
      <w:r w:rsidRPr="000733D6">
        <w:rPr>
          <w:b/>
          <w:sz w:val="28"/>
          <w:szCs w:val="28"/>
          <w:lang w:val="ro-RO"/>
        </w:rPr>
        <w:t>de stat extern</w:t>
      </w:r>
      <w:r w:rsidRPr="000733D6">
        <w:rPr>
          <w:b/>
          <w:sz w:val="28"/>
          <w:szCs w:val="28"/>
        </w:rPr>
        <w:t xml:space="preserve"> </w:t>
      </w:r>
      <w:r w:rsidRPr="000733D6">
        <w:rPr>
          <w:b/>
          <w:sz w:val="28"/>
          <w:szCs w:val="28"/>
          <w:lang w:val="ro-RO"/>
        </w:rPr>
        <w:t xml:space="preserve">din partea Fondului Monetar Internațional </w:t>
      </w:r>
      <w:r>
        <w:rPr>
          <w:b/>
          <w:sz w:val="28"/>
          <w:szCs w:val="28"/>
          <w:lang w:val="ro-RO"/>
        </w:rPr>
        <w:br/>
      </w:r>
      <w:r w:rsidRPr="000733D6">
        <w:rPr>
          <w:b/>
          <w:sz w:val="28"/>
          <w:szCs w:val="28"/>
          <w:lang w:val="ro-RO"/>
        </w:rPr>
        <w:t xml:space="preserve">prin intermediul </w:t>
      </w:r>
      <w:r w:rsidRPr="006536B5">
        <w:rPr>
          <w:b/>
          <w:sz w:val="28"/>
          <w:szCs w:val="28"/>
          <w:lang w:val="ro-RO"/>
        </w:rPr>
        <w:t xml:space="preserve">mecanismului de </w:t>
      </w:r>
      <w:proofErr w:type="spellStart"/>
      <w:r w:rsidRPr="006536B5">
        <w:rPr>
          <w:b/>
          <w:sz w:val="28"/>
          <w:szCs w:val="28"/>
          <w:lang w:val="ro-RO"/>
        </w:rPr>
        <w:t>finanţare</w:t>
      </w:r>
      <w:proofErr w:type="spellEnd"/>
      <w:r w:rsidRPr="006536B5">
        <w:rPr>
          <w:b/>
          <w:sz w:val="28"/>
          <w:szCs w:val="28"/>
          <w:lang w:val="ro-RO"/>
        </w:rPr>
        <w:t xml:space="preserve"> extinsă (EFF) </w:t>
      </w:r>
    </w:p>
    <w:p w14:paraId="7D46FA4B" w14:textId="77777777" w:rsidR="00730FEE" w:rsidRPr="00FA194B" w:rsidRDefault="00730FEE" w:rsidP="000A1BFC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77777777" w:rsidR="00730FEE" w:rsidRPr="00FA194B" w:rsidRDefault="00730FEE" w:rsidP="000A1BFC">
      <w:pPr>
        <w:rPr>
          <w:sz w:val="28"/>
          <w:szCs w:val="28"/>
          <w:lang w:val="ro-RO"/>
        </w:rPr>
      </w:pPr>
      <w:r w:rsidRPr="00FA19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0A1BFC">
      <w:pPr>
        <w:rPr>
          <w:sz w:val="28"/>
          <w:szCs w:val="28"/>
          <w:lang w:val="ro-RO"/>
        </w:rPr>
      </w:pPr>
    </w:p>
    <w:p w14:paraId="57A800E1" w14:textId="77777777" w:rsidR="000A1BFC" w:rsidRPr="000733D6" w:rsidRDefault="000A1BFC" w:rsidP="000A1BFC">
      <w:pPr>
        <w:pStyle w:val="ListParagraph"/>
        <w:tabs>
          <w:tab w:val="left" w:pos="1276"/>
          <w:tab w:val="left" w:pos="1560"/>
        </w:tabs>
        <w:ind w:left="0"/>
        <w:rPr>
          <w:sz w:val="28"/>
          <w:szCs w:val="28"/>
          <w:lang w:val="ro-RO"/>
        </w:rPr>
      </w:pPr>
      <w:r w:rsidRPr="000733D6">
        <w:rPr>
          <w:sz w:val="28"/>
          <w:szCs w:val="28"/>
          <w:lang w:val="ro-RO"/>
        </w:rPr>
        <w:t>Se aprobă și se prezintă Parlamentului spre examinare proiectul de lege pentru modificarea</w:t>
      </w:r>
      <w:r w:rsidRPr="000733D6">
        <w:rPr>
          <w:sz w:val="28"/>
          <w:szCs w:val="28"/>
        </w:rPr>
        <w:t xml:space="preserve"> </w:t>
      </w:r>
      <w:proofErr w:type="spellStart"/>
      <w:r w:rsidRPr="000733D6">
        <w:rPr>
          <w:sz w:val="28"/>
          <w:szCs w:val="28"/>
        </w:rPr>
        <w:t>articolului</w:t>
      </w:r>
      <w:proofErr w:type="spellEnd"/>
      <w:r w:rsidRPr="000733D6">
        <w:rPr>
          <w:sz w:val="28"/>
          <w:szCs w:val="28"/>
        </w:rPr>
        <w:t xml:space="preserve"> 1 din </w:t>
      </w:r>
      <w:proofErr w:type="spellStart"/>
      <w:r w:rsidRPr="000733D6">
        <w:rPr>
          <w:sz w:val="28"/>
          <w:szCs w:val="28"/>
        </w:rPr>
        <w:t>Legea</w:t>
      </w:r>
      <w:proofErr w:type="spellEnd"/>
      <w:r w:rsidRPr="000733D6">
        <w:rPr>
          <w:sz w:val="28"/>
          <w:szCs w:val="28"/>
        </w:rPr>
        <w:t xml:space="preserve"> nr. </w:t>
      </w:r>
      <w:r>
        <w:rPr>
          <w:sz w:val="28"/>
          <w:szCs w:val="28"/>
          <w:lang w:val="ro-RO"/>
        </w:rPr>
        <w:t xml:space="preserve">7/2022 privind atragerea </w:t>
      </w:r>
      <w:r w:rsidRPr="000733D6">
        <w:rPr>
          <w:sz w:val="28"/>
          <w:szCs w:val="28"/>
          <w:lang w:val="ro-RO"/>
        </w:rPr>
        <w:t xml:space="preserve">împrumutului de stat extern din partea Fondului Monetar Internațional prin intermediul </w:t>
      </w:r>
      <w:r w:rsidRPr="006536B5">
        <w:rPr>
          <w:sz w:val="28"/>
          <w:szCs w:val="28"/>
          <w:lang w:val="ro-RO"/>
        </w:rPr>
        <w:t xml:space="preserve">mecanismului de </w:t>
      </w:r>
      <w:proofErr w:type="spellStart"/>
      <w:r w:rsidRPr="006536B5">
        <w:rPr>
          <w:sz w:val="28"/>
          <w:szCs w:val="28"/>
          <w:lang w:val="ro-RO"/>
        </w:rPr>
        <w:t>finanţare</w:t>
      </w:r>
      <w:proofErr w:type="spellEnd"/>
      <w:r w:rsidRPr="006536B5">
        <w:rPr>
          <w:sz w:val="28"/>
          <w:szCs w:val="28"/>
          <w:lang w:val="ro-RO"/>
        </w:rPr>
        <w:t xml:space="preserve"> extins</w:t>
      </w:r>
      <w:r>
        <w:rPr>
          <w:sz w:val="28"/>
          <w:szCs w:val="28"/>
          <w:lang w:val="ro-RO"/>
        </w:rPr>
        <w:t>ă</w:t>
      </w:r>
      <w:r w:rsidRPr="006536B5">
        <w:rPr>
          <w:sz w:val="28"/>
          <w:szCs w:val="28"/>
          <w:lang w:val="ro-RO"/>
        </w:rPr>
        <w:t xml:space="preserve"> (EFF)</w:t>
      </w:r>
      <w:r w:rsidRPr="000733D6">
        <w:rPr>
          <w:color w:val="000000" w:themeColor="text1"/>
          <w:sz w:val="28"/>
          <w:szCs w:val="28"/>
          <w:lang w:val="ro-RO"/>
        </w:rPr>
        <w:t>.</w:t>
      </w:r>
    </w:p>
    <w:p w14:paraId="4C0599C9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38021EAB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Pr="00FA194B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619F92F3" w14:textId="77777777" w:rsidR="00A32BFE" w:rsidRPr="009B4C08" w:rsidRDefault="00A32BFE" w:rsidP="00A32BFE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1245D3F" w14:textId="77777777" w:rsidR="007551A5" w:rsidRPr="009B4C08" w:rsidRDefault="007551A5" w:rsidP="00DF7E3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6AFB05" w14:textId="39862F8C" w:rsidR="00B16328" w:rsidRPr="009B4C08" w:rsidRDefault="00B16328" w:rsidP="00FD2A3E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8F6AA4">
        <w:rPr>
          <w:rFonts w:asciiTheme="majorBidi" w:hAnsiTheme="majorBidi" w:cstheme="majorBidi"/>
          <w:sz w:val="28"/>
          <w:szCs w:val="28"/>
          <w:lang w:val="ro-RO" w:eastAsia="ru-RU"/>
        </w:rPr>
        <w:t xml:space="preserve">Victoria </w:t>
      </w:r>
      <w:proofErr w:type="spellStart"/>
      <w:r w:rsidR="008F6AA4">
        <w:rPr>
          <w:rFonts w:asciiTheme="majorBidi" w:hAnsiTheme="majorBidi" w:cstheme="majorBidi"/>
          <w:sz w:val="28"/>
          <w:szCs w:val="28"/>
          <w:lang w:val="ro-RO" w:eastAsia="ru-RU"/>
        </w:rPr>
        <w:t>B</w:t>
      </w:r>
      <w:r w:rsidR="002B1552">
        <w:rPr>
          <w:rFonts w:asciiTheme="majorBidi" w:hAnsiTheme="majorBidi" w:cstheme="majorBidi"/>
          <w:sz w:val="28"/>
          <w:szCs w:val="28"/>
          <w:lang w:val="ro-RO" w:eastAsia="ru-RU"/>
        </w:rPr>
        <w:t>elous</w:t>
      </w:r>
      <w:proofErr w:type="spellEnd"/>
    </w:p>
    <w:p w14:paraId="60964486" w14:textId="77777777" w:rsidR="00B16328" w:rsidRPr="009B4C0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1BAD66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E53C8FA" w14:textId="1B21BDA1" w:rsidR="003A4AE6" w:rsidRPr="00FA194B" w:rsidRDefault="003A4AE6" w:rsidP="007551A5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437D83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4D84474A" w:rsidR="006B17C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AFBD38" w14:textId="7EFAF74A" w:rsidR="000A1BFC" w:rsidRDefault="000A1BFC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CEDCBF0" w14:textId="49B5B258" w:rsidR="000A1BFC" w:rsidRDefault="000A1BFC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7B30F" w14:textId="22ED1F2B" w:rsidR="000A1BFC" w:rsidRDefault="000A1BFC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DD16A7E" w14:textId="77777777" w:rsidR="000A1BFC" w:rsidRPr="00FA194B" w:rsidRDefault="000A1BFC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proofErr w:type="spellStart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şedinţa</w:t>
      </w:r>
      <w:proofErr w:type="spellEnd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305B653" w:rsidR="00633BD9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30904E" w14:textId="0B1CC772" w:rsidR="00777B33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1C2259" w14:textId="545EAA8A" w:rsidR="00777B33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C153C9" w14:textId="77777777" w:rsidR="00777B33" w:rsidRPr="00FA194B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03"/>
        <w:gridCol w:w="2566"/>
        <w:gridCol w:w="1890"/>
        <w:gridCol w:w="2086"/>
      </w:tblGrid>
      <w:tr w:rsidR="00777B33" w:rsidRPr="00777B33" w14:paraId="512D2B13" w14:textId="77777777" w:rsidTr="001F3557">
        <w:tc>
          <w:tcPr>
            <w:tcW w:w="1499" w:type="pct"/>
          </w:tcPr>
          <w:p w14:paraId="732F6EBA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7DB7C164" w14:textId="3531DDDA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Nume, prenume</w:t>
            </w:r>
          </w:p>
        </w:tc>
        <w:tc>
          <w:tcPr>
            <w:tcW w:w="1011" w:type="pct"/>
          </w:tcPr>
          <w:p w14:paraId="0D8301DB" w14:textId="0706A6FB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Subdiviziunea</w:t>
            </w:r>
          </w:p>
        </w:tc>
        <w:tc>
          <w:tcPr>
            <w:tcW w:w="1116" w:type="pct"/>
          </w:tcPr>
          <w:p w14:paraId="75EAF104" w14:textId="0F94C41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Semnătura</w:t>
            </w:r>
          </w:p>
        </w:tc>
      </w:tr>
      <w:tr w:rsidR="00777B33" w:rsidRPr="00777B33" w14:paraId="579218A0" w14:textId="77777777" w:rsidTr="001F3557">
        <w:tc>
          <w:tcPr>
            <w:tcW w:w="1499" w:type="pct"/>
          </w:tcPr>
          <w:p w14:paraId="4CDA6539" w14:textId="4020FEB1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Responsabil de proiect</w:t>
            </w:r>
          </w:p>
        </w:tc>
        <w:tc>
          <w:tcPr>
            <w:tcW w:w="1373" w:type="pct"/>
          </w:tcPr>
          <w:p w14:paraId="716A1611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0DDD8CA1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768B91C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777B33" w14:paraId="5B3E5A14" w14:textId="77777777" w:rsidTr="001F3557">
        <w:tc>
          <w:tcPr>
            <w:tcW w:w="1499" w:type="pct"/>
          </w:tcPr>
          <w:p w14:paraId="1AC78779" w14:textId="21391B9D" w:rsidR="00777B33" w:rsidRPr="00777B33" w:rsidRDefault="001F3557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>
              <w:rPr>
                <w:rFonts w:asciiTheme="majorBidi" w:hAnsiTheme="majorBidi" w:cstheme="majorBidi"/>
                <w:lang w:val="ro-RO" w:eastAsia="ru-RU"/>
              </w:rPr>
              <w:t>Șeful subdiviziunii responsabile</w:t>
            </w:r>
          </w:p>
        </w:tc>
        <w:tc>
          <w:tcPr>
            <w:tcW w:w="1373" w:type="pct"/>
          </w:tcPr>
          <w:p w14:paraId="73A4DC29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69EFB5F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6C1E2355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777B33" w14:paraId="4F88A035" w14:textId="77777777" w:rsidTr="001F3557">
        <w:tc>
          <w:tcPr>
            <w:tcW w:w="1499" w:type="pct"/>
          </w:tcPr>
          <w:p w14:paraId="0212A82E" w14:textId="7E503D91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Conformitate</w:t>
            </w:r>
            <w:r>
              <w:rPr>
                <w:rFonts w:asciiTheme="majorBidi" w:hAnsiTheme="majorBidi" w:cstheme="majorBidi"/>
                <w:lang w:val="ro-RO" w:eastAsia="ru-RU"/>
              </w:rPr>
              <w:t xml:space="preserve"> </w:t>
            </w:r>
            <w:r w:rsidRPr="00777B33">
              <w:rPr>
                <w:rFonts w:asciiTheme="majorBidi" w:hAnsiTheme="majorBidi" w:cstheme="majorBidi"/>
                <w:lang w:val="ro-RO" w:eastAsia="ru-RU"/>
              </w:rPr>
              <w:t>juridică</w:t>
            </w:r>
          </w:p>
        </w:tc>
        <w:tc>
          <w:tcPr>
            <w:tcW w:w="1373" w:type="pct"/>
          </w:tcPr>
          <w:p w14:paraId="20CAAA4E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9F431A8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821B0CE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777B33" w14:paraId="7831A0BC" w14:textId="77777777" w:rsidTr="001F3557">
        <w:tc>
          <w:tcPr>
            <w:tcW w:w="1499" w:type="pct"/>
          </w:tcPr>
          <w:p w14:paraId="4776F522" w14:textId="1390B1D8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Conformitate lingvistică</w:t>
            </w:r>
          </w:p>
        </w:tc>
        <w:tc>
          <w:tcPr>
            <w:tcW w:w="1373" w:type="pct"/>
          </w:tcPr>
          <w:p w14:paraId="39A6F810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55874811" w14:textId="62B3ABCE" w:rsidR="00777B33" w:rsidRPr="00777B33" w:rsidRDefault="00CD75CA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>
              <w:rPr>
                <w:rFonts w:asciiTheme="majorBidi" w:hAnsiTheme="majorBidi" w:cstheme="majorBidi"/>
                <w:lang w:val="ro-RO" w:eastAsia="ru-RU"/>
              </w:rPr>
              <w:t>DRAN</w:t>
            </w:r>
          </w:p>
        </w:tc>
        <w:tc>
          <w:tcPr>
            <w:tcW w:w="1116" w:type="pct"/>
          </w:tcPr>
          <w:p w14:paraId="41E48E3D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FD46AC" w:rsidRPr="00777B33" w14:paraId="6838B8A5" w14:textId="77777777" w:rsidTr="001F3557">
        <w:tc>
          <w:tcPr>
            <w:tcW w:w="1499" w:type="pct"/>
          </w:tcPr>
          <w:p w14:paraId="64EFCCC3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5E8F3007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3632588E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47C1B86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</w:tbl>
    <w:p w14:paraId="317419B3" w14:textId="77777777" w:rsidR="000A1BFC" w:rsidRDefault="000A1BFC" w:rsidP="000A1BFC">
      <w:pPr>
        <w:jc w:val="right"/>
        <w:rPr>
          <w:rStyle w:val="Strong"/>
          <w:lang w:val="ro-RO"/>
        </w:rPr>
      </w:pPr>
    </w:p>
    <w:p w14:paraId="0AB1365F" w14:textId="77777777" w:rsidR="000A1BFC" w:rsidRDefault="000A1BFC">
      <w:pPr>
        <w:rPr>
          <w:rStyle w:val="Strong"/>
          <w:lang w:val="ro-RO"/>
        </w:rPr>
      </w:pPr>
      <w:r>
        <w:rPr>
          <w:rStyle w:val="Strong"/>
          <w:lang w:val="ro-RO"/>
        </w:rPr>
        <w:br w:type="page"/>
      </w:r>
    </w:p>
    <w:p w14:paraId="2EAB0DC8" w14:textId="4E0AAD8F" w:rsidR="000A1BFC" w:rsidRPr="000A1BFC" w:rsidRDefault="000A1BFC" w:rsidP="000A1BFC">
      <w:pPr>
        <w:jc w:val="right"/>
        <w:rPr>
          <w:rStyle w:val="Strong"/>
          <w:b w:val="0"/>
          <w:bCs w:val="0"/>
          <w:i/>
          <w:iCs/>
          <w:sz w:val="28"/>
          <w:szCs w:val="28"/>
          <w:lang w:val="ro-RO"/>
        </w:rPr>
      </w:pPr>
      <w:r w:rsidRPr="000A1BFC">
        <w:rPr>
          <w:rStyle w:val="Strong"/>
          <w:b w:val="0"/>
          <w:bCs w:val="0"/>
          <w:i/>
          <w:iCs/>
          <w:sz w:val="28"/>
          <w:szCs w:val="28"/>
          <w:lang w:val="ro-RO"/>
        </w:rPr>
        <w:lastRenderedPageBreak/>
        <w:t>Proiect</w:t>
      </w:r>
    </w:p>
    <w:p w14:paraId="71D4FA6E" w14:textId="298DFA28" w:rsidR="000A1BFC" w:rsidRPr="000A1BFC" w:rsidRDefault="000A1BFC" w:rsidP="000A1BFC">
      <w:pPr>
        <w:jc w:val="right"/>
        <w:rPr>
          <w:rStyle w:val="Strong"/>
          <w:sz w:val="28"/>
          <w:szCs w:val="28"/>
          <w:lang w:val="ro-RO"/>
        </w:rPr>
      </w:pPr>
      <w:r w:rsidRPr="000A1BFC">
        <w:rPr>
          <w:rStyle w:val="Strong"/>
          <w:sz w:val="28"/>
          <w:szCs w:val="28"/>
          <w:lang w:val="ro-RO"/>
        </w:rPr>
        <w:tab/>
      </w:r>
      <w:r w:rsidRPr="000A1BFC">
        <w:rPr>
          <w:rStyle w:val="Strong"/>
          <w:sz w:val="28"/>
          <w:szCs w:val="28"/>
          <w:lang w:val="ro-RO"/>
        </w:rPr>
        <w:tab/>
      </w:r>
    </w:p>
    <w:p w14:paraId="7788782D" w14:textId="77777777" w:rsidR="000A1BFC" w:rsidRPr="000A1BFC" w:rsidRDefault="000A1BFC" w:rsidP="000A1BFC">
      <w:pPr>
        <w:ind w:firstLine="0"/>
        <w:jc w:val="center"/>
        <w:rPr>
          <w:rStyle w:val="Strong"/>
          <w:sz w:val="28"/>
          <w:szCs w:val="28"/>
          <w:lang w:val="ro-RO"/>
        </w:rPr>
      </w:pPr>
    </w:p>
    <w:p w14:paraId="5A8F6E2B" w14:textId="16D08551" w:rsidR="000A1BFC" w:rsidRPr="000A1BFC" w:rsidRDefault="000A1BFC" w:rsidP="000A1BFC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0A1BFC">
        <w:rPr>
          <w:rStyle w:val="Strong"/>
          <w:sz w:val="28"/>
          <w:szCs w:val="28"/>
          <w:lang w:val="ro-RO"/>
        </w:rPr>
        <w:t>LEGE</w:t>
      </w:r>
    </w:p>
    <w:p w14:paraId="4B8260EE" w14:textId="77777777" w:rsidR="000A1BFC" w:rsidRPr="000A1BFC" w:rsidRDefault="000A1BFC" w:rsidP="000A1BFC">
      <w:pPr>
        <w:ind w:firstLine="0"/>
        <w:jc w:val="center"/>
        <w:rPr>
          <w:rStyle w:val="Strong"/>
          <w:color w:val="000000" w:themeColor="text1"/>
          <w:sz w:val="28"/>
          <w:szCs w:val="28"/>
          <w:shd w:val="clear" w:color="auto" w:fill="FFFFFF"/>
          <w:lang w:val="ro-RO"/>
        </w:rPr>
      </w:pPr>
      <w:r w:rsidRPr="000A1BFC">
        <w:rPr>
          <w:rStyle w:val="Strong"/>
          <w:color w:val="000000" w:themeColor="text1"/>
          <w:sz w:val="28"/>
          <w:szCs w:val="28"/>
          <w:shd w:val="clear" w:color="auto" w:fill="FFFFFF"/>
          <w:lang w:val="ro-RO"/>
        </w:rPr>
        <w:t xml:space="preserve">pentru modificarea articolului 1 din Legea nr. 7/2022 privind atragerea împrumutului de stat extern din partea Fondului Monetar Internațional prin intermediul mecanismului de </w:t>
      </w:r>
      <w:proofErr w:type="spellStart"/>
      <w:r w:rsidRPr="000A1BFC">
        <w:rPr>
          <w:rStyle w:val="Strong"/>
          <w:color w:val="000000" w:themeColor="text1"/>
          <w:sz w:val="28"/>
          <w:szCs w:val="28"/>
          <w:shd w:val="clear" w:color="auto" w:fill="FFFFFF"/>
          <w:lang w:val="ro-RO"/>
        </w:rPr>
        <w:t>finanţare</w:t>
      </w:r>
      <w:proofErr w:type="spellEnd"/>
      <w:r w:rsidRPr="000A1BFC">
        <w:rPr>
          <w:rStyle w:val="Strong"/>
          <w:color w:val="000000" w:themeColor="text1"/>
          <w:sz w:val="28"/>
          <w:szCs w:val="28"/>
          <w:shd w:val="clear" w:color="auto" w:fill="FFFFFF"/>
          <w:lang w:val="ro-RO"/>
        </w:rPr>
        <w:t xml:space="preserve"> extinsă (EFF)</w:t>
      </w:r>
    </w:p>
    <w:p w14:paraId="78524810" w14:textId="77777777" w:rsidR="000A1BFC" w:rsidRPr="000A1BFC" w:rsidRDefault="000A1BFC" w:rsidP="000A1BFC">
      <w:pPr>
        <w:rPr>
          <w:b/>
          <w:sz w:val="28"/>
          <w:szCs w:val="28"/>
          <w:lang w:val="ro-RO"/>
        </w:rPr>
      </w:pPr>
    </w:p>
    <w:p w14:paraId="07A39104" w14:textId="77777777" w:rsidR="000A1BFC" w:rsidRPr="000A1BFC" w:rsidRDefault="000A1BFC" w:rsidP="000A1BFC">
      <w:pPr>
        <w:rPr>
          <w:color w:val="000000"/>
          <w:sz w:val="28"/>
          <w:szCs w:val="28"/>
          <w:lang w:val="ro-RO"/>
        </w:rPr>
      </w:pPr>
      <w:r w:rsidRPr="000A1BFC">
        <w:rPr>
          <w:color w:val="000000"/>
          <w:sz w:val="28"/>
          <w:szCs w:val="28"/>
          <w:lang w:val="ro-RO"/>
        </w:rPr>
        <w:t xml:space="preserve">         </w:t>
      </w:r>
    </w:p>
    <w:p w14:paraId="28FEFC07" w14:textId="6A5046BD" w:rsidR="000A1BFC" w:rsidRPr="000A1BFC" w:rsidRDefault="000A1BFC" w:rsidP="000A1BFC">
      <w:pPr>
        <w:rPr>
          <w:color w:val="000000"/>
          <w:sz w:val="28"/>
          <w:szCs w:val="28"/>
          <w:lang w:val="ro-RO"/>
        </w:rPr>
      </w:pPr>
      <w:r w:rsidRPr="000A1BFC">
        <w:rPr>
          <w:color w:val="000000"/>
          <w:sz w:val="28"/>
          <w:szCs w:val="28"/>
          <w:lang w:val="ro-RO"/>
        </w:rPr>
        <w:t>Parlamentul adoptă prezenta lege organică.</w:t>
      </w:r>
    </w:p>
    <w:p w14:paraId="59176D83" w14:textId="77777777" w:rsidR="000A1BFC" w:rsidRPr="000A1BFC" w:rsidRDefault="000A1BFC" w:rsidP="000A1BFC">
      <w:pPr>
        <w:rPr>
          <w:color w:val="000000"/>
          <w:sz w:val="28"/>
          <w:szCs w:val="28"/>
          <w:lang w:val="ro-RO"/>
        </w:rPr>
      </w:pPr>
      <w:r w:rsidRPr="000A1BFC">
        <w:rPr>
          <w:color w:val="000000"/>
          <w:sz w:val="28"/>
          <w:szCs w:val="28"/>
          <w:lang w:val="ro-RO"/>
        </w:rPr>
        <w:t xml:space="preserve"> </w:t>
      </w:r>
    </w:p>
    <w:p w14:paraId="72D113AD" w14:textId="13E854E6" w:rsidR="000A1BFC" w:rsidRPr="000A1BFC" w:rsidRDefault="000A1BFC" w:rsidP="000A1BFC">
      <w:pPr>
        <w:rPr>
          <w:sz w:val="28"/>
          <w:szCs w:val="28"/>
        </w:rPr>
      </w:pPr>
      <w:r w:rsidRPr="000A1BFC">
        <w:rPr>
          <w:b/>
          <w:sz w:val="28"/>
          <w:szCs w:val="28"/>
          <w:lang w:val="ro-RO"/>
        </w:rPr>
        <w:t>Art.</w:t>
      </w:r>
      <w:r>
        <w:rPr>
          <w:b/>
          <w:sz w:val="28"/>
          <w:szCs w:val="28"/>
          <w:lang w:val="ro-RO"/>
        </w:rPr>
        <w:t xml:space="preserve"> </w:t>
      </w:r>
      <w:r w:rsidRPr="000A1BFC">
        <w:rPr>
          <w:b/>
          <w:sz w:val="28"/>
          <w:szCs w:val="28"/>
          <w:lang w:val="ro-RO"/>
        </w:rPr>
        <w:t xml:space="preserve">I. </w:t>
      </w:r>
      <w:r w:rsidRPr="000A1BFC">
        <w:rPr>
          <w:sz w:val="28"/>
          <w:szCs w:val="28"/>
          <w:lang w:val="ro-RO"/>
        </w:rPr>
        <w:t xml:space="preserve">– Articolul 1 din Legea nr. 7/2022 privind atragerea împrumutului de stat extern din partea Fondului Monetar Internațional prin intermediul mecanismului de </w:t>
      </w:r>
      <w:proofErr w:type="spellStart"/>
      <w:r w:rsidRPr="000A1BFC">
        <w:rPr>
          <w:sz w:val="28"/>
          <w:szCs w:val="28"/>
          <w:lang w:val="ro-RO"/>
        </w:rPr>
        <w:t>finanţare</w:t>
      </w:r>
      <w:proofErr w:type="spellEnd"/>
      <w:r w:rsidRPr="000A1BFC">
        <w:rPr>
          <w:sz w:val="28"/>
          <w:szCs w:val="28"/>
          <w:lang w:val="ro-RO"/>
        </w:rPr>
        <w:t xml:space="preserve"> extinsă (EFF) (Monitorul Oficial al Republicii Moldova, 2022, nr.</w:t>
      </w:r>
      <w:r>
        <w:rPr>
          <w:sz w:val="28"/>
          <w:szCs w:val="28"/>
          <w:lang w:val="ro-RO"/>
        </w:rPr>
        <w:t xml:space="preserve"> </w:t>
      </w:r>
      <w:r w:rsidRPr="000A1BFC">
        <w:rPr>
          <w:sz w:val="28"/>
          <w:szCs w:val="28"/>
          <w:lang w:val="ro-RO"/>
        </w:rPr>
        <w:t>27-33, art.</w:t>
      </w:r>
      <w:r>
        <w:rPr>
          <w:sz w:val="28"/>
          <w:szCs w:val="28"/>
          <w:lang w:val="ro-RO"/>
        </w:rPr>
        <w:t xml:space="preserve"> </w:t>
      </w:r>
      <w:r w:rsidRPr="000A1BFC">
        <w:rPr>
          <w:sz w:val="28"/>
          <w:szCs w:val="28"/>
          <w:lang w:val="ro-RO"/>
        </w:rPr>
        <w:t>25), cu modificările ulterioare, va avea urm</w:t>
      </w:r>
      <w:proofErr w:type="spellStart"/>
      <w:r w:rsidRPr="000A1BFC">
        <w:rPr>
          <w:sz w:val="28"/>
          <w:szCs w:val="28"/>
          <w:lang w:val="ro-MD"/>
        </w:rPr>
        <w:t>ătorul</w:t>
      </w:r>
      <w:proofErr w:type="spellEnd"/>
      <w:r w:rsidRPr="000A1BFC">
        <w:rPr>
          <w:sz w:val="28"/>
          <w:szCs w:val="28"/>
          <w:lang w:val="ro-MD"/>
        </w:rPr>
        <w:t xml:space="preserve"> cuprins</w:t>
      </w:r>
      <w:r w:rsidRPr="000A1BFC">
        <w:rPr>
          <w:sz w:val="28"/>
          <w:szCs w:val="28"/>
        </w:rPr>
        <w:t>:</w:t>
      </w:r>
    </w:p>
    <w:p w14:paraId="59ECD2ED" w14:textId="125B540D" w:rsidR="000A1BFC" w:rsidRDefault="000A1BFC" w:rsidP="000A1BFC">
      <w:pPr>
        <w:rPr>
          <w:sz w:val="28"/>
          <w:szCs w:val="28"/>
        </w:rPr>
      </w:pPr>
      <w:r>
        <w:rPr>
          <w:sz w:val="28"/>
          <w:szCs w:val="28"/>
          <w:lang w:val="ro-RO"/>
        </w:rPr>
        <w:t>„</w:t>
      </w:r>
      <w:r w:rsidRPr="000A1BFC">
        <w:rPr>
          <w:b/>
          <w:sz w:val="28"/>
          <w:szCs w:val="28"/>
        </w:rPr>
        <w:t>Art.</w:t>
      </w:r>
      <w:r>
        <w:rPr>
          <w:b/>
          <w:sz w:val="28"/>
          <w:szCs w:val="28"/>
        </w:rPr>
        <w:t xml:space="preserve"> </w:t>
      </w:r>
      <w:r w:rsidRPr="000A1BFC">
        <w:rPr>
          <w:b/>
          <w:sz w:val="28"/>
          <w:szCs w:val="28"/>
        </w:rPr>
        <w:t>1.</w:t>
      </w:r>
      <w:r w:rsidRPr="000A1BFC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0A1BFC">
        <w:rPr>
          <w:sz w:val="28"/>
          <w:szCs w:val="28"/>
        </w:rPr>
        <w:t xml:space="preserve"> Se </w:t>
      </w:r>
      <w:proofErr w:type="spellStart"/>
      <w:r w:rsidRPr="000A1BFC">
        <w:rPr>
          <w:sz w:val="28"/>
          <w:szCs w:val="28"/>
        </w:rPr>
        <w:t>aprobă</w:t>
      </w:r>
      <w:proofErr w:type="spellEnd"/>
      <w:r w:rsidRPr="000A1BFC">
        <w:rPr>
          <w:sz w:val="28"/>
          <w:szCs w:val="28"/>
        </w:rPr>
        <w:t xml:space="preserve"> </w:t>
      </w:r>
      <w:proofErr w:type="spellStart"/>
      <w:r w:rsidRPr="000A1BFC">
        <w:rPr>
          <w:sz w:val="28"/>
          <w:szCs w:val="28"/>
        </w:rPr>
        <w:t>atragerea</w:t>
      </w:r>
      <w:proofErr w:type="spellEnd"/>
      <w:r w:rsidRPr="000A1BFC">
        <w:rPr>
          <w:sz w:val="28"/>
          <w:szCs w:val="28"/>
        </w:rPr>
        <w:t xml:space="preserve"> de </w:t>
      </w:r>
      <w:proofErr w:type="spellStart"/>
      <w:r w:rsidRPr="000A1BFC">
        <w:rPr>
          <w:sz w:val="28"/>
          <w:szCs w:val="28"/>
        </w:rPr>
        <w:t>către</w:t>
      </w:r>
      <w:proofErr w:type="spellEnd"/>
      <w:r w:rsidRPr="000A1BFC">
        <w:rPr>
          <w:sz w:val="28"/>
          <w:szCs w:val="28"/>
        </w:rPr>
        <w:t xml:space="preserve"> </w:t>
      </w:r>
      <w:proofErr w:type="spellStart"/>
      <w:r w:rsidRPr="000A1BFC">
        <w:rPr>
          <w:sz w:val="28"/>
          <w:szCs w:val="28"/>
        </w:rPr>
        <w:t>Guvernul</w:t>
      </w:r>
      <w:proofErr w:type="spellEnd"/>
      <w:r w:rsidRPr="000A1BFC">
        <w:rPr>
          <w:sz w:val="28"/>
          <w:szCs w:val="28"/>
        </w:rPr>
        <w:t xml:space="preserve"> </w:t>
      </w:r>
      <w:proofErr w:type="spellStart"/>
      <w:r w:rsidRPr="000A1BFC">
        <w:rPr>
          <w:sz w:val="28"/>
          <w:szCs w:val="28"/>
        </w:rPr>
        <w:t>Republicii</w:t>
      </w:r>
      <w:proofErr w:type="spellEnd"/>
      <w:r w:rsidRPr="000A1BFC">
        <w:rPr>
          <w:sz w:val="28"/>
          <w:szCs w:val="28"/>
        </w:rPr>
        <w:t xml:space="preserve"> Moldova a </w:t>
      </w:r>
      <w:proofErr w:type="spellStart"/>
      <w:r w:rsidRPr="000A1BFC">
        <w:rPr>
          <w:sz w:val="28"/>
          <w:szCs w:val="28"/>
        </w:rPr>
        <w:t>împrumutului</w:t>
      </w:r>
      <w:proofErr w:type="spellEnd"/>
      <w:r w:rsidRPr="000A1BFC">
        <w:rPr>
          <w:sz w:val="28"/>
          <w:szCs w:val="28"/>
        </w:rPr>
        <w:t xml:space="preserve"> de stat extern din </w:t>
      </w:r>
      <w:proofErr w:type="spellStart"/>
      <w:r w:rsidRPr="000A1BFC">
        <w:rPr>
          <w:sz w:val="28"/>
          <w:szCs w:val="28"/>
        </w:rPr>
        <w:t>partea</w:t>
      </w:r>
      <w:proofErr w:type="spellEnd"/>
      <w:r w:rsidRPr="000A1BFC">
        <w:rPr>
          <w:sz w:val="28"/>
          <w:szCs w:val="28"/>
        </w:rPr>
        <w:t xml:space="preserve"> </w:t>
      </w:r>
      <w:proofErr w:type="spellStart"/>
      <w:r w:rsidRPr="000A1BFC">
        <w:rPr>
          <w:sz w:val="28"/>
          <w:szCs w:val="28"/>
        </w:rPr>
        <w:t>Fondului</w:t>
      </w:r>
      <w:proofErr w:type="spellEnd"/>
      <w:r w:rsidRPr="000A1BFC">
        <w:rPr>
          <w:sz w:val="28"/>
          <w:szCs w:val="28"/>
        </w:rPr>
        <w:t xml:space="preserve"> </w:t>
      </w:r>
      <w:proofErr w:type="spellStart"/>
      <w:r w:rsidRPr="000A1BFC">
        <w:rPr>
          <w:sz w:val="28"/>
          <w:szCs w:val="28"/>
        </w:rPr>
        <w:t>Monetar</w:t>
      </w:r>
      <w:proofErr w:type="spellEnd"/>
      <w:r w:rsidRPr="000A1BFC">
        <w:rPr>
          <w:sz w:val="28"/>
          <w:szCs w:val="28"/>
        </w:rPr>
        <w:t xml:space="preserve"> </w:t>
      </w:r>
      <w:proofErr w:type="spellStart"/>
      <w:r w:rsidRPr="000A1BFC">
        <w:rPr>
          <w:sz w:val="28"/>
          <w:szCs w:val="28"/>
        </w:rPr>
        <w:t>Internaţional</w:t>
      </w:r>
      <w:proofErr w:type="spellEnd"/>
      <w:r w:rsidRPr="000A1BFC">
        <w:rPr>
          <w:sz w:val="28"/>
          <w:szCs w:val="28"/>
        </w:rPr>
        <w:t xml:space="preserve">, </w:t>
      </w:r>
      <w:proofErr w:type="spellStart"/>
      <w:r w:rsidRPr="000A1BFC">
        <w:rPr>
          <w:sz w:val="28"/>
          <w:szCs w:val="28"/>
        </w:rPr>
        <w:t>prin</w:t>
      </w:r>
      <w:proofErr w:type="spellEnd"/>
      <w:r w:rsidRPr="000A1BFC">
        <w:rPr>
          <w:sz w:val="28"/>
          <w:szCs w:val="28"/>
        </w:rPr>
        <w:t xml:space="preserve"> </w:t>
      </w:r>
      <w:proofErr w:type="spellStart"/>
      <w:r w:rsidRPr="000A1BFC">
        <w:rPr>
          <w:sz w:val="28"/>
          <w:szCs w:val="28"/>
        </w:rPr>
        <w:t>intermediul</w:t>
      </w:r>
      <w:proofErr w:type="spellEnd"/>
      <w:r w:rsidRPr="000A1BFC">
        <w:rPr>
          <w:sz w:val="28"/>
          <w:szCs w:val="28"/>
        </w:rPr>
        <w:t xml:space="preserve"> </w:t>
      </w:r>
      <w:proofErr w:type="spellStart"/>
      <w:r w:rsidRPr="000A1BFC">
        <w:rPr>
          <w:sz w:val="28"/>
          <w:szCs w:val="28"/>
        </w:rPr>
        <w:t>mecanismului</w:t>
      </w:r>
      <w:proofErr w:type="spellEnd"/>
      <w:r w:rsidRPr="000A1BFC">
        <w:rPr>
          <w:sz w:val="28"/>
          <w:szCs w:val="28"/>
        </w:rPr>
        <w:t xml:space="preserve"> de </w:t>
      </w:r>
      <w:proofErr w:type="spellStart"/>
      <w:r w:rsidRPr="000A1BFC">
        <w:rPr>
          <w:sz w:val="28"/>
          <w:szCs w:val="28"/>
        </w:rPr>
        <w:t>finanţare</w:t>
      </w:r>
      <w:proofErr w:type="spellEnd"/>
      <w:r w:rsidRPr="000A1BFC">
        <w:rPr>
          <w:sz w:val="28"/>
          <w:szCs w:val="28"/>
        </w:rPr>
        <w:t xml:space="preserve"> </w:t>
      </w:r>
      <w:proofErr w:type="spellStart"/>
      <w:r w:rsidRPr="000A1BFC">
        <w:rPr>
          <w:sz w:val="28"/>
          <w:szCs w:val="28"/>
        </w:rPr>
        <w:t>extinsă</w:t>
      </w:r>
      <w:proofErr w:type="spellEnd"/>
      <w:r w:rsidRPr="000A1BFC">
        <w:rPr>
          <w:sz w:val="28"/>
          <w:szCs w:val="28"/>
        </w:rPr>
        <w:t xml:space="preserve"> (EFF), </w:t>
      </w:r>
      <w:proofErr w:type="spellStart"/>
      <w:r w:rsidRPr="000A1BFC">
        <w:rPr>
          <w:sz w:val="28"/>
          <w:szCs w:val="28"/>
        </w:rPr>
        <w:t>în</w:t>
      </w:r>
      <w:proofErr w:type="spellEnd"/>
      <w:r w:rsidRPr="000A1BFC">
        <w:rPr>
          <w:sz w:val="28"/>
          <w:szCs w:val="28"/>
        </w:rPr>
        <w:t xml:space="preserve"> </w:t>
      </w:r>
      <w:proofErr w:type="spellStart"/>
      <w:r w:rsidRPr="000A1BFC">
        <w:rPr>
          <w:sz w:val="28"/>
          <w:szCs w:val="28"/>
        </w:rPr>
        <w:t>sumă</w:t>
      </w:r>
      <w:proofErr w:type="spellEnd"/>
      <w:r w:rsidRPr="000A1BFC">
        <w:rPr>
          <w:sz w:val="28"/>
          <w:szCs w:val="28"/>
        </w:rPr>
        <w:t xml:space="preserve"> de p</w:t>
      </w:r>
      <w:proofErr w:type="spellStart"/>
      <w:r w:rsidRPr="000A1BFC">
        <w:rPr>
          <w:sz w:val="28"/>
          <w:szCs w:val="28"/>
          <w:lang w:val="ro-RO"/>
        </w:rPr>
        <w:t>ână</w:t>
      </w:r>
      <w:proofErr w:type="spellEnd"/>
      <w:r w:rsidRPr="000A1BFC">
        <w:rPr>
          <w:sz w:val="28"/>
          <w:szCs w:val="28"/>
          <w:lang w:val="ro-RO"/>
        </w:rPr>
        <w:t xml:space="preserve"> la </w:t>
      </w:r>
      <w:r>
        <w:rPr>
          <w:sz w:val="28"/>
          <w:szCs w:val="28"/>
          <w:lang w:val="ro-RO"/>
        </w:rPr>
        <w:br/>
      </w:r>
      <w:r w:rsidRPr="000A1BFC">
        <w:rPr>
          <w:sz w:val="28"/>
          <w:szCs w:val="28"/>
        </w:rPr>
        <w:t xml:space="preserve">396 175 000 de </w:t>
      </w:r>
      <w:proofErr w:type="spellStart"/>
      <w:r w:rsidRPr="000A1BFC">
        <w:rPr>
          <w:sz w:val="28"/>
          <w:szCs w:val="28"/>
        </w:rPr>
        <w:t>drepturi</w:t>
      </w:r>
      <w:proofErr w:type="spellEnd"/>
      <w:r w:rsidRPr="000A1BFC">
        <w:rPr>
          <w:sz w:val="28"/>
          <w:szCs w:val="28"/>
        </w:rPr>
        <w:t xml:space="preserve"> </w:t>
      </w:r>
      <w:proofErr w:type="spellStart"/>
      <w:r w:rsidRPr="000A1BFC">
        <w:rPr>
          <w:sz w:val="28"/>
          <w:szCs w:val="28"/>
        </w:rPr>
        <w:t>speciale</w:t>
      </w:r>
      <w:proofErr w:type="spellEnd"/>
      <w:r w:rsidRPr="000A1BFC">
        <w:rPr>
          <w:sz w:val="28"/>
          <w:szCs w:val="28"/>
        </w:rPr>
        <w:t xml:space="preserve"> de </w:t>
      </w:r>
      <w:proofErr w:type="spellStart"/>
      <w:r w:rsidRPr="000A1BFC">
        <w:rPr>
          <w:sz w:val="28"/>
          <w:szCs w:val="28"/>
        </w:rPr>
        <w:t>tragere</w:t>
      </w:r>
      <w:proofErr w:type="spellEnd"/>
      <w:r w:rsidRPr="000A1BFC">
        <w:rPr>
          <w:sz w:val="28"/>
          <w:szCs w:val="28"/>
        </w:rPr>
        <w:t xml:space="preserve"> (DST), care </w:t>
      </w:r>
      <w:proofErr w:type="spellStart"/>
      <w:r w:rsidRPr="000A1BFC">
        <w:rPr>
          <w:sz w:val="28"/>
          <w:szCs w:val="28"/>
        </w:rPr>
        <w:t>va</w:t>
      </w:r>
      <w:proofErr w:type="spellEnd"/>
      <w:r w:rsidRPr="000A1BFC">
        <w:rPr>
          <w:sz w:val="28"/>
          <w:szCs w:val="28"/>
        </w:rPr>
        <w:t xml:space="preserve"> fi </w:t>
      </w:r>
      <w:proofErr w:type="spellStart"/>
      <w:r w:rsidRPr="000A1BFC">
        <w:rPr>
          <w:sz w:val="28"/>
          <w:szCs w:val="28"/>
        </w:rPr>
        <w:t>utilizat</w:t>
      </w:r>
      <w:proofErr w:type="spellEnd"/>
      <w:r w:rsidRPr="000A1BFC">
        <w:rPr>
          <w:sz w:val="28"/>
          <w:szCs w:val="28"/>
        </w:rPr>
        <w:t xml:space="preserve"> </w:t>
      </w:r>
      <w:proofErr w:type="spellStart"/>
      <w:r w:rsidRPr="000A1BFC">
        <w:rPr>
          <w:sz w:val="28"/>
          <w:szCs w:val="28"/>
        </w:rPr>
        <w:t>pentru</w:t>
      </w:r>
      <w:proofErr w:type="spellEnd"/>
      <w:r w:rsidRPr="000A1BFC">
        <w:rPr>
          <w:sz w:val="28"/>
          <w:szCs w:val="28"/>
        </w:rPr>
        <w:t xml:space="preserve"> </w:t>
      </w:r>
      <w:proofErr w:type="spellStart"/>
      <w:r w:rsidRPr="000A1BFC">
        <w:rPr>
          <w:sz w:val="28"/>
          <w:szCs w:val="28"/>
        </w:rPr>
        <w:t>finanţarea</w:t>
      </w:r>
      <w:proofErr w:type="spellEnd"/>
      <w:r w:rsidRPr="000A1BFC">
        <w:rPr>
          <w:sz w:val="28"/>
          <w:szCs w:val="28"/>
        </w:rPr>
        <w:t xml:space="preserve"> </w:t>
      </w:r>
      <w:proofErr w:type="spellStart"/>
      <w:r w:rsidRPr="000A1BFC">
        <w:rPr>
          <w:sz w:val="28"/>
          <w:szCs w:val="28"/>
        </w:rPr>
        <w:t>necesităţilor</w:t>
      </w:r>
      <w:proofErr w:type="spellEnd"/>
      <w:r w:rsidRPr="000A1BFC">
        <w:rPr>
          <w:sz w:val="28"/>
          <w:szCs w:val="28"/>
        </w:rPr>
        <w:t xml:space="preserve"> </w:t>
      </w:r>
      <w:proofErr w:type="spellStart"/>
      <w:r w:rsidRPr="000A1BFC">
        <w:rPr>
          <w:sz w:val="28"/>
          <w:szCs w:val="28"/>
        </w:rPr>
        <w:t>bugetului</w:t>
      </w:r>
      <w:proofErr w:type="spellEnd"/>
      <w:r w:rsidRPr="000A1BFC">
        <w:rPr>
          <w:sz w:val="28"/>
          <w:szCs w:val="28"/>
        </w:rPr>
        <w:t xml:space="preserve"> de stat.”</w:t>
      </w:r>
    </w:p>
    <w:p w14:paraId="58F0574E" w14:textId="77777777" w:rsidR="000A1BFC" w:rsidRPr="000A1BFC" w:rsidRDefault="000A1BFC" w:rsidP="000A1BFC">
      <w:pPr>
        <w:rPr>
          <w:sz w:val="28"/>
          <w:szCs w:val="28"/>
        </w:rPr>
      </w:pPr>
    </w:p>
    <w:p w14:paraId="6D64AA55" w14:textId="3A384EAD" w:rsidR="000A1BFC" w:rsidRPr="000A1BFC" w:rsidRDefault="000A1BFC" w:rsidP="000A1BFC">
      <w:pPr>
        <w:rPr>
          <w:sz w:val="28"/>
          <w:szCs w:val="28"/>
          <w:lang w:val="ro-RO"/>
        </w:rPr>
      </w:pPr>
      <w:r w:rsidRPr="000A1BFC">
        <w:rPr>
          <w:b/>
          <w:sz w:val="28"/>
          <w:szCs w:val="28"/>
          <w:lang w:val="ro-RO"/>
        </w:rPr>
        <w:t>Art.</w:t>
      </w:r>
      <w:r>
        <w:rPr>
          <w:b/>
          <w:sz w:val="28"/>
          <w:szCs w:val="28"/>
          <w:lang w:val="ro-RO"/>
        </w:rPr>
        <w:t xml:space="preserve"> </w:t>
      </w:r>
      <w:r w:rsidRPr="000A1BFC">
        <w:rPr>
          <w:b/>
          <w:sz w:val="28"/>
          <w:szCs w:val="28"/>
          <w:lang w:val="ro-RO"/>
        </w:rPr>
        <w:t xml:space="preserve">II. </w:t>
      </w:r>
      <w:r>
        <w:rPr>
          <w:sz w:val="28"/>
          <w:szCs w:val="28"/>
          <w:lang w:val="ro-RO"/>
        </w:rPr>
        <w:t xml:space="preserve">– </w:t>
      </w:r>
      <w:r w:rsidRPr="000A1BFC">
        <w:rPr>
          <w:sz w:val="28"/>
          <w:szCs w:val="28"/>
          <w:lang w:val="ro-RO"/>
        </w:rPr>
        <w:t>Prezenta lege intră în vigoare la data publicării în Monitorul Oficial al Republicii Moldova.</w:t>
      </w:r>
    </w:p>
    <w:p w14:paraId="49E76FB8" w14:textId="77777777" w:rsidR="000A1BFC" w:rsidRPr="002B39C2" w:rsidRDefault="000A1BFC" w:rsidP="000A1BFC">
      <w:pPr>
        <w:spacing w:after="240"/>
        <w:rPr>
          <w:sz w:val="28"/>
          <w:szCs w:val="28"/>
          <w:lang w:val="ro-RO"/>
        </w:rPr>
      </w:pPr>
    </w:p>
    <w:p w14:paraId="130C9167" w14:textId="6432DD14" w:rsidR="000A1BFC" w:rsidRDefault="000A1BFC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E583F1B" w14:textId="6A79A56E" w:rsidR="000A1BFC" w:rsidRDefault="000A1BFC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7CC56C2" w14:textId="55293C99" w:rsidR="000A1BFC" w:rsidRDefault="000A1BFC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A06978B" w14:textId="77777777" w:rsidR="000A1BFC" w:rsidRPr="00FA194B" w:rsidRDefault="000A1BFC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0A1BFC" w:rsidRPr="00FA194B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alibri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0677FE2C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B69C9">
      <w:rPr>
        <w:noProof/>
        <w:sz w:val="16"/>
        <w:szCs w:val="16"/>
      </w:rPr>
      <w:t>Z:\1.DRAN\005\2024\HOTĂRÂRI\31383\31383-redactat-ro.docx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79C8BB81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B69C9">
      <w:rPr>
        <w:noProof/>
        <w:sz w:val="16"/>
        <w:szCs w:val="16"/>
      </w:rPr>
      <w:t>Z:\1.DRAN\005\2024\HOTĂRÂRI\31383\31383-redactat-ro.docx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3CFDE152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61F47" w:rsidRPr="00961F47">
      <w:rPr>
        <w:noProof/>
        <w:lang w:val="ro-RO"/>
      </w:rPr>
      <w:t>2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RO" w:eastAsia="ro-RO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3EA34FB3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6B69C9" w:rsidRPr="006B69C9">
            <w:rPr>
              <w:rFonts w:ascii="Times New Roman" w:hAnsi="Times New Roman"/>
              <w:sz w:val="28"/>
              <w:szCs w:val="28"/>
              <w:lang w:val="ro-RO"/>
            </w:rPr>
            <w:t>715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2BF3F92A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2577DF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23 octombrie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4B4401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A1BFC"/>
    <w:rsid w:val="000B66A7"/>
    <w:rsid w:val="000C3000"/>
    <w:rsid w:val="000D3405"/>
    <w:rsid w:val="000D7A09"/>
    <w:rsid w:val="000F0FD7"/>
    <w:rsid w:val="001100A2"/>
    <w:rsid w:val="00111319"/>
    <w:rsid w:val="001218BF"/>
    <w:rsid w:val="0014378C"/>
    <w:rsid w:val="00144067"/>
    <w:rsid w:val="001469DB"/>
    <w:rsid w:val="0015698E"/>
    <w:rsid w:val="001574DD"/>
    <w:rsid w:val="001614F3"/>
    <w:rsid w:val="00191F49"/>
    <w:rsid w:val="001B2461"/>
    <w:rsid w:val="001B5608"/>
    <w:rsid w:val="001D364E"/>
    <w:rsid w:val="001E6EB8"/>
    <w:rsid w:val="001F3557"/>
    <w:rsid w:val="00222B19"/>
    <w:rsid w:val="00243B9C"/>
    <w:rsid w:val="00251AE0"/>
    <w:rsid w:val="0025392F"/>
    <w:rsid w:val="00256F32"/>
    <w:rsid w:val="002577DF"/>
    <w:rsid w:val="00283736"/>
    <w:rsid w:val="0029400E"/>
    <w:rsid w:val="002B1552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B4401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B69C9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77B33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8F6AA4"/>
    <w:rsid w:val="009159B9"/>
    <w:rsid w:val="009168BD"/>
    <w:rsid w:val="009374A9"/>
    <w:rsid w:val="00941781"/>
    <w:rsid w:val="009423B6"/>
    <w:rsid w:val="00950CEF"/>
    <w:rsid w:val="0095316D"/>
    <w:rsid w:val="00961F47"/>
    <w:rsid w:val="00965406"/>
    <w:rsid w:val="00967B94"/>
    <w:rsid w:val="009A3326"/>
    <w:rsid w:val="009B4C08"/>
    <w:rsid w:val="009B4E5C"/>
    <w:rsid w:val="009C6D12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0C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87983"/>
    <w:rsid w:val="00C97309"/>
    <w:rsid w:val="00CB05D3"/>
    <w:rsid w:val="00CB0FCF"/>
    <w:rsid w:val="00CB4638"/>
    <w:rsid w:val="00CC7AFF"/>
    <w:rsid w:val="00CD75CA"/>
    <w:rsid w:val="00CE0DA1"/>
    <w:rsid w:val="00CF2559"/>
    <w:rsid w:val="00D00EA0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466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EE3AA0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46AC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/>
    <o:shapelayout v:ext="edit">
      <o:idmap v:ext="edit" data="1"/>
    </o:shapelayout>
  </w:shapeDefaults>
  <w:decimalSymbol w:val=","/>
  <w:listSeparator w:val=";"/>
  <w14:docId w14:val="3459DAFD"/>
  <w15:docId w15:val="{24B00887-3B06-4D3C-B485-032AA056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EE3AA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1355C40-8177-4C4D-84EE-826A4E9487DA}"/>
</file>

<file path=customXml/itemProps2.xml><?xml version="1.0" encoding="utf-8"?>
<ds:datastoreItem xmlns:ds="http://schemas.openxmlformats.org/officeDocument/2006/customXml" ds:itemID="{83B1ECE8-9517-4927-8AF0-00169C20F287}"/>
</file>

<file path=customXml/itemProps3.xml><?xml version="1.0" encoding="utf-8"?>
<ds:datastoreItem xmlns:ds="http://schemas.openxmlformats.org/officeDocument/2006/customXml" ds:itemID="{233B6461-0951-4D05-AB3D-483AB4EEF9F9}"/>
</file>

<file path=customXml/itemProps4.xml><?xml version="1.0" encoding="utf-8"?>
<ds:datastoreItem xmlns:ds="http://schemas.openxmlformats.org/officeDocument/2006/customXml" ds:itemID="{B9AD4E56-3C64-456A-8429-A557B8A2678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301</Words>
  <Characters>1746</Characters>
  <Application>Microsoft Office Word</Application>
  <DocSecurity>0</DocSecurity>
  <Lines>14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311.2024.ro</dc:title>
  <dc:creator>lll</dc:creator>
  <cp:lastModifiedBy>Eugenia Cartin</cp:lastModifiedBy>
  <cp:revision>19</cp:revision>
  <cp:lastPrinted>2024-10-23T08:02:00Z</cp:lastPrinted>
  <dcterms:created xsi:type="dcterms:W3CDTF">2023-12-27T09:06:00Z</dcterms:created>
  <dcterms:modified xsi:type="dcterms:W3CDTF">2024-10-23T08:02:00Z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