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5429" w:rsidRDefault="006C6030" w:rsidP="003B04ED">
      <w:pPr>
        <w:ind w:firstLine="0"/>
        <w:jc w:val="center"/>
        <w:rPr>
          <w:b/>
          <w:color w:val="000000"/>
          <w:sz w:val="28"/>
          <w:szCs w:val="28"/>
          <w:lang w:val="ro-RO"/>
        </w:rPr>
      </w:pPr>
      <w:r w:rsidRPr="005539A1">
        <w:rPr>
          <w:b/>
          <w:color w:val="000000"/>
          <w:sz w:val="28"/>
          <w:szCs w:val="28"/>
          <w:lang w:val="ro-RO"/>
        </w:rPr>
        <w:t xml:space="preserve">Cu privire la aprobarea proiectului de lege </w:t>
      </w:r>
    </w:p>
    <w:p w:rsidR="003B04ED" w:rsidRPr="005539A1" w:rsidRDefault="006C6030" w:rsidP="003B04ED">
      <w:pPr>
        <w:ind w:firstLine="0"/>
        <w:jc w:val="center"/>
        <w:rPr>
          <w:b/>
          <w:color w:val="000000"/>
          <w:sz w:val="28"/>
          <w:szCs w:val="28"/>
          <w:lang w:val="ro-RO"/>
        </w:rPr>
      </w:pPr>
      <w:r w:rsidRPr="005539A1">
        <w:rPr>
          <w:b/>
          <w:color w:val="000000"/>
          <w:sz w:val="28"/>
          <w:szCs w:val="28"/>
          <w:lang w:val="ro-RO"/>
        </w:rPr>
        <w:t>pentru modificarea unor acte legislative</w:t>
      </w:r>
    </w:p>
    <w:p w:rsidR="006C6030" w:rsidRPr="005539A1" w:rsidRDefault="006C6030" w:rsidP="003B04ED">
      <w:pPr>
        <w:ind w:firstLine="0"/>
        <w:jc w:val="center"/>
        <w:rPr>
          <w:b/>
          <w:color w:val="000000"/>
          <w:sz w:val="28"/>
          <w:szCs w:val="28"/>
          <w:lang w:val="ro-RO"/>
        </w:rPr>
      </w:pPr>
      <w:r w:rsidRPr="005539A1">
        <w:rPr>
          <w:b/>
          <w:color w:val="000000"/>
          <w:sz w:val="28"/>
          <w:szCs w:val="28"/>
          <w:lang w:val="ro-RO"/>
        </w:rPr>
        <w:t>--------------------------------------------------------</w:t>
      </w:r>
    </w:p>
    <w:p w:rsidR="006C6030" w:rsidRPr="005539A1" w:rsidRDefault="006C6030" w:rsidP="003B04ED">
      <w:pPr>
        <w:ind w:firstLine="0"/>
        <w:jc w:val="center"/>
        <w:rPr>
          <w:rFonts w:asciiTheme="majorBidi" w:hAnsiTheme="majorBidi" w:cstheme="majorBidi"/>
          <w:b/>
          <w:bCs/>
          <w:sz w:val="28"/>
          <w:szCs w:val="28"/>
          <w:lang w:val="ro-RO" w:eastAsia="ro-RO"/>
        </w:rPr>
      </w:pPr>
    </w:p>
    <w:p w:rsidR="006C6030" w:rsidRPr="005539A1" w:rsidRDefault="006C6030" w:rsidP="006C6030">
      <w:pPr>
        <w:ind w:firstLine="709"/>
        <w:rPr>
          <w:color w:val="000000"/>
          <w:sz w:val="28"/>
          <w:szCs w:val="28"/>
          <w:lang w:val="ro-RO"/>
        </w:rPr>
      </w:pPr>
      <w:r w:rsidRPr="005539A1">
        <w:rPr>
          <w:color w:val="000000"/>
          <w:sz w:val="28"/>
          <w:szCs w:val="28"/>
          <w:lang w:val="ro-RO"/>
        </w:rPr>
        <w:t>Guvernul HOTĂRĂŞTE:</w:t>
      </w:r>
    </w:p>
    <w:p w:rsidR="006C6030" w:rsidRPr="005539A1" w:rsidRDefault="006C6030" w:rsidP="006C6030">
      <w:pPr>
        <w:ind w:firstLine="709"/>
        <w:rPr>
          <w:color w:val="000000"/>
          <w:sz w:val="28"/>
          <w:szCs w:val="28"/>
          <w:lang w:val="ro-RO"/>
        </w:rPr>
      </w:pPr>
    </w:p>
    <w:p w:rsidR="006C6030" w:rsidRPr="005539A1" w:rsidRDefault="006C6030" w:rsidP="006C6030">
      <w:pPr>
        <w:ind w:firstLine="709"/>
        <w:rPr>
          <w:color w:val="000000"/>
          <w:sz w:val="28"/>
          <w:szCs w:val="28"/>
          <w:lang w:val="ro-RO" w:eastAsia="ru-RU"/>
        </w:rPr>
      </w:pPr>
      <w:r w:rsidRPr="005539A1">
        <w:rPr>
          <w:color w:val="000000"/>
          <w:sz w:val="28"/>
          <w:szCs w:val="28"/>
          <w:lang w:val="ro-RO" w:eastAsia="ru-RU"/>
        </w:rPr>
        <w:tab/>
        <w:t xml:space="preserve">Se aprobă şi se prezintă Parlamentului spre examinare proiectul de lege pentru modificarea </w:t>
      </w:r>
      <w:r w:rsidRPr="005539A1">
        <w:rPr>
          <w:color w:val="000000"/>
          <w:sz w:val="28"/>
          <w:szCs w:val="28"/>
          <w:lang w:val="ro-RO"/>
        </w:rPr>
        <w:t>unor acte legislative</w:t>
      </w:r>
      <w:r w:rsidRPr="005539A1">
        <w:rPr>
          <w:color w:val="000000"/>
          <w:sz w:val="28"/>
          <w:szCs w:val="28"/>
          <w:lang w:val="ro-RO" w:eastAsia="ru-RU"/>
        </w:rPr>
        <w:t>.</w:t>
      </w:r>
    </w:p>
    <w:p w:rsidR="006C6030" w:rsidRPr="005539A1" w:rsidRDefault="006C6030" w:rsidP="006C6030">
      <w:pPr>
        <w:ind w:firstLine="709"/>
        <w:rPr>
          <w:rFonts w:asciiTheme="majorBidi" w:hAnsiTheme="majorBidi" w:cstheme="majorBidi"/>
          <w:b/>
          <w:bCs/>
          <w:sz w:val="28"/>
          <w:szCs w:val="28"/>
          <w:lang w:val="ro-RO" w:eastAsia="ro-RO"/>
        </w:rPr>
      </w:pPr>
    </w:p>
    <w:p w:rsidR="006C6030" w:rsidRPr="005539A1" w:rsidRDefault="006C6030" w:rsidP="003B04ED">
      <w:pPr>
        <w:ind w:firstLine="0"/>
        <w:jc w:val="center"/>
        <w:rPr>
          <w:rFonts w:asciiTheme="majorBidi" w:hAnsiTheme="majorBidi" w:cstheme="majorBidi"/>
          <w:b/>
          <w:bCs/>
          <w:sz w:val="28"/>
          <w:szCs w:val="28"/>
          <w:lang w:val="ro-RO" w:eastAsia="ro-RO"/>
        </w:rPr>
      </w:pPr>
    </w:p>
    <w:p w:rsidR="003B04ED" w:rsidRPr="005539A1" w:rsidRDefault="003B04ED" w:rsidP="0014378C">
      <w:pPr>
        <w:ind w:firstLine="709"/>
        <w:rPr>
          <w:rFonts w:asciiTheme="majorBidi" w:hAnsiTheme="majorBidi" w:cstheme="majorBidi"/>
          <w:b/>
          <w:sz w:val="28"/>
          <w:szCs w:val="28"/>
          <w:lang w:val="ro-RO" w:eastAsia="ro-RO"/>
        </w:rPr>
      </w:pPr>
      <w:r w:rsidRPr="005539A1">
        <w:rPr>
          <w:rFonts w:asciiTheme="majorBidi" w:hAnsiTheme="majorBidi" w:cstheme="majorBidi"/>
          <w:b/>
          <w:sz w:val="28"/>
          <w:szCs w:val="28"/>
          <w:lang w:val="ro-RO" w:eastAsia="ro-RO"/>
        </w:rPr>
        <w:t>Prim-ministru</w:t>
      </w:r>
      <w:r w:rsidR="0014378C" w:rsidRPr="005539A1">
        <w:rPr>
          <w:rFonts w:asciiTheme="majorBidi" w:hAnsiTheme="majorBidi" w:cstheme="majorBidi"/>
          <w:b/>
          <w:sz w:val="28"/>
          <w:szCs w:val="28"/>
          <w:lang w:val="ro-RO" w:eastAsia="ro-RO"/>
        </w:rPr>
        <w:tab/>
      </w:r>
      <w:r w:rsidR="0014378C" w:rsidRPr="005539A1">
        <w:rPr>
          <w:rFonts w:asciiTheme="majorBidi" w:hAnsiTheme="majorBidi" w:cstheme="majorBidi"/>
          <w:b/>
          <w:sz w:val="28"/>
          <w:szCs w:val="28"/>
          <w:lang w:val="ro-RO" w:eastAsia="ro-RO"/>
        </w:rPr>
        <w:tab/>
      </w:r>
      <w:r w:rsidR="0014378C" w:rsidRPr="005539A1">
        <w:rPr>
          <w:rFonts w:asciiTheme="majorBidi" w:hAnsiTheme="majorBidi" w:cstheme="majorBidi"/>
          <w:b/>
          <w:sz w:val="28"/>
          <w:szCs w:val="28"/>
          <w:lang w:val="ro-RO" w:eastAsia="ro-RO"/>
        </w:rPr>
        <w:tab/>
      </w:r>
      <w:r w:rsidR="0014378C" w:rsidRPr="005539A1">
        <w:rPr>
          <w:rFonts w:asciiTheme="majorBidi" w:hAnsiTheme="majorBidi" w:cstheme="majorBidi"/>
          <w:b/>
          <w:sz w:val="28"/>
          <w:szCs w:val="28"/>
          <w:lang w:val="ro-RO" w:eastAsia="ro-RO"/>
        </w:rPr>
        <w:tab/>
      </w:r>
      <w:r w:rsidR="0014378C" w:rsidRPr="005539A1">
        <w:rPr>
          <w:rFonts w:asciiTheme="majorBidi" w:hAnsiTheme="majorBidi" w:cstheme="majorBidi"/>
          <w:b/>
          <w:sz w:val="28"/>
          <w:szCs w:val="28"/>
          <w:lang w:val="ro-RO" w:eastAsia="ro-RO"/>
        </w:rPr>
        <w:tab/>
      </w:r>
      <w:r w:rsidR="0014378C" w:rsidRPr="005539A1">
        <w:rPr>
          <w:rFonts w:asciiTheme="majorBidi" w:hAnsiTheme="majorBidi" w:cstheme="majorBidi"/>
          <w:b/>
          <w:sz w:val="28"/>
          <w:szCs w:val="28"/>
          <w:lang w:val="ro-RO" w:eastAsia="ro-RO"/>
        </w:rPr>
        <w:tab/>
      </w:r>
      <w:r w:rsidRPr="005539A1">
        <w:rPr>
          <w:rFonts w:asciiTheme="majorBidi" w:hAnsiTheme="majorBidi" w:cstheme="majorBidi"/>
          <w:b/>
          <w:sz w:val="28"/>
          <w:szCs w:val="28"/>
          <w:lang w:val="ro-RO" w:eastAsia="ro-RO"/>
        </w:rPr>
        <w:t>PAVEL FILIP</w:t>
      </w:r>
    </w:p>
    <w:p w:rsidR="003B04ED" w:rsidRPr="005539A1" w:rsidRDefault="006B72D4" w:rsidP="006B72D4">
      <w:pPr>
        <w:ind w:firstLine="709"/>
        <w:jc w:val="center"/>
        <w:rPr>
          <w:rFonts w:asciiTheme="majorBidi" w:hAnsiTheme="majorBidi" w:cstheme="majorBidi"/>
          <w:b/>
          <w:sz w:val="28"/>
          <w:szCs w:val="28"/>
          <w:lang w:val="ro-RO" w:eastAsia="ro-RO"/>
        </w:rPr>
      </w:pPr>
      <w:r w:rsidRPr="006B72D4">
        <w:rPr>
          <w:noProof/>
          <w:sz w:val="24"/>
          <w:szCs w:val="24"/>
          <w:lang w:val="ro-RO" w:eastAsia="ro-RO"/>
        </w:rPr>
        <w:drawing>
          <wp:inline distT="0" distB="0" distL="0" distR="0" wp14:anchorId="60B3940A" wp14:editId="644328DC">
            <wp:extent cx="1477108" cy="1343031"/>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7340" cy="1343242"/>
                    </a:xfrm>
                    <a:prstGeom prst="rect">
                      <a:avLst/>
                    </a:prstGeom>
                    <a:noFill/>
                    <a:ln>
                      <a:noFill/>
                    </a:ln>
                  </pic:spPr>
                </pic:pic>
              </a:graphicData>
            </a:graphic>
          </wp:inline>
        </w:drawing>
      </w:r>
    </w:p>
    <w:p w:rsidR="003B04ED" w:rsidRPr="005539A1" w:rsidRDefault="003B04ED" w:rsidP="0014378C">
      <w:pPr>
        <w:ind w:firstLine="709"/>
        <w:rPr>
          <w:rFonts w:asciiTheme="majorBidi" w:hAnsiTheme="majorBidi" w:cstheme="majorBidi"/>
          <w:sz w:val="28"/>
          <w:szCs w:val="28"/>
          <w:lang w:val="ro-RO" w:eastAsia="ro-RO"/>
        </w:rPr>
      </w:pPr>
      <w:r w:rsidRPr="005539A1">
        <w:rPr>
          <w:rFonts w:asciiTheme="majorBidi" w:hAnsiTheme="majorBidi" w:cstheme="majorBidi"/>
          <w:sz w:val="28"/>
          <w:szCs w:val="28"/>
          <w:lang w:val="ro-RO" w:eastAsia="ro-RO"/>
        </w:rPr>
        <w:t>Contrasemnează:</w:t>
      </w:r>
    </w:p>
    <w:p w:rsidR="003B04ED" w:rsidRPr="005539A1" w:rsidRDefault="003B04ED" w:rsidP="0014378C">
      <w:pPr>
        <w:ind w:firstLine="709"/>
        <w:rPr>
          <w:rFonts w:asciiTheme="majorBidi" w:hAnsiTheme="majorBidi" w:cstheme="majorBidi"/>
          <w:sz w:val="28"/>
          <w:szCs w:val="28"/>
          <w:lang w:val="ro-RO" w:eastAsia="ro-RO"/>
        </w:rPr>
      </w:pPr>
    </w:p>
    <w:p w:rsidR="00E04C14" w:rsidRPr="005539A1" w:rsidRDefault="00E04C14" w:rsidP="0014378C">
      <w:pPr>
        <w:ind w:firstLine="709"/>
        <w:rPr>
          <w:rFonts w:asciiTheme="majorBidi" w:hAnsiTheme="majorBidi" w:cstheme="majorBidi"/>
          <w:sz w:val="28"/>
          <w:szCs w:val="28"/>
          <w:lang w:val="ro-RO" w:eastAsia="ru-RU"/>
        </w:rPr>
      </w:pPr>
    </w:p>
    <w:p w:rsidR="0014378C" w:rsidRPr="005539A1" w:rsidRDefault="00E04C14" w:rsidP="0014378C">
      <w:pPr>
        <w:ind w:firstLine="709"/>
        <w:rPr>
          <w:rFonts w:asciiTheme="majorBidi" w:hAnsiTheme="majorBidi" w:cstheme="majorBidi"/>
          <w:sz w:val="28"/>
          <w:szCs w:val="28"/>
          <w:lang w:val="ro-RO" w:eastAsia="ru-RU"/>
        </w:rPr>
      </w:pPr>
      <w:r w:rsidRPr="005539A1">
        <w:rPr>
          <w:rFonts w:asciiTheme="majorBidi" w:hAnsiTheme="majorBidi" w:cstheme="majorBidi"/>
          <w:sz w:val="28"/>
          <w:szCs w:val="28"/>
          <w:lang w:val="ro-RO" w:eastAsia="ru-RU"/>
        </w:rPr>
        <w:t xml:space="preserve">Ministrul </w:t>
      </w:r>
      <w:r w:rsidR="0014378C" w:rsidRPr="005539A1">
        <w:rPr>
          <w:rFonts w:asciiTheme="majorBidi" w:hAnsiTheme="majorBidi" w:cstheme="majorBidi"/>
          <w:sz w:val="28"/>
          <w:szCs w:val="28"/>
          <w:lang w:val="ro-RO" w:eastAsia="ru-RU"/>
        </w:rPr>
        <w:t xml:space="preserve">economiei </w:t>
      </w:r>
    </w:p>
    <w:p w:rsidR="0014378C" w:rsidRPr="005539A1" w:rsidRDefault="0014378C" w:rsidP="0014378C">
      <w:pPr>
        <w:ind w:firstLine="709"/>
        <w:rPr>
          <w:rFonts w:asciiTheme="majorBidi" w:hAnsiTheme="majorBidi" w:cstheme="majorBidi"/>
          <w:sz w:val="28"/>
          <w:szCs w:val="28"/>
          <w:lang w:val="ro-RO" w:eastAsia="ru-RU"/>
        </w:rPr>
      </w:pPr>
      <w:r w:rsidRPr="005539A1">
        <w:rPr>
          <w:rFonts w:asciiTheme="majorBidi" w:hAnsiTheme="majorBidi" w:cstheme="majorBidi"/>
          <w:sz w:val="28"/>
          <w:szCs w:val="28"/>
          <w:lang w:val="ro-RO" w:eastAsia="ru-RU"/>
        </w:rPr>
        <w:t>și infrastructurii</w:t>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00E04C14" w:rsidRPr="005539A1">
        <w:rPr>
          <w:rFonts w:asciiTheme="majorBidi" w:hAnsiTheme="majorBidi" w:cstheme="majorBidi"/>
          <w:sz w:val="28"/>
          <w:szCs w:val="28"/>
          <w:lang w:val="ro-RO" w:eastAsia="ru-RU"/>
        </w:rPr>
        <w:t xml:space="preserve">Chiril </w:t>
      </w:r>
      <w:proofErr w:type="spellStart"/>
      <w:r w:rsidR="00E04C14" w:rsidRPr="005539A1">
        <w:rPr>
          <w:rFonts w:asciiTheme="majorBidi" w:hAnsiTheme="majorBidi" w:cstheme="majorBidi"/>
          <w:sz w:val="28"/>
          <w:szCs w:val="28"/>
          <w:lang w:val="ro-RO" w:eastAsia="ru-RU"/>
        </w:rPr>
        <w:t>Gaburici</w:t>
      </w:r>
      <w:proofErr w:type="spellEnd"/>
      <w:r w:rsidR="00E04C14" w:rsidRPr="005539A1">
        <w:rPr>
          <w:rFonts w:asciiTheme="majorBidi" w:hAnsiTheme="majorBidi" w:cstheme="majorBidi"/>
          <w:sz w:val="28"/>
          <w:szCs w:val="28"/>
          <w:lang w:val="ro-RO" w:eastAsia="ru-RU"/>
        </w:rPr>
        <w:t xml:space="preserve"> </w:t>
      </w:r>
    </w:p>
    <w:p w:rsidR="006C6030" w:rsidRPr="005539A1" w:rsidRDefault="006C6030" w:rsidP="006C6030">
      <w:pPr>
        <w:ind w:firstLine="709"/>
        <w:rPr>
          <w:rFonts w:asciiTheme="majorBidi" w:hAnsiTheme="majorBidi" w:cstheme="majorBidi"/>
          <w:sz w:val="28"/>
          <w:szCs w:val="28"/>
          <w:lang w:val="ro-RO" w:eastAsia="ru-RU"/>
        </w:rPr>
      </w:pPr>
    </w:p>
    <w:p w:rsidR="006C6030" w:rsidRPr="005539A1" w:rsidRDefault="006C6030" w:rsidP="006C6030">
      <w:pPr>
        <w:ind w:firstLine="709"/>
        <w:rPr>
          <w:rFonts w:asciiTheme="majorBidi" w:hAnsiTheme="majorBidi" w:cstheme="majorBidi"/>
          <w:sz w:val="28"/>
          <w:szCs w:val="28"/>
          <w:lang w:val="ro-RO" w:eastAsia="ru-RU"/>
        </w:rPr>
      </w:pPr>
    </w:p>
    <w:p w:rsidR="006C6030" w:rsidRPr="005539A1" w:rsidRDefault="006C6030" w:rsidP="006C6030">
      <w:pPr>
        <w:ind w:firstLine="709"/>
        <w:rPr>
          <w:rFonts w:asciiTheme="majorBidi" w:hAnsiTheme="majorBidi" w:cstheme="majorBidi"/>
          <w:sz w:val="28"/>
          <w:szCs w:val="28"/>
          <w:lang w:val="ro-RO" w:eastAsia="ru-RU"/>
        </w:rPr>
      </w:pPr>
      <w:r w:rsidRPr="005539A1">
        <w:rPr>
          <w:rFonts w:asciiTheme="majorBidi" w:hAnsiTheme="majorBidi" w:cstheme="majorBidi"/>
          <w:sz w:val="28"/>
          <w:szCs w:val="28"/>
          <w:lang w:val="ro-RO" w:eastAsia="ru-RU"/>
        </w:rPr>
        <w:t>Ministrul afacerilor interne</w:t>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t xml:space="preserve">Alexandru </w:t>
      </w:r>
      <w:proofErr w:type="spellStart"/>
      <w:r w:rsidRPr="005539A1">
        <w:rPr>
          <w:rFonts w:asciiTheme="majorBidi" w:hAnsiTheme="majorBidi" w:cstheme="majorBidi"/>
          <w:sz w:val="28"/>
          <w:szCs w:val="28"/>
          <w:lang w:val="ro-RO" w:eastAsia="ru-RU"/>
        </w:rPr>
        <w:t>Jizdan</w:t>
      </w:r>
      <w:proofErr w:type="spellEnd"/>
    </w:p>
    <w:p w:rsidR="006C6030" w:rsidRPr="005539A1" w:rsidRDefault="006C6030" w:rsidP="006C6030">
      <w:pPr>
        <w:ind w:firstLine="709"/>
        <w:rPr>
          <w:rFonts w:asciiTheme="majorBidi" w:hAnsiTheme="majorBidi" w:cstheme="majorBidi"/>
          <w:sz w:val="28"/>
          <w:szCs w:val="28"/>
          <w:lang w:val="ro-RO" w:eastAsia="ru-RU"/>
        </w:rPr>
      </w:pPr>
    </w:p>
    <w:p w:rsidR="006C6030" w:rsidRPr="005539A1" w:rsidRDefault="006C6030" w:rsidP="006C6030">
      <w:pPr>
        <w:ind w:firstLine="709"/>
        <w:rPr>
          <w:rFonts w:asciiTheme="majorBidi" w:hAnsiTheme="majorBidi" w:cstheme="majorBidi"/>
          <w:sz w:val="28"/>
          <w:szCs w:val="28"/>
          <w:lang w:val="ro-RO" w:eastAsia="ru-RU"/>
        </w:rPr>
      </w:pPr>
    </w:p>
    <w:p w:rsidR="0014378C" w:rsidRPr="005539A1" w:rsidRDefault="0014378C" w:rsidP="0014378C">
      <w:pPr>
        <w:ind w:firstLine="709"/>
        <w:rPr>
          <w:rFonts w:asciiTheme="majorBidi" w:hAnsiTheme="majorBidi" w:cstheme="majorBidi"/>
          <w:sz w:val="28"/>
          <w:szCs w:val="28"/>
          <w:lang w:val="ro-RO" w:eastAsia="ru-RU"/>
        </w:rPr>
      </w:pPr>
      <w:r w:rsidRPr="005539A1">
        <w:rPr>
          <w:rFonts w:asciiTheme="majorBidi" w:hAnsiTheme="majorBidi" w:cstheme="majorBidi"/>
          <w:sz w:val="28"/>
          <w:szCs w:val="28"/>
          <w:lang w:val="ro-RO" w:eastAsia="ru-RU"/>
        </w:rPr>
        <w:t>Ministrul justiţiei</w:t>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003321A4" w:rsidRPr="005539A1">
        <w:rPr>
          <w:rFonts w:asciiTheme="majorBidi" w:hAnsiTheme="majorBidi" w:cstheme="majorBidi"/>
          <w:sz w:val="28"/>
          <w:szCs w:val="28"/>
          <w:lang w:val="ro-RO" w:eastAsia="ru-RU"/>
        </w:rPr>
        <w:t>Victoria Iftodi</w:t>
      </w:r>
    </w:p>
    <w:p w:rsidR="0014378C" w:rsidRPr="005539A1" w:rsidRDefault="0014378C" w:rsidP="0014378C">
      <w:pPr>
        <w:ind w:firstLine="709"/>
        <w:rPr>
          <w:rFonts w:asciiTheme="majorBidi" w:hAnsiTheme="majorBidi" w:cstheme="majorBidi"/>
          <w:sz w:val="28"/>
          <w:szCs w:val="28"/>
          <w:lang w:val="ro-RO" w:eastAsia="ru-RU"/>
        </w:rPr>
      </w:pPr>
    </w:p>
    <w:p w:rsidR="006C6030" w:rsidRPr="005539A1" w:rsidRDefault="0014378C" w:rsidP="00CF2559">
      <w:pPr>
        <w:ind w:firstLine="709"/>
        <w:rPr>
          <w:rFonts w:asciiTheme="majorBidi" w:hAnsiTheme="majorBidi" w:cstheme="majorBidi"/>
          <w:sz w:val="28"/>
          <w:szCs w:val="28"/>
          <w:lang w:val="ro-RO" w:eastAsia="ru-RU"/>
        </w:rPr>
      </w:pPr>
      <w:r w:rsidRPr="005539A1">
        <w:rPr>
          <w:rFonts w:asciiTheme="majorBidi" w:hAnsiTheme="majorBidi" w:cstheme="majorBidi"/>
          <w:sz w:val="28"/>
          <w:szCs w:val="28"/>
          <w:lang w:val="ro-RO" w:eastAsia="ru-RU"/>
        </w:rPr>
        <w:tab/>
      </w:r>
    </w:p>
    <w:p w:rsidR="006C6030" w:rsidRPr="005539A1" w:rsidRDefault="006C6030">
      <w:pPr>
        <w:ind w:firstLine="0"/>
        <w:jc w:val="left"/>
        <w:rPr>
          <w:rFonts w:asciiTheme="majorBidi" w:hAnsiTheme="majorBidi" w:cstheme="majorBidi"/>
          <w:sz w:val="28"/>
          <w:szCs w:val="28"/>
          <w:lang w:val="ro-RO" w:eastAsia="ru-RU"/>
        </w:rPr>
      </w:pPr>
      <w:r w:rsidRPr="005539A1">
        <w:rPr>
          <w:rFonts w:asciiTheme="majorBidi" w:hAnsiTheme="majorBidi" w:cstheme="majorBidi"/>
          <w:sz w:val="28"/>
          <w:szCs w:val="28"/>
          <w:lang w:val="ro-RO" w:eastAsia="ru-RU"/>
        </w:rPr>
        <w:br w:type="page"/>
      </w:r>
    </w:p>
    <w:p w:rsidR="006C6030" w:rsidRPr="005539A1" w:rsidRDefault="006C6030" w:rsidP="00CF2559">
      <w:pPr>
        <w:ind w:firstLine="709"/>
        <w:rPr>
          <w:rFonts w:asciiTheme="majorBidi" w:hAnsiTheme="majorBidi" w:cstheme="majorBidi"/>
          <w:sz w:val="28"/>
          <w:szCs w:val="28"/>
          <w:lang w:val="ro-RO" w:eastAsia="ru-RU"/>
        </w:rPr>
      </w:pPr>
    </w:p>
    <w:p w:rsidR="006C6030" w:rsidRPr="005539A1" w:rsidRDefault="006C6030" w:rsidP="00CF2559">
      <w:pPr>
        <w:ind w:firstLine="709"/>
        <w:rPr>
          <w:rFonts w:asciiTheme="majorBidi" w:hAnsiTheme="majorBidi" w:cstheme="majorBidi"/>
          <w:sz w:val="28"/>
          <w:szCs w:val="28"/>
          <w:lang w:val="ro-RO" w:eastAsia="ru-RU"/>
        </w:rPr>
      </w:pPr>
    </w:p>
    <w:p w:rsidR="006C6030" w:rsidRPr="005539A1" w:rsidRDefault="006C6030" w:rsidP="00CF2559">
      <w:pPr>
        <w:ind w:firstLine="709"/>
        <w:rPr>
          <w:rFonts w:asciiTheme="majorBidi" w:hAnsiTheme="majorBidi" w:cstheme="majorBidi"/>
          <w:sz w:val="28"/>
          <w:szCs w:val="28"/>
          <w:lang w:val="ro-RO" w:eastAsia="ru-RU"/>
        </w:rPr>
      </w:pPr>
    </w:p>
    <w:p w:rsidR="006C6030" w:rsidRPr="005539A1" w:rsidRDefault="006C6030" w:rsidP="00CF2559">
      <w:pPr>
        <w:ind w:firstLine="709"/>
        <w:rPr>
          <w:rFonts w:asciiTheme="majorBidi" w:hAnsiTheme="majorBidi" w:cstheme="majorBidi"/>
          <w:sz w:val="28"/>
          <w:szCs w:val="28"/>
          <w:lang w:val="ro-RO" w:eastAsia="ru-RU"/>
        </w:rPr>
      </w:pPr>
    </w:p>
    <w:p w:rsidR="006C6030" w:rsidRPr="005539A1" w:rsidRDefault="006C6030" w:rsidP="00CF2559">
      <w:pPr>
        <w:ind w:firstLine="709"/>
        <w:rPr>
          <w:rFonts w:asciiTheme="majorBidi" w:hAnsiTheme="majorBidi" w:cstheme="majorBidi"/>
          <w:sz w:val="28"/>
          <w:szCs w:val="28"/>
          <w:lang w:val="ro-RO" w:eastAsia="ru-RU"/>
        </w:rPr>
      </w:pPr>
    </w:p>
    <w:p w:rsidR="006C6030" w:rsidRPr="005539A1" w:rsidRDefault="006C6030" w:rsidP="00CF2559">
      <w:pPr>
        <w:ind w:firstLine="709"/>
        <w:rPr>
          <w:rFonts w:asciiTheme="majorBidi" w:hAnsiTheme="majorBidi" w:cstheme="majorBidi"/>
          <w:sz w:val="28"/>
          <w:szCs w:val="28"/>
          <w:lang w:val="ro-RO" w:eastAsia="ru-RU"/>
        </w:rPr>
      </w:pPr>
    </w:p>
    <w:p w:rsidR="006C6030" w:rsidRPr="005539A1" w:rsidRDefault="006C6030" w:rsidP="00CF2559">
      <w:pPr>
        <w:ind w:firstLine="709"/>
        <w:rPr>
          <w:rFonts w:asciiTheme="majorBidi" w:hAnsiTheme="majorBidi" w:cstheme="majorBidi"/>
          <w:sz w:val="28"/>
          <w:szCs w:val="28"/>
          <w:lang w:val="ro-RO" w:eastAsia="ru-RU"/>
        </w:rPr>
      </w:pPr>
    </w:p>
    <w:p w:rsidR="00CF2559" w:rsidRPr="005539A1" w:rsidRDefault="00CF2559" w:rsidP="00CF2559">
      <w:pPr>
        <w:ind w:firstLine="709"/>
        <w:rPr>
          <w:rFonts w:asciiTheme="majorBidi" w:hAnsiTheme="majorBidi" w:cstheme="majorBidi"/>
          <w:sz w:val="28"/>
          <w:szCs w:val="28"/>
          <w:lang w:val="ro-RO" w:eastAsia="ru-RU"/>
        </w:rPr>
      </w:pPr>
      <w:r w:rsidRPr="005539A1">
        <w:rPr>
          <w:rFonts w:asciiTheme="majorBidi" w:hAnsiTheme="majorBidi" w:cstheme="majorBidi"/>
          <w:sz w:val="28"/>
          <w:szCs w:val="28"/>
          <w:lang w:val="ro-RO" w:eastAsia="ru-RU"/>
        </w:rPr>
        <w:t>Vizează:</w:t>
      </w:r>
    </w:p>
    <w:p w:rsidR="00CF2559" w:rsidRPr="005539A1" w:rsidRDefault="00CF2559" w:rsidP="00CF2559">
      <w:pPr>
        <w:ind w:firstLine="709"/>
        <w:rPr>
          <w:rFonts w:asciiTheme="majorBidi" w:hAnsiTheme="majorBidi" w:cstheme="majorBidi"/>
          <w:sz w:val="28"/>
          <w:szCs w:val="28"/>
          <w:lang w:val="ro-RO" w:eastAsia="ru-RU"/>
        </w:rPr>
      </w:pPr>
    </w:p>
    <w:p w:rsidR="00CF2559" w:rsidRPr="005539A1" w:rsidRDefault="00CF2559" w:rsidP="00CF2559">
      <w:pPr>
        <w:ind w:firstLine="709"/>
        <w:rPr>
          <w:rFonts w:asciiTheme="majorBidi" w:hAnsiTheme="majorBidi" w:cstheme="majorBidi"/>
          <w:sz w:val="28"/>
          <w:szCs w:val="28"/>
          <w:lang w:val="ro-RO" w:eastAsia="ru-RU"/>
        </w:rPr>
      </w:pPr>
    </w:p>
    <w:p w:rsidR="00CF2559" w:rsidRPr="005539A1" w:rsidRDefault="00CF2559" w:rsidP="00CF2559">
      <w:pPr>
        <w:ind w:firstLine="709"/>
        <w:rPr>
          <w:rFonts w:asciiTheme="majorBidi" w:hAnsiTheme="majorBidi" w:cstheme="majorBidi"/>
          <w:sz w:val="28"/>
          <w:szCs w:val="28"/>
          <w:lang w:val="ro-RO" w:eastAsia="ru-RU"/>
        </w:rPr>
      </w:pPr>
      <w:r w:rsidRPr="005539A1">
        <w:rPr>
          <w:rFonts w:asciiTheme="majorBidi" w:hAnsiTheme="majorBidi" w:cstheme="majorBidi"/>
          <w:sz w:val="28"/>
          <w:szCs w:val="28"/>
          <w:lang w:val="ro-RO" w:eastAsia="ru-RU"/>
        </w:rPr>
        <w:t>Secretar general al Guvernului</w:t>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r w:rsidRPr="005539A1">
        <w:rPr>
          <w:rFonts w:asciiTheme="majorBidi" w:hAnsiTheme="majorBidi" w:cstheme="majorBidi"/>
          <w:sz w:val="28"/>
          <w:szCs w:val="28"/>
          <w:lang w:val="ro-RO" w:eastAsia="ru-RU"/>
        </w:rPr>
        <w:tab/>
      </w:r>
      <w:proofErr w:type="spellStart"/>
      <w:r w:rsidR="00A35DD9" w:rsidRPr="005539A1">
        <w:rPr>
          <w:rFonts w:asciiTheme="majorBidi" w:hAnsiTheme="majorBidi" w:cstheme="majorBidi"/>
          <w:sz w:val="28"/>
          <w:szCs w:val="28"/>
          <w:lang w:val="ro-RO" w:eastAsia="ru-RU"/>
        </w:rPr>
        <w:t>Lilia</w:t>
      </w:r>
      <w:proofErr w:type="spellEnd"/>
      <w:r w:rsidR="00A35DD9" w:rsidRPr="005539A1">
        <w:rPr>
          <w:rFonts w:asciiTheme="majorBidi" w:hAnsiTheme="majorBidi" w:cstheme="majorBidi"/>
          <w:sz w:val="28"/>
          <w:szCs w:val="28"/>
          <w:lang w:val="ro-RO" w:eastAsia="ru-RU"/>
        </w:rPr>
        <w:t xml:space="preserve"> PALII</w:t>
      </w:r>
      <w:r w:rsidRPr="005539A1">
        <w:rPr>
          <w:rFonts w:asciiTheme="majorBidi" w:hAnsiTheme="majorBidi" w:cstheme="majorBidi"/>
          <w:sz w:val="28"/>
          <w:szCs w:val="28"/>
          <w:lang w:val="ro-RO" w:eastAsia="ru-RU"/>
        </w:rPr>
        <w:t xml:space="preserve"> </w:t>
      </w:r>
    </w:p>
    <w:p w:rsidR="00CF2559" w:rsidRPr="005539A1" w:rsidRDefault="00CF2559" w:rsidP="00CF2559">
      <w:pPr>
        <w:ind w:firstLine="709"/>
        <w:rPr>
          <w:rFonts w:asciiTheme="majorBidi" w:hAnsiTheme="majorBidi" w:cstheme="majorBidi"/>
          <w:sz w:val="28"/>
          <w:szCs w:val="28"/>
          <w:lang w:val="ro-RO" w:eastAsia="ru-RU"/>
        </w:rPr>
      </w:pPr>
    </w:p>
    <w:p w:rsidR="00CF2559" w:rsidRPr="005539A1" w:rsidRDefault="00CF2559" w:rsidP="00CF2559">
      <w:pPr>
        <w:ind w:firstLine="709"/>
        <w:rPr>
          <w:rFonts w:asciiTheme="majorBidi" w:hAnsiTheme="majorBidi" w:cstheme="majorBidi"/>
          <w:sz w:val="28"/>
          <w:szCs w:val="28"/>
          <w:lang w:val="ro-RO" w:eastAsia="ru-RU"/>
        </w:rPr>
      </w:pPr>
    </w:p>
    <w:p w:rsidR="00CF2559" w:rsidRPr="005539A1" w:rsidRDefault="00CF2559" w:rsidP="00CF2559">
      <w:pPr>
        <w:ind w:firstLine="709"/>
        <w:rPr>
          <w:rFonts w:asciiTheme="majorBidi" w:hAnsiTheme="majorBidi" w:cstheme="majorBidi"/>
          <w:sz w:val="28"/>
          <w:szCs w:val="28"/>
          <w:lang w:val="ro-RO" w:eastAsia="ru-RU"/>
        </w:rPr>
      </w:pPr>
    </w:p>
    <w:p w:rsidR="00CF2559" w:rsidRPr="005539A1" w:rsidRDefault="00CF2559" w:rsidP="00CF2559">
      <w:pPr>
        <w:ind w:firstLine="709"/>
        <w:rPr>
          <w:rFonts w:asciiTheme="majorBidi" w:hAnsiTheme="majorBidi" w:cstheme="majorBidi"/>
          <w:sz w:val="28"/>
          <w:szCs w:val="28"/>
          <w:lang w:val="ro-RO" w:eastAsia="ru-RU"/>
        </w:rPr>
      </w:pPr>
    </w:p>
    <w:p w:rsidR="00CF2559" w:rsidRPr="005539A1" w:rsidRDefault="00CF2559" w:rsidP="00CF2559">
      <w:pPr>
        <w:ind w:firstLine="709"/>
        <w:rPr>
          <w:rFonts w:asciiTheme="majorBidi" w:hAnsiTheme="majorBidi" w:cstheme="majorBidi"/>
          <w:sz w:val="28"/>
          <w:szCs w:val="28"/>
          <w:lang w:val="ro-RO" w:eastAsia="ru-RU"/>
        </w:rPr>
      </w:pPr>
      <w:r w:rsidRPr="005539A1">
        <w:rPr>
          <w:rFonts w:asciiTheme="majorBidi" w:hAnsiTheme="majorBidi" w:cstheme="majorBidi"/>
          <w:sz w:val="28"/>
          <w:szCs w:val="28"/>
          <w:lang w:val="ro-RO" w:eastAsia="ru-RU"/>
        </w:rPr>
        <w:t>Aprobată în şedinţa Guvernului</w:t>
      </w:r>
    </w:p>
    <w:p w:rsidR="009E20E6" w:rsidRPr="005539A1" w:rsidRDefault="00CF2559" w:rsidP="00CF2559">
      <w:pPr>
        <w:ind w:firstLine="709"/>
        <w:rPr>
          <w:rFonts w:asciiTheme="majorBidi" w:hAnsiTheme="majorBidi" w:cstheme="majorBidi"/>
          <w:sz w:val="28"/>
          <w:szCs w:val="28"/>
          <w:lang w:val="ro-RO" w:eastAsia="ru-RU"/>
        </w:rPr>
      </w:pPr>
      <w:r w:rsidRPr="005539A1">
        <w:rPr>
          <w:rFonts w:asciiTheme="majorBidi" w:hAnsiTheme="majorBidi" w:cstheme="majorBidi"/>
          <w:sz w:val="28"/>
          <w:szCs w:val="28"/>
          <w:lang w:val="ro-RO" w:eastAsia="ru-RU"/>
        </w:rPr>
        <w:t>din</w:t>
      </w:r>
      <w:r w:rsidRPr="005539A1">
        <w:rPr>
          <w:rFonts w:asciiTheme="majorBidi" w:hAnsiTheme="majorBidi" w:cstheme="majorBidi"/>
          <w:sz w:val="28"/>
          <w:szCs w:val="28"/>
          <w:lang w:val="ro-RO" w:eastAsia="ru-RU"/>
        </w:rPr>
        <w:tab/>
        <w:t xml:space="preserve">                     </w:t>
      </w:r>
    </w:p>
    <w:p w:rsidR="009E20E6" w:rsidRPr="005539A1" w:rsidRDefault="009E20E6" w:rsidP="00CF2559">
      <w:pPr>
        <w:ind w:firstLine="709"/>
        <w:rPr>
          <w:rFonts w:asciiTheme="majorBidi" w:hAnsiTheme="majorBidi" w:cstheme="majorBidi"/>
          <w:sz w:val="28"/>
          <w:szCs w:val="28"/>
          <w:lang w:val="ro-RO" w:eastAsia="ru-RU"/>
        </w:rPr>
      </w:pPr>
    </w:p>
    <w:p w:rsidR="009E20E6" w:rsidRPr="005539A1" w:rsidRDefault="009E20E6" w:rsidP="00CF2559">
      <w:pPr>
        <w:ind w:firstLine="709"/>
        <w:rPr>
          <w:rFonts w:asciiTheme="majorBidi" w:hAnsiTheme="majorBidi" w:cstheme="majorBidi"/>
          <w:sz w:val="28"/>
          <w:szCs w:val="28"/>
          <w:lang w:val="ro-RO" w:eastAsia="ru-RU"/>
        </w:rPr>
      </w:pPr>
    </w:p>
    <w:p w:rsidR="0084667B" w:rsidRPr="005539A1" w:rsidRDefault="0084667B" w:rsidP="00CF2559">
      <w:pPr>
        <w:ind w:firstLine="709"/>
        <w:rPr>
          <w:rFonts w:asciiTheme="majorBidi" w:hAnsiTheme="majorBidi" w:cstheme="majorBidi"/>
          <w:sz w:val="28"/>
          <w:szCs w:val="28"/>
          <w:lang w:val="ro-RO" w:eastAsia="ru-RU"/>
        </w:rPr>
      </w:pPr>
    </w:p>
    <w:p w:rsidR="0084667B" w:rsidRPr="005539A1" w:rsidRDefault="0084667B" w:rsidP="00CF2559">
      <w:pPr>
        <w:ind w:firstLine="709"/>
        <w:rPr>
          <w:rFonts w:asciiTheme="majorBidi" w:hAnsiTheme="majorBidi" w:cstheme="majorBidi"/>
          <w:sz w:val="28"/>
          <w:szCs w:val="28"/>
          <w:lang w:val="ro-RO" w:eastAsia="ru-RU"/>
        </w:rPr>
      </w:pPr>
    </w:p>
    <w:p w:rsidR="0084667B" w:rsidRPr="005539A1" w:rsidRDefault="0084667B" w:rsidP="00CF2559">
      <w:pPr>
        <w:ind w:firstLine="709"/>
        <w:rPr>
          <w:rFonts w:asciiTheme="majorBidi" w:hAnsiTheme="majorBidi" w:cstheme="majorBidi"/>
          <w:sz w:val="28"/>
          <w:szCs w:val="28"/>
          <w:lang w:val="ro-RO" w:eastAsia="ru-RU"/>
        </w:rPr>
      </w:pPr>
    </w:p>
    <w:p w:rsidR="00EA3268" w:rsidRPr="005539A1" w:rsidRDefault="00EA3268" w:rsidP="00CF2559">
      <w:pPr>
        <w:ind w:firstLine="709"/>
        <w:rPr>
          <w:rFonts w:asciiTheme="majorBidi" w:hAnsiTheme="majorBidi" w:cstheme="majorBidi"/>
          <w:sz w:val="28"/>
          <w:szCs w:val="28"/>
          <w:lang w:val="ro-RO" w:eastAsia="ru-RU"/>
        </w:rPr>
      </w:pPr>
    </w:p>
    <w:p w:rsidR="00EA3268" w:rsidRPr="005539A1" w:rsidRDefault="00EA3268" w:rsidP="00CF2559">
      <w:pPr>
        <w:ind w:firstLine="709"/>
        <w:rPr>
          <w:rFonts w:asciiTheme="majorBidi" w:hAnsiTheme="majorBidi" w:cstheme="majorBidi"/>
          <w:sz w:val="28"/>
          <w:szCs w:val="28"/>
          <w:lang w:val="ro-RO" w:eastAsia="ru-RU"/>
        </w:rPr>
      </w:pPr>
    </w:p>
    <w:p w:rsidR="00EA3268" w:rsidRPr="005539A1" w:rsidRDefault="00EA3268" w:rsidP="00CF2559">
      <w:pPr>
        <w:ind w:firstLine="709"/>
        <w:rPr>
          <w:rFonts w:asciiTheme="majorBidi" w:hAnsiTheme="majorBidi" w:cstheme="majorBidi"/>
          <w:sz w:val="28"/>
          <w:szCs w:val="28"/>
          <w:lang w:val="ro-RO" w:eastAsia="ru-RU"/>
        </w:rPr>
      </w:pPr>
    </w:p>
    <w:p w:rsidR="00EA3268" w:rsidRPr="005539A1" w:rsidRDefault="00EA3268" w:rsidP="00CF2559">
      <w:pPr>
        <w:ind w:firstLine="709"/>
        <w:rPr>
          <w:rFonts w:asciiTheme="majorBidi" w:hAnsiTheme="majorBidi" w:cstheme="majorBidi"/>
          <w:sz w:val="28"/>
          <w:szCs w:val="28"/>
          <w:lang w:val="ro-RO" w:eastAsia="ru-RU"/>
        </w:rPr>
      </w:pPr>
    </w:p>
    <w:p w:rsidR="00EA3268" w:rsidRPr="005539A1" w:rsidRDefault="00EA3268" w:rsidP="00CF2559">
      <w:pPr>
        <w:ind w:firstLine="709"/>
        <w:rPr>
          <w:rFonts w:asciiTheme="majorBidi" w:hAnsiTheme="majorBidi" w:cstheme="majorBidi"/>
          <w:sz w:val="28"/>
          <w:szCs w:val="28"/>
          <w:lang w:val="ro-RO" w:eastAsia="ru-RU"/>
        </w:rPr>
      </w:pPr>
    </w:p>
    <w:p w:rsidR="00EA3268" w:rsidRPr="005539A1" w:rsidRDefault="00EA3268" w:rsidP="00CF2559">
      <w:pPr>
        <w:ind w:firstLine="709"/>
        <w:rPr>
          <w:rFonts w:asciiTheme="majorBidi" w:hAnsiTheme="majorBidi" w:cstheme="majorBidi"/>
          <w:sz w:val="28"/>
          <w:szCs w:val="28"/>
          <w:lang w:val="ro-RO" w:eastAsia="ru-RU"/>
        </w:rPr>
      </w:pPr>
    </w:p>
    <w:p w:rsidR="00EA3268" w:rsidRPr="005539A1" w:rsidRDefault="00EA3268" w:rsidP="00CF2559">
      <w:pPr>
        <w:ind w:firstLine="709"/>
        <w:rPr>
          <w:rFonts w:asciiTheme="majorBidi" w:hAnsiTheme="majorBidi" w:cstheme="majorBidi"/>
          <w:sz w:val="28"/>
          <w:szCs w:val="28"/>
          <w:lang w:val="ro-RO" w:eastAsia="ru-RU"/>
        </w:rPr>
      </w:pPr>
    </w:p>
    <w:p w:rsidR="00EA3268" w:rsidRPr="005539A1" w:rsidRDefault="00EA3268" w:rsidP="00CF2559">
      <w:pPr>
        <w:ind w:firstLine="709"/>
        <w:rPr>
          <w:rFonts w:asciiTheme="majorBidi" w:hAnsiTheme="majorBidi" w:cstheme="majorBidi"/>
          <w:sz w:val="28"/>
          <w:szCs w:val="28"/>
          <w:lang w:val="ro-RO" w:eastAsia="ru-RU"/>
        </w:rPr>
      </w:pPr>
    </w:p>
    <w:p w:rsidR="00EA3268" w:rsidRPr="005539A1" w:rsidRDefault="00EA3268" w:rsidP="00CF2559">
      <w:pPr>
        <w:ind w:firstLine="709"/>
        <w:rPr>
          <w:rFonts w:asciiTheme="majorBidi" w:hAnsiTheme="majorBidi" w:cstheme="majorBidi"/>
          <w:sz w:val="28"/>
          <w:szCs w:val="28"/>
          <w:lang w:val="ro-RO" w:eastAsia="ru-RU"/>
        </w:rPr>
      </w:pPr>
    </w:p>
    <w:p w:rsidR="00CB05D3" w:rsidRPr="005539A1" w:rsidRDefault="00CB05D3" w:rsidP="00CB05D3">
      <w:pPr>
        <w:tabs>
          <w:tab w:val="left" w:pos="1134"/>
        </w:tabs>
        <w:ind w:firstLine="709"/>
        <w:rPr>
          <w:rFonts w:asciiTheme="majorBidi" w:hAnsiTheme="majorBidi" w:cstheme="majorBidi"/>
          <w:sz w:val="28"/>
          <w:szCs w:val="28"/>
          <w:lang w:val="ro-RO" w:eastAsia="ru-RU"/>
        </w:rPr>
      </w:pPr>
    </w:p>
    <w:p w:rsidR="0092195C" w:rsidRPr="005539A1" w:rsidRDefault="0092195C">
      <w:pPr>
        <w:ind w:firstLine="0"/>
        <w:jc w:val="left"/>
        <w:rPr>
          <w:rFonts w:asciiTheme="majorBidi" w:hAnsiTheme="majorBidi" w:cstheme="majorBidi"/>
          <w:sz w:val="28"/>
          <w:szCs w:val="28"/>
          <w:lang w:val="ro-RO" w:eastAsia="ru-RU"/>
        </w:rPr>
      </w:pPr>
      <w:r w:rsidRPr="005539A1">
        <w:rPr>
          <w:rFonts w:asciiTheme="majorBidi" w:hAnsiTheme="majorBidi" w:cstheme="majorBidi"/>
          <w:sz w:val="28"/>
          <w:szCs w:val="28"/>
          <w:lang w:val="ro-RO" w:eastAsia="ru-RU"/>
        </w:rPr>
        <w:br w:type="page"/>
      </w:r>
    </w:p>
    <w:p w:rsidR="0092195C" w:rsidRPr="005539A1" w:rsidRDefault="0092195C" w:rsidP="0092195C">
      <w:pPr>
        <w:jc w:val="right"/>
        <w:rPr>
          <w:i/>
          <w:color w:val="000000"/>
          <w:sz w:val="28"/>
          <w:szCs w:val="28"/>
          <w:lang w:val="ro-RO" w:eastAsia="ru-RU"/>
        </w:rPr>
      </w:pPr>
      <w:r w:rsidRPr="005539A1">
        <w:rPr>
          <w:i/>
          <w:color w:val="000000"/>
          <w:sz w:val="28"/>
          <w:szCs w:val="28"/>
          <w:lang w:val="ro-RO" w:eastAsia="ru-RU"/>
        </w:rPr>
        <w:lastRenderedPageBreak/>
        <w:t>Proiect</w:t>
      </w:r>
    </w:p>
    <w:p w:rsidR="0092195C" w:rsidRPr="005539A1" w:rsidRDefault="0092195C" w:rsidP="0092195C">
      <w:pPr>
        <w:rPr>
          <w:color w:val="000000"/>
          <w:sz w:val="28"/>
          <w:szCs w:val="28"/>
          <w:lang w:val="ro-RO" w:eastAsia="ru-RU"/>
        </w:rPr>
      </w:pPr>
    </w:p>
    <w:p w:rsidR="0092195C" w:rsidRPr="005539A1" w:rsidRDefault="0092195C" w:rsidP="0092195C">
      <w:pPr>
        <w:ind w:firstLine="0"/>
        <w:jc w:val="center"/>
        <w:rPr>
          <w:b/>
          <w:color w:val="000000"/>
          <w:sz w:val="28"/>
          <w:szCs w:val="28"/>
          <w:lang w:val="ro-RO" w:eastAsia="ru-RU"/>
        </w:rPr>
      </w:pPr>
      <w:r w:rsidRPr="005539A1">
        <w:rPr>
          <w:b/>
          <w:color w:val="000000"/>
          <w:sz w:val="28"/>
          <w:szCs w:val="28"/>
          <w:lang w:val="ro-RO" w:eastAsia="ru-RU"/>
        </w:rPr>
        <w:t>PARLAMENTUL REPUBLICII MOLDOVA</w:t>
      </w:r>
    </w:p>
    <w:p w:rsidR="0092195C" w:rsidRPr="006C702D" w:rsidRDefault="0092195C" w:rsidP="0092195C">
      <w:pPr>
        <w:ind w:firstLine="0"/>
        <w:jc w:val="center"/>
        <w:rPr>
          <w:b/>
          <w:color w:val="000000"/>
          <w:sz w:val="24"/>
          <w:szCs w:val="28"/>
          <w:lang w:val="ro-RO" w:eastAsia="ru-RU"/>
        </w:rPr>
      </w:pPr>
    </w:p>
    <w:p w:rsidR="0092195C" w:rsidRPr="005539A1" w:rsidRDefault="0092195C" w:rsidP="0092195C">
      <w:pPr>
        <w:ind w:firstLine="0"/>
        <w:jc w:val="center"/>
        <w:rPr>
          <w:b/>
          <w:color w:val="000000"/>
          <w:sz w:val="28"/>
          <w:szCs w:val="28"/>
          <w:lang w:val="ro-RO" w:eastAsia="ru-RU"/>
        </w:rPr>
      </w:pPr>
      <w:r w:rsidRPr="005539A1">
        <w:rPr>
          <w:b/>
          <w:color w:val="000000"/>
          <w:sz w:val="28"/>
          <w:szCs w:val="28"/>
          <w:lang w:val="ro-RO" w:eastAsia="ru-RU"/>
        </w:rPr>
        <w:t>LEGE</w:t>
      </w:r>
    </w:p>
    <w:p w:rsidR="0092195C" w:rsidRPr="005539A1" w:rsidRDefault="0092195C" w:rsidP="0092195C">
      <w:pPr>
        <w:ind w:firstLine="0"/>
        <w:jc w:val="center"/>
        <w:rPr>
          <w:color w:val="000000"/>
          <w:sz w:val="28"/>
          <w:szCs w:val="28"/>
          <w:lang w:val="ro-RO" w:eastAsia="ru-RU"/>
        </w:rPr>
      </w:pPr>
      <w:r w:rsidRPr="005539A1">
        <w:rPr>
          <w:b/>
          <w:color w:val="000000"/>
          <w:sz w:val="28"/>
          <w:szCs w:val="28"/>
          <w:lang w:val="ro-RO" w:eastAsia="ru-RU"/>
        </w:rPr>
        <w:t>pentru modificarea unor acte legislative</w:t>
      </w:r>
    </w:p>
    <w:p w:rsidR="0092195C" w:rsidRPr="006C702D" w:rsidRDefault="0092195C" w:rsidP="0092195C">
      <w:pPr>
        <w:rPr>
          <w:color w:val="000000"/>
          <w:sz w:val="24"/>
          <w:szCs w:val="28"/>
          <w:lang w:val="ro-RO" w:eastAsia="ru-RU"/>
        </w:rPr>
      </w:pPr>
    </w:p>
    <w:p w:rsidR="0092195C" w:rsidRPr="005539A1" w:rsidRDefault="0092195C" w:rsidP="0092195C">
      <w:pPr>
        <w:rPr>
          <w:color w:val="000000"/>
          <w:sz w:val="28"/>
          <w:szCs w:val="28"/>
          <w:lang w:val="ro-RO" w:eastAsia="ru-RU"/>
        </w:rPr>
      </w:pPr>
      <w:r w:rsidRPr="005539A1">
        <w:rPr>
          <w:color w:val="000000"/>
          <w:sz w:val="28"/>
          <w:szCs w:val="28"/>
          <w:lang w:val="ro-RO" w:eastAsia="ru-RU"/>
        </w:rPr>
        <w:t>Parlamentul adoptă prezenta lege organică.</w:t>
      </w:r>
    </w:p>
    <w:p w:rsidR="0092195C" w:rsidRPr="006C702D" w:rsidRDefault="0092195C" w:rsidP="0092195C">
      <w:pPr>
        <w:rPr>
          <w:color w:val="000000"/>
          <w:sz w:val="24"/>
          <w:szCs w:val="28"/>
          <w:lang w:val="ro-RO" w:eastAsia="ru-RU"/>
        </w:rPr>
      </w:pPr>
    </w:p>
    <w:p w:rsidR="0092195C" w:rsidRPr="005539A1" w:rsidRDefault="0092195C" w:rsidP="0092195C">
      <w:pPr>
        <w:rPr>
          <w:color w:val="000000"/>
          <w:sz w:val="28"/>
          <w:szCs w:val="28"/>
          <w:lang w:val="ro-RO" w:eastAsia="ru-RU"/>
        </w:rPr>
      </w:pPr>
      <w:r w:rsidRPr="005539A1">
        <w:rPr>
          <w:b/>
          <w:color w:val="000000"/>
          <w:sz w:val="28"/>
          <w:szCs w:val="28"/>
          <w:lang w:val="ro-RO" w:eastAsia="ru-RU"/>
        </w:rPr>
        <w:t>Articolul I.</w:t>
      </w:r>
      <w:r w:rsidR="00502EAD">
        <w:rPr>
          <w:color w:val="000000"/>
          <w:sz w:val="28"/>
          <w:szCs w:val="28"/>
          <w:lang w:val="ro-RO" w:eastAsia="ru-RU"/>
        </w:rPr>
        <w:t xml:space="preserve"> – Legea nr. 414/</w:t>
      </w:r>
      <w:r w:rsidRPr="005539A1">
        <w:rPr>
          <w:color w:val="000000"/>
          <w:sz w:val="28"/>
          <w:szCs w:val="28"/>
          <w:lang w:val="ro-RO" w:eastAsia="ru-RU"/>
        </w:rPr>
        <w:t>2006 cu privire la asigurarea obligatorie de răspundere civilă pentru pagube produse de autovehicule (republicată în Monitorul Oficial al Republicii Mold</w:t>
      </w:r>
      <w:r w:rsidR="00502EAD">
        <w:rPr>
          <w:color w:val="000000"/>
          <w:sz w:val="28"/>
          <w:szCs w:val="28"/>
          <w:lang w:val="ro-RO" w:eastAsia="ru-RU"/>
        </w:rPr>
        <w:t xml:space="preserve">ova, 2016, nr. 44-48, art. 85) </w:t>
      </w:r>
      <w:r w:rsidRPr="005539A1">
        <w:rPr>
          <w:color w:val="000000"/>
          <w:sz w:val="28"/>
          <w:szCs w:val="28"/>
          <w:lang w:val="ro-RO" w:eastAsia="ru-RU"/>
        </w:rPr>
        <w:t xml:space="preserve">se </w:t>
      </w:r>
      <w:r w:rsidR="00502EAD">
        <w:rPr>
          <w:color w:val="000000"/>
          <w:sz w:val="28"/>
          <w:szCs w:val="28"/>
          <w:lang w:val="ro-RO" w:eastAsia="ru-RU"/>
        </w:rPr>
        <w:t>modifică</w:t>
      </w:r>
      <w:r w:rsidRPr="005539A1">
        <w:rPr>
          <w:color w:val="000000"/>
          <w:sz w:val="28"/>
          <w:szCs w:val="28"/>
          <w:lang w:val="ro-RO" w:eastAsia="ru-RU"/>
        </w:rPr>
        <w:t xml:space="preserve"> după cum urmează:</w:t>
      </w:r>
    </w:p>
    <w:p w:rsidR="0092195C" w:rsidRPr="006C702D" w:rsidRDefault="0092195C" w:rsidP="0092195C">
      <w:pPr>
        <w:rPr>
          <w:color w:val="000000"/>
          <w:szCs w:val="28"/>
          <w:lang w:val="ro-RO" w:eastAsia="ru-RU"/>
        </w:rPr>
      </w:pPr>
    </w:p>
    <w:p w:rsidR="0092195C" w:rsidRPr="005539A1" w:rsidRDefault="0092195C" w:rsidP="0092195C">
      <w:pPr>
        <w:pStyle w:val="ac"/>
        <w:numPr>
          <w:ilvl w:val="0"/>
          <w:numId w:val="18"/>
        </w:numPr>
        <w:tabs>
          <w:tab w:val="left" w:pos="993"/>
        </w:tabs>
        <w:ind w:left="0" w:firstLine="720"/>
        <w:rPr>
          <w:bCs/>
          <w:color w:val="000000"/>
          <w:sz w:val="28"/>
          <w:szCs w:val="28"/>
          <w:lang w:val="ro-RO" w:eastAsia="ro-RO"/>
        </w:rPr>
      </w:pPr>
      <w:r w:rsidRPr="005539A1">
        <w:rPr>
          <w:bCs/>
          <w:color w:val="000000"/>
          <w:sz w:val="28"/>
          <w:szCs w:val="28"/>
          <w:lang w:val="ro-RO" w:eastAsia="ro-RO"/>
        </w:rPr>
        <w:t xml:space="preserve">La articolul 2, după noţiunea „Consiliul Birourilor Sistemului Internaţional de Asigurări „Carte Verde” se introduc noţiunile „constatare amiabilă a accidentului de autovehicul” și „daune materiale </w:t>
      </w:r>
      <w:r w:rsidRPr="005539A1">
        <w:rPr>
          <w:bCs/>
          <w:sz w:val="28"/>
          <w:szCs w:val="28"/>
          <w:lang w:val="ro-RO" w:eastAsia="ro-RO"/>
        </w:rPr>
        <w:t>nesemnificative”</w:t>
      </w:r>
      <w:r w:rsidRPr="005539A1">
        <w:rPr>
          <w:bCs/>
          <w:color w:val="000000"/>
          <w:sz w:val="28"/>
          <w:szCs w:val="28"/>
          <w:lang w:val="ro-RO" w:eastAsia="ro-RO"/>
        </w:rPr>
        <w:t xml:space="preserve"> cu următorul cuprins:</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w:t>
      </w:r>
      <w:r w:rsidRPr="005539A1">
        <w:rPr>
          <w:bCs/>
          <w:i/>
          <w:color w:val="000000"/>
          <w:sz w:val="28"/>
          <w:szCs w:val="28"/>
          <w:lang w:val="ro-RO" w:eastAsia="ro-RO"/>
        </w:rPr>
        <w:t>constatare amiabilă</w:t>
      </w:r>
      <w:r w:rsidRPr="005539A1">
        <w:rPr>
          <w:bCs/>
          <w:color w:val="000000"/>
          <w:sz w:val="28"/>
          <w:szCs w:val="28"/>
          <w:lang w:val="ro-RO" w:eastAsia="ro-RO"/>
        </w:rPr>
        <w:t xml:space="preserve"> </w:t>
      </w:r>
      <w:r w:rsidRPr="005539A1">
        <w:rPr>
          <w:bCs/>
          <w:i/>
          <w:color w:val="000000"/>
          <w:sz w:val="28"/>
          <w:szCs w:val="28"/>
          <w:lang w:val="ro-RO" w:eastAsia="ro-RO"/>
        </w:rPr>
        <w:t xml:space="preserve">a accidentului de autovehicul </w:t>
      </w:r>
      <w:r w:rsidRPr="005539A1">
        <w:rPr>
          <w:bCs/>
          <w:color w:val="000000"/>
          <w:sz w:val="28"/>
          <w:szCs w:val="28"/>
          <w:lang w:val="ro-RO" w:eastAsia="ro-RO"/>
        </w:rPr>
        <w:t>(în continuare –</w:t>
      </w:r>
      <w:r w:rsidRPr="005539A1">
        <w:rPr>
          <w:bCs/>
          <w:i/>
          <w:color w:val="000000"/>
          <w:sz w:val="28"/>
          <w:szCs w:val="28"/>
          <w:lang w:val="ro-RO" w:eastAsia="ro-RO"/>
        </w:rPr>
        <w:t xml:space="preserve"> constatare amiabilă</w:t>
      </w:r>
      <w:r w:rsidRPr="005539A1">
        <w:rPr>
          <w:bCs/>
          <w:color w:val="000000"/>
          <w:sz w:val="28"/>
          <w:szCs w:val="28"/>
          <w:lang w:val="ro-RO" w:eastAsia="ro-RO"/>
        </w:rPr>
        <w:t>)</w:t>
      </w:r>
      <w:r w:rsidRPr="005539A1">
        <w:rPr>
          <w:bCs/>
          <w:i/>
          <w:color w:val="000000"/>
          <w:sz w:val="28"/>
          <w:szCs w:val="28"/>
          <w:lang w:val="ro-RO" w:eastAsia="ro-RO"/>
        </w:rPr>
        <w:t xml:space="preserve"> </w:t>
      </w:r>
      <w:r w:rsidRPr="005539A1">
        <w:rPr>
          <w:bCs/>
          <w:color w:val="000000"/>
          <w:sz w:val="28"/>
          <w:szCs w:val="28"/>
          <w:lang w:val="ro-RO" w:eastAsia="ro-RO"/>
        </w:rPr>
        <w:t>– procedură simplificată și benevolă de documentare a accidentului de autovehicul soldat doar cu daune materiale nesemnificati</w:t>
      </w:r>
      <w:r w:rsidR="001205F5">
        <w:rPr>
          <w:bCs/>
          <w:color w:val="000000"/>
          <w:sz w:val="28"/>
          <w:szCs w:val="28"/>
          <w:lang w:val="ro-RO" w:eastAsia="ro-RO"/>
        </w:rPr>
        <w:t>ve prin completarea şi semnarea</w:t>
      </w:r>
      <w:r w:rsidRPr="005539A1">
        <w:rPr>
          <w:bCs/>
          <w:color w:val="000000"/>
          <w:sz w:val="28"/>
          <w:szCs w:val="28"/>
          <w:lang w:val="ro-RO" w:eastAsia="ro-RO"/>
        </w:rPr>
        <w:t xml:space="preserve"> de către conducă</w:t>
      </w:r>
      <w:r w:rsidR="001205F5">
        <w:rPr>
          <w:bCs/>
          <w:color w:val="000000"/>
          <w:sz w:val="28"/>
          <w:szCs w:val="28"/>
          <w:lang w:val="ro-RO" w:eastAsia="ro-RO"/>
        </w:rPr>
        <w:t>torii de autovehicule implicaţi</w:t>
      </w:r>
      <w:r w:rsidRPr="005539A1">
        <w:rPr>
          <w:bCs/>
          <w:color w:val="000000"/>
          <w:sz w:val="28"/>
          <w:szCs w:val="28"/>
          <w:lang w:val="ro-RO" w:eastAsia="ro-RO"/>
        </w:rPr>
        <w:t xml:space="preserve"> a formularului </w:t>
      </w:r>
      <w:r w:rsidR="001205F5">
        <w:rPr>
          <w:bCs/>
          <w:color w:val="000000"/>
          <w:sz w:val="28"/>
          <w:szCs w:val="28"/>
          <w:lang w:val="ro-RO" w:eastAsia="ro-RO"/>
        </w:rPr>
        <w:t>„</w:t>
      </w:r>
      <w:r w:rsidRPr="005539A1">
        <w:rPr>
          <w:bCs/>
          <w:color w:val="000000"/>
          <w:sz w:val="28"/>
          <w:szCs w:val="28"/>
          <w:lang w:val="ro-RO" w:eastAsia="ro-RO"/>
        </w:rPr>
        <w:t>Constatare amiabilă de accident</w:t>
      </w:r>
      <w:r w:rsidR="001205F5">
        <w:rPr>
          <w:bCs/>
          <w:color w:val="000000"/>
          <w:sz w:val="28"/>
          <w:szCs w:val="28"/>
          <w:lang w:val="ro-RO" w:eastAsia="ro-RO"/>
        </w:rPr>
        <w:t>”,</w:t>
      </w:r>
      <w:r w:rsidRPr="005539A1">
        <w:rPr>
          <w:bCs/>
          <w:color w:val="000000"/>
          <w:sz w:val="28"/>
          <w:szCs w:val="28"/>
          <w:lang w:val="ro-RO" w:eastAsia="ro-RO"/>
        </w:rPr>
        <w:t xml:space="preserve"> stabilit de autoritatea de supraveghere;</w:t>
      </w:r>
    </w:p>
    <w:p w:rsidR="0092195C" w:rsidRPr="005539A1" w:rsidRDefault="0092195C" w:rsidP="0092195C">
      <w:pPr>
        <w:pStyle w:val="ac"/>
        <w:ind w:left="0"/>
        <w:rPr>
          <w:bCs/>
          <w:color w:val="000000"/>
          <w:sz w:val="28"/>
          <w:szCs w:val="28"/>
          <w:lang w:val="ro-RO" w:eastAsia="ro-RO"/>
        </w:rPr>
      </w:pPr>
      <w:r w:rsidRPr="005539A1">
        <w:rPr>
          <w:bCs/>
          <w:i/>
          <w:color w:val="000000"/>
          <w:sz w:val="28"/>
          <w:szCs w:val="28"/>
          <w:lang w:val="ro-RO" w:eastAsia="ro-RO"/>
        </w:rPr>
        <w:t xml:space="preserve">daune materiale </w:t>
      </w:r>
      <w:r w:rsidRPr="005539A1">
        <w:rPr>
          <w:bCs/>
          <w:i/>
          <w:sz w:val="28"/>
          <w:szCs w:val="28"/>
          <w:lang w:val="ro-RO" w:eastAsia="ro-RO"/>
        </w:rPr>
        <w:t>nesemnificative</w:t>
      </w:r>
      <w:r w:rsidRPr="005539A1">
        <w:rPr>
          <w:bCs/>
          <w:color w:val="000000"/>
          <w:sz w:val="28"/>
          <w:szCs w:val="28"/>
          <w:lang w:val="ro-RO" w:eastAsia="ro-RO"/>
        </w:rPr>
        <w:t xml:space="preserve"> – daune cauzate prin avarierea sau distrugerea de bunuri în </w:t>
      </w:r>
      <w:r w:rsidR="001205F5">
        <w:rPr>
          <w:bCs/>
          <w:color w:val="000000"/>
          <w:sz w:val="28"/>
          <w:szCs w:val="28"/>
          <w:lang w:val="ro-RO" w:eastAsia="ro-RO"/>
        </w:rPr>
        <w:t>urma</w:t>
      </w:r>
      <w:r w:rsidRPr="005539A1">
        <w:rPr>
          <w:bCs/>
          <w:color w:val="000000"/>
          <w:sz w:val="28"/>
          <w:szCs w:val="28"/>
          <w:lang w:val="ro-RO" w:eastAsia="ro-RO"/>
        </w:rPr>
        <w:t xml:space="preserve"> accidentului de autovehicul, </w:t>
      </w:r>
      <w:r w:rsidR="001205F5">
        <w:rPr>
          <w:bCs/>
          <w:color w:val="000000"/>
          <w:sz w:val="28"/>
          <w:szCs w:val="28"/>
          <w:lang w:val="ro-RO" w:eastAsia="ro-RO"/>
        </w:rPr>
        <w:t xml:space="preserve">a căror </w:t>
      </w:r>
      <w:r w:rsidRPr="005539A1">
        <w:rPr>
          <w:bCs/>
          <w:color w:val="000000"/>
          <w:sz w:val="28"/>
          <w:szCs w:val="28"/>
          <w:lang w:val="ro-RO" w:eastAsia="ro-RO"/>
        </w:rPr>
        <w:t>sum</w:t>
      </w:r>
      <w:r w:rsidR="001205F5">
        <w:rPr>
          <w:bCs/>
          <w:color w:val="000000"/>
          <w:sz w:val="28"/>
          <w:szCs w:val="28"/>
          <w:lang w:val="ro-RO" w:eastAsia="ro-RO"/>
        </w:rPr>
        <w:t>ă</w:t>
      </w:r>
      <w:r w:rsidRPr="005539A1">
        <w:rPr>
          <w:bCs/>
          <w:color w:val="000000"/>
          <w:sz w:val="28"/>
          <w:szCs w:val="28"/>
          <w:lang w:val="ro-RO" w:eastAsia="ro-RO"/>
        </w:rPr>
        <w:t xml:space="preserve"> nu depășește cuantumul maxim de despăgubire stabilit pentru anul calendaristic în curs prin actele normative ale autorităţii de supraveghere în cazul aplicării procedurii de constatare amiabilă;”.</w:t>
      </w:r>
    </w:p>
    <w:p w:rsidR="0092195C" w:rsidRPr="006C702D" w:rsidRDefault="0092195C" w:rsidP="0092195C">
      <w:pPr>
        <w:pStyle w:val="ac"/>
        <w:ind w:left="0"/>
        <w:rPr>
          <w:bCs/>
          <w:color w:val="000000"/>
          <w:szCs w:val="28"/>
          <w:lang w:val="ro-RO" w:eastAsia="ro-RO"/>
        </w:rPr>
      </w:pPr>
    </w:p>
    <w:p w:rsidR="0092195C" w:rsidRPr="005539A1" w:rsidRDefault="0092195C" w:rsidP="0092195C">
      <w:pPr>
        <w:pStyle w:val="ac"/>
        <w:ind w:left="0"/>
        <w:rPr>
          <w:color w:val="000000"/>
          <w:sz w:val="28"/>
          <w:szCs w:val="28"/>
          <w:lang w:val="ro-RO"/>
        </w:rPr>
      </w:pPr>
      <w:r w:rsidRPr="005539A1">
        <w:rPr>
          <w:bCs/>
          <w:color w:val="000000"/>
          <w:sz w:val="28"/>
          <w:szCs w:val="28"/>
          <w:lang w:val="ro-RO" w:eastAsia="ro-RO"/>
        </w:rPr>
        <w:t>2.</w:t>
      </w:r>
      <w:r w:rsidRPr="005539A1">
        <w:rPr>
          <w:b/>
          <w:bCs/>
          <w:color w:val="000000"/>
          <w:sz w:val="28"/>
          <w:szCs w:val="28"/>
          <w:lang w:val="ro-RO" w:eastAsia="ro-RO"/>
        </w:rPr>
        <w:t xml:space="preserve"> </w:t>
      </w:r>
      <w:r w:rsidRPr="005539A1">
        <w:rPr>
          <w:bCs/>
          <w:color w:val="000000"/>
          <w:sz w:val="28"/>
          <w:szCs w:val="28"/>
          <w:lang w:val="ro-RO" w:eastAsia="ro-RO"/>
        </w:rPr>
        <w:t>La articolul 8 alineatul (5), după textul „</w:t>
      </w:r>
      <w:r w:rsidRPr="005539A1">
        <w:rPr>
          <w:color w:val="000000"/>
          <w:sz w:val="28"/>
          <w:szCs w:val="28"/>
          <w:lang w:val="ro-RO"/>
        </w:rPr>
        <w:t xml:space="preserve">contractului de asigurare,” se introduce textul „formularului </w:t>
      </w:r>
      <w:r w:rsidR="001205F5">
        <w:rPr>
          <w:color w:val="000000"/>
          <w:sz w:val="28"/>
          <w:szCs w:val="28"/>
          <w:lang w:val="ro-RO"/>
        </w:rPr>
        <w:t>„</w:t>
      </w:r>
      <w:r w:rsidRPr="005539A1">
        <w:rPr>
          <w:color w:val="000000"/>
          <w:sz w:val="28"/>
          <w:szCs w:val="28"/>
          <w:lang w:val="ro-RO"/>
        </w:rPr>
        <w:t>Constatare amiabilă de accident</w:t>
      </w:r>
      <w:r w:rsidR="001205F5">
        <w:rPr>
          <w:color w:val="000000"/>
          <w:sz w:val="28"/>
          <w:szCs w:val="28"/>
          <w:lang w:val="ro-RO"/>
        </w:rPr>
        <w:t>”</w:t>
      </w:r>
      <w:r w:rsidRPr="005539A1">
        <w:rPr>
          <w:color w:val="000000"/>
          <w:sz w:val="28"/>
          <w:szCs w:val="28"/>
          <w:lang w:val="ro-RO"/>
        </w:rPr>
        <w:t>,”.</w:t>
      </w:r>
    </w:p>
    <w:p w:rsidR="0092195C" w:rsidRPr="006C702D" w:rsidRDefault="0092195C" w:rsidP="0092195C">
      <w:pPr>
        <w:pStyle w:val="ac"/>
        <w:ind w:left="0"/>
        <w:rPr>
          <w:color w:val="000000"/>
          <w:szCs w:val="28"/>
          <w:lang w:val="ro-RO"/>
        </w:rPr>
      </w:pPr>
      <w:r w:rsidRPr="006C702D">
        <w:rPr>
          <w:color w:val="000000"/>
          <w:szCs w:val="28"/>
          <w:lang w:val="ro-RO"/>
        </w:rPr>
        <w:t xml:space="preserve"> </w:t>
      </w:r>
    </w:p>
    <w:p w:rsidR="0092195C" w:rsidRPr="005539A1" w:rsidRDefault="0092195C" w:rsidP="0092195C">
      <w:pPr>
        <w:pStyle w:val="ac"/>
        <w:ind w:left="0"/>
        <w:rPr>
          <w:color w:val="000000"/>
          <w:sz w:val="28"/>
          <w:szCs w:val="28"/>
          <w:lang w:val="ro-RO"/>
        </w:rPr>
      </w:pPr>
      <w:r w:rsidRPr="005539A1">
        <w:rPr>
          <w:color w:val="000000"/>
          <w:sz w:val="28"/>
          <w:szCs w:val="28"/>
          <w:lang w:val="ro-RO"/>
        </w:rPr>
        <w:t>3. La articolul 14, alineatul (2) se completează cu litera c) cu următorul cuprins:</w:t>
      </w:r>
    </w:p>
    <w:p w:rsidR="0092195C" w:rsidRPr="005539A1" w:rsidRDefault="0092195C" w:rsidP="0092195C">
      <w:pPr>
        <w:pStyle w:val="ac"/>
        <w:ind w:left="0"/>
        <w:rPr>
          <w:color w:val="000000"/>
          <w:sz w:val="28"/>
          <w:szCs w:val="28"/>
          <w:lang w:val="ro-RO"/>
        </w:rPr>
      </w:pPr>
      <w:r w:rsidRPr="005539A1">
        <w:rPr>
          <w:color w:val="000000"/>
          <w:sz w:val="28"/>
          <w:szCs w:val="28"/>
          <w:lang w:val="ro-RO"/>
        </w:rPr>
        <w:t>„c) cuantumul maxim de despăgubire stabilit pentru anul calendaristic în curs prin actele normative ale autorităţii de supraveghere – la avarierea sau dist</w:t>
      </w:r>
      <w:r w:rsidR="00E21220">
        <w:rPr>
          <w:color w:val="000000"/>
          <w:sz w:val="28"/>
          <w:szCs w:val="28"/>
          <w:lang w:val="ro-RO"/>
        </w:rPr>
        <w:t>r</w:t>
      </w:r>
      <w:r w:rsidRPr="005539A1">
        <w:rPr>
          <w:color w:val="000000"/>
          <w:sz w:val="28"/>
          <w:szCs w:val="28"/>
          <w:lang w:val="ro-RO"/>
        </w:rPr>
        <w:t>ugerea de bunuri, în cazul aplicării procedurii de constatare amiabilă a accidentului de autovehicul;”.</w:t>
      </w:r>
    </w:p>
    <w:p w:rsidR="0092195C" w:rsidRPr="006C702D" w:rsidRDefault="0092195C" w:rsidP="0092195C">
      <w:pPr>
        <w:pStyle w:val="ac"/>
        <w:ind w:left="0"/>
        <w:rPr>
          <w:color w:val="000000"/>
          <w:szCs w:val="28"/>
          <w:lang w:val="ro-RO"/>
        </w:rPr>
      </w:pPr>
    </w:p>
    <w:p w:rsidR="0092195C" w:rsidRPr="005539A1" w:rsidRDefault="0092195C" w:rsidP="0092195C">
      <w:pPr>
        <w:pStyle w:val="ac"/>
        <w:widowControl w:val="0"/>
        <w:ind w:left="0"/>
        <w:contextualSpacing w:val="0"/>
        <w:rPr>
          <w:color w:val="000000"/>
          <w:sz w:val="28"/>
          <w:szCs w:val="28"/>
          <w:lang w:val="ro-RO"/>
        </w:rPr>
      </w:pPr>
      <w:r w:rsidRPr="005539A1">
        <w:rPr>
          <w:color w:val="000000"/>
          <w:sz w:val="28"/>
          <w:szCs w:val="28"/>
          <w:lang w:val="ro-RO"/>
        </w:rPr>
        <w:t>4. Articolul 18:</w:t>
      </w:r>
    </w:p>
    <w:p w:rsidR="001205F5" w:rsidRDefault="0092195C" w:rsidP="0092195C">
      <w:pPr>
        <w:pStyle w:val="ac"/>
        <w:widowControl w:val="0"/>
        <w:ind w:left="0"/>
        <w:contextualSpacing w:val="0"/>
        <w:rPr>
          <w:color w:val="000000"/>
          <w:sz w:val="28"/>
          <w:szCs w:val="28"/>
          <w:lang w:val="ro-RO"/>
        </w:rPr>
      </w:pPr>
      <w:r w:rsidRPr="005539A1">
        <w:rPr>
          <w:color w:val="000000"/>
          <w:sz w:val="28"/>
          <w:szCs w:val="28"/>
          <w:lang w:val="ro-RO"/>
        </w:rPr>
        <w:t>alineatul (1)</w:t>
      </w:r>
      <w:r w:rsidR="001205F5">
        <w:rPr>
          <w:color w:val="000000"/>
          <w:sz w:val="28"/>
          <w:szCs w:val="28"/>
          <w:lang w:val="ro-RO"/>
        </w:rPr>
        <w:t>:</w:t>
      </w:r>
      <w:r w:rsidRPr="005539A1">
        <w:rPr>
          <w:color w:val="000000"/>
          <w:sz w:val="28"/>
          <w:szCs w:val="28"/>
          <w:lang w:val="ro-RO"/>
        </w:rPr>
        <w:t xml:space="preserve"> </w:t>
      </w:r>
    </w:p>
    <w:p w:rsidR="0092195C" w:rsidRPr="005539A1" w:rsidRDefault="001205F5" w:rsidP="0092195C">
      <w:pPr>
        <w:pStyle w:val="ac"/>
        <w:widowControl w:val="0"/>
        <w:ind w:left="0"/>
        <w:contextualSpacing w:val="0"/>
        <w:rPr>
          <w:color w:val="000000"/>
          <w:sz w:val="28"/>
          <w:szCs w:val="28"/>
          <w:lang w:val="ro-RO"/>
        </w:rPr>
      </w:pPr>
      <w:r>
        <w:rPr>
          <w:color w:val="000000"/>
          <w:sz w:val="28"/>
          <w:szCs w:val="28"/>
          <w:lang w:val="ro-RO"/>
        </w:rPr>
        <w:t xml:space="preserve">la </w:t>
      </w:r>
      <w:r w:rsidR="0092195C" w:rsidRPr="005539A1">
        <w:rPr>
          <w:color w:val="000000"/>
          <w:sz w:val="28"/>
          <w:szCs w:val="28"/>
          <w:lang w:val="ro-RO"/>
        </w:rPr>
        <w:t xml:space="preserve">litera b), după </w:t>
      </w:r>
      <w:r w:rsidR="001F2544" w:rsidRPr="005539A1">
        <w:rPr>
          <w:color w:val="000000"/>
          <w:sz w:val="28"/>
          <w:szCs w:val="28"/>
          <w:lang w:val="ro-RO"/>
        </w:rPr>
        <w:t>cuvintele</w:t>
      </w:r>
      <w:r w:rsidR="0092195C" w:rsidRPr="005539A1">
        <w:rPr>
          <w:color w:val="000000"/>
          <w:sz w:val="28"/>
          <w:szCs w:val="28"/>
          <w:lang w:val="ro-RO"/>
        </w:rPr>
        <w:t xml:space="preserve">  „de</w:t>
      </w:r>
      <w:r w:rsidR="001F2544" w:rsidRPr="005539A1">
        <w:rPr>
          <w:color w:val="000000"/>
          <w:sz w:val="28"/>
          <w:szCs w:val="28"/>
          <w:lang w:val="ro-RO"/>
        </w:rPr>
        <w:t>spre accidentul de autovehicul”</w:t>
      </w:r>
      <w:r w:rsidR="0092195C" w:rsidRPr="005539A1">
        <w:rPr>
          <w:color w:val="000000"/>
          <w:sz w:val="28"/>
          <w:szCs w:val="28"/>
          <w:lang w:val="ro-RO"/>
        </w:rPr>
        <w:t xml:space="preserve"> se </w:t>
      </w:r>
      <w:r w:rsidR="001F2544" w:rsidRPr="005539A1">
        <w:rPr>
          <w:color w:val="000000"/>
          <w:sz w:val="28"/>
          <w:szCs w:val="28"/>
          <w:lang w:val="ro-RO"/>
        </w:rPr>
        <w:t>introduce textul</w:t>
      </w:r>
      <w:r w:rsidR="0092195C" w:rsidRPr="005539A1">
        <w:rPr>
          <w:color w:val="000000"/>
          <w:sz w:val="28"/>
          <w:szCs w:val="28"/>
          <w:lang w:val="ro-RO"/>
        </w:rPr>
        <w:t xml:space="preserve"> „(cu excepţia accidentelor pasibile documentării prin proc</w:t>
      </w:r>
      <w:r w:rsidR="001F2544" w:rsidRPr="005539A1">
        <w:rPr>
          <w:color w:val="000000"/>
          <w:sz w:val="28"/>
          <w:szCs w:val="28"/>
          <w:lang w:val="ro-RO"/>
        </w:rPr>
        <w:t>edura de constatare amiabilă)”</w:t>
      </w:r>
      <w:r w:rsidR="0092195C" w:rsidRPr="005539A1">
        <w:rPr>
          <w:color w:val="000000"/>
          <w:sz w:val="28"/>
          <w:szCs w:val="28"/>
          <w:lang w:val="ro-RO"/>
        </w:rPr>
        <w:t>;</w:t>
      </w:r>
    </w:p>
    <w:p w:rsidR="0092195C" w:rsidRPr="005539A1" w:rsidRDefault="0092195C" w:rsidP="0092195C">
      <w:pPr>
        <w:pStyle w:val="ac"/>
        <w:ind w:left="0"/>
        <w:rPr>
          <w:color w:val="000000"/>
          <w:sz w:val="28"/>
          <w:szCs w:val="28"/>
          <w:lang w:val="ro-RO"/>
        </w:rPr>
      </w:pPr>
      <w:r w:rsidRPr="005539A1">
        <w:rPr>
          <w:color w:val="000000"/>
          <w:sz w:val="28"/>
          <w:szCs w:val="28"/>
          <w:lang w:val="ro-RO"/>
        </w:rPr>
        <w:t>se completează cu litera b</w:t>
      </w:r>
      <w:r w:rsidRPr="005539A1">
        <w:rPr>
          <w:color w:val="000000"/>
          <w:sz w:val="28"/>
          <w:szCs w:val="28"/>
          <w:vertAlign w:val="superscript"/>
          <w:lang w:val="ro-RO"/>
        </w:rPr>
        <w:t>1</w:t>
      </w:r>
      <w:r w:rsidRPr="005539A1">
        <w:rPr>
          <w:color w:val="000000"/>
          <w:sz w:val="28"/>
          <w:szCs w:val="28"/>
          <w:lang w:val="ro-RO"/>
        </w:rPr>
        <w:t>) cu următorul cuprins:</w:t>
      </w:r>
    </w:p>
    <w:p w:rsidR="0092195C" w:rsidRPr="005539A1" w:rsidRDefault="0092195C" w:rsidP="0092195C">
      <w:pPr>
        <w:pStyle w:val="ac"/>
        <w:ind w:left="0"/>
        <w:rPr>
          <w:color w:val="000000"/>
          <w:sz w:val="28"/>
          <w:szCs w:val="28"/>
          <w:lang w:val="ro-RO"/>
        </w:rPr>
      </w:pPr>
      <w:r w:rsidRPr="005539A1">
        <w:rPr>
          <w:color w:val="000000"/>
          <w:sz w:val="28"/>
          <w:szCs w:val="28"/>
          <w:lang w:val="ro-RO"/>
        </w:rPr>
        <w:lastRenderedPageBreak/>
        <w:t>„b</w:t>
      </w:r>
      <w:r w:rsidRPr="005539A1">
        <w:rPr>
          <w:color w:val="000000"/>
          <w:sz w:val="28"/>
          <w:szCs w:val="28"/>
          <w:vertAlign w:val="superscript"/>
          <w:lang w:val="ro-RO"/>
        </w:rPr>
        <w:t>1</w:t>
      </w:r>
      <w:r w:rsidRPr="005539A1">
        <w:rPr>
          <w:color w:val="000000"/>
          <w:sz w:val="28"/>
          <w:szCs w:val="28"/>
          <w:lang w:val="ro-RO"/>
        </w:rPr>
        <w:t>) în cazul aplicării procedurii de constatare amiabilă a accidentului de autovehicul, să înştiinţeze imediat despre producerea accidentului și intenția de</w:t>
      </w:r>
      <w:r w:rsidR="001205F5">
        <w:rPr>
          <w:color w:val="000000"/>
          <w:sz w:val="28"/>
          <w:szCs w:val="28"/>
          <w:lang w:val="ro-RO"/>
        </w:rPr>
        <w:t xml:space="preserve"> a recurge la această procedură</w:t>
      </w:r>
      <w:r w:rsidRPr="005539A1">
        <w:rPr>
          <w:color w:val="000000"/>
          <w:sz w:val="28"/>
          <w:szCs w:val="28"/>
          <w:lang w:val="ro-RO"/>
        </w:rPr>
        <w:t xml:space="preserve"> asigurătorul care</w:t>
      </w:r>
      <w:r w:rsidR="001205F5">
        <w:rPr>
          <w:color w:val="000000"/>
          <w:sz w:val="28"/>
          <w:szCs w:val="28"/>
          <w:lang w:val="ro-RO"/>
        </w:rPr>
        <w:t xml:space="preserve"> a emis poliţa de asigurare RCA</w:t>
      </w:r>
      <w:r w:rsidRPr="005539A1">
        <w:rPr>
          <w:color w:val="000000"/>
          <w:sz w:val="28"/>
          <w:szCs w:val="28"/>
          <w:lang w:val="ro-RO"/>
        </w:rPr>
        <w:t xml:space="preserve"> sau certificatul de asigurare „Carte Verde” (Biroul Naţional al Asigurătorilor de Autovehicule, în cazul autovehiculului aflat în posesiunea unei persoane asigurate în străinătate), să documenteze </w:t>
      </w:r>
      <w:proofErr w:type="spellStart"/>
      <w:r w:rsidRPr="005539A1">
        <w:rPr>
          <w:color w:val="000000"/>
          <w:sz w:val="28"/>
          <w:szCs w:val="28"/>
          <w:lang w:val="ro-RO"/>
        </w:rPr>
        <w:t>neîntîrziat</w:t>
      </w:r>
      <w:proofErr w:type="spellEnd"/>
      <w:r w:rsidRPr="005539A1">
        <w:rPr>
          <w:color w:val="000000"/>
          <w:sz w:val="28"/>
          <w:szCs w:val="28"/>
          <w:lang w:val="ro-RO"/>
        </w:rPr>
        <w:t xml:space="preserve"> circumstanțele producerii accidentului rutier prin completarea și semnarea de către ambii conducători de autovehicule implicați în accident a formularului </w:t>
      </w:r>
      <w:r w:rsidR="001205F5">
        <w:rPr>
          <w:color w:val="000000"/>
          <w:sz w:val="28"/>
          <w:szCs w:val="28"/>
          <w:lang w:val="ro-RO"/>
        </w:rPr>
        <w:t>„</w:t>
      </w:r>
      <w:r w:rsidRPr="005539A1">
        <w:rPr>
          <w:color w:val="000000"/>
          <w:sz w:val="28"/>
          <w:szCs w:val="28"/>
          <w:lang w:val="ro-RO"/>
        </w:rPr>
        <w:t>Constatare amiabilă de accident</w:t>
      </w:r>
      <w:r w:rsidR="001205F5">
        <w:rPr>
          <w:color w:val="000000"/>
          <w:sz w:val="28"/>
          <w:szCs w:val="28"/>
          <w:lang w:val="ro-RO"/>
        </w:rPr>
        <w:t>”</w:t>
      </w:r>
      <w:r w:rsidRPr="005539A1">
        <w:rPr>
          <w:color w:val="000000"/>
          <w:sz w:val="28"/>
          <w:szCs w:val="28"/>
          <w:lang w:val="ro-RO"/>
        </w:rPr>
        <w:t>, să noteze datele martorilor (dacă aceșt</w:t>
      </w:r>
      <w:r w:rsidR="001205F5">
        <w:rPr>
          <w:color w:val="000000"/>
          <w:sz w:val="28"/>
          <w:szCs w:val="28"/>
          <w:lang w:val="ro-RO"/>
        </w:rPr>
        <w:t>i</w:t>
      </w:r>
      <w:r w:rsidRPr="005539A1">
        <w:rPr>
          <w:color w:val="000000"/>
          <w:sz w:val="28"/>
          <w:szCs w:val="28"/>
          <w:lang w:val="ro-RO"/>
        </w:rPr>
        <w:t xml:space="preserve">a există), să facă poze la locul accidentului (panorama generală a accidentului, numerele de înmatriculare și detaliile avariate ale autovehiculelor, urme de </w:t>
      </w:r>
      <w:proofErr w:type="spellStart"/>
      <w:r w:rsidRPr="005539A1">
        <w:rPr>
          <w:color w:val="000000"/>
          <w:sz w:val="28"/>
          <w:szCs w:val="28"/>
          <w:lang w:val="ro-RO"/>
        </w:rPr>
        <w:t>frînare</w:t>
      </w:r>
      <w:proofErr w:type="spellEnd"/>
      <w:r w:rsidRPr="005539A1">
        <w:rPr>
          <w:color w:val="000000"/>
          <w:sz w:val="28"/>
          <w:szCs w:val="28"/>
          <w:lang w:val="ro-RO"/>
        </w:rPr>
        <w:t xml:space="preserve"> și de cioburi la fața locului), să prezinte asigurătorului</w:t>
      </w:r>
      <w:r w:rsidR="001205F5">
        <w:rPr>
          <w:color w:val="000000"/>
          <w:sz w:val="28"/>
          <w:szCs w:val="28"/>
          <w:lang w:val="ro-RO"/>
        </w:rPr>
        <w:t>,</w:t>
      </w:r>
      <w:r w:rsidRPr="005539A1">
        <w:rPr>
          <w:color w:val="000000"/>
          <w:sz w:val="28"/>
          <w:szCs w:val="28"/>
          <w:lang w:val="ro-RO"/>
        </w:rPr>
        <w:t xml:space="preserve"> î</w:t>
      </w:r>
      <w:r w:rsidR="001205F5">
        <w:rPr>
          <w:color w:val="000000"/>
          <w:sz w:val="28"/>
          <w:szCs w:val="28"/>
          <w:lang w:val="ro-RO"/>
        </w:rPr>
        <w:t>n termen de 2 zile lucrătoare de la</w:t>
      </w:r>
      <w:r w:rsidRPr="005539A1">
        <w:rPr>
          <w:color w:val="000000"/>
          <w:sz w:val="28"/>
          <w:szCs w:val="28"/>
          <w:lang w:val="ro-RO"/>
        </w:rPr>
        <w:t xml:space="preserve"> data producerii accidentului, exemplarul său al </w:t>
      </w:r>
      <w:r w:rsidR="001205F5">
        <w:rPr>
          <w:color w:val="000000"/>
          <w:sz w:val="28"/>
          <w:szCs w:val="28"/>
          <w:lang w:val="ro-RO"/>
        </w:rPr>
        <w:t>f</w:t>
      </w:r>
      <w:r w:rsidRPr="005539A1">
        <w:rPr>
          <w:color w:val="000000"/>
          <w:sz w:val="28"/>
          <w:szCs w:val="28"/>
          <w:lang w:val="ro-RO"/>
        </w:rPr>
        <w:t xml:space="preserve">ormularului </w:t>
      </w:r>
      <w:r w:rsidR="001205F5">
        <w:rPr>
          <w:color w:val="000000"/>
          <w:sz w:val="28"/>
          <w:szCs w:val="28"/>
          <w:lang w:val="ro-RO"/>
        </w:rPr>
        <w:t>„C</w:t>
      </w:r>
      <w:r w:rsidRPr="005539A1">
        <w:rPr>
          <w:color w:val="000000"/>
          <w:sz w:val="28"/>
          <w:szCs w:val="28"/>
          <w:lang w:val="ro-RO"/>
        </w:rPr>
        <w:t>onstatare amiabilă</w:t>
      </w:r>
      <w:r w:rsidR="001205F5">
        <w:rPr>
          <w:color w:val="000000"/>
          <w:sz w:val="28"/>
          <w:szCs w:val="28"/>
          <w:lang w:val="ro-RO"/>
        </w:rPr>
        <w:t xml:space="preserve"> de accident”,</w:t>
      </w:r>
      <w:r w:rsidRPr="005539A1">
        <w:rPr>
          <w:color w:val="000000"/>
          <w:sz w:val="28"/>
          <w:szCs w:val="28"/>
          <w:lang w:val="ro-RO"/>
        </w:rPr>
        <w:t xml:space="preserve"> completat şi semnat de către ambii conducători de</w:t>
      </w:r>
      <w:r w:rsidR="001F2544" w:rsidRPr="005539A1">
        <w:rPr>
          <w:color w:val="000000"/>
          <w:sz w:val="28"/>
          <w:szCs w:val="28"/>
          <w:lang w:val="ro-RO"/>
        </w:rPr>
        <w:t xml:space="preserve"> vehicule implicați în accident”</w:t>
      </w:r>
      <w:r w:rsidRPr="005539A1">
        <w:rPr>
          <w:color w:val="000000"/>
          <w:sz w:val="28"/>
          <w:szCs w:val="28"/>
          <w:lang w:val="ro-RO"/>
        </w:rPr>
        <w:t>;</w:t>
      </w:r>
    </w:p>
    <w:p w:rsidR="0092195C" w:rsidRPr="005539A1" w:rsidRDefault="0092195C" w:rsidP="001F2544">
      <w:pPr>
        <w:pStyle w:val="ac"/>
        <w:ind w:left="0"/>
        <w:rPr>
          <w:color w:val="000000"/>
          <w:sz w:val="28"/>
          <w:szCs w:val="28"/>
          <w:lang w:val="ro-RO"/>
        </w:rPr>
      </w:pPr>
      <w:r w:rsidRPr="005539A1">
        <w:rPr>
          <w:color w:val="000000"/>
          <w:sz w:val="28"/>
          <w:szCs w:val="28"/>
          <w:lang w:val="ro-RO"/>
        </w:rPr>
        <w:t xml:space="preserve">la alineatul (2), după </w:t>
      </w:r>
      <w:r w:rsidR="001F2544" w:rsidRPr="005539A1">
        <w:rPr>
          <w:color w:val="000000"/>
          <w:sz w:val="28"/>
          <w:szCs w:val="28"/>
          <w:lang w:val="ro-RO"/>
        </w:rPr>
        <w:t>textul</w:t>
      </w:r>
      <w:r w:rsidRPr="005539A1">
        <w:rPr>
          <w:color w:val="000000"/>
          <w:sz w:val="28"/>
          <w:szCs w:val="28"/>
          <w:lang w:val="ro-RO"/>
        </w:rPr>
        <w:t xml:space="preserve"> „prevederilor alin.</w:t>
      </w:r>
      <w:r w:rsidR="001F2544" w:rsidRPr="005539A1">
        <w:rPr>
          <w:color w:val="000000"/>
          <w:sz w:val="28"/>
          <w:szCs w:val="28"/>
          <w:lang w:val="ro-RO"/>
        </w:rPr>
        <w:t> </w:t>
      </w:r>
      <w:r w:rsidRPr="005539A1">
        <w:rPr>
          <w:color w:val="000000"/>
          <w:sz w:val="28"/>
          <w:szCs w:val="28"/>
          <w:lang w:val="ro-RO"/>
        </w:rPr>
        <w:t>(1) lit.</w:t>
      </w:r>
      <w:r w:rsidR="001F2544" w:rsidRPr="005539A1">
        <w:rPr>
          <w:color w:val="000000"/>
          <w:sz w:val="28"/>
          <w:szCs w:val="28"/>
          <w:lang w:val="ro-RO"/>
        </w:rPr>
        <w:t> </w:t>
      </w:r>
      <w:r w:rsidRPr="005539A1">
        <w:rPr>
          <w:color w:val="000000"/>
          <w:sz w:val="28"/>
          <w:szCs w:val="28"/>
          <w:lang w:val="ro-RO"/>
        </w:rPr>
        <w:t xml:space="preserve">b)” se </w:t>
      </w:r>
      <w:r w:rsidR="001F2544" w:rsidRPr="005539A1">
        <w:rPr>
          <w:color w:val="000000"/>
          <w:sz w:val="28"/>
          <w:szCs w:val="28"/>
          <w:lang w:val="ro-RO"/>
        </w:rPr>
        <w:t>introduce textul</w:t>
      </w:r>
      <w:r w:rsidR="0020056D">
        <w:rPr>
          <w:color w:val="000000"/>
          <w:sz w:val="28"/>
          <w:szCs w:val="28"/>
          <w:lang w:val="ro-RO"/>
        </w:rPr>
        <w:t xml:space="preserve"> „</w:t>
      </w:r>
      <w:r w:rsidR="001205F5">
        <w:rPr>
          <w:color w:val="000000"/>
          <w:sz w:val="28"/>
          <w:szCs w:val="28"/>
          <w:lang w:val="ro-RO"/>
        </w:rPr>
        <w:t>și</w:t>
      </w:r>
      <w:r w:rsidRPr="005539A1">
        <w:rPr>
          <w:color w:val="000000"/>
          <w:sz w:val="28"/>
          <w:szCs w:val="28"/>
          <w:lang w:val="ro-RO"/>
        </w:rPr>
        <w:t xml:space="preserve"> b</w:t>
      </w:r>
      <w:r w:rsidRPr="005539A1">
        <w:rPr>
          <w:color w:val="000000"/>
          <w:sz w:val="28"/>
          <w:szCs w:val="28"/>
          <w:vertAlign w:val="superscript"/>
          <w:lang w:val="ro-RO"/>
        </w:rPr>
        <w:t>1</w:t>
      </w:r>
      <w:r w:rsidRPr="005539A1">
        <w:rPr>
          <w:color w:val="000000"/>
          <w:sz w:val="28"/>
          <w:szCs w:val="28"/>
          <w:lang w:val="ro-RO"/>
        </w:rPr>
        <w:t>)”.</w:t>
      </w:r>
    </w:p>
    <w:p w:rsidR="001F2544" w:rsidRPr="006C702D" w:rsidRDefault="001F2544" w:rsidP="001F2544">
      <w:pPr>
        <w:pStyle w:val="ac"/>
        <w:ind w:left="0"/>
        <w:rPr>
          <w:bCs/>
          <w:color w:val="000000"/>
          <w:sz w:val="22"/>
          <w:szCs w:val="28"/>
          <w:lang w:val="ro-RO" w:eastAsia="ro-RO"/>
        </w:rPr>
      </w:pPr>
    </w:p>
    <w:p w:rsidR="0092195C" w:rsidRPr="005539A1" w:rsidRDefault="0092195C" w:rsidP="0092195C">
      <w:pPr>
        <w:rPr>
          <w:bCs/>
          <w:color w:val="000000"/>
          <w:sz w:val="28"/>
          <w:szCs w:val="28"/>
          <w:lang w:val="ro-RO" w:eastAsia="ro-RO"/>
        </w:rPr>
      </w:pPr>
      <w:r w:rsidRPr="005539A1">
        <w:rPr>
          <w:bCs/>
          <w:color w:val="000000"/>
          <w:sz w:val="28"/>
          <w:szCs w:val="28"/>
          <w:lang w:val="ro-RO" w:eastAsia="ro-RO"/>
        </w:rPr>
        <w:t xml:space="preserve"> 5. S</w:t>
      </w:r>
      <w:r w:rsidR="001F2544" w:rsidRPr="005539A1">
        <w:rPr>
          <w:bCs/>
          <w:color w:val="000000"/>
          <w:sz w:val="28"/>
          <w:szCs w:val="28"/>
          <w:lang w:val="ro-RO" w:eastAsia="ro-RO"/>
        </w:rPr>
        <w:t xml:space="preserve">e completează cu articolul </w:t>
      </w:r>
      <w:r w:rsidRPr="005539A1">
        <w:rPr>
          <w:bCs/>
          <w:color w:val="000000"/>
          <w:sz w:val="28"/>
          <w:szCs w:val="28"/>
          <w:lang w:val="ro-RO" w:eastAsia="ro-RO"/>
        </w:rPr>
        <w:t>18</w:t>
      </w:r>
      <w:r w:rsidRPr="005539A1">
        <w:rPr>
          <w:bCs/>
          <w:color w:val="000000"/>
          <w:sz w:val="28"/>
          <w:szCs w:val="28"/>
          <w:vertAlign w:val="superscript"/>
          <w:lang w:val="ro-RO" w:eastAsia="ro-RO"/>
        </w:rPr>
        <w:t>1</w:t>
      </w:r>
      <w:r w:rsidRPr="005539A1">
        <w:rPr>
          <w:bCs/>
          <w:color w:val="000000"/>
          <w:sz w:val="28"/>
          <w:szCs w:val="28"/>
          <w:lang w:val="ro-RO" w:eastAsia="ro-RO"/>
        </w:rPr>
        <w:t xml:space="preserve"> </w:t>
      </w:r>
      <w:r w:rsidRPr="005539A1">
        <w:rPr>
          <w:bCs/>
          <w:color w:val="000000"/>
          <w:sz w:val="28"/>
          <w:szCs w:val="28"/>
          <w:vertAlign w:val="superscript"/>
          <w:lang w:val="ro-RO" w:eastAsia="ro-RO"/>
        </w:rPr>
        <w:t xml:space="preserve"> </w:t>
      </w:r>
      <w:r w:rsidRPr="005539A1">
        <w:rPr>
          <w:bCs/>
          <w:color w:val="000000"/>
          <w:sz w:val="28"/>
          <w:szCs w:val="28"/>
          <w:lang w:val="ro-RO" w:eastAsia="ro-RO"/>
        </w:rPr>
        <w:t>cu următorul cuprins:</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w:t>
      </w:r>
      <w:r w:rsidRPr="005539A1">
        <w:rPr>
          <w:b/>
          <w:bCs/>
          <w:color w:val="000000"/>
          <w:sz w:val="28"/>
          <w:szCs w:val="28"/>
          <w:lang w:val="ro-RO" w:eastAsia="ro-RO"/>
        </w:rPr>
        <w:t>Articolul 18</w:t>
      </w:r>
      <w:r w:rsidRPr="005539A1">
        <w:rPr>
          <w:b/>
          <w:bCs/>
          <w:color w:val="000000"/>
          <w:sz w:val="28"/>
          <w:szCs w:val="28"/>
          <w:vertAlign w:val="superscript"/>
          <w:lang w:val="ro-RO" w:eastAsia="ro-RO"/>
        </w:rPr>
        <w:t>1</w:t>
      </w:r>
      <w:r w:rsidRPr="005539A1">
        <w:rPr>
          <w:bCs/>
          <w:color w:val="000000"/>
          <w:sz w:val="28"/>
          <w:szCs w:val="28"/>
          <w:lang w:val="ro-RO" w:eastAsia="ro-RO"/>
        </w:rPr>
        <w:t>. Constatarea amiabilă a accidentului de autovehicul</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 xml:space="preserve">(1) Procedura de constatare amiabilă a accidentului de autovehicul este o soluție de constatare a faptelor, circumstanţelor și a persoanei vinovate de producerea accidentului, alternativă procedurii aplicate de către angajaţii organelor afacerilor interne, ai unităţilor de pompieri și ai procuraturii, şi este aplicabilă doar cu condiţia exprimării benevole a voinţei părţilor de a recurge la aceasta.     </w:t>
      </w:r>
    </w:p>
    <w:p w:rsidR="0092195C" w:rsidRPr="005539A1" w:rsidRDefault="0092195C" w:rsidP="0092195C">
      <w:pPr>
        <w:pStyle w:val="ac"/>
        <w:tabs>
          <w:tab w:val="left" w:pos="1134"/>
        </w:tabs>
        <w:ind w:left="0"/>
        <w:rPr>
          <w:bCs/>
          <w:color w:val="000000"/>
          <w:sz w:val="28"/>
          <w:szCs w:val="28"/>
          <w:lang w:val="ro-RO" w:eastAsia="ro-RO"/>
        </w:rPr>
      </w:pPr>
      <w:r w:rsidRPr="005539A1">
        <w:rPr>
          <w:bCs/>
          <w:color w:val="000000"/>
          <w:sz w:val="28"/>
          <w:szCs w:val="28"/>
          <w:lang w:val="ro-RO" w:eastAsia="ro-RO"/>
        </w:rPr>
        <w:t xml:space="preserve">(2) </w:t>
      </w:r>
      <w:r w:rsidRPr="005539A1">
        <w:rPr>
          <w:bCs/>
          <w:color w:val="000000"/>
          <w:sz w:val="28"/>
          <w:szCs w:val="28"/>
          <w:lang w:val="ro-RO" w:eastAsia="ro-RO"/>
        </w:rPr>
        <w:tab/>
        <w:t>Procedura de constatare amiabilă a accidentului de autovehicul se aplică cu respectarea cumulativă a următoarelor condiții:</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 xml:space="preserve">a) în accident </w:t>
      </w:r>
      <w:proofErr w:type="spellStart"/>
      <w:r w:rsidRPr="005539A1">
        <w:rPr>
          <w:bCs/>
          <w:color w:val="000000"/>
          <w:sz w:val="28"/>
          <w:szCs w:val="28"/>
          <w:lang w:val="ro-RO" w:eastAsia="ro-RO"/>
        </w:rPr>
        <w:t>s</w:t>
      </w:r>
      <w:r w:rsidR="00F371EB">
        <w:rPr>
          <w:bCs/>
          <w:color w:val="000000"/>
          <w:sz w:val="28"/>
          <w:szCs w:val="28"/>
          <w:lang w:val="ro-RO" w:eastAsia="ro-RO"/>
        </w:rPr>
        <w:t>î</w:t>
      </w:r>
      <w:r w:rsidRPr="005539A1">
        <w:rPr>
          <w:bCs/>
          <w:color w:val="000000"/>
          <w:sz w:val="28"/>
          <w:szCs w:val="28"/>
          <w:lang w:val="ro-RO" w:eastAsia="ro-RO"/>
        </w:rPr>
        <w:t>nt</w:t>
      </w:r>
      <w:proofErr w:type="spellEnd"/>
      <w:r w:rsidRPr="005539A1">
        <w:rPr>
          <w:bCs/>
          <w:color w:val="000000"/>
          <w:sz w:val="28"/>
          <w:szCs w:val="28"/>
          <w:lang w:val="ro-RO" w:eastAsia="ro-RO"/>
        </w:rPr>
        <w:t xml:space="preserve"> implicate doar două autovehicule;</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 xml:space="preserve">b) accidentul este soldat cu daune materiale nesemnificative; </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c) accidentul nu s-a soldat cu vătămări corporale și/sau cu deteriorarea altor bunuri (ex. instalaţii ru</w:t>
      </w:r>
      <w:r w:rsidR="00830B58">
        <w:rPr>
          <w:bCs/>
          <w:color w:val="000000"/>
          <w:sz w:val="28"/>
          <w:szCs w:val="28"/>
          <w:lang w:val="ro-RO" w:eastAsia="ro-RO"/>
        </w:rPr>
        <w:t>tiere, piloni, garduri, clădiri etc.)</w:t>
      </w:r>
      <w:r w:rsidRPr="005539A1">
        <w:rPr>
          <w:bCs/>
          <w:color w:val="000000"/>
          <w:sz w:val="28"/>
          <w:szCs w:val="28"/>
          <w:lang w:val="ro-RO" w:eastAsia="ro-RO"/>
        </w:rPr>
        <w:t xml:space="preserve"> </w:t>
      </w:r>
      <w:proofErr w:type="spellStart"/>
      <w:r w:rsidRPr="005539A1">
        <w:rPr>
          <w:bCs/>
          <w:color w:val="000000"/>
          <w:sz w:val="28"/>
          <w:szCs w:val="28"/>
          <w:lang w:val="ro-RO" w:eastAsia="ro-RO"/>
        </w:rPr>
        <w:t>dec</w:t>
      </w:r>
      <w:r w:rsidR="00F371EB">
        <w:rPr>
          <w:bCs/>
          <w:color w:val="000000"/>
          <w:sz w:val="28"/>
          <w:szCs w:val="28"/>
          <w:lang w:val="ro-RO" w:eastAsia="ro-RO"/>
        </w:rPr>
        <w:t>î</w:t>
      </w:r>
      <w:r w:rsidRPr="005539A1">
        <w:rPr>
          <w:bCs/>
          <w:color w:val="000000"/>
          <w:sz w:val="28"/>
          <w:szCs w:val="28"/>
          <w:lang w:val="ro-RO" w:eastAsia="ro-RO"/>
        </w:rPr>
        <w:t>t</w:t>
      </w:r>
      <w:proofErr w:type="spellEnd"/>
      <w:r w:rsidRPr="005539A1">
        <w:rPr>
          <w:bCs/>
          <w:color w:val="000000"/>
          <w:sz w:val="28"/>
          <w:szCs w:val="28"/>
          <w:lang w:val="ro-RO" w:eastAsia="ro-RO"/>
        </w:rPr>
        <w:t xml:space="preserve"> autovehiculele implicate în accident;</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d) posesorii sau utilizatorii autovehiculelor implicate dețin, la data producerii accidentului rutier, poliţa de asigurare</w:t>
      </w:r>
      <w:r w:rsidR="00830B58">
        <w:rPr>
          <w:bCs/>
          <w:color w:val="000000"/>
          <w:sz w:val="28"/>
          <w:szCs w:val="28"/>
          <w:lang w:val="ro-RO" w:eastAsia="ro-RO"/>
        </w:rPr>
        <w:t xml:space="preserve"> RCA</w:t>
      </w:r>
      <w:r w:rsidRPr="005539A1">
        <w:rPr>
          <w:bCs/>
          <w:color w:val="000000"/>
          <w:sz w:val="28"/>
          <w:szCs w:val="28"/>
          <w:lang w:val="ro-RO" w:eastAsia="ro-RO"/>
        </w:rPr>
        <w:t xml:space="preserve"> sau certificatul de asigurare „Carte Verde” (în cazul autovehiculului aflat în posesiunea unei persoane asigurate în străinătate)</w:t>
      </w:r>
      <w:r w:rsidR="00830B58">
        <w:rPr>
          <w:bCs/>
          <w:color w:val="000000"/>
          <w:sz w:val="28"/>
          <w:szCs w:val="28"/>
          <w:lang w:val="ro-RO" w:eastAsia="ro-RO"/>
        </w:rPr>
        <w:t>,</w:t>
      </w:r>
      <w:r w:rsidRPr="005539A1">
        <w:rPr>
          <w:bCs/>
          <w:color w:val="000000"/>
          <w:sz w:val="28"/>
          <w:szCs w:val="28"/>
          <w:lang w:val="ro-RO" w:eastAsia="ro-RO"/>
        </w:rPr>
        <w:t xml:space="preserve"> valabile și emise cu cel puțin 24 de ore anterior momentului producerii accidentului;</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 xml:space="preserve">e) există </w:t>
      </w:r>
      <w:proofErr w:type="spellStart"/>
      <w:r w:rsidRPr="005539A1">
        <w:rPr>
          <w:bCs/>
          <w:color w:val="000000"/>
          <w:sz w:val="28"/>
          <w:szCs w:val="28"/>
          <w:lang w:val="ro-RO" w:eastAsia="ro-RO"/>
        </w:rPr>
        <w:t>consimțăm</w:t>
      </w:r>
      <w:r w:rsidR="00F371EB">
        <w:rPr>
          <w:bCs/>
          <w:color w:val="000000"/>
          <w:sz w:val="28"/>
          <w:szCs w:val="28"/>
          <w:lang w:val="ro-RO" w:eastAsia="ro-RO"/>
        </w:rPr>
        <w:t>î</w:t>
      </w:r>
      <w:r w:rsidRPr="005539A1">
        <w:rPr>
          <w:bCs/>
          <w:color w:val="000000"/>
          <w:sz w:val="28"/>
          <w:szCs w:val="28"/>
          <w:lang w:val="ro-RO" w:eastAsia="ro-RO"/>
        </w:rPr>
        <w:t>ntul</w:t>
      </w:r>
      <w:proofErr w:type="spellEnd"/>
      <w:r w:rsidRPr="005539A1">
        <w:rPr>
          <w:bCs/>
          <w:color w:val="000000"/>
          <w:sz w:val="28"/>
          <w:szCs w:val="28"/>
          <w:lang w:val="ro-RO" w:eastAsia="ro-RO"/>
        </w:rPr>
        <w:t xml:space="preserve"> ambilor conducători de autovehicule implicate privind documentarea accidentului prin procedura de constatare amiabilă și consensul acestora privind circumstanțele producerii accidentului și daunele vizibile cauzate autovehiculelor implicate, precum și persoana răspu</w:t>
      </w:r>
      <w:r w:rsidR="001F2544" w:rsidRPr="005539A1">
        <w:rPr>
          <w:bCs/>
          <w:color w:val="000000"/>
          <w:sz w:val="28"/>
          <w:szCs w:val="28"/>
          <w:lang w:val="ro-RO" w:eastAsia="ro-RO"/>
        </w:rPr>
        <w:t>nzătoare de producerea accident</w:t>
      </w:r>
      <w:r w:rsidRPr="005539A1">
        <w:rPr>
          <w:bCs/>
          <w:color w:val="000000"/>
          <w:sz w:val="28"/>
          <w:szCs w:val="28"/>
          <w:lang w:val="ro-RO" w:eastAsia="ro-RO"/>
        </w:rPr>
        <w:t>ului recunoaște vinovăția;</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lastRenderedPageBreak/>
        <w:t>f) conducători</w:t>
      </w:r>
      <w:r w:rsidR="002C747D">
        <w:rPr>
          <w:bCs/>
          <w:color w:val="000000"/>
          <w:sz w:val="28"/>
          <w:szCs w:val="28"/>
          <w:lang w:val="ro-RO" w:eastAsia="ro-RO"/>
        </w:rPr>
        <w:t>i</w:t>
      </w:r>
      <w:r w:rsidRPr="005539A1">
        <w:rPr>
          <w:bCs/>
          <w:color w:val="000000"/>
          <w:sz w:val="28"/>
          <w:szCs w:val="28"/>
          <w:lang w:val="ro-RO" w:eastAsia="ro-RO"/>
        </w:rPr>
        <w:t xml:space="preserve"> de autovehicule implica</w:t>
      </w:r>
      <w:r w:rsidR="002C747D">
        <w:rPr>
          <w:bCs/>
          <w:color w:val="000000"/>
          <w:sz w:val="28"/>
          <w:szCs w:val="28"/>
          <w:lang w:val="ro-RO" w:eastAsia="ro-RO"/>
        </w:rPr>
        <w:t>ți</w:t>
      </w:r>
      <w:r w:rsidRPr="005539A1">
        <w:rPr>
          <w:bCs/>
          <w:color w:val="000000"/>
          <w:sz w:val="28"/>
          <w:szCs w:val="28"/>
          <w:lang w:val="ro-RO" w:eastAsia="ro-RO"/>
        </w:rPr>
        <w:t xml:space="preserve"> în accident au posibilitatea tehnică de a fotografia locul accidentului rutier sau </w:t>
      </w:r>
      <w:r w:rsidR="002C747D">
        <w:rPr>
          <w:bCs/>
          <w:color w:val="000000"/>
          <w:sz w:val="28"/>
          <w:szCs w:val="28"/>
          <w:lang w:val="ro-RO" w:eastAsia="ro-RO"/>
        </w:rPr>
        <w:t xml:space="preserve">de </w:t>
      </w:r>
      <w:r w:rsidRPr="005539A1">
        <w:rPr>
          <w:bCs/>
          <w:color w:val="000000"/>
          <w:sz w:val="28"/>
          <w:szCs w:val="28"/>
          <w:lang w:val="ro-RO" w:eastAsia="ro-RO"/>
        </w:rPr>
        <w:t>a înregistra datele martorilor (dacă aceșt</w:t>
      </w:r>
      <w:r w:rsidR="001F2544" w:rsidRPr="005539A1">
        <w:rPr>
          <w:bCs/>
          <w:color w:val="000000"/>
          <w:sz w:val="28"/>
          <w:szCs w:val="28"/>
          <w:lang w:val="ro-RO" w:eastAsia="ro-RO"/>
        </w:rPr>
        <w:t>i</w:t>
      </w:r>
      <w:r w:rsidRPr="005539A1">
        <w:rPr>
          <w:bCs/>
          <w:color w:val="000000"/>
          <w:sz w:val="28"/>
          <w:szCs w:val="28"/>
          <w:lang w:val="ro-RO" w:eastAsia="ro-RO"/>
        </w:rPr>
        <w:t>a există).</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Dacă lipsește cel puțin una din condițiile indicate la prezentul alineat, accidentul rutier este documentat de către organele competente.</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(3) Procedura de constatare amiabilă constă în completarea și semnarea de către conducătorii de autovehicule implica</w:t>
      </w:r>
      <w:r w:rsidR="002C747D">
        <w:rPr>
          <w:bCs/>
          <w:color w:val="000000"/>
          <w:sz w:val="28"/>
          <w:szCs w:val="28"/>
          <w:lang w:val="ro-RO" w:eastAsia="ro-RO"/>
        </w:rPr>
        <w:t>ți în accident</w:t>
      </w:r>
      <w:r w:rsidRPr="005539A1">
        <w:rPr>
          <w:bCs/>
          <w:color w:val="000000"/>
          <w:sz w:val="28"/>
          <w:szCs w:val="28"/>
          <w:lang w:val="ro-RO" w:eastAsia="ro-RO"/>
        </w:rPr>
        <w:t xml:space="preserve"> a formularului </w:t>
      </w:r>
      <w:r w:rsidR="002C747D">
        <w:rPr>
          <w:bCs/>
          <w:color w:val="000000"/>
          <w:sz w:val="28"/>
          <w:szCs w:val="28"/>
          <w:lang w:val="ro-RO" w:eastAsia="ro-RO"/>
        </w:rPr>
        <w:t>„</w:t>
      </w:r>
      <w:r w:rsidRPr="005539A1">
        <w:rPr>
          <w:bCs/>
          <w:color w:val="000000"/>
          <w:sz w:val="28"/>
          <w:szCs w:val="28"/>
          <w:lang w:val="ro-RO" w:eastAsia="ro-RO"/>
        </w:rPr>
        <w:t>Constatare amiabilă de accident</w:t>
      </w:r>
      <w:r w:rsidR="002C747D">
        <w:rPr>
          <w:bCs/>
          <w:color w:val="000000"/>
          <w:sz w:val="28"/>
          <w:szCs w:val="28"/>
          <w:lang w:val="ro-RO" w:eastAsia="ro-RO"/>
        </w:rPr>
        <w:t>”</w:t>
      </w:r>
      <w:r w:rsidRPr="005539A1">
        <w:rPr>
          <w:bCs/>
          <w:color w:val="000000"/>
          <w:sz w:val="28"/>
          <w:szCs w:val="28"/>
          <w:lang w:val="ro-RO" w:eastAsia="ro-RO"/>
        </w:rPr>
        <w:t xml:space="preserve">, cu recunoașterea vinovăției de către persoana răspunzătoare de producerea accidentului, care ulterior este prezentat asigurătorului persoanei vinovate împreună cu cererea de despăgubire. </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 xml:space="preserve">(4) Forma și conţinutul formularului </w:t>
      </w:r>
      <w:r w:rsidR="002C747D">
        <w:rPr>
          <w:bCs/>
          <w:color w:val="000000"/>
          <w:sz w:val="28"/>
          <w:szCs w:val="28"/>
          <w:lang w:val="ro-RO" w:eastAsia="ro-RO"/>
        </w:rPr>
        <w:t>„</w:t>
      </w:r>
      <w:r w:rsidRPr="005539A1">
        <w:rPr>
          <w:bCs/>
          <w:color w:val="000000"/>
          <w:sz w:val="28"/>
          <w:szCs w:val="28"/>
          <w:lang w:val="ro-RO" w:eastAsia="ro-RO"/>
        </w:rPr>
        <w:t>Constatare amiabilă de accident</w:t>
      </w:r>
      <w:r w:rsidR="002C747D">
        <w:rPr>
          <w:bCs/>
          <w:color w:val="000000"/>
          <w:sz w:val="28"/>
          <w:szCs w:val="28"/>
          <w:lang w:val="ro-RO" w:eastAsia="ro-RO"/>
        </w:rPr>
        <w:t>”</w:t>
      </w:r>
      <w:r w:rsidRPr="005539A1">
        <w:rPr>
          <w:bCs/>
          <w:color w:val="000000"/>
          <w:sz w:val="28"/>
          <w:szCs w:val="28"/>
          <w:lang w:val="ro-RO" w:eastAsia="ro-RO"/>
        </w:rPr>
        <w:t xml:space="preserve">, </w:t>
      </w:r>
      <w:r w:rsidR="002C747D">
        <w:rPr>
          <w:bCs/>
          <w:color w:val="000000"/>
          <w:sz w:val="28"/>
          <w:szCs w:val="28"/>
          <w:lang w:val="ro-RO" w:eastAsia="ro-RO"/>
        </w:rPr>
        <w:t xml:space="preserve">precum și </w:t>
      </w:r>
      <w:r w:rsidRPr="005539A1">
        <w:rPr>
          <w:bCs/>
          <w:color w:val="000000"/>
          <w:sz w:val="28"/>
          <w:szCs w:val="28"/>
          <w:lang w:val="ro-RO" w:eastAsia="ro-RO"/>
        </w:rPr>
        <w:t xml:space="preserve">normele privind utilizarea </w:t>
      </w:r>
      <w:r w:rsidR="002C747D">
        <w:rPr>
          <w:bCs/>
          <w:color w:val="000000"/>
          <w:sz w:val="28"/>
          <w:szCs w:val="28"/>
          <w:lang w:val="ro-RO" w:eastAsia="ro-RO"/>
        </w:rPr>
        <w:t>acestuia</w:t>
      </w:r>
      <w:r w:rsidRPr="005539A1">
        <w:rPr>
          <w:bCs/>
          <w:color w:val="000000"/>
          <w:sz w:val="28"/>
          <w:szCs w:val="28"/>
          <w:lang w:val="ro-RO" w:eastAsia="ro-RO"/>
        </w:rPr>
        <w:t xml:space="preserve"> se aprobă de către autoritatea de supraveghere, cu avizul Poliţiei, şi se eliberează asiguratului în mod gratuit. Se interzice inscripționarea</w:t>
      </w:r>
      <w:r w:rsidR="002C747D">
        <w:rPr>
          <w:bCs/>
          <w:color w:val="000000"/>
          <w:sz w:val="28"/>
          <w:szCs w:val="28"/>
          <w:lang w:val="ro-RO" w:eastAsia="ro-RO"/>
        </w:rPr>
        <w:t xml:space="preserve"> altor informații pe formularul-</w:t>
      </w:r>
      <w:r w:rsidRPr="005539A1">
        <w:rPr>
          <w:bCs/>
          <w:color w:val="000000"/>
          <w:sz w:val="28"/>
          <w:szCs w:val="28"/>
          <w:lang w:val="ro-RO" w:eastAsia="ro-RO"/>
        </w:rPr>
        <w:t xml:space="preserve">tip de constatare amiabilă </w:t>
      </w:r>
      <w:proofErr w:type="spellStart"/>
      <w:r w:rsidRPr="005539A1">
        <w:rPr>
          <w:bCs/>
          <w:color w:val="000000"/>
          <w:sz w:val="28"/>
          <w:szCs w:val="28"/>
          <w:lang w:val="ro-RO" w:eastAsia="ro-RO"/>
        </w:rPr>
        <w:t>dec</w:t>
      </w:r>
      <w:r w:rsidR="00F371EB">
        <w:rPr>
          <w:bCs/>
          <w:color w:val="000000"/>
          <w:sz w:val="28"/>
          <w:szCs w:val="28"/>
          <w:lang w:val="ro-RO" w:eastAsia="ro-RO"/>
        </w:rPr>
        <w:t>î</w:t>
      </w:r>
      <w:r w:rsidRPr="005539A1">
        <w:rPr>
          <w:bCs/>
          <w:color w:val="000000"/>
          <w:sz w:val="28"/>
          <w:szCs w:val="28"/>
          <w:lang w:val="ro-RO" w:eastAsia="ro-RO"/>
        </w:rPr>
        <w:t>t</w:t>
      </w:r>
      <w:proofErr w:type="spellEnd"/>
      <w:r w:rsidRPr="005539A1">
        <w:rPr>
          <w:bCs/>
          <w:color w:val="000000"/>
          <w:sz w:val="28"/>
          <w:szCs w:val="28"/>
          <w:lang w:val="ro-RO" w:eastAsia="ro-RO"/>
        </w:rPr>
        <w:t xml:space="preserve"> ce</w:t>
      </w:r>
      <w:r w:rsidR="002C747D">
        <w:rPr>
          <w:bCs/>
          <w:color w:val="000000"/>
          <w:sz w:val="28"/>
          <w:szCs w:val="28"/>
          <w:lang w:val="ro-RO" w:eastAsia="ro-RO"/>
        </w:rPr>
        <w:t>le</w:t>
      </w:r>
      <w:r w:rsidRPr="005539A1">
        <w:rPr>
          <w:bCs/>
          <w:color w:val="000000"/>
          <w:sz w:val="28"/>
          <w:szCs w:val="28"/>
          <w:lang w:val="ro-RO" w:eastAsia="ro-RO"/>
        </w:rPr>
        <w:t xml:space="preserve"> prevăzut</w:t>
      </w:r>
      <w:r w:rsidR="002C747D">
        <w:rPr>
          <w:bCs/>
          <w:color w:val="000000"/>
          <w:sz w:val="28"/>
          <w:szCs w:val="28"/>
          <w:lang w:val="ro-RO" w:eastAsia="ro-RO"/>
        </w:rPr>
        <w:t>e</w:t>
      </w:r>
      <w:r w:rsidRPr="005539A1">
        <w:rPr>
          <w:bCs/>
          <w:color w:val="000000"/>
          <w:sz w:val="28"/>
          <w:szCs w:val="28"/>
          <w:lang w:val="ro-RO" w:eastAsia="ro-RO"/>
        </w:rPr>
        <w:t xml:space="preserve"> în actele normative ale autorității de supraveghere. </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 xml:space="preserve">(5) Formularul </w:t>
      </w:r>
      <w:r w:rsidR="002C747D">
        <w:rPr>
          <w:bCs/>
          <w:color w:val="000000"/>
          <w:sz w:val="28"/>
          <w:szCs w:val="28"/>
          <w:lang w:val="ro-RO" w:eastAsia="ro-RO"/>
        </w:rPr>
        <w:t>„</w:t>
      </w:r>
      <w:r w:rsidRPr="005539A1">
        <w:rPr>
          <w:bCs/>
          <w:color w:val="000000"/>
          <w:sz w:val="28"/>
          <w:szCs w:val="28"/>
          <w:lang w:val="ro-RO" w:eastAsia="ro-RO"/>
        </w:rPr>
        <w:t>Constatare amiabilă de accident</w:t>
      </w:r>
      <w:r w:rsidR="002C747D">
        <w:rPr>
          <w:bCs/>
          <w:color w:val="000000"/>
          <w:sz w:val="28"/>
          <w:szCs w:val="28"/>
          <w:lang w:val="ro-RO" w:eastAsia="ro-RO"/>
        </w:rPr>
        <w:t>”</w:t>
      </w:r>
      <w:r w:rsidRPr="005539A1">
        <w:rPr>
          <w:bCs/>
          <w:color w:val="000000"/>
          <w:sz w:val="28"/>
          <w:szCs w:val="28"/>
          <w:lang w:val="ro-RO" w:eastAsia="ro-RO"/>
        </w:rPr>
        <w:t xml:space="preserve"> prevede în mod obligatoriu  informații despre circumstanţele producerii accidentului, datele personale de identificare ale conducătorilor şi autovehiculelor implicate, datele din poliţele de asigurare RCA sau certificatul de asigurare „Carte Verde” (în cazul autovehiculului aflat în posesiunea unei persoane asigurate în străinătate), datele despre daunele cauzate autovehiculelor implicate, precum şi alte informații stabilite în actele normative al</w:t>
      </w:r>
      <w:r w:rsidR="002C747D">
        <w:rPr>
          <w:bCs/>
          <w:color w:val="000000"/>
          <w:sz w:val="28"/>
          <w:szCs w:val="28"/>
          <w:lang w:val="ro-RO" w:eastAsia="ro-RO"/>
        </w:rPr>
        <w:t xml:space="preserve">e autorității de supraveghere. </w:t>
      </w:r>
      <w:r w:rsidRPr="005539A1">
        <w:rPr>
          <w:bCs/>
          <w:color w:val="000000"/>
          <w:sz w:val="28"/>
          <w:szCs w:val="28"/>
          <w:lang w:val="ro-RO" w:eastAsia="ro-RO"/>
        </w:rPr>
        <w:t xml:space="preserve">Formularul Constatare amiabilă de accident conţine două pagini autocopiative, ambele </w:t>
      </w:r>
      <w:proofErr w:type="spellStart"/>
      <w:r w:rsidRPr="005539A1">
        <w:rPr>
          <w:bCs/>
          <w:color w:val="000000"/>
          <w:sz w:val="28"/>
          <w:szCs w:val="28"/>
          <w:lang w:val="ro-RO" w:eastAsia="ro-RO"/>
        </w:rPr>
        <w:t>av</w:t>
      </w:r>
      <w:r w:rsidR="00F371EB">
        <w:rPr>
          <w:bCs/>
          <w:color w:val="000000"/>
          <w:sz w:val="28"/>
          <w:szCs w:val="28"/>
          <w:lang w:val="ro-RO" w:eastAsia="ro-RO"/>
        </w:rPr>
        <w:t>î</w:t>
      </w:r>
      <w:r w:rsidRPr="005539A1">
        <w:rPr>
          <w:bCs/>
          <w:color w:val="000000"/>
          <w:sz w:val="28"/>
          <w:szCs w:val="28"/>
          <w:lang w:val="ro-RO" w:eastAsia="ro-RO"/>
        </w:rPr>
        <w:t>nd</w:t>
      </w:r>
      <w:proofErr w:type="spellEnd"/>
      <w:r w:rsidRPr="005539A1">
        <w:rPr>
          <w:bCs/>
          <w:color w:val="000000"/>
          <w:sz w:val="28"/>
          <w:szCs w:val="28"/>
          <w:lang w:val="ro-RO" w:eastAsia="ro-RO"/>
        </w:rPr>
        <w:t xml:space="preserve"> </w:t>
      </w:r>
      <w:proofErr w:type="spellStart"/>
      <w:r w:rsidRPr="005539A1">
        <w:rPr>
          <w:bCs/>
          <w:color w:val="000000"/>
          <w:sz w:val="28"/>
          <w:szCs w:val="28"/>
          <w:lang w:val="ro-RO" w:eastAsia="ro-RO"/>
        </w:rPr>
        <w:t>aceeaşi</w:t>
      </w:r>
      <w:proofErr w:type="spellEnd"/>
      <w:r w:rsidRPr="005539A1">
        <w:rPr>
          <w:bCs/>
          <w:color w:val="000000"/>
          <w:sz w:val="28"/>
          <w:szCs w:val="28"/>
          <w:lang w:val="ro-RO" w:eastAsia="ro-RO"/>
        </w:rPr>
        <w:t xml:space="preserve"> valoare juridică şi </w:t>
      </w:r>
      <w:r w:rsidR="002C747D">
        <w:rPr>
          <w:bCs/>
          <w:color w:val="000000"/>
          <w:sz w:val="28"/>
          <w:szCs w:val="28"/>
          <w:lang w:val="ro-RO" w:eastAsia="ro-RO"/>
        </w:rPr>
        <w:t>fiind</w:t>
      </w:r>
      <w:r w:rsidRPr="005539A1">
        <w:rPr>
          <w:bCs/>
          <w:color w:val="000000"/>
          <w:sz w:val="28"/>
          <w:szCs w:val="28"/>
          <w:lang w:val="ro-RO" w:eastAsia="ro-RO"/>
        </w:rPr>
        <w:t xml:space="preserve"> eliber</w:t>
      </w:r>
      <w:r w:rsidR="002C747D">
        <w:rPr>
          <w:bCs/>
          <w:color w:val="000000"/>
          <w:sz w:val="28"/>
          <w:szCs w:val="28"/>
          <w:lang w:val="ro-RO" w:eastAsia="ro-RO"/>
        </w:rPr>
        <w:t xml:space="preserve">ate </w:t>
      </w:r>
      <w:r w:rsidRPr="005539A1">
        <w:rPr>
          <w:bCs/>
          <w:color w:val="000000"/>
          <w:sz w:val="28"/>
          <w:szCs w:val="28"/>
          <w:lang w:val="ro-RO" w:eastAsia="ro-RO"/>
        </w:rPr>
        <w:t>a</w:t>
      </w:r>
      <w:r w:rsidR="002C747D">
        <w:rPr>
          <w:bCs/>
          <w:color w:val="000000"/>
          <w:sz w:val="28"/>
          <w:szCs w:val="28"/>
          <w:lang w:val="ro-RO" w:eastAsia="ro-RO"/>
        </w:rPr>
        <w:t>siguratului de către asigurător</w:t>
      </w:r>
      <w:r w:rsidRPr="005539A1">
        <w:rPr>
          <w:bCs/>
          <w:color w:val="000000"/>
          <w:sz w:val="28"/>
          <w:szCs w:val="28"/>
          <w:lang w:val="ro-RO" w:eastAsia="ro-RO"/>
        </w:rPr>
        <w:t xml:space="preserve"> odată cu poliţa de asigurare RCA sau la cerere. </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 xml:space="preserve">(6) În cazul aplicării procedurii de constatare amiabilă, cererea de despăgubire se depune de către persoana păgubită la asigurătorul persoanei vinovate, cu anexarea formularului </w:t>
      </w:r>
      <w:r w:rsidR="002C747D">
        <w:rPr>
          <w:bCs/>
          <w:color w:val="000000"/>
          <w:sz w:val="28"/>
          <w:szCs w:val="28"/>
          <w:lang w:val="ro-RO" w:eastAsia="ro-RO"/>
        </w:rPr>
        <w:t>„</w:t>
      </w:r>
      <w:r w:rsidRPr="005539A1">
        <w:rPr>
          <w:bCs/>
          <w:color w:val="000000"/>
          <w:sz w:val="28"/>
          <w:szCs w:val="28"/>
          <w:lang w:val="ro-RO" w:eastAsia="ro-RO"/>
        </w:rPr>
        <w:t>Constatare amiabilă de accident</w:t>
      </w:r>
      <w:r w:rsidR="002C747D">
        <w:rPr>
          <w:bCs/>
          <w:color w:val="000000"/>
          <w:sz w:val="28"/>
          <w:szCs w:val="28"/>
          <w:lang w:val="ro-RO" w:eastAsia="ro-RO"/>
        </w:rPr>
        <w:t>”,</w:t>
      </w:r>
      <w:r w:rsidRPr="005539A1">
        <w:rPr>
          <w:bCs/>
          <w:color w:val="000000"/>
          <w:sz w:val="28"/>
          <w:szCs w:val="28"/>
          <w:lang w:val="ro-RO" w:eastAsia="ro-RO"/>
        </w:rPr>
        <w:t xml:space="preserve"> completat corespunzător și semnat de ambele părți, care în baza acestuia deschide dosarul de daune. </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(7) În cazul accidentului rutier documentat prin procedura de constatare amiabilă, asigurătorul este în drept să refuze achitarea despăgubirii de asigurare, dacă nu au fost întrunite condițiile prevăzute de alin.</w:t>
      </w:r>
      <w:r w:rsidR="005539A1">
        <w:rPr>
          <w:bCs/>
          <w:color w:val="000000"/>
          <w:sz w:val="28"/>
          <w:szCs w:val="28"/>
          <w:lang w:val="ro-RO" w:eastAsia="ro-RO"/>
        </w:rPr>
        <w:t> </w:t>
      </w:r>
      <w:r w:rsidRPr="005539A1">
        <w:rPr>
          <w:bCs/>
          <w:color w:val="000000"/>
          <w:sz w:val="28"/>
          <w:szCs w:val="28"/>
          <w:lang w:val="ro-RO" w:eastAsia="ro-RO"/>
        </w:rPr>
        <w:t xml:space="preserve">(2) </w:t>
      </w:r>
      <w:r w:rsidR="002C747D">
        <w:rPr>
          <w:bCs/>
          <w:color w:val="000000"/>
          <w:sz w:val="28"/>
          <w:szCs w:val="28"/>
          <w:lang w:val="ro-RO" w:eastAsia="ro-RO"/>
        </w:rPr>
        <w:t>din prezentul</w:t>
      </w:r>
      <w:r w:rsidRPr="005539A1">
        <w:rPr>
          <w:bCs/>
          <w:color w:val="000000"/>
          <w:sz w:val="28"/>
          <w:szCs w:val="28"/>
          <w:lang w:val="ro-RO" w:eastAsia="ro-RO"/>
        </w:rPr>
        <w:t xml:space="preserve"> articol, cu excepția condiției de la alin.</w:t>
      </w:r>
      <w:r w:rsidR="005539A1">
        <w:rPr>
          <w:bCs/>
          <w:color w:val="000000"/>
          <w:sz w:val="28"/>
          <w:szCs w:val="28"/>
          <w:lang w:val="ro-RO" w:eastAsia="ro-RO"/>
        </w:rPr>
        <w:t> </w:t>
      </w:r>
      <w:r w:rsidRPr="005539A1">
        <w:rPr>
          <w:bCs/>
          <w:color w:val="000000"/>
          <w:sz w:val="28"/>
          <w:szCs w:val="28"/>
          <w:lang w:val="ro-RO" w:eastAsia="ro-RO"/>
        </w:rPr>
        <w:t>(2) lit.</w:t>
      </w:r>
      <w:r w:rsidR="005539A1">
        <w:rPr>
          <w:bCs/>
          <w:color w:val="000000"/>
          <w:sz w:val="28"/>
          <w:szCs w:val="28"/>
          <w:lang w:val="ro-RO" w:eastAsia="ro-RO"/>
        </w:rPr>
        <w:t> </w:t>
      </w:r>
      <w:r w:rsidRPr="005539A1">
        <w:rPr>
          <w:bCs/>
          <w:color w:val="000000"/>
          <w:sz w:val="28"/>
          <w:szCs w:val="28"/>
          <w:lang w:val="ro-RO" w:eastAsia="ro-RO"/>
        </w:rPr>
        <w:t>b), caz în care asigurătorul achită despăgubirea în limita prevăzută la art.</w:t>
      </w:r>
      <w:r w:rsidR="005539A1">
        <w:rPr>
          <w:bCs/>
          <w:color w:val="000000"/>
          <w:sz w:val="28"/>
          <w:szCs w:val="28"/>
          <w:lang w:val="ro-RO" w:eastAsia="ro-RO"/>
        </w:rPr>
        <w:t> </w:t>
      </w:r>
      <w:r w:rsidRPr="005539A1">
        <w:rPr>
          <w:bCs/>
          <w:color w:val="000000"/>
          <w:sz w:val="28"/>
          <w:szCs w:val="28"/>
          <w:lang w:val="ro-RO" w:eastAsia="ro-RO"/>
        </w:rPr>
        <w:t>14 alin.</w:t>
      </w:r>
      <w:r w:rsidR="005539A1">
        <w:rPr>
          <w:bCs/>
          <w:color w:val="000000"/>
          <w:sz w:val="28"/>
          <w:szCs w:val="28"/>
          <w:lang w:val="ro-RO" w:eastAsia="ro-RO"/>
        </w:rPr>
        <w:t> </w:t>
      </w:r>
      <w:r w:rsidRPr="005539A1">
        <w:rPr>
          <w:bCs/>
          <w:color w:val="000000"/>
          <w:sz w:val="28"/>
          <w:szCs w:val="28"/>
          <w:lang w:val="ro-RO" w:eastAsia="ro-RO"/>
        </w:rPr>
        <w:t>(2) lit.</w:t>
      </w:r>
      <w:r w:rsidR="005539A1">
        <w:rPr>
          <w:bCs/>
          <w:color w:val="000000"/>
          <w:sz w:val="28"/>
          <w:szCs w:val="28"/>
          <w:lang w:val="ro-RO" w:eastAsia="ro-RO"/>
        </w:rPr>
        <w:t> </w:t>
      </w:r>
      <w:r w:rsidRPr="005539A1">
        <w:rPr>
          <w:bCs/>
          <w:color w:val="000000"/>
          <w:sz w:val="28"/>
          <w:szCs w:val="28"/>
          <w:lang w:val="ro-RO" w:eastAsia="ro-RO"/>
        </w:rPr>
        <w:t xml:space="preserve">c). Refuzul asigurătorului </w:t>
      </w:r>
      <w:r w:rsidR="002C747D">
        <w:rPr>
          <w:bCs/>
          <w:color w:val="000000"/>
          <w:sz w:val="28"/>
          <w:szCs w:val="28"/>
          <w:lang w:val="ro-RO" w:eastAsia="ro-RO"/>
        </w:rPr>
        <w:t>de</w:t>
      </w:r>
      <w:r w:rsidRPr="005539A1">
        <w:rPr>
          <w:bCs/>
          <w:color w:val="000000"/>
          <w:sz w:val="28"/>
          <w:szCs w:val="28"/>
          <w:lang w:val="ro-RO" w:eastAsia="ro-RO"/>
        </w:rPr>
        <w:t xml:space="preserve"> achitare</w:t>
      </w:r>
      <w:r w:rsidR="002C747D">
        <w:rPr>
          <w:bCs/>
          <w:color w:val="000000"/>
          <w:sz w:val="28"/>
          <w:szCs w:val="28"/>
          <w:lang w:val="ro-RO" w:eastAsia="ro-RO"/>
        </w:rPr>
        <w:t xml:space="preserve"> </w:t>
      </w:r>
      <w:r w:rsidRPr="005539A1">
        <w:rPr>
          <w:bCs/>
          <w:color w:val="000000"/>
          <w:sz w:val="28"/>
          <w:szCs w:val="28"/>
          <w:lang w:val="ro-RO" w:eastAsia="ro-RO"/>
        </w:rPr>
        <w:t>a despăgubirii de asigurare nu limitează părțile în dreptul de a se adresa la organele sau instituțiile competente pentru stabilirea circumstanțelor accidentului rutier și intentarea în instanţa de judecată a acţiunii civile pentru repararea prejudiciului material cauzat.</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 xml:space="preserve">(8) Asigurătorul este în drept să refuze achitarea despăgubirii de asigurare în cazul în care formularul </w:t>
      </w:r>
      <w:r w:rsidR="002C747D">
        <w:rPr>
          <w:bCs/>
          <w:color w:val="000000"/>
          <w:sz w:val="28"/>
          <w:szCs w:val="28"/>
          <w:lang w:val="ro-RO" w:eastAsia="ro-RO"/>
        </w:rPr>
        <w:t>„</w:t>
      </w:r>
      <w:r w:rsidRPr="005539A1">
        <w:rPr>
          <w:bCs/>
          <w:color w:val="000000"/>
          <w:sz w:val="28"/>
          <w:szCs w:val="28"/>
          <w:lang w:val="ro-RO" w:eastAsia="ro-RO"/>
        </w:rPr>
        <w:t>Constatare amiabilă de accident</w:t>
      </w:r>
      <w:r w:rsidR="002C747D">
        <w:rPr>
          <w:bCs/>
          <w:color w:val="000000"/>
          <w:sz w:val="28"/>
          <w:szCs w:val="28"/>
          <w:lang w:val="ro-RO" w:eastAsia="ro-RO"/>
        </w:rPr>
        <w:t>”</w:t>
      </w:r>
      <w:r w:rsidRPr="005539A1">
        <w:rPr>
          <w:bCs/>
          <w:color w:val="000000"/>
          <w:sz w:val="28"/>
          <w:szCs w:val="28"/>
          <w:lang w:val="ro-RO" w:eastAsia="ro-RO"/>
        </w:rPr>
        <w:t xml:space="preserve"> a fost completat în mod neciteț, incomplet, conține date contradictorii sau eronate, cu excepția cazului în care asiguratul sau păgubitul au con</w:t>
      </w:r>
      <w:r w:rsidR="002C747D">
        <w:rPr>
          <w:bCs/>
          <w:color w:val="000000"/>
          <w:sz w:val="28"/>
          <w:szCs w:val="28"/>
          <w:lang w:val="ro-RO" w:eastAsia="ro-RO"/>
        </w:rPr>
        <w:t>tribuit la înlăturarea erorilor</w:t>
      </w:r>
      <w:r w:rsidRPr="005539A1">
        <w:rPr>
          <w:bCs/>
          <w:color w:val="000000"/>
          <w:sz w:val="28"/>
          <w:szCs w:val="28"/>
          <w:lang w:val="ro-RO" w:eastAsia="ro-RO"/>
        </w:rPr>
        <w:t xml:space="preserve"> şi asigurătorul a avut posibilitatea de a le înlătura.</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lastRenderedPageBreak/>
        <w:t xml:space="preserve">(9) În cazul în care asigurătorul nu este de acord cu vinovăția recunoscută de asiguratul său în baza formularului </w:t>
      </w:r>
      <w:r w:rsidR="00767B3B">
        <w:rPr>
          <w:bCs/>
          <w:color w:val="000000"/>
          <w:sz w:val="28"/>
          <w:szCs w:val="28"/>
          <w:lang w:val="ro-RO" w:eastAsia="ro-RO"/>
        </w:rPr>
        <w:t>„</w:t>
      </w:r>
      <w:r w:rsidRPr="005539A1">
        <w:rPr>
          <w:bCs/>
          <w:color w:val="000000"/>
          <w:sz w:val="28"/>
          <w:szCs w:val="28"/>
          <w:lang w:val="ro-RO" w:eastAsia="ro-RO"/>
        </w:rPr>
        <w:t>Constatare amiabilă de accident</w:t>
      </w:r>
      <w:r w:rsidR="00767B3B">
        <w:rPr>
          <w:bCs/>
          <w:color w:val="000000"/>
          <w:sz w:val="28"/>
          <w:szCs w:val="28"/>
          <w:lang w:val="ro-RO" w:eastAsia="ro-RO"/>
        </w:rPr>
        <w:t>”</w:t>
      </w:r>
      <w:r w:rsidRPr="005539A1">
        <w:rPr>
          <w:bCs/>
          <w:color w:val="000000"/>
          <w:sz w:val="28"/>
          <w:szCs w:val="28"/>
          <w:lang w:val="ro-RO" w:eastAsia="ro-RO"/>
        </w:rPr>
        <w:t xml:space="preserve"> sau </w:t>
      </w:r>
      <w:r w:rsidR="00767B3B">
        <w:rPr>
          <w:bCs/>
          <w:color w:val="000000"/>
          <w:sz w:val="28"/>
          <w:szCs w:val="28"/>
          <w:lang w:val="ro-RO" w:eastAsia="ro-RO"/>
        </w:rPr>
        <w:t xml:space="preserve">în cazul în care </w:t>
      </w:r>
      <w:r w:rsidRPr="005539A1">
        <w:rPr>
          <w:bCs/>
          <w:color w:val="000000"/>
          <w:sz w:val="28"/>
          <w:szCs w:val="28"/>
          <w:lang w:val="ro-RO" w:eastAsia="ro-RO"/>
        </w:rPr>
        <w:t xml:space="preserve">asiguratul își retrage recunoașterea vinovăției, asigurătorul achită despăgubirea de asigurare în termenele stabilite de prezenta lege, fiind în drept să solicite </w:t>
      </w:r>
      <w:r w:rsidR="00767B3B" w:rsidRPr="005539A1">
        <w:rPr>
          <w:bCs/>
          <w:color w:val="000000"/>
          <w:sz w:val="28"/>
          <w:szCs w:val="28"/>
          <w:lang w:val="ro-RO" w:eastAsia="ro-RO"/>
        </w:rPr>
        <w:t>instanței judecătorești</w:t>
      </w:r>
      <w:r w:rsidR="00767B3B">
        <w:rPr>
          <w:bCs/>
          <w:color w:val="000000"/>
          <w:sz w:val="28"/>
          <w:szCs w:val="28"/>
          <w:lang w:val="ro-RO" w:eastAsia="ro-RO"/>
        </w:rPr>
        <w:t>,</w:t>
      </w:r>
      <w:r w:rsidR="00767B3B" w:rsidRPr="005539A1">
        <w:rPr>
          <w:bCs/>
          <w:color w:val="000000"/>
          <w:sz w:val="28"/>
          <w:szCs w:val="28"/>
          <w:lang w:val="ro-RO" w:eastAsia="ro-RO"/>
        </w:rPr>
        <w:t xml:space="preserve"> </w:t>
      </w:r>
      <w:r w:rsidRPr="005539A1">
        <w:rPr>
          <w:bCs/>
          <w:color w:val="000000"/>
          <w:sz w:val="28"/>
          <w:szCs w:val="28"/>
          <w:lang w:val="ro-RO" w:eastAsia="ro-RO"/>
        </w:rPr>
        <w:t xml:space="preserve">în termen de 15 zile de la data achitării despăgubirii, examinarea în fond a formularului </w:t>
      </w:r>
      <w:r w:rsidR="00767B3B">
        <w:rPr>
          <w:bCs/>
          <w:color w:val="000000"/>
          <w:sz w:val="28"/>
          <w:szCs w:val="28"/>
          <w:lang w:val="ro-RO" w:eastAsia="ro-RO"/>
        </w:rPr>
        <w:t>„</w:t>
      </w:r>
      <w:r w:rsidRPr="005539A1">
        <w:rPr>
          <w:bCs/>
          <w:color w:val="000000"/>
          <w:sz w:val="28"/>
          <w:szCs w:val="28"/>
          <w:lang w:val="ro-RO" w:eastAsia="ro-RO"/>
        </w:rPr>
        <w:t>Constatare amiabilă de accident</w:t>
      </w:r>
      <w:r w:rsidR="00767B3B">
        <w:rPr>
          <w:bCs/>
          <w:color w:val="000000"/>
          <w:sz w:val="28"/>
          <w:szCs w:val="28"/>
          <w:lang w:val="ro-RO" w:eastAsia="ro-RO"/>
        </w:rPr>
        <w:t>”</w:t>
      </w:r>
      <w:r w:rsidRPr="005539A1">
        <w:rPr>
          <w:bCs/>
          <w:color w:val="000000"/>
          <w:sz w:val="28"/>
          <w:szCs w:val="28"/>
          <w:lang w:val="ro-RO" w:eastAsia="ro-RO"/>
        </w:rPr>
        <w:t>, stabilirea vinovăției şi, după caz, încasarea despăgubirii de la asigurătorul persoanei recunoscute vinovate de instanță.</w:t>
      </w:r>
    </w:p>
    <w:p w:rsidR="0092195C" w:rsidRPr="005539A1" w:rsidRDefault="0092195C" w:rsidP="0092195C">
      <w:pPr>
        <w:pStyle w:val="ac"/>
        <w:ind w:left="0"/>
        <w:rPr>
          <w:bCs/>
          <w:color w:val="000000"/>
          <w:sz w:val="28"/>
          <w:szCs w:val="28"/>
          <w:lang w:val="ro-RO" w:eastAsia="ro-RO"/>
        </w:rPr>
      </w:pPr>
      <w:r w:rsidRPr="005539A1">
        <w:rPr>
          <w:bCs/>
          <w:color w:val="000000"/>
          <w:sz w:val="28"/>
          <w:szCs w:val="28"/>
          <w:lang w:val="ro-RO" w:eastAsia="ro-RO"/>
        </w:rPr>
        <w:t xml:space="preserve">(10)  Dosarul de daună deschis </w:t>
      </w:r>
      <w:r w:rsidR="00767B3B">
        <w:rPr>
          <w:bCs/>
          <w:color w:val="000000"/>
          <w:sz w:val="28"/>
          <w:szCs w:val="28"/>
          <w:lang w:val="ro-RO" w:eastAsia="ro-RO"/>
        </w:rPr>
        <w:t>în urma</w:t>
      </w:r>
      <w:r w:rsidRPr="005539A1">
        <w:rPr>
          <w:bCs/>
          <w:color w:val="000000"/>
          <w:sz w:val="28"/>
          <w:szCs w:val="28"/>
          <w:lang w:val="ro-RO" w:eastAsia="ro-RO"/>
        </w:rPr>
        <w:t xml:space="preserve"> accidentului rutier documentat prin procedura de constatare amiabilă se instrumentează conform procedurii generale prevăzute de prezenta lege.” </w:t>
      </w:r>
    </w:p>
    <w:p w:rsidR="001F2544" w:rsidRPr="006C702D" w:rsidRDefault="001F2544" w:rsidP="0092195C">
      <w:pPr>
        <w:pStyle w:val="ac"/>
        <w:ind w:left="0"/>
        <w:rPr>
          <w:bCs/>
          <w:color w:val="000000"/>
          <w:sz w:val="22"/>
          <w:szCs w:val="28"/>
          <w:lang w:val="ro-RO" w:eastAsia="ro-RO"/>
        </w:rPr>
      </w:pPr>
    </w:p>
    <w:p w:rsidR="001F2544" w:rsidRPr="005539A1" w:rsidRDefault="0092195C" w:rsidP="001F2544">
      <w:pPr>
        <w:rPr>
          <w:bCs/>
          <w:color w:val="000000"/>
          <w:sz w:val="28"/>
          <w:szCs w:val="28"/>
          <w:lang w:val="ro-RO" w:eastAsia="ro-RO"/>
        </w:rPr>
      </w:pPr>
      <w:r w:rsidRPr="005539A1">
        <w:rPr>
          <w:bCs/>
          <w:color w:val="000000"/>
          <w:sz w:val="28"/>
          <w:szCs w:val="28"/>
          <w:lang w:val="ro-RO" w:eastAsia="ro-RO"/>
        </w:rPr>
        <w:t>6. Articolul 19</w:t>
      </w:r>
      <w:r w:rsidR="001F2544" w:rsidRPr="005539A1">
        <w:rPr>
          <w:bCs/>
          <w:color w:val="000000"/>
          <w:sz w:val="28"/>
          <w:szCs w:val="28"/>
          <w:lang w:val="ro-RO" w:eastAsia="ro-RO"/>
        </w:rPr>
        <w:t xml:space="preserve"> </w:t>
      </w:r>
      <w:r w:rsidRPr="005539A1">
        <w:rPr>
          <w:bCs/>
          <w:color w:val="000000"/>
          <w:sz w:val="28"/>
          <w:szCs w:val="28"/>
          <w:lang w:val="ro-RO" w:eastAsia="ro-RO"/>
        </w:rPr>
        <w:t>alineatul (1)</w:t>
      </w:r>
      <w:r w:rsidR="001F2544" w:rsidRPr="005539A1">
        <w:rPr>
          <w:bCs/>
          <w:color w:val="000000"/>
          <w:sz w:val="28"/>
          <w:szCs w:val="28"/>
          <w:lang w:val="ro-RO" w:eastAsia="ro-RO"/>
        </w:rPr>
        <w:t>:</w:t>
      </w:r>
      <w:r w:rsidRPr="005539A1">
        <w:rPr>
          <w:bCs/>
          <w:color w:val="000000"/>
          <w:sz w:val="28"/>
          <w:szCs w:val="28"/>
          <w:lang w:val="ro-RO" w:eastAsia="ro-RO"/>
        </w:rPr>
        <w:t xml:space="preserve"> </w:t>
      </w:r>
    </w:p>
    <w:p w:rsidR="0092195C" w:rsidRPr="005539A1" w:rsidRDefault="0092195C" w:rsidP="001F2544">
      <w:pPr>
        <w:rPr>
          <w:bCs/>
          <w:color w:val="000000"/>
          <w:sz w:val="28"/>
          <w:szCs w:val="28"/>
          <w:lang w:val="ro-RO" w:eastAsia="ro-RO"/>
        </w:rPr>
      </w:pPr>
      <w:r w:rsidRPr="005539A1">
        <w:rPr>
          <w:bCs/>
          <w:color w:val="000000"/>
          <w:sz w:val="28"/>
          <w:szCs w:val="28"/>
          <w:lang w:val="ro-RO" w:eastAsia="ro-RO"/>
        </w:rPr>
        <w:t xml:space="preserve">se </w:t>
      </w:r>
      <w:r w:rsidRPr="005539A1">
        <w:rPr>
          <w:bCs/>
          <w:sz w:val="28"/>
          <w:szCs w:val="28"/>
          <w:lang w:val="ro-RO" w:eastAsia="ro-RO"/>
        </w:rPr>
        <w:t>completează cu litera a</w:t>
      </w:r>
      <w:r w:rsidRPr="005539A1">
        <w:rPr>
          <w:bCs/>
          <w:sz w:val="28"/>
          <w:szCs w:val="28"/>
          <w:vertAlign w:val="superscript"/>
          <w:lang w:val="ro-RO" w:eastAsia="ro-RO"/>
        </w:rPr>
        <w:t>1</w:t>
      </w:r>
      <w:r w:rsidR="001F2544" w:rsidRPr="005539A1">
        <w:rPr>
          <w:bCs/>
          <w:sz w:val="28"/>
          <w:szCs w:val="28"/>
          <w:lang w:val="ro-RO" w:eastAsia="ro-RO"/>
        </w:rPr>
        <w:t>)</w:t>
      </w:r>
      <w:r w:rsidRPr="005539A1">
        <w:rPr>
          <w:bCs/>
          <w:sz w:val="28"/>
          <w:szCs w:val="28"/>
          <w:lang w:val="ro-RO" w:eastAsia="ro-RO"/>
        </w:rPr>
        <w:t xml:space="preserve"> cu următorul cuprins:</w:t>
      </w:r>
    </w:p>
    <w:p w:rsidR="0092195C" w:rsidRPr="005539A1" w:rsidRDefault="0092195C" w:rsidP="0092195C">
      <w:pPr>
        <w:rPr>
          <w:bCs/>
          <w:color w:val="000000"/>
          <w:sz w:val="28"/>
          <w:szCs w:val="28"/>
          <w:lang w:val="ro-RO" w:eastAsia="ro-RO"/>
        </w:rPr>
      </w:pPr>
      <w:r w:rsidRPr="005539A1">
        <w:rPr>
          <w:bCs/>
          <w:sz w:val="28"/>
          <w:szCs w:val="28"/>
          <w:lang w:val="ro-RO" w:eastAsia="ro-RO"/>
        </w:rPr>
        <w:t>„a</w:t>
      </w:r>
      <w:r w:rsidRPr="005539A1">
        <w:rPr>
          <w:bCs/>
          <w:sz w:val="28"/>
          <w:szCs w:val="28"/>
          <w:vertAlign w:val="superscript"/>
          <w:lang w:val="ro-RO" w:eastAsia="ro-RO"/>
        </w:rPr>
        <w:t>1</w:t>
      </w:r>
      <w:r w:rsidRPr="005539A1">
        <w:rPr>
          <w:bCs/>
          <w:sz w:val="28"/>
          <w:szCs w:val="28"/>
          <w:lang w:val="ro-RO" w:eastAsia="ro-RO"/>
        </w:rPr>
        <w:t xml:space="preserve">) să examineze formularul </w:t>
      </w:r>
      <w:r w:rsidR="006F4407">
        <w:rPr>
          <w:bCs/>
          <w:sz w:val="28"/>
          <w:szCs w:val="28"/>
          <w:lang w:val="ro-RO" w:eastAsia="ro-RO"/>
        </w:rPr>
        <w:t>„</w:t>
      </w:r>
      <w:r w:rsidRPr="005539A1">
        <w:rPr>
          <w:bCs/>
          <w:sz w:val="28"/>
          <w:szCs w:val="28"/>
          <w:lang w:val="ro-RO" w:eastAsia="ro-RO"/>
        </w:rPr>
        <w:t>Constatare amiabilă de accident</w:t>
      </w:r>
      <w:r w:rsidR="006F4407">
        <w:rPr>
          <w:bCs/>
          <w:sz w:val="28"/>
          <w:szCs w:val="28"/>
          <w:lang w:val="ro-RO" w:eastAsia="ro-RO"/>
        </w:rPr>
        <w:t>”</w:t>
      </w:r>
      <w:r w:rsidRPr="005539A1">
        <w:rPr>
          <w:bCs/>
          <w:sz w:val="28"/>
          <w:szCs w:val="28"/>
          <w:lang w:val="ro-RO" w:eastAsia="ro-RO"/>
        </w:rPr>
        <w:t>, completat în modul prevăzut la art. 18</w:t>
      </w:r>
      <w:r w:rsidRPr="005539A1">
        <w:rPr>
          <w:bCs/>
          <w:sz w:val="28"/>
          <w:szCs w:val="28"/>
          <w:vertAlign w:val="superscript"/>
          <w:lang w:val="ro-RO" w:eastAsia="ro-RO"/>
        </w:rPr>
        <w:t>1</w:t>
      </w:r>
      <w:r w:rsidR="008A43ED">
        <w:rPr>
          <w:bCs/>
          <w:sz w:val="28"/>
          <w:szCs w:val="28"/>
          <w:lang w:val="ro-RO" w:eastAsia="ro-RO"/>
        </w:rPr>
        <w:t>,</w:t>
      </w:r>
      <w:r w:rsidRPr="005539A1">
        <w:rPr>
          <w:bCs/>
          <w:sz w:val="28"/>
          <w:szCs w:val="28"/>
          <w:lang w:val="ro-RO" w:eastAsia="ro-RO"/>
        </w:rPr>
        <w:t xml:space="preserve"> depus de persoana păgubită</w:t>
      </w:r>
      <w:r w:rsidR="008A43ED">
        <w:rPr>
          <w:bCs/>
          <w:sz w:val="28"/>
          <w:szCs w:val="28"/>
          <w:lang w:val="ro-RO" w:eastAsia="ro-RO"/>
        </w:rPr>
        <w:t xml:space="preserve"> și </w:t>
      </w:r>
      <w:r w:rsidRPr="005539A1">
        <w:rPr>
          <w:bCs/>
          <w:sz w:val="28"/>
          <w:szCs w:val="28"/>
          <w:lang w:val="ro-RO" w:eastAsia="ro-RO"/>
        </w:rPr>
        <w:t xml:space="preserve">anexat la cererea de despăgubire, să elibereze </w:t>
      </w:r>
      <w:proofErr w:type="spellStart"/>
      <w:r w:rsidRPr="005539A1">
        <w:rPr>
          <w:bCs/>
          <w:sz w:val="28"/>
          <w:szCs w:val="28"/>
          <w:lang w:val="ro-RO" w:eastAsia="ro-RO"/>
        </w:rPr>
        <w:t>neînt</w:t>
      </w:r>
      <w:r w:rsidR="00F371EB">
        <w:rPr>
          <w:bCs/>
          <w:sz w:val="28"/>
          <w:szCs w:val="28"/>
          <w:lang w:val="ro-RO" w:eastAsia="ro-RO"/>
        </w:rPr>
        <w:t>î</w:t>
      </w:r>
      <w:r w:rsidRPr="005539A1">
        <w:rPr>
          <w:bCs/>
          <w:sz w:val="28"/>
          <w:szCs w:val="28"/>
          <w:lang w:val="ro-RO" w:eastAsia="ro-RO"/>
        </w:rPr>
        <w:t>rziat</w:t>
      </w:r>
      <w:proofErr w:type="spellEnd"/>
      <w:r w:rsidRPr="005539A1">
        <w:rPr>
          <w:bCs/>
          <w:sz w:val="28"/>
          <w:szCs w:val="28"/>
          <w:lang w:val="ro-RO" w:eastAsia="ro-RO"/>
        </w:rPr>
        <w:t xml:space="preserve"> dovada cu privire la recepționarea şi înregistrarea cererii de despăgubire;</w:t>
      </w:r>
      <w:r w:rsidRPr="005539A1">
        <w:rPr>
          <w:bCs/>
          <w:color w:val="000000"/>
          <w:sz w:val="28"/>
          <w:szCs w:val="28"/>
          <w:lang w:val="ro-RO" w:eastAsia="ro-RO"/>
        </w:rPr>
        <w:t>”;</w:t>
      </w:r>
    </w:p>
    <w:p w:rsidR="0092195C" w:rsidRPr="005539A1" w:rsidRDefault="001F2544" w:rsidP="0092195C">
      <w:pPr>
        <w:rPr>
          <w:bCs/>
          <w:color w:val="000000"/>
          <w:sz w:val="28"/>
          <w:szCs w:val="28"/>
          <w:lang w:val="ro-RO" w:eastAsia="ro-RO"/>
        </w:rPr>
      </w:pPr>
      <w:r w:rsidRPr="005539A1">
        <w:rPr>
          <w:bCs/>
          <w:color w:val="000000"/>
          <w:sz w:val="28"/>
          <w:szCs w:val="28"/>
          <w:lang w:val="ro-RO" w:eastAsia="ro-RO"/>
        </w:rPr>
        <w:t>litera b)</w:t>
      </w:r>
      <w:r w:rsidR="0092195C" w:rsidRPr="005539A1">
        <w:rPr>
          <w:bCs/>
          <w:color w:val="000000"/>
          <w:sz w:val="28"/>
          <w:szCs w:val="28"/>
          <w:lang w:val="ro-RO" w:eastAsia="ro-RO"/>
        </w:rPr>
        <w:t xml:space="preserve"> se completează cu textul </w:t>
      </w:r>
      <w:r w:rsidRPr="005539A1">
        <w:rPr>
          <w:bCs/>
          <w:color w:val="000000"/>
          <w:sz w:val="28"/>
          <w:szCs w:val="28"/>
          <w:lang w:val="ro-RO" w:eastAsia="ro-RO"/>
        </w:rPr>
        <w:t>„</w:t>
      </w:r>
      <w:r w:rsidR="0092195C" w:rsidRPr="005539A1">
        <w:rPr>
          <w:color w:val="000000"/>
          <w:sz w:val="28"/>
          <w:szCs w:val="28"/>
          <w:lang w:val="ro-RO" w:eastAsia="ro-RO"/>
        </w:rPr>
        <w:t>(cu excepţia accidentelor documentate cu respectarea procedurii de constatare amiabilă)</w:t>
      </w:r>
      <w:r w:rsidR="0092195C" w:rsidRPr="005539A1">
        <w:rPr>
          <w:bCs/>
          <w:color w:val="000000"/>
          <w:sz w:val="28"/>
          <w:szCs w:val="28"/>
          <w:lang w:val="ro-RO" w:eastAsia="ro-RO"/>
        </w:rPr>
        <w:t>”</w:t>
      </w:r>
      <w:r w:rsidRPr="005539A1">
        <w:rPr>
          <w:bCs/>
          <w:color w:val="000000"/>
          <w:sz w:val="28"/>
          <w:szCs w:val="28"/>
          <w:lang w:val="ro-RO" w:eastAsia="ro-RO"/>
        </w:rPr>
        <w:t>.</w:t>
      </w:r>
    </w:p>
    <w:p w:rsidR="001F2544" w:rsidRPr="006C702D" w:rsidRDefault="001F2544" w:rsidP="0092195C">
      <w:pPr>
        <w:rPr>
          <w:bCs/>
          <w:color w:val="000000"/>
          <w:szCs w:val="28"/>
          <w:lang w:val="ro-RO" w:eastAsia="ro-RO"/>
        </w:rPr>
      </w:pPr>
    </w:p>
    <w:p w:rsidR="0092195C" w:rsidRPr="005539A1" w:rsidRDefault="0020056D" w:rsidP="0092195C">
      <w:pPr>
        <w:rPr>
          <w:bCs/>
          <w:color w:val="000000"/>
          <w:sz w:val="28"/>
          <w:szCs w:val="28"/>
          <w:lang w:val="ro-RO" w:eastAsia="ro-RO"/>
        </w:rPr>
      </w:pPr>
      <w:r>
        <w:rPr>
          <w:bCs/>
          <w:color w:val="000000"/>
          <w:sz w:val="28"/>
          <w:szCs w:val="28"/>
          <w:lang w:val="ro-RO" w:eastAsia="ro-RO"/>
        </w:rPr>
        <w:t>7</w:t>
      </w:r>
      <w:r w:rsidR="0092195C" w:rsidRPr="005539A1">
        <w:rPr>
          <w:bCs/>
          <w:color w:val="000000"/>
          <w:sz w:val="28"/>
          <w:szCs w:val="28"/>
          <w:lang w:val="ro-RO" w:eastAsia="ro-RO"/>
        </w:rPr>
        <w:t xml:space="preserve">. </w:t>
      </w:r>
      <w:r w:rsidR="001F2544" w:rsidRPr="005539A1">
        <w:rPr>
          <w:bCs/>
          <w:color w:val="000000"/>
          <w:sz w:val="28"/>
          <w:szCs w:val="28"/>
          <w:lang w:val="ro-RO" w:eastAsia="ro-RO"/>
        </w:rPr>
        <w:t>La a</w:t>
      </w:r>
      <w:r w:rsidR="0092195C" w:rsidRPr="005539A1">
        <w:rPr>
          <w:bCs/>
          <w:color w:val="000000"/>
          <w:sz w:val="28"/>
          <w:szCs w:val="28"/>
          <w:lang w:val="ro-RO" w:eastAsia="ro-RO"/>
        </w:rPr>
        <w:t>rticolul 21</w:t>
      </w:r>
      <w:r w:rsidR="0092195C" w:rsidRPr="005539A1">
        <w:rPr>
          <w:b/>
          <w:bCs/>
          <w:color w:val="000000"/>
          <w:sz w:val="28"/>
          <w:szCs w:val="28"/>
          <w:lang w:val="ro-RO" w:eastAsia="ro-RO"/>
        </w:rPr>
        <w:t xml:space="preserve"> </w:t>
      </w:r>
      <w:r w:rsidR="001F2544" w:rsidRPr="005539A1">
        <w:rPr>
          <w:bCs/>
          <w:color w:val="000000"/>
          <w:sz w:val="28"/>
          <w:szCs w:val="28"/>
          <w:lang w:val="ro-RO" w:eastAsia="ro-RO"/>
        </w:rPr>
        <w:t xml:space="preserve">alineatul </w:t>
      </w:r>
      <w:r w:rsidR="0092195C" w:rsidRPr="005539A1">
        <w:rPr>
          <w:bCs/>
          <w:color w:val="000000"/>
          <w:sz w:val="28"/>
          <w:szCs w:val="28"/>
          <w:lang w:val="ro-RO" w:eastAsia="ro-RO"/>
        </w:rPr>
        <w:t>(3):</w:t>
      </w:r>
    </w:p>
    <w:p w:rsidR="0092195C" w:rsidRPr="005539A1" w:rsidRDefault="0092195C" w:rsidP="0092195C">
      <w:pPr>
        <w:rPr>
          <w:bCs/>
          <w:color w:val="000000"/>
          <w:sz w:val="28"/>
          <w:szCs w:val="28"/>
          <w:lang w:val="ro-RO" w:eastAsia="ro-RO"/>
        </w:rPr>
      </w:pPr>
      <w:r w:rsidRPr="005539A1">
        <w:rPr>
          <w:bCs/>
          <w:color w:val="000000"/>
          <w:sz w:val="28"/>
          <w:szCs w:val="28"/>
          <w:lang w:val="ro-RO" w:eastAsia="ro-RO"/>
        </w:rPr>
        <w:t xml:space="preserve">litera a) se completează cu textul </w:t>
      </w:r>
      <w:r w:rsidR="001F2544" w:rsidRPr="005539A1">
        <w:rPr>
          <w:bCs/>
          <w:color w:val="000000"/>
          <w:sz w:val="28"/>
          <w:szCs w:val="28"/>
          <w:lang w:val="ro-RO" w:eastAsia="ro-RO"/>
        </w:rPr>
        <w:t>„</w:t>
      </w:r>
      <w:r w:rsidRPr="005539A1">
        <w:rPr>
          <w:bCs/>
          <w:color w:val="000000"/>
          <w:sz w:val="28"/>
          <w:szCs w:val="28"/>
          <w:lang w:val="ro-RO" w:eastAsia="ro-RO"/>
        </w:rPr>
        <w:t xml:space="preserve">sau formularul </w:t>
      </w:r>
      <w:r w:rsidR="008A43ED">
        <w:rPr>
          <w:bCs/>
          <w:color w:val="000000"/>
          <w:sz w:val="28"/>
          <w:szCs w:val="28"/>
          <w:lang w:val="ro-RO" w:eastAsia="ro-RO"/>
        </w:rPr>
        <w:t>„</w:t>
      </w:r>
      <w:r w:rsidRPr="005539A1">
        <w:rPr>
          <w:bCs/>
          <w:color w:val="000000"/>
          <w:sz w:val="28"/>
          <w:szCs w:val="28"/>
          <w:lang w:val="ro-RO" w:eastAsia="ro-RO"/>
        </w:rPr>
        <w:t>Constatare amiabilă de accident</w:t>
      </w:r>
      <w:r w:rsidR="008A43ED">
        <w:rPr>
          <w:bCs/>
          <w:color w:val="000000"/>
          <w:sz w:val="28"/>
          <w:szCs w:val="28"/>
          <w:lang w:val="ro-RO" w:eastAsia="ro-RO"/>
        </w:rPr>
        <w:t>”</w:t>
      </w:r>
      <w:r w:rsidRPr="005539A1">
        <w:rPr>
          <w:bCs/>
          <w:color w:val="000000"/>
          <w:sz w:val="28"/>
          <w:szCs w:val="28"/>
          <w:lang w:val="ro-RO" w:eastAsia="ro-RO"/>
        </w:rPr>
        <w:t>, după caz”;</w:t>
      </w:r>
    </w:p>
    <w:p w:rsidR="0092195C" w:rsidRPr="005539A1" w:rsidRDefault="001F2544" w:rsidP="0092195C">
      <w:pPr>
        <w:rPr>
          <w:bCs/>
          <w:color w:val="000000"/>
          <w:sz w:val="28"/>
          <w:szCs w:val="28"/>
          <w:lang w:val="ro-RO" w:eastAsia="ro-RO"/>
        </w:rPr>
      </w:pPr>
      <w:r w:rsidRPr="005539A1">
        <w:rPr>
          <w:bCs/>
          <w:color w:val="000000"/>
          <w:sz w:val="28"/>
          <w:szCs w:val="28"/>
          <w:lang w:val="ro-RO" w:eastAsia="ro-RO"/>
        </w:rPr>
        <w:t xml:space="preserve">la </w:t>
      </w:r>
      <w:r w:rsidR="0092195C" w:rsidRPr="005539A1">
        <w:rPr>
          <w:bCs/>
          <w:color w:val="000000"/>
          <w:sz w:val="28"/>
          <w:szCs w:val="28"/>
          <w:lang w:val="ro-RO" w:eastAsia="ro-RO"/>
        </w:rPr>
        <w:t xml:space="preserve">litera m),  după </w:t>
      </w:r>
      <w:r w:rsidRPr="005539A1">
        <w:rPr>
          <w:bCs/>
          <w:color w:val="000000"/>
          <w:sz w:val="28"/>
          <w:szCs w:val="28"/>
          <w:lang w:val="ro-RO" w:eastAsia="ro-RO"/>
        </w:rPr>
        <w:t>cuvintele</w:t>
      </w:r>
      <w:r w:rsidR="0092195C" w:rsidRPr="005539A1">
        <w:rPr>
          <w:bCs/>
          <w:color w:val="000000"/>
          <w:sz w:val="28"/>
          <w:szCs w:val="28"/>
          <w:lang w:val="ro-RO" w:eastAsia="ro-RO"/>
        </w:rPr>
        <w:t xml:space="preserve"> „instituți</w:t>
      </w:r>
      <w:r w:rsidRPr="005539A1">
        <w:rPr>
          <w:bCs/>
          <w:color w:val="000000"/>
          <w:sz w:val="28"/>
          <w:szCs w:val="28"/>
          <w:lang w:val="ro-RO" w:eastAsia="ro-RO"/>
        </w:rPr>
        <w:t>ilor medicale”</w:t>
      </w:r>
      <w:r w:rsidR="0092195C" w:rsidRPr="005539A1">
        <w:rPr>
          <w:bCs/>
          <w:color w:val="000000"/>
          <w:sz w:val="28"/>
          <w:szCs w:val="28"/>
          <w:lang w:val="ro-RO" w:eastAsia="ro-RO"/>
        </w:rPr>
        <w:t xml:space="preserve"> se </w:t>
      </w:r>
      <w:r w:rsidR="008A43ED">
        <w:rPr>
          <w:bCs/>
          <w:color w:val="000000"/>
          <w:sz w:val="28"/>
          <w:szCs w:val="28"/>
          <w:lang w:val="ro-RO" w:eastAsia="ro-RO"/>
        </w:rPr>
        <w:t>introduc</w:t>
      </w:r>
      <w:r w:rsidRPr="005539A1">
        <w:rPr>
          <w:bCs/>
          <w:color w:val="000000"/>
          <w:sz w:val="28"/>
          <w:szCs w:val="28"/>
          <w:lang w:val="ro-RO" w:eastAsia="ro-RO"/>
        </w:rPr>
        <w:t xml:space="preserve"> cuvintele</w:t>
      </w:r>
      <w:r w:rsidR="0092195C" w:rsidRPr="005539A1">
        <w:rPr>
          <w:bCs/>
          <w:color w:val="000000"/>
          <w:sz w:val="28"/>
          <w:szCs w:val="28"/>
          <w:lang w:val="ro-RO" w:eastAsia="ro-RO"/>
        </w:rPr>
        <w:t xml:space="preserve"> „formularului </w:t>
      </w:r>
      <w:r w:rsidR="008A43ED">
        <w:rPr>
          <w:bCs/>
          <w:color w:val="000000"/>
          <w:sz w:val="28"/>
          <w:szCs w:val="28"/>
          <w:lang w:val="ro-RO" w:eastAsia="ro-RO"/>
        </w:rPr>
        <w:t>„</w:t>
      </w:r>
      <w:r w:rsidR="0092195C" w:rsidRPr="005539A1">
        <w:rPr>
          <w:bCs/>
          <w:color w:val="000000"/>
          <w:sz w:val="28"/>
          <w:szCs w:val="28"/>
          <w:lang w:val="ro-RO" w:eastAsia="ro-RO"/>
        </w:rPr>
        <w:t>Constatare amiabilă de accident”.</w:t>
      </w:r>
    </w:p>
    <w:p w:rsidR="001F2544" w:rsidRPr="006C702D" w:rsidRDefault="001F2544" w:rsidP="0092195C">
      <w:pPr>
        <w:rPr>
          <w:bCs/>
          <w:color w:val="000000"/>
          <w:sz w:val="24"/>
          <w:szCs w:val="28"/>
          <w:lang w:val="ro-RO" w:eastAsia="ro-RO"/>
        </w:rPr>
      </w:pPr>
    </w:p>
    <w:p w:rsidR="0092195C" w:rsidRPr="005539A1" w:rsidRDefault="0092195C" w:rsidP="001F2544">
      <w:pPr>
        <w:rPr>
          <w:color w:val="000000"/>
          <w:sz w:val="28"/>
          <w:szCs w:val="28"/>
          <w:lang w:val="ro-RO" w:eastAsia="ru-RU"/>
        </w:rPr>
      </w:pPr>
      <w:r w:rsidRPr="005539A1">
        <w:rPr>
          <w:b/>
          <w:color w:val="000000"/>
          <w:sz w:val="28"/>
          <w:szCs w:val="28"/>
          <w:lang w:val="ro-RO" w:eastAsia="ru-RU"/>
        </w:rPr>
        <w:t xml:space="preserve">Articolul II. </w:t>
      </w:r>
      <w:r w:rsidR="001F2544" w:rsidRPr="005539A1">
        <w:rPr>
          <w:color w:val="000000"/>
          <w:sz w:val="28"/>
          <w:szCs w:val="28"/>
          <w:lang w:val="ro-RO" w:eastAsia="ru-RU"/>
        </w:rPr>
        <w:t xml:space="preserve">– </w:t>
      </w:r>
      <w:r w:rsidRPr="005539A1">
        <w:rPr>
          <w:color w:val="000000"/>
          <w:sz w:val="28"/>
          <w:szCs w:val="28"/>
          <w:lang w:val="ro-RO" w:eastAsia="ru-RU"/>
        </w:rPr>
        <w:t>Codul contravenţional al Republicii Moldova nr.</w:t>
      </w:r>
      <w:r w:rsidR="001F2544" w:rsidRPr="005539A1">
        <w:rPr>
          <w:color w:val="000000"/>
          <w:sz w:val="28"/>
          <w:szCs w:val="28"/>
          <w:lang w:val="ro-RO" w:eastAsia="ru-RU"/>
        </w:rPr>
        <w:t> </w:t>
      </w:r>
      <w:r w:rsidRPr="005539A1">
        <w:rPr>
          <w:color w:val="000000"/>
          <w:sz w:val="28"/>
          <w:szCs w:val="28"/>
          <w:lang w:val="ro-RO" w:eastAsia="ru-RU"/>
        </w:rPr>
        <w:t>218</w:t>
      </w:r>
      <w:r w:rsidR="00B61A16">
        <w:rPr>
          <w:color w:val="000000"/>
          <w:sz w:val="28"/>
          <w:szCs w:val="28"/>
          <w:lang w:val="ro-RO" w:eastAsia="ru-RU"/>
        </w:rPr>
        <w:t>/</w:t>
      </w:r>
      <w:r w:rsidRPr="005539A1">
        <w:rPr>
          <w:color w:val="000000"/>
          <w:sz w:val="28"/>
          <w:szCs w:val="28"/>
          <w:lang w:val="ro-RO" w:eastAsia="ru-RU"/>
        </w:rPr>
        <w:t>2008 (republicat în Monitorul Oficial al Republicii</w:t>
      </w:r>
      <w:r w:rsidR="00B61A16">
        <w:rPr>
          <w:color w:val="000000"/>
          <w:sz w:val="28"/>
          <w:szCs w:val="28"/>
          <w:lang w:val="ro-RO" w:eastAsia="ru-RU"/>
        </w:rPr>
        <w:t xml:space="preserve"> Moldova, 2017, nr. 78-84, art. </w:t>
      </w:r>
      <w:r w:rsidRPr="005539A1">
        <w:rPr>
          <w:color w:val="000000"/>
          <w:sz w:val="28"/>
          <w:szCs w:val="28"/>
          <w:lang w:val="ro-RO" w:eastAsia="ru-RU"/>
        </w:rPr>
        <w:t>100)</w:t>
      </w:r>
      <w:r w:rsidR="00B61A16">
        <w:rPr>
          <w:color w:val="000000"/>
          <w:sz w:val="28"/>
          <w:szCs w:val="28"/>
          <w:lang w:val="ro-RO" w:eastAsia="ru-RU"/>
        </w:rPr>
        <w:t xml:space="preserve"> </w:t>
      </w:r>
      <w:r w:rsidRPr="005539A1">
        <w:rPr>
          <w:color w:val="000000"/>
          <w:sz w:val="28"/>
          <w:szCs w:val="28"/>
          <w:lang w:val="ro-RO" w:eastAsia="ru-RU"/>
        </w:rPr>
        <w:t>se modifică după cum urmează:</w:t>
      </w:r>
    </w:p>
    <w:p w:rsidR="001F2544" w:rsidRPr="006C702D" w:rsidRDefault="001F2544" w:rsidP="001F2544">
      <w:pPr>
        <w:rPr>
          <w:b/>
          <w:color w:val="000000"/>
          <w:szCs w:val="28"/>
          <w:lang w:val="ro-RO" w:eastAsia="ru-RU"/>
        </w:rPr>
      </w:pPr>
    </w:p>
    <w:p w:rsidR="0092195C" w:rsidRPr="005539A1" w:rsidRDefault="0092195C" w:rsidP="00A42DE6">
      <w:pPr>
        <w:numPr>
          <w:ilvl w:val="0"/>
          <w:numId w:val="19"/>
        </w:numPr>
        <w:tabs>
          <w:tab w:val="left" w:pos="993"/>
        </w:tabs>
        <w:ind w:left="0" w:firstLine="720"/>
        <w:rPr>
          <w:color w:val="000000"/>
          <w:sz w:val="28"/>
          <w:szCs w:val="28"/>
          <w:lang w:val="ro-RO" w:eastAsia="ru-RU"/>
        </w:rPr>
      </w:pPr>
      <w:r w:rsidRPr="005539A1">
        <w:rPr>
          <w:color w:val="000000"/>
          <w:sz w:val="28"/>
          <w:szCs w:val="28"/>
          <w:lang w:val="ro-RO" w:eastAsia="ru-RU"/>
        </w:rPr>
        <w:t>Articolul 26 se completează cu litera „f)” cu următorul cuprins:</w:t>
      </w:r>
    </w:p>
    <w:p w:rsidR="0092195C" w:rsidRPr="005539A1" w:rsidRDefault="0092195C" w:rsidP="0092195C">
      <w:pPr>
        <w:rPr>
          <w:color w:val="000000"/>
          <w:sz w:val="28"/>
          <w:szCs w:val="28"/>
          <w:lang w:val="ro-RO" w:eastAsia="ru-RU"/>
        </w:rPr>
      </w:pPr>
      <w:r w:rsidRPr="005539A1">
        <w:rPr>
          <w:color w:val="000000"/>
          <w:sz w:val="28"/>
          <w:szCs w:val="28"/>
          <w:lang w:val="ro-RO" w:eastAsia="ru-RU"/>
        </w:rPr>
        <w:t>„f) constatării amiabile a accidentului rutier.”</w:t>
      </w:r>
    </w:p>
    <w:p w:rsidR="00A42DE6" w:rsidRPr="006C702D" w:rsidRDefault="00A42DE6" w:rsidP="0092195C">
      <w:pPr>
        <w:rPr>
          <w:color w:val="000000"/>
          <w:szCs w:val="28"/>
          <w:lang w:val="ro-RO" w:eastAsia="ru-RU"/>
        </w:rPr>
      </w:pPr>
    </w:p>
    <w:p w:rsidR="0092195C" w:rsidRPr="005539A1" w:rsidRDefault="0092195C" w:rsidP="0092195C">
      <w:pPr>
        <w:numPr>
          <w:ilvl w:val="0"/>
          <w:numId w:val="19"/>
        </w:numPr>
        <w:tabs>
          <w:tab w:val="left" w:pos="1134"/>
        </w:tabs>
        <w:ind w:left="0" w:firstLine="720"/>
        <w:rPr>
          <w:color w:val="000000"/>
          <w:sz w:val="28"/>
          <w:szCs w:val="28"/>
          <w:lang w:val="ro-RO" w:eastAsia="ru-RU"/>
        </w:rPr>
      </w:pPr>
      <w:r w:rsidRPr="005539A1">
        <w:rPr>
          <w:color w:val="000000"/>
          <w:sz w:val="28"/>
          <w:szCs w:val="28"/>
          <w:lang w:val="ro-RO" w:eastAsia="ru-RU"/>
        </w:rPr>
        <w:t>Se completează cu articolul 31</w:t>
      </w:r>
      <w:r w:rsidRPr="005539A1">
        <w:rPr>
          <w:color w:val="000000"/>
          <w:sz w:val="28"/>
          <w:szCs w:val="28"/>
          <w:vertAlign w:val="superscript"/>
          <w:lang w:val="ro-RO" w:eastAsia="ru-RU"/>
        </w:rPr>
        <w:t>1</w:t>
      </w:r>
      <w:r w:rsidRPr="005539A1">
        <w:rPr>
          <w:sz w:val="28"/>
          <w:szCs w:val="28"/>
          <w:lang w:val="ro-RO"/>
        </w:rPr>
        <w:t xml:space="preserve"> </w:t>
      </w:r>
      <w:r w:rsidRPr="005539A1">
        <w:rPr>
          <w:color w:val="000000"/>
          <w:sz w:val="28"/>
          <w:szCs w:val="28"/>
          <w:lang w:val="ro-RO" w:eastAsia="ru-RU"/>
        </w:rPr>
        <w:t xml:space="preserve">cu următorul cuprins: </w:t>
      </w:r>
    </w:p>
    <w:p w:rsidR="0092195C" w:rsidRPr="005539A1" w:rsidRDefault="0092195C" w:rsidP="0092195C">
      <w:pPr>
        <w:tabs>
          <w:tab w:val="left" w:pos="1134"/>
        </w:tabs>
        <w:rPr>
          <w:color w:val="000000"/>
          <w:sz w:val="28"/>
          <w:szCs w:val="28"/>
          <w:lang w:val="ro-RO" w:eastAsia="ru-RU"/>
        </w:rPr>
      </w:pPr>
      <w:r w:rsidRPr="005539A1">
        <w:rPr>
          <w:color w:val="000000"/>
          <w:sz w:val="28"/>
          <w:szCs w:val="28"/>
          <w:lang w:val="ro-RO" w:eastAsia="ru-RU"/>
        </w:rPr>
        <w:t>„</w:t>
      </w:r>
      <w:r w:rsidRPr="005539A1">
        <w:rPr>
          <w:b/>
          <w:color w:val="000000"/>
          <w:sz w:val="28"/>
          <w:szCs w:val="28"/>
          <w:lang w:val="ro-RO" w:eastAsia="ru-RU"/>
        </w:rPr>
        <w:t>Articolul</w:t>
      </w:r>
      <w:r w:rsidRPr="005539A1">
        <w:rPr>
          <w:color w:val="000000"/>
          <w:sz w:val="28"/>
          <w:szCs w:val="28"/>
          <w:lang w:val="ro-RO" w:eastAsia="ru-RU"/>
        </w:rPr>
        <w:t xml:space="preserve"> </w:t>
      </w:r>
      <w:r w:rsidRPr="005539A1">
        <w:rPr>
          <w:b/>
          <w:color w:val="000000"/>
          <w:sz w:val="28"/>
          <w:szCs w:val="28"/>
          <w:lang w:val="ro-RO" w:eastAsia="ru-RU"/>
        </w:rPr>
        <w:t>31</w:t>
      </w:r>
      <w:r w:rsidRPr="005539A1">
        <w:rPr>
          <w:b/>
          <w:color w:val="000000"/>
          <w:sz w:val="28"/>
          <w:szCs w:val="28"/>
          <w:vertAlign w:val="superscript"/>
          <w:lang w:val="ro-RO" w:eastAsia="ru-RU"/>
        </w:rPr>
        <w:t>1</w:t>
      </w:r>
      <w:r w:rsidRPr="005539A1">
        <w:rPr>
          <w:color w:val="000000"/>
          <w:sz w:val="28"/>
          <w:szCs w:val="28"/>
          <w:lang w:val="ro-RO" w:eastAsia="ru-RU"/>
        </w:rPr>
        <w:t>. Constatarea amiabilă a accidentului rutier</w:t>
      </w:r>
    </w:p>
    <w:p w:rsidR="0092195C" w:rsidRPr="005539A1" w:rsidRDefault="0092195C" w:rsidP="0092195C">
      <w:pPr>
        <w:widowControl w:val="0"/>
        <w:tabs>
          <w:tab w:val="left" w:pos="0"/>
        </w:tabs>
        <w:rPr>
          <w:color w:val="000000"/>
          <w:sz w:val="28"/>
          <w:szCs w:val="28"/>
          <w:lang w:val="ro-RO" w:eastAsia="ru-RU"/>
        </w:rPr>
      </w:pPr>
      <w:r w:rsidRPr="005539A1">
        <w:rPr>
          <w:color w:val="000000"/>
          <w:sz w:val="28"/>
          <w:szCs w:val="28"/>
          <w:lang w:val="ro-RO" w:eastAsia="ru-RU"/>
        </w:rPr>
        <w:t xml:space="preserve">(1) Constatarea amiabilă a accidentului rutier se aplică în contravenţiile prevăzute </w:t>
      </w:r>
      <w:r w:rsidRPr="005539A1">
        <w:rPr>
          <w:sz w:val="28"/>
          <w:szCs w:val="28"/>
          <w:lang w:val="ro-RO" w:eastAsia="ru-RU"/>
        </w:rPr>
        <w:t>la art.</w:t>
      </w:r>
      <w:r w:rsidR="00A42DE6" w:rsidRPr="005539A1">
        <w:rPr>
          <w:sz w:val="28"/>
          <w:szCs w:val="28"/>
          <w:lang w:val="ro-RO" w:eastAsia="ru-RU"/>
        </w:rPr>
        <w:t> </w:t>
      </w:r>
      <w:r w:rsidRPr="005539A1">
        <w:rPr>
          <w:sz w:val="28"/>
          <w:szCs w:val="28"/>
          <w:lang w:val="ro-RO" w:eastAsia="ru-RU"/>
        </w:rPr>
        <w:t>242 alin.</w:t>
      </w:r>
      <w:r w:rsidR="00A42DE6" w:rsidRPr="005539A1">
        <w:rPr>
          <w:sz w:val="28"/>
          <w:szCs w:val="28"/>
          <w:lang w:val="ro-RO" w:eastAsia="ru-RU"/>
        </w:rPr>
        <w:t> </w:t>
      </w:r>
      <w:r w:rsidR="00543C45">
        <w:rPr>
          <w:sz w:val="28"/>
          <w:szCs w:val="28"/>
          <w:lang w:val="ro-RO" w:eastAsia="ru-RU"/>
        </w:rPr>
        <w:t>(1) în cazul în care</w:t>
      </w:r>
      <w:r w:rsidRPr="005539A1">
        <w:rPr>
          <w:sz w:val="28"/>
          <w:szCs w:val="28"/>
          <w:lang w:val="ro-RO" w:eastAsia="ru-RU"/>
        </w:rPr>
        <w:t xml:space="preserve"> î</w:t>
      </w:r>
      <w:r w:rsidRPr="005539A1">
        <w:rPr>
          <w:color w:val="000000"/>
          <w:sz w:val="28"/>
          <w:szCs w:val="28"/>
          <w:lang w:val="ro-RO" w:eastAsia="ru-RU"/>
        </w:rPr>
        <w:t xml:space="preserve">n accident </w:t>
      </w:r>
      <w:proofErr w:type="spellStart"/>
      <w:r w:rsidRPr="005539A1">
        <w:rPr>
          <w:color w:val="000000"/>
          <w:sz w:val="28"/>
          <w:szCs w:val="28"/>
          <w:lang w:val="ro-RO" w:eastAsia="ru-RU"/>
        </w:rPr>
        <w:t>s</w:t>
      </w:r>
      <w:r w:rsidR="00F371EB">
        <w:rPr>
          <w:color w:val="000000"/>
          <w:sz w:val="28"/>
          <w:szCs w:val="28"/>
          <w:lang w:val="ro-RO" w:eastAsia="ru-RU"/>
        </w:rPr>
        <w:t>î</w:t>
      </w:r>
      <w:r w:rsidRPr="005539A1">
        <w:rPr>
          <w:color w:val="000000"/>
          <w:sz w:val="28"/>
          <w:szCs w:val="28"/>
          <w:lang w:val="ro-RO" w:eastAsia="ru-RU"/>
        </w:rPr>
        <w:t>nt</w:t>
      </w:r>
      <w:proofErr w:type="spellEnd"/>
      <w:r w:rsidRPr="005539A1">
        <w:rPr>
          <w:color w:val="000000"/>
          <w:sz w:val="28"/>
          <w:szCs w:val="28"/>
          <w:lang w:val="ro-RO" w:eastAsia="ru-RU"/>
        </w:rPr>
        <w:t xml:space="preserve"> </w:t>
      </w:r>
      <w:r w:rsidR="00543C45">
        <w:rPr>
          <w:color w:val="000000"/>
          <w:sz w:val="28"/>
          <w:szCs w:val="28"/>
          <w:lang w:val="ro-RO" w:eastAsia="ru-RU"/>
        </w:rPr>
        <w:t>implicate două vehicule, soldat</w:t>
      </w:r>
      <w:r w:rsidRPr="005539A1">
        <w:rPr>
          <w:color w:val="000000"/>
          <w:sz w:val="28"/>
          <w:szCs w:val="28"/>
          <w:lang w:val="ro-RO" w:eastAsia="ru-RU"/>
        </w:rPr>
        <w:t xml:space="preserve"> numai cu</w:t>
      </w:r>
      <w:r w:rsidRPr="005539A1">
        <w:rPr>
          <w:color w:val="FF0000"/>
          <w:sz w:val="28"/>
          <w:szCs w:val="28"/>
          <w:lang w:val="ro-RO" w:eastAsia="ru-RU"/>
        </w:rPr>
        <w:t xml:space="preserve"> </w:t>
      </w:r>
      <w:r w:rsidRPr="005539A1">
        <w:rPr>
          <w:sz w:val="28"/>
          <w:szCs w:val="28"/>
          <w:lang w:val="ro-RO" w:eastAsia="ru-RU"/>
        </w:rPr>
        <w:t xml:space="preserve">deteriorarea nesemnificativă a vehiculelor, fără cauzare </w:t>
      </w:r>
      <w:r w:rsidRPr="005539A1">
        <w:rPr>
          <w:color w:val="000000"/>
          <w:sz w:val="28"/>
          <w:szCs w:val="28"/>
          <w:lang w:val="ro-RO" w:eastAsia="ru-RU"/>
        </w:rPr>
        <w:t>de leziuni co</w:t>
      </w:r>
      <w:r w:rsidR="00A42DE6" w:rsidRPr="005539A1">
        <w:rPr>
          <w:color w:val="000000"/>
          <w:sz w:val="28"/>
          <w:szCs w:val="28"/>
          <w:lang w:val="ro-RO" w:eastAsia="ru-RU"/>
        </w:rPr>
        <w:t>r</w:t>
      </w:r>
      <w:r w:rsidRPr="005539A1">
        <w:rPr>
          <w:color w:val="000000"/>
          <w:sz w:val="28"/>
          <w:szCs w:val="28"/>
          <w:lang w:val="ro-RO" w:eastAsia="ru-RU"/>
        </w:rPr>
        <w:t xml:space="preserve">porale victimei, iar posesorii și/sau utilizatorii </w:t>
      </w:r>
      <w:r w:rsidR="00543C45">
        <w:rPr>
          <w:color w:val="000000"/>
          <w:sz w:val="28"/>
          <w:szCs w:val="28"/>
          <w:lang w:val="ro-RO" w:eastAsia="ru-RU"/>
        </w:rPr>
        <w:t>vehiculelor</w:t>
      </w:r>
      <w:r w:rsidRPr="005539A1">
        <w:rPr>
          <w:color w:val="000000"/>
          <w:sz w:val="28"/>
          <w:szCs w:val="28"/>
          <w:lang w:val="ro-RO" w:eastAsia="ru-RU"/>
        </w:rPr>
        <w:t xml:space="preserve"> deţin la data producerii accidentului poliţa de asigurare obligatorie de răspundere civilă auto sau certificatul de asigurare „Carte Verde</w:t>
      </w:r>
      <w:r w:rsidRPr="005539A1">
        <w:rPr>
          <w:sz w:val="28"/>
          <w:szCs w:val="28"/>
          <w:lang w:val="ro-RO" w:eastAsia="ru-RU"/>
        </w:rPr>
        <w:t xml:space="preserve">” </w:t>
      </w:r>
      <w:r w:rsidRPr="005539A1">
        <w:rPr>
          <w:bCs/>
          <w:sz w:val="28"/>
          <w:szCs w:val="28"/>
          <w:lang w:val="ro-RO" w:eastAsia="ro-RO"/>
        </w:rPr>
        <w:t>(</w:t>
      </w:r>
      <w:r w:rsidRPr="005539A1">
        <w:rPr>
          <w:sz w:val="28"/>
          <w:szCs w:val="28"/>
          <w:lang w:val="ro-RO"/>
        </w:rPr>
        <w:t>în cazul vehiculului aflat în posesiunea unei persoane asigurate în străinătate</w:t>
      </w:r>
      <w:r w:rsidRPr="005539A1">
        <w:rPr>
          <w:color w:val="000000"/>
          <w:sz w:val="28"/>
          <w:szCs w:val="28"/>
          <w:lang w:val="ro-RO"/>
        </w:rPr>
        <w:t>)</w:t>
      </w:r>
      <w:r w:rsidRPr="005539A1">
        <w:rPr>
          <w:color w:val="000000"/>
          <w:sz w:val="28"/>
          <w:szCs w:val="28"/>
          <w:lang w:val="ro-RO" w:eastAsia="ru-RU"/>
        </w:rPr>
        <w:t xml:space="preserve"> valabile.</w:t>
      </w:r>
    </w:p>
    <w:p w:rsidR="0092195C" w:rsidRPr="005539A1" w:rsidRDefault="0092195C" w:rsidP="0092195C">
      <w:pPr>
        <w:widowControl w:val="0"/>
        <w:tabs>
          <w:tab w:val="left" w:pos="0"/>
        </w:tabs>
        <w:rPr>
          <w:color w:val="000000"/>
          <w:sz w:val="28"/>
          <w:szCs w:val="28"/>
          <w:lang w:val="ro-RO" w:eastAsia="ru-RU"/>
        </w:rPr>
      </w:pPr>
      <w:r w:rsidRPr="005539A1">
        <w:rPr>
          <w:color w:val="000000"/>
          <w:sz w:val="28"/>
          <w:szCs w:val="28"/>
          <w:lang w:val="ro-RO" w:eastAsia="ru-RU"/>
        </w:rPr>
        <w:t>(2) Procedura de constatare amiabilă n</w:t>
      </w:r>
      <w:r w:rsidR="00543C45">
        <w:rPr>
          <w:color w:val="000000"/>
          <w:sz w:val="28"/>
          <w:szCs w:val="28"/>
          <w:lang w:val="ro-RO" w:eastAsia="ru-RU"/>
        </w:rPr>
        <w:t>u se aplică în cazurile în care</w:t>
      </w:r>
      <w:r w:rsidRPr="005539A1">
        <w:rPr>
          <w:color w:val="000000"/>
          <w:sz w:val="28"/>
          <w:szCs w:val="28"/>
          <w:lang w:val="ro-RO" w:eastAsia="ru-RU"/>
        </w:rPr>
        <w:t xml:space="preserve"> în </w:t>
      </w:r>
      <w:r w:rsidR="00543C45">
        <w:rPr>
          <w:color w:val="000000"/>
          <w:sz w:val="28"/>
          <w:szCs w:val="28"/>
          <w:lang w:val="ro-RO" w:eastAsia="ru-RU"/>
        </w:rPr>
        <w:t>urma</w:t>
      </w:r>
      <w:r w:rsidRPr="005539A1">
        <w:rPr>
          <w:color w:val="000000"/>
          <w:sz w:val="28"/>
          <w:szCs w:val="28"/>
          <w:lang w:val="ro-RO" w:eastAsia="ru-RU"/>
        </w:rPr>
        <w:t xml:space="preserve"> accidentului au fost aduse pagube şi altor structuri (ex. instalaţii rutiere, piloni, garduri, clădiri etc.).</w:t>
      </w:r>
    </w:p>
    <w:p w:rsidR="0092195C" w:rsidRPr="005539A1" w:rsidRDefault="0092195C" w:rsidP="0092195C">
      <w:pPr>
        <w:tabs>
          <w:tab w:val="left" w:pos="0"/>
        </w:tabs>
        <w:rPr>
          <w:color w:val="000000"/>
          <w:sz w:val="28"/>
          <w:szCs w:val="28"/>
          <w:lang w:val="ro-RO" w:eastAsia="ru-RU"/>
        </w:rPr>
      </w:pPr>
      <w:r w:rsidRPr="005539A1">
        <w:rPr>
          <w:bCs/>
          <w:color w:val="000000"/>
          <w:sz w:val="28"/>
          <w:szCs w:val="28"/>
          <w:lang w:val="ro-RO" w:eastAsia="ro-RO"/>
        </w:rPr>
        <w:lastRenderedPageBreak/>
        <w:t>(3) Procedura de constatare amiabilă constă în completarea, semnare</w:t>
      </w:r>
      <w:r w:rsidR="00543C45">
        <w:rPr>
          <w:bCs/>
          <w:color w:val="000000"/>
          <w:sz w:val="28"/>
          <w:szCs w:val="28"/>
          <w:lang w:val="ro-RO" w:eastAsia="ro-RO"/>
        </w:rPr>
        <w:t>a şi prezentarea asigurătorului</w:t>
      </w:r>
      <w:r w:rsidRPr="005539A1">
        <w:rPr>
          <w:bCs/>
          <w:color w:val="000000"/>
          <w:sz w:val="28"/>
          <w:szCs w:val="28"/>
          <w:lang w:val="ro-RO" w:eastAsia="ro-RO"/>
        </w:rPr>
        <w:t xml:space="preserve"> de către conducătorii de</w:t>
      </w:r>
      <w:r w:rsidR="00543C45">
        <w:rPr>
          <w:bCs/>
          <w:color w:val="000000"/>
          <w:sz w:val="28"/>
          <w:szCs w:val="28"/>
          <w:lang w:val="ro-RO" w:eastAsia="ro-RO"/>
        </w:rPr>
        <w:t xml:space="preserve"> vehicule implicaţi în accident</w:t>
      </w:r>
      <w:r w:rsidRPr="005539A1">
        <w:rPr>
          <w:bCs/>
          <w:color w:val="000000"/>
          <w:sz w:val="28"/>
          <w:szCs w:val="28"/>
          <w:lang w:val="ro-RO" w:eastAsia="ro-RO"/>
        </w:rPr>
        <w:t xml:space="preserve"> a formularului </w:t>
      </w:r>
      <w:r w:rsidR="00543C45">
        <w:rPr>
          <w:bCs/>
          <w:color w:val="000000"/>
          <w:sz w:val="28"/>
          <w:szCs w:val="28"/>
          <w:lang w:val="ro-RO" w:eastAsia="ro-RO"/>
        </w:rPr>
        <w:t>„C</w:t>
      </w:r>
      <w:r w:rsidRPr="005539A1">
        <w:rPr>
          <w:bCs/>
          <w:color w:val="000000"/>
          <w:sz w:val="28"/>
          <w:szCs w:val="28"/>
          <w:lang w:val="ro-RO" w:eastAsia="ro-RO"/>
        </w:rPr>
        <w:t>onstatare amiabilă de accident</w:t>
      </w:r>
      <w:r w:rsidR="00543C45">
        <w:rPr>
          <w:bCs/>
          <w:color w:val="000000"/>
          <w:sz w:val="28"/>
          <w:szCs w:val="28"/>
          <w:lang w:val="ro-RO" w:eastAsia="ro-RO"/>
        </w:rPr>
        <w:t>”</w:t>
      </w:r>
      <w:r w:rsidRPr="005539A1">
        <w:rPr>
          <w:bCs/>
          <w:color w:val="000000"/>
          <w:sz w:val="28"/>
          <w:szCs w:val="28"/>
          <w:lang w:val="ro-RO" w:eastAsia="ro-RO"/>
        </w:rPr>
        <w:t xml:space="preserve">, conform prevederilor </w:t>
      </w:r>
      <w:r w:rsidRPr="005539A1">
        <w:rPr>
          <w:color w:val="000000"/>
          <w:sz w:val="28"/>
          <w:szCs w:val="28"/>
          <w:lang w:val="ro-RO" w:eastAsia="ru-RU"/>
        </w:rPr>
        <w:t>Legii nr.</w:t>
      </w:r>
      <w:r w:rsidR="00A42DE6" w:rsidRPr="005539A1">
        <w:rPr>
          <w:color w:val="000000"/>
          <w:sz w:val="28"/>
          <w:szCs w:val="28"/>
          <w:lang w:val="ro-RO" w:eastAsia="ru-RU"/>
        </w:rPr>
        <w:t> </w:t>
      </w:r>
      <w:r w:rsidRPr="005539A1">
        <w:rPr>
          <w:color w:val="000000"/>
          <w:sz w:val="28"/>
          <w:szCs w:val="28"/>
          <w:lang w:val="ro-RO" w:eastAsia="ru-RU"/>
        </w:rPr>
        <w:t>414-XVI din 22 decembrie 2006 cu privire la asigurarea obligatorie de răspundere civilă pentru pagube produse de autovehicule</w:t>
      </w:r>
      <w:r w:rsidRPr="005539A1">
        <w:rPr>
          <w:bCs/>
          <w:color w:val="000000"/>
          <w:sz w:val="28"/>
          <w:szCs w:val="28"/>
          <w:lang w:val="ro-RO" w:eastAsia="ro-RO"/>
        </w:rPr>
        <w:t>.</w:t>
      </w:r>
    </w:p>
    <w:p w:rsidR="0092195C" w:rsidRPr="005539A1" w:rsidRDefault="0092195C" w:rsidP="0092195C">
      <w:pPr>
        <w:tabs>
          <w:tab w:val="left" w:pos="0"/>
        </w:tabs>
        <w:rPr>
          <w:color w:val="000000"/>
          <w:sz w:val="28"/>
          <w:szCs w:val="28"/>
          <w:lang w:val="ro-RO" w:eastAsia="ru-RU"/>
        </w:rPr>
      </w:pPr>
      <w:r w:rsidRPr="005539A1">
        <w:rPr>
          <w:color w:val="000000"/>
          <w:sz w:val="28"/>
          <w:szCs w:val="28"/>
          <w:lang w:val="ro-RO" w:eastAsia="ru-RU"/>
        </w:rPr>
        <w:t>(4) Constatarea amiabilă a accidentului rutier înlătură răspunderea contravențională.”</w:t>
      </w:r>
    </w:p>
    <w:p w:rsidR="00A42DE6" w:rsidRPr="006C702D" w:rsidRDefault="00A42DE6" w:rsidP="0092195C">
      <w:pPr>
        <w:tabs>
          <w:tab w:val="left" w:pos="0"/>
        </w:tabs>
        <w:rPr>
          <w:color w:val="000000"/>
          <w:szCs w:val="28"/>
          <w:lang w:val="ro-RO" w:eastAsia="ru-RU"/>
        </w:rPr>
      </w:pPr>
    </w:p>
    <w:p w:rsidR="0092195C" w:rsidRPr="005539A1" w:rsidRDefault="00A42DE6" w:rsidP="0092195C">
      <w:pPr>
        <w:numPr>
          <w:ilvl w:val="0"/>
          <w:numId w:val="19"/>
        </w:numPr>
        <w:tabs>
          <w:tab w:val="left" w:pos="1134"/>
        </w:tabs>
        <w:ind w:left="0" w:firstLine="720"/>
        <w:rPr>
          <w:color w:val="000000"/>
          <w:sz w:val="28"/>
          <w:szCs w:val="28"/>
          <w:lang w:val="ro-RO" w:eastAsia="ru-RU"/>
        </w:rPr>
      </w:pPr>
      <w:r w:rsidRPr="005539A1">
        <w:rPr>
          <w:color w:val="000000"/>
          <w:sz w:val="28"/>
          <w:szCs w:val="28"/>
          <w:lang w:val="ro-RO" w:eastAsia="ru-RU"/>
        </w:rPr>
        <w:t>La a</w:t>
      </w:r>
      <w:r w:rsidR="0092195C" w:rsidRPr="005539A1">
        <w:rPr>
          <w:color w:val="000000"/>
          <w:sz w:val="28"/>
          <w:szCs w:val="28"/>
          <w:lang w:val="ro-RO" w:eastAsia="ru-RU"/>
        </w:rPr>
        <w:t>rticolul 242</w:t>
      </w:r>
      <w:r w:rsidRPr="005539A1">
        <w:rPr>
          <w:color w:val="000000"/>
          <w:sz w:val="28"/>
          <w:szCs w:val="28"/>
          <w:lang w:val="ro-RO" w:eastAsia="ru-RU"/>
        </w:rPr>
        <w:t>,</w:t>
      </w:r>
      <w:r w:rsidR="0092195C" w:rsidRPr="005539A1">
        <w:rPr>
          <w:color w:val="000000"/>
          <w:sz w:val="28"/>
          <w:szCs w:val="28"/>
          <w:lang w:val="ro-RO" w:eastAsia="ru-RU"/>
        </w:rPr>
        <w:t xml:space="preserve"> </w:t>
      </w:r>
      <w:r w:rsidR="00CE1B2D" w:rsidRPr="005539A1">
        <w:rPr>
          <w:color w:val="000000"/>
          <w:sz w:val="28"/>
          <w:szCs w:val="28"/>
          <w:lang w:val="ro-RO" w:eastAsia="ru-RU"/>
        </w:rPr>
        <w:t>dispoziţi</w:t>
      </w:r>
      <w:r w:rsidR="00CE1B2D">
        <w:rPr>
          <w:color w:val="000000"/>
          <w:sz w:val="28"/>
          <w:szCs w:val="28"/>
          <w:lang w:val="ro-RO" w:eastAsia="ru-RU"/>
        </w:rPr>
        <w:t xml:space="preserve">a </w:t>
      </w:r>
      <w:r w:rsidR="0092195C" w:rsidRPr="005539A1">
        <w:rPr>
          <w:color w:val="000000"/>
          <w:sz w:val="28"/>
          <w:szCs w:val="28"/>
          <w:lang w:val="ro-RO" w:eastAsia="ru-RU"/>
        </w:rPr>
        <w:t>alineatul</w:t>
      </w:r>
      <w:r w:rsidR="00CE1B2D">
        <w:rPr>
          <w:color w:val="000000"/>
          <w:sz w:val="28"/>
          <w:szCs w:val="28"/>
          <w:lang w:val="ro-RO" w:eastAsia="ru-RU"/>
        </w:rPr>
        <w:t>ui</w:t>
      </w:r>
      <w:r w:rsidR="0092195C" w:rsidRPr="005539A1">
        <w:rPr>
          <w:color w:val="000000"/>
          <w:sz w:val="28"/>
          <w:szCs w:val="28"/>
          <w:lang w:val="ro-RO" w:eastAsia="ru-RU"/>
        </w:rPr>
        <w:t xml:space="preserve"> (1) se completează în final cu </w:t>
      </w:r>
      <w:r w:rsidRPr="005539A1">
        <w:rPr>
          <w:color w:val="000000"/>
          <w:sz w:val="28"/>
          <w:szCs w:val="28"/>
          <w:lang w:val="ro-RO" w:eastAsia="ru-RU"/>
        </w:rPr>
        <w:t>cuvintele</w:t>
      </w:r>
      <w:r w:rsidR="0092195C" w:rsidRPr="005539A1">
        <w:rPr>
          <w:color w:val="000000"/>
          <w:sz w:val="28"/>
          <w:szCs w:val="28"/>
          <w:lang w:val="ro-RO" w:eastAsia="ru-RU"/>
        </w:rPr>
        <w:t xml:space="preserve"> „ori cu </w:t>
      </w:r>
      <w:r w:rsidR="0092195C" w:rsidRPr="005539A1">
        <w:rPr>
          <w:sz w:val="28"/>
          <w:szCs w:val="28"/>
          <w:lang w:val="ro-RO" w:eastAsia="ru-RU"/>
        </w:rPr>
        <w:t>cauzarea de vătămări corporale neînsemnate victimei</w:t>
      </w:r>
      <w:r w:rsidR="0092195C" w:rsidRPr="005539A1">
        <w:rPr>
          <w:color w:val="000000"/>
          <w:sz w:val="28"/>
          <w:szCs w:val="28"/>
          <w:lang w:val="ro-RO" w:eastAsia="ru-RU"/>
        </w:rPr>
        <w:t>”.</w:t>
      </w:r>
    </w:p>
    <w:p w:rsidR="00A42DE6" w:rsidRPr="006C702D" w:rsidRDefault="00A42DE6" w:rsidP="00A42DE6">
      <w:pPr>
        <w:tabs>
          <w:tab w:val="left" w:pos="1134"/>
        </w:tabs>
        <w:ind w:left="720" w:firstLine="0"/>
        <w:rPr>
          <w:color w:val="000000"/>
          <w:szCs w:val="28"/>
          <w:lang w:val="ro-RO" w:eastAsia="ru-RU"/>
        </w:rPr>
      </w:pPr>
    </w:p>
    <w:p w:rsidR="0092195C" w:rsidRPr="005539A1" w:rsidRDefault="00CE1B2D" w:rsidP="0092195C">
      <w:pPr>
        <w:numPr>
          <w:ilvl w:val="0"/>
          <w:numId w:val="19"/>
        </w:numPr>
        <w:tabs>
          <w:tab w:val="left" w:pos="993"/>
        </w:tabs>
        <w:ind w:left="0" w:firstLine="720"/>
        <w:rPr>
          <w:color w:val="000000"/>
          <w:sz w:val="28"/>
          <w:szCs w:val="28"/>
          <w:lang w:val="ro-RO" w:eastAsia="ru-RU"/>
        </w:rPr>
      </w:pPr>
      <w:r>
        <w:rPr>
          <w:color w:val="000000"/>
          <w:sz w:val="28"/>
          <w:szCs w:val="28"/>
          <w:lang w:val="ro-RO" w:eastAsia="ru-RU"/>
        </w:rPr>
        <w:t>Dispoziția a</w:t>
      </w:r>
      <w:r w:rsidR="0092195C" w:rsidRPr="005539A1">
        <w:rPr>
          <w:color w:val="000000"/>
          <w:sz w:val="28"/>
          <w:szCs w:val="28"/>
          <w:lang w:val="ro-RO" w:eastAsia="ru-RU"/>
        </w:rPr>
        <w:t>rticolul</w:t>
      </w:r>
      <w:r>
        <w:rPr>
          <w:color w:val="000000"/>
          <w:sz w:val="28"/>
          <w:szCs w:val="28"/>
          <w:lang w:val="ro-RO" w:eastAsia="ru-RU"/>
        </w:rPr>
        <w:t>ui</w:t>
      </w:r>
      <w:r w:rsidR="0092195C" w:rsidRPr="005539A1">
        <w:rPr>
          <w:color w:val="000000"/>
          <w:sz w:val="28"/>
          <w:szCs w:val="28"/>
          <w:lang w:val="ro-RO" w:eastAsia="ru-RU"/>
        </w:rPr>
        <w:t xml:space="preserve"> 243</w:t>
      </w:r>
      <w:r>
        <w:rPr>
          <w:color w:val="000000"/>
          <w:sz w:val="28"/>
          <w:szCs w:val="28"/>
          <w:lang w:val="ro-RO" w:eastAsia="ru-RU"/>
        </w:rPr>
        <w:t xml:space="preserve"> </w:t>
      </w:r>
      <w:r w:rsidR="0092195C" w:rsidRPr="005539A1">
        <w:rPr>
          <w:color w:val="000000"/>
          <w:sz w:val="28"/>
          <w:szCs w:val="28"/>
          <w:lang w:val="ro-RO" w:eastAsia="ru-RU"/>
        </w:rPr>
        <w:t>se completează în final cu textul „ , cu excepţia accidentului rutier documentat prin procedura de constatare amiabilă de accident, prevăzută de Legea nr.</w:t>
      </w:r>
      <w:r w:rsidR="00A42DE6" w:rsidRPr="005539A1">
        <w:rPr>
          <w:color w:val="000000"/>
          <w:sz w:val="28"/>
          <w:szCs w:val="28"/>
          <w:lang w:val="ro-RO" w:eastAsia="ru-RU"/>
        </w:rPr>
        <w:t> </w:t>
      </w:r>
      <w:r w:rsidR="0092195C" w:rsidRPr="005539A1">
        <w:rPr>
          <w:color w:val="000000"/>
          <w:sz w:val="28"/>
          <w:szCs w:val="28"/>
          <w:lang w:val="ro-RO" w:eastAsia="ru-RU"/>
        </w:rPr>
        <w:t>414-XVI din 22 decembrie 2006 cu privire la asigurarea obligatorie de răspundere civilă pentru pagube produse de autovehicule”.</w:t>
      </w:r>
    </w:p>
    <w:p w:rsidR="00A42DE6" w:rsidRPr="006C702D" w:rsidRDefault="00A42DE6" w:rsidP="00A42DE6">
      <w:pPr>
        <w:pStyle w:val="ac"/>
        <w:rPr>
          <w:color w:val="000000"/>
          <w:szCs w:val="28"/>
          <w:lang w:val="ro-RO" w:eastAsia="ru-RU"/>
        </w:rPr>
      </w:pPr>
    </w:p>
    <w:p w:rsidR="0092195C" w:rsidRPr="005539A1" w:rsidRDefault="0092195C" w:rsidP="0092195C">
      <w:pPr>
        <w:rPr>
          <w:color w:val="000000"/>
          <w:sz w:val="28"/>
          <w:szCs w:val="28"/>
          <w:lang w:val="ro-RO" w:eastAsia="ru-RU"/>
        </w:rPr>
      </w:pPr>
      <w:r w:rsidRPr="005539A1">
        <w:rPr>
          <w:color w:val="000000"/>
          <w:sz w:val="28"/>
          <w:szCs w:val="28"/>
          <w:lang w:val="ro-RO" w:eastAsia="ru-RU"/>
        </w:rPr>
        <w:t xml:space="preserve">5. </w:t>
      </w:r>
      <w:r w:rsidR="00A42DE6" w:rsidRPr="005539A1">
        <w:rPr>
          <w:color w:val="000000"/>
          <w:sz w:val="28"/>
          <w:szCs w:val="28"/>
          <w:lang w:val="ro-RO" w:eastAsia="ru-RU"/>
        </w:rPr>
        <w:t>A</w:t>
      </w:r>
      <w:r w:rsidRPr="005539A1">
        <w:rPr>
          <w:color w:val="000000"/>
          <w:sz w:val="28"/>
          <w:szCs w:val="28"/>
          <w:lang w:val="ro-RO" w:eastAsia="ru-RU"/>
        </w:rPr>
        <w:t>rticolul 446:</w:t>
      </w:r>
    </w:p>
    <w:p w:rsidR="0092195C" w:rsidRPr="005539A1" w:rsidRDefault="00A42DE6" w:rsidP="0092195C">
      <w:pPr>
        <w:rPr>
          <w:color w:val="000000"/>
          <w:sz w:val="28"/>
          <w:szCs w:val="28"/>
          <w:lang w:val="ro-RO" w:eastAsia="ru-RU"/>
        </w:rPr>
      </w:pPr>
      <w:r w:rsidRPr="005539A1">
        <w:rPr>
          <w:color w:val="000000"/>
          <w:sz w:val="28"/>
          <w:szCs w:val="28"/>
          <w:lang w:val="ro-RO" w:eastAsia="ru-RU"/>
        </w:rPr>
        <w:t>la alineatul (1)</w:t>
      </w:r>
      <w:r w:rsidR="0092195C" w:rsidRPr="005539A1">
        <w:rPr>
          <w:color w:val="000000"/>
          <w:sz w:val="28"/>
          <w:szCs w:val="28"/>
          <w:lang w:val="ro-RO" w:eastAsia="ru-RU"/>
        </w:rPr>
        <w:t xml:space="preserve"> litera c)</w:t>
      </w:r>
      <w:r w:rsidRPr="005539A1">
        <w:rPr>
          <w:color w:val="000000"/>
          <w:sz w:val="28"/>
          <w:szCs w:val="28"/>
          <w:lang w:val="ro-RO" w:eastAsia="ru-RU"/>
        </w:rPr>
        <w:t>,</w:t>
      </w:r>
      <w:r w:rsidR="0092195C" w:rsidRPr="005539A1">
        <w:rPr>
          <w:color w:val="000000"/>
          <w:sz w:val="28"/>
          <w:szCs w:val="28"/>
          <w:lang w:val="ro-RO" w:eastAsia="ru-RU"/>
        </w:rPr>
        <w:t xml:space="preserve"> </w:t>
      </w:r>
      <w:r w:rsidRPr="005539A1">
        <w:rPr>
          <w:color w:val="000000"/>
          <w:sz w:val="28"/>
          <w:szCs w:val="28"/>
          <w:lang w:val="ro-RO" w:eastAsia="ru-RU"/>
        </w:rPr>
        <w:t>textul</w:t>
      </w:r>
      <w:r w:rsidR="0092195C" w:rsidRPr="005539A1">
        <w:rPr>
          <w:color w:val="000000"/>
          <w:sz w:val="28"/>
          <w:szCs w:val="28"/>
          <w:lang w:val="ro-RO" w:eastAsia="ru-RU"/>
        </w:rPr>
        <w:t xml:space="preserve"> „20</w:t>
      </w:r>
      <w:r w:rsidR="002D4730">
        <w:rPr>
          <w:color w:val="000000"/>
          <w:sz w:val="28"/>
          <w:szCs w:val="28"/>
          <w:lang w:val="ro-RO" w:eastAsia="ru-RU"/>
        </w:rPr>
        <w:t>–</w:t>
      </w:r>
      <w:r w:rsidR="0092195C" w:rsidRPr="005539A1">
        <w:rPr>
          <w:color w:val="000000"/>
          <w:sz w:val="28"/>
          <w:szCs w:val="28"/>
          <w:lang w:val="ro-RO" w:eastAsia="ru-RU"/>
        </w:rPr>
        <w:t xml:space="preserve">31” se substituie cu </w:t>
      </w:r>
      <w:r w:rsidRPr="005539A1">
        <w:rPr>
          <w:color w:val="000000"/>
          <w:sz w:val="28"/>
          <w:szCs w:val="28"/>
          <w:lang w:val="ro-RO" w:eastAsia="ru-RU"/>
        </w:rPr>
        <w:t>textul</w:t>
      </w:r>
      <w:r w:rsidR="0092195C" w:rsidRPr="005539A1">
        <w:rPr>
          <w:color w:val="000000"/>
          <w:sz w:val="28"/>
          <w:szCs w:val="28"/>
          <w:lang w:val="ro-RO" w:eastAsia="ru-RU"/>
        </w:rPr>
        <w:t xml:space="preserve"> „20</w:t>
      </w:r>
      <w:r w:rsidR="002D4730">
        <w:rPr>
          <w:color w:val="000000"/>
          <w:sz w:val="28"/>
          <w:szCs w:val="28"/>
          <w:lang w:val="ro-RO" w:eastAsia="ru-RU"/>
        </w:rPr>
        <w:t>–</w:t>
      </w:r>
      <w:r w:rsidR="0092195C" w:rsidRPr="005539A1">
        <w:rPr>
          <w:color w:val="000000"/>
          <w:sz w:val="28"/>
          <w:szCs w:val="28"/>
          <w:lang w:val="ro-RO" w:eastAsia="ru-RU"/>
        </w:rPr>
        <w:t>31</w:t>
      </w:r>
      <w:r w:rsidR="0092195C" w:rsidRPr="005539A1">
        <w:rPr>
          <w:color w:val="000000"/>
          <w:sz w:val="28"/>
          <w:szCs w:val="28"/>
          <w:vertAlign w:val="superscript"/>
          <w:lang w:val="ro-RO" w:eastAsia="ru-RU"/>
        </w:rPr>
        <w:t>1</w:t>
      </w:r>
      <w:r w:rsidR="0092195C" w:rsidRPr="005539A1">
        <w:rPr>
          <w:color w:val="000000"/>
          <w:sz w:val="28"/>
          <w:szCs w:val="28"/>
          <w:lang w:val="ro-RO" w:eastAsia="ru-RU"/>
        </w:rPr>
        <w:t>”;</w:t>
      </w:r>
    </w:p>
    <w:p w:rsidR="0092195C" w:rsidRPr="005539A1" w:rsidRDefault="00A42DE6" w:rsidP="0092195C">
      <w:pPr>
        <w:rPr>
          <w:color w:val="000000"/>
          <w:sz w:val="28"/>
          <w:szCs w:val="28"/>
          <w:lang w:val="ro-RO" w:eastAsia="ru-RU"/>
        </w:rPr>
      </w:pPr>
      <w:r w:rsidRPr="005539A1">
        <w:rPr>
          <w:color w:val="000000"/>
          <w:sz w:val="28"/>
          <w:szCs w:val="28"/>
          <w:lang w:val="ro-RO" w:eastAsia="ru-RU"/>
        </w:rPr>
        <w:t xml:space="preserve">la </w:t>
      </w:r>
      <w:r w:rsidR="0092195C" w:rsidRPr="005539A1">
        <w:rPr>
          <w:color w:val="000000"/>
          <w:sz w:val="28"/>
          <w:szCs w:val="28"/>
          <w:lang w:val="ro-RO" w:eastAsia="ru-RU"/>
        </w:rPr>
        <w:t>alineatul (2):</w:t>
      </w:r>
    </w:p>
    <w:p w:rsidR="0092195C" w:rsidRPr="005539A1" w:rsidRDefault="0092195C" w:rsidP="0092195C">
      <w:pPr>
        <w:rPr>
          <w:color w:val="000000"/>
          <w:sz w:val="28"/>
          <w:szCs w:val="28"/>
          <w:lang w:val="ro-RO" w:eastAsia="ru-RU"/>
        </w:rPr>
      </w:pPr>
      <w:r w:rsidRPr="005539A1">
        <w:rPr>
          <w:color w:val="000000"/>
          <w:sz w:val="28"/>
          <w:szCs w:val="28"/>
          <w:lang w:val="ro-RO" w:eastAsia="ru-RU"/>
        </w:rPr>
        <w:t>litera b) se completează la final cu textul „ , cu excepția contravențiilor soluționate în modul prevăzut la art.</w:t>
      </w:r>
      <w:r w:rsidR="00A42DE6" w:rsidRPr="005539A1">
        <w:rPr>
          <w:color w:val="000000"/>
          <w:sz w:val="28"/>
          <w:szCs w:val="28"/>
          <w:lang w:val="ro-RO" w:eastAsia="ru-RU"/>
        </w:rPr>
        <w:t> </w:t>
      </w:r>
      <w:r w:rsidRPr="005539A1">
        <w:rPr>
          <w:color w:val="000000"/>
          <w:sz w:val="28"/>
          <w:szCs w:val="28"/>
          <w:lang w:val="ro-RO" w:eastAsia="ru-RU"/>
        </w:rPr>
        <w:t>29 și art.</w:t>
      </w:r>
      <w:r w:rsidR="00A42DE6" w:rsidRPr="005539A1">
        <w:rPr>
          <w:color w:val="000000"/>
          <w:sz w:val="28"/>
          <w:szCs w:val="28"/>
          <w:lang w:val="ro-RO" w:eastAsia="ru-RU"/>
        </w:rPr>
        <w:t> </w:t>
      </w:r>
      <w:r w:rsidRPr="005539A1">
        <w:rPr>
          <w:color w:val="000000"/>
          <w:sz w:val="28"/>
          <w:szCs w:val="28"/>
          <w:lang w:val="ro-RO" w:eastAsia="ru-RU"/>
        </w:rPr>
        <w:t>31</w:t>
      </w:r>
      <w:r w:rsidRPr="005539A1">
        <w:rPr>
          <w:color w:val="000000"/>
          <w:sz w:val="28"/>
          <w:szCs w:val="28"/>
          <w:vertAlign w:val="superscript"/>
          <w:lang w:val="ro-RO" w:eastAsia="ru-RU"/>
        </w:rPr>
        <w:t>1</w:t>
      </w:r>
      <w:r w:rsidRPr="005539A1">
        <w:rPr>
          <w:color w:val="000000"/>
          <w:sz w:val="28"/>
          <w:szCs w:val="28"/>
          <w:lang w:val="ro-RO" w:eastAsia="ru-RU"/>
        </w:rPr>
        <w:t>;</w:t>
      </w:r>
    </w:p>
    <w:p w:rsidR="0092195C" w:rsidRPr="005539A1" w:rsidRDefault="0092195C" w:rsidP="0092195C">
      <w:pPr>
        <w:rPr>
          <w:color w:val="000000"/>
          <w:sz w:val="28"/>
          <w:szCs w:val="28"/>
          <w:lang w:val="ro-RO" w:eastAsia="ru-RU"/>
        </w:rPr>
      </w:pPr>
      <w:r w:rsidRPr="005539A1">
        <w:rPr>
          <w:color w:val="000000"/>
          <w:sz w:val="28"/>
          <w:szCs w:val="28"/>
          <w:lang w:val="ro-RO" w:eastAsia="ru-RU"/>
        </w:rPr>
        <w:t xml:space="preserve">la </w:t>
      </w:r>
      <w:r w:rsidRPr="002844C2">
        <w:rPr>
          <w:color w:val="000000"/>
          <w:sz w:val="28"/>
          <w:szCs w:val="28"/>
          <w:lang w:val="ro-RO" w:eastAsia="ru-RU"/>
        </w:rPr>
        <w:t xml:space="preserve">litera d), </w:t>
      </w:r>
      <w:r w:rsidR="00A42DE6" w:rsidRPr="002844C2">
        <w:rPr>
          <w:color w:val="000000"/>
          <w:sz w:val="28"/>
          <w:szCs w:val="28"/>
          <w:lang w:val="ro-RO" w:eastAsia="ru-RU"/>
        </w:rPr>
        <w:t>textul</w:t>
      </w:r>
      <w:r w:rsidRPr="002844C2">
        <w:rPr>
          <w:color w:val="000000"/>
          <w:sz w:val="28"/>
          <w:szCs w:val="28"/>
          <w:lang w:val="ro-RO" w:eastAsia="ru-RU"/>
        </w:rPr>
        <w:t xml:space="preserve"> „şi 228</w:t>
      </w:r>
      <w:r w:rsidR="002D4730" w:rsidRPr="002844C2">
        <w:rPr>
          <w:color w:val="000000"/>
          <w:sz w:val="28"/>
          <w:szCs w:val="28"/>
          <w:lang w:val="ro-RO" w:eastAsia="ru-RU"/>
        </w:rPr>
        <w:t>–</w:t>
      </w:r>
      <w:r w:rsidRPr="002844C2">
        <w:rPr>
          <w:color w:val="000000"/>
          <w:sz w:val="28"/>
          <w:szCs w:val="28"/>
          <w:lang w:val="ro-RO" w:eastAsia="ru-RU"/>
        </w:rPr>
        <w:t xml:space="preserve">245” se substituie cu </w:t>
      </w:r>
      <w:r w:rsidR="002D4730" w:rsidRPr="002844C2">
        <w:rPr>
          <w:color w:val="000000"/>
          <w:sz w:val="28"/>
          <w:szCs w:val="28"/>
          <w:lang w:val="ro-RO" w:eastAsia="ru-RU"/>
        </w:rPr>
        <w:t>textul</w:t>
      </w:r>
      <w:r w:rsidRPr="002844C2">
        <w:rPr>
          <w:color w:val="000000"/>
          <w:sz w:val="28"/>
          <w:szCs w:val="28"/>
          <w:lang w:val="ro-RO" w:eastAsia="ru-RU"/>
        </w:rPr>
        <w:t xml:space="preserve"> </w:t>
      </w:r>
      <w:r w:rsidR="00A42DE6" w:rsidRPr="002844C2">
        <w:rPr>
          <w:color w:val="000000"/>
          <w:sz w:val="28"/>
          <w:szCs w:val="28"/>
          <w:lang w:val="ro-RO" w:eastAsia="ru-RU"/>
        </w:rPr>
        <w:t>„</w:t>
      </w:r>
      <w:r w:rsidR="002D4730" w:rsidRPr="002844C2">
        <w:rPr>
          <w:color w:val="000000"/>
          <w:sz w:val="28"/>
          <w:szCs w:val="28"/>
          <w:lang w:val="ro-RO" w:eastAsia="ru-RU"/>
        </w:rPr>
        <w:t> , </w:t>
      </w:r>
      <w:r w:rsidRPr="002844C2">
        <w:rPr>
          <w:color w:val="000000"/>
          <w:sz w:val="28"/>
          <w:szCs w:val="28"/>
          <w:lang w:val="ro-RO" w:eastAsia="ru-RU"/>
        </w:rPr>
        <w:t>228</w:t>
      </w:r>
      <w:r w:rsidR="002D4730" w:rsidRPr="002844C2">
        <w:rPr>
          <w:color w:val="000000"/>
          <w:sz w:val="28"/>
          <w:szCs w:val="28"/>
          <w:lang w:val="ro-RO" w:eastAsia="ru-RU"/>
        </w:rPr>
        <w:t>–</w:t>
      </w:r>
      <w:r w:rsidRPr="002844C2">
        <w:rPr>
          <w:color w:val="000000"/>
          <w:sz w:val="28"/>
          <w:szCs w:val="28"/>
          <w:lang w:val="ro-RO" w:eastAsia="ru-RU"/>
        </w:rPr>
        <w:t>241</w:t>
      </w:r>
      <w:r w:rsidR="00B61A16" w:rsidRPr="002844C2">
        <w:rPr>
          <w:color w:val="000000"/>
          <w:sz w:val="28"/>
          <w:szCs w:val="28"/>
          <w:lang w:val="ro-RO" w:eastAsia="ru-RU"/>
        </w:rPr>
        <w:t>, 242 alin. (2)</w:t>
      </w:r>
      <w:r w:rsidRPr="002844C2">
        <w:rPr>
          <w:color w:val="000000"/>
          <w:sz w:val="28"/>
          <w:szCs w:val="28"/>
          <w:lang w:val="ro-RO" w:eastAsia="ru-RU"/>
        </w:rPr>
        <w:t xml:space="preserve"> și 243</w:t>
      </w:r>
      <w:r w:rsidR="002D4730" w:rsidRPr="002844C2">
        <w:rPr>
          <w:color w:val="000000"/>
          <w:sz w:val="28"/>
          <w:szCs w:val="28"/>
          <w:lang w:val="ro-RO" w:eastAsia="ru-RU"/>
        </w:rPr>
        <w:t>–</w:t>
      </w:r>
      <w:r w:rsidRPr="002844C2">
        <w:rPr>
          <w:color w:val="000000"/>
          <w:sz w:val="28"/>
          <w:szCs w:val="28"/>
          <w:lang w:val="ro-RO" w:eastAsia="ru-RU"/>
        </w:rPr>
        <w:t>245”.</w:t>
      </w:r>
    </w:p>
    <w:p w:rsidR="00A42DE6" w:rsidRPr="006C702D" w:rsidRDefault="00A42DE6" w:rsidP="0092195C">
      <w:pPr>
        <w:rPr>
          <w:color w:val="000000"/>
          <w:sz w:val="24"/>
          <w:szCs w:val="28"/>
          <w:lang w:val="ro-RO" w:eastAsia="ru-RU"/>
        </w:rPr>
      </w:pPr>
    </w:p>
    <w:p w:rsidR="0092195C" w:rsidRPr="005539A1" w:rsidRDefault="0092195C" w:rsidP="0092195C">
      <w:pPr>
        <w:pStyle w:val="a5"/>
        <w:ind w:firstLine="720"/>
        <w:rPr>
          <w:b/>
          <w:color w:val="000000"/>
          <w:sz w:val="28"/>
          <w:szCs w:val="28"/>
          <w:lang w:val="ro-RO"/>
        </w:rPr>
      </w:pPr>
      <w:r w:rsidRPr="005539A1">
        <w:rPr>
          <w:b/>
          <w:color w:val="000000"/>
          <w:sz w:val="28"/>
          <w:szCs w:val="28"/>
          <w:lang w:val="ro-RO"/>
        </w:rPr>
        <w:t xml:space="preserve">Articolul III. </w:t>
      </w:r>
    </w:p>
    <w:p w:rsidR="0092195C" w:rsidRPr="005539A1" w:rsidRDefault="0092195C" w:rsidP="0092195C">
      <w:pPr>
        <w:pStyle w:val="a5"/>
        <w:ind w:firstLine="720"/>
        <w:rPr>
          <w:color w:val="000000"/>
          <w:sz w:val="28"/>
          <w:szCs w:val="28"/>
          <w:lang w:val="ro-RO"/>
        </w:rPr>
      </w:pPr>
      <w:r w:rsidRPr="005539A1">
        <w:rPr>
          <w:color w:val="000000"/>
          <w:sz w:val="28"/>
          <w:szCs w:val="28"/>
          <w:lang w:val="ro-RO"/>
        </w:rPr>
        <w:t>(1) Prezenta lege intră în vigoare:</w:t>
      </w:r>
    </w:p>
    <w:p w:rsidR="0092195C" w:rsidRPr="005539A1" w:rsidRDefault="0092195C" w:rsidP="0092195C">
      <w:pPr>
        <w:pStyle w:val="a5"/>
        <w:ind w:firstLine="720"/>
        <w:rPr>
          <w:color w:val="000000"/>
          <w:sz w:val="28"/>
          <w:szCs w:val="28"/>
          <w:lang w:val="ro-RO"/>
        </w:rPr>
      </w:pPr>
      <w:r w:rsidRPr="005539A1">
        <w:rPr>
          <w:color w:val="000000"/>
          <w:sz w:val="28"/>
          <w:szCs w:val="28"/>
          <w:lang w:val="ro-RO"/>
        </w:rPr>
        <w:t xml:space="preserve">a) la expirarea a 12 luni de la data publicării, pentru cazurile de accident de autovehicul cu implicarea autovehiculelor </w:t>
      </w:r>
      <w:r w:rsidR="00BA232C">
        <w:rPr>
          <w:color w:val="000000"/>
          <w:sz w:val="28"/>
          <w:szCs w:val="28"/>
          <w:lang w:val="ro-RO"/>
        </w:rPr>
        <w:t>ai căror posesori sau utilizatori</w:t>
      </w:r>
      <w:r w:rsidRPr="005539A1">
        <w:rPr>
          <w:color w:val="000000"/>
          <w:sz w:val="28"/>
          <w:szCs w:val="28"/>
          <w:lang w:val="ro-RO"/>
        </w:rPr>
        <w:t xml:space="preserve"> dețin poliţa de asigurare obligatorie de răspundere civilă auto internă;</w:t>
      </w:r>
    </w:p>
    <w:p w:rsidR="0092195C" w:rsidRPr="005539A1" w:rsidRDefault="0092195C" w:rsidP="0092195C">
      <w:pPr>
        <w:pStyle w:val="a5"/>
        <w:ind w:firstLine="720"/>
        <w:rPr>
          <w:color w:val="000000"/>
          <w:sz w:val="28"/>
          <w:szCs w:val="28"/>
          <w:lang w:val="ro-RO"/>
        </w:rPr>
      </w:pPr>
      <w:r w:rsidRPr="005539A1">
        <w:rPr>
          <w:color w:val="000000"/>
          <w:sz w:val="28"/>
          <w:szCs w:val="28"/>
          <w:lang w:val="ro-RO"/>
        </w:rPr>
        <w:t xml:space="preserve">b) la expirarea a 24 luni de la data publicării, pentru cazurile de accident de autovehicul cu implicarea autovehiculelor </w:t>
      </w:r>
      <w:r w:rsidR="00BA232C">
        <w:rPr>
          <w:color w:val="000000"/>
          <w:sz w:val="28"/>
          <w:szCs w:val="28"/>
          <w:lang w:val="ro-RO"/>
        </w:rPr>
        <w:t>ai căror posesori sau utilizatori</w:t>
      </w:r>
      <w:r w:rsidRPr="005539A1">
        <w:rPr>
          <w:color w:val="000000"/>
          <w:sz w:val="28"/>
          <w:szCs w:val="28"/>
          <w:lang w:val="ro-RO"/>
        </w:rPr>
        <w:t xml:space="preserve"> dețin certificatul de asigurare „Carte Verde” (în cazul autovehiculului aflat în posesiunea unei persoane asigurate în străinătate).</w:t>
      </w:r>
    </w:p>
    <w:p w:rsidR="0092195C" w:rsidRPr="005539A1" w:rsidRDefault="0092195C" w:rsidP="0092195C">
      <w:pPr>
        <w:pStyle w:val="a5"/>
        <w:ind w:firstLine="720"/>
        <w:rPr>
          <w:color w:val="000000"/>
          <w:sz w:val="28"/>
          <w:szCs w:val="28"/>
          <w:lang w:val="ro-RO"/>
        </w:rPr>
      </w:pPr>
      <w:r w:rsidRPr="005539A1">
        <w:rPr>
          <w:color w:val="000000"/>
          <w:sz w:val="28"/>
          <w:szCs w:val="28"/>
          <w:lang w:val="ro-RO"/>
        </w:rPr>
        <w:t>(2) Guvernul, în termen de 6 luni de la data publicării prezentei legi, va aduce actele sale normative în concordanţă cu aceasta.</w:t>
      </w:r>
    </w:p>
    <w:p w:rsidR="0092195C" w:rsidRPr="005539A1" w:rsidRDefault="0092195C" w:rsidP="0092195C">
      <w:pPr>
        <w:pStyle w:val="a5"/>
        <w:ind w:firstLine="720"/>
        <w:rPr>
          <w:color w:val="000000"/>
          <w:sz w:val="28"/>
          <w:szCs w:val="28"/>
          <w:lang w:val="ro-RO"/>
        </w:rPr>
      </w:pPr>
      <w:r w:rsidRPr="005539A1">
        <w:rPr>
          <w:color w:val="000000"/>
          <w:sz w:val="28"/>
          <w:szCs w:val="28"/>
          <w:lang w:val="ro-RO"/>
        </w:rPr>
        <w:t>(3) Comisia Naţională a Pieţei Financiare, în termen de 6 luni de la data publicării prezentei legi:</w:t>
      </w:r>
    </w:p>
    <w:p w:rsidR="0092195C" w:rsidRPr="005539A1" w:rsidRDefault="0092195C" w:rsidP="0092195C">
      <w:pPr>
        <w:pStyle w:val="a5"/>
        <w:ind w:firstLine="720"/>
        <w:rPr>
          <w:color w:val="000000"/>
          <w:sz w:val="28"/>
          <w:szCs w:val="28"/>
          <w:lang w:val="ro-RO"/>
        </w:rPr>
      </w:pPr>
      <w:r w:rsidRPr="005539A1">
        <w:rPr>
          <w:color w:val="000000"/>
          <w:sz w:val="28"/>
          <w:szCs w:val="28"/>
          <w:lang w:val="ro-RO"/>
        </w:rPr>
        <w:t xml:space="preserve">a) va aproba conţinutul formularului </w:t>
      </w:r>
      <w:r w:rsidR="007A0404">
        <w:rPr>
          <w:color w:val="000000"/>
          <w:sz w:val="28"/>
          <w:szCs w:val="28"/>
          <w:lang w:val="ro-RO"/>
        </w:rPr>
        <w:t>„</w:t>
      </w:r>
      <w:r w:rsidRPr="005539A1">
        <w:rPr>
          <w:color w:val="000000"/>
          <w:sz w:val="28"/>
          <w:szCs w:val="28"/>
          <w:lang w:val="ro-RO"/>
        </w:rPr>
        <w:t>Constatare amiabilă de accident</w:t>
      </w:r>
      <w:r w:rsidR="007A0404">
        <w:rPr>
          <w:color w:val="000000"/>
          <w:sz w:val="28"/>
          <w:szCs w:val="28"/>
          <w:lang w:val="ro-RO"/>
        </w:rPr>
        <w:t>”</w:t>
      </w:r>
      <w:r w:rsidRPr="005539A1">
        <w:rPr>
          <w:color w:val="000000"/>
          <w:sz w:val="28"/>
          <w:szCs w:val="28"/>
          <w:lang w:val="ro-RO"/>
        </w:rPr>
        <w:t xml:space="preserve">, normele privind utilizarea </w:t>
      </w:r>
      <w:r w:rsidR="007A0404">
        <w:rPr>
          <w:color w:val="000000"/>
          <w:sz w:val="28"/>
          <w:szCs w:val="28"/>
          <w:lang w:val="ro-RO"/>
        </w:rPr>
        <w:t>acestuia</w:t>
      </w:r>
      <w:r w:rsidRPr="005539A1">
        <w:rPr>
          <w:color w:val="000000"/>
          <w:sz w:val="28"/>
          <w:szCs w:val="28"/>
          <w:lang w:val="ro-RO"/>
        </w:rPr>
        <w:t xml:space="preserve"> și cuantumul maxim de despăgubire în cazul aplicării procedurii de constatare amiabilă de accident;</w:t>
      </w:r>
    </w:p>
    <w:p w:rsidR="0092195C" w:rsidRPr="005539A1" w:rsidRDefault="0092195C" w:rsidP="0092195C">
      <w:pPr>
        <w:pStyle w:val="a5"/>
        <w:ind w:firstLine="720"/>
        <w:rPr>
          <w:color w:val="000000"/>
          <w:sz w:val="28"/>
          <w:szCs w:val="28"/>
          <w:lang w:val="ro-RO"/>
        </w:rPr>
      </w:pPr>
      <w:r w:rsidRPr="005539A1">
        <w:rPr>
          <w:color w:val="000000"/>
          <w:sz w:val="28"/>
          <w:szCs w:val="28"/>
          <w:lang w:val="ro-RO"/>
        </w:rPr>
        <w:t>b) va dispune</w:t>
      </w:r>
      <w:r w:rsidR="007A0404">
        <w:rPr>
          <w:color w:val="000000"/>
          <w:sz w:val="28"/>
          <w:szCs w:val="28"/>
          <w:lang w:val="ro-RO"/>
        </w:rPr>
        <w:t xml:space="preserve"> confecționarea și distribuirea</w:t>
      </w:r>
      <w:r w:rsidRPr="005539A1">
        <w:rPr>
          <w:color w:val="000000"/>
          <w:sz w:val="28"/>
          <w:szCs w:val="28"/>
          <w:lang w:val="ro-RO"/>
        </w:rPr>
        <w:t xml:space="preserve"> de către asigurătorii autorizați să practice asigurare obligatorie de răspundere </w:t>
      </w:r>
      <w:r w:rsidR="007A0404">
        <w:rPr>
          <w:color w:val="000000"/>
          <w:sz w:val="28"/>
          <w:szCs w:val="28"/>
          <w:lang w:val="ro-RO"/>
        </w:rPr>
        <w:t>civilă auto</w:t>
      </w:r>
      <w:r w:rsidRPr="005539A1">
        <w:rPr>
          <w:color w:val="000000"/>
          <w:sz w:val="28"/>
          <w:szCs w:val="28"/>
          <w:lang w:val="ro-RO"/>
        </w:rPr>
        <w:t xml:space="preserve"> a numărului necesar de formulare </w:t>
      </w:r>
      <w:r w:rsidR="007A0404">
        <w:rPr>
          <w:color w:val="000000"/>
          <w:sz w:val="28"/>
          <w:szCs w:val="28"/>
          <w:lang w:val="ro-RO"/>
        </w:rPr>
        <w:t>„</w:t>
      </w:r>
      <w:r w:rsidRPr="005539A1">
        <w:rPr>
          <w:color w:val="000000"/>
          <w:sz w:val="28"/>
          <w:szCs w:val="28"/>
          <w:lang w:val="ro-RO"/>
        </w:rPr>
        <w:t>Constatare amiabilă de accident</w:t>
      </w:r>
      <w:r w:rsidR="007A0404">
        <w:rPr>
          <w:color w:val="000000"/>
          <w:sz w:val="28"/>
          <w:szCs w:val="28"/>
          <w:lang w:val="ro-RO"/>
        </w:rPr>
        <w:t>”</w:t>
      </w:r>
      <w:r w:rsidRPr="005539A1">
        <w:rPr>
          <w:color w:val="000000"/>
          <w:sz w:val="28"/>
          <w:szCs w:val="28"/>
          <w:lang w:val="ro-RO"/>
        </w:rPr>
        <w:t xml:space="preserve"> către asigurați.</w:t>
      </w:r>
    </w:p>
    <w:p w:rsidR="0092195C" w:rsidRPr="005539A1" w:rsidRDefault="0092195C" w:rsidP="0092195C">
      <w:pPr>
        <w:rPr>
          <w:b/>
          <w:color w:val="000000"/>
          <w:sz w:val="28"/>
          <w:szCs w:val="28"/>
          <w:lang w:val="ro-RO" w:eastAsia="ru-RU"/>
        </w:rPr>
      </w:pPr>
    </w:p>
    <w:p w:rsidR="00EA7735" w:rsidRDefault="0092195C" w:rsidP="006C702D">
      <w:pPr>
        <w:rPr>
          <w:b/>
          <w:color w:val="000000"/>
          <w:sz w:val="28"/>
          <w:szCs w:val="28"/>
          <w:lang w:val="ro-RO" w:eastAsia="ru-RU"/>
        </w:rPr>
      </w:pPr>
      <w:proofErr w:type="spellStart"/>
      <w:r w:rsidRPr="005539A1">
        <w:rPr>
          <w:b/>
          <w:color w:val="000000"/>
          <w:sz w:val="28"/>
          <w:szCs w:val="28"/>
          <w:lang w:val="ro-RO" w:eastAsia="ru-RU"/>
        </w:rPr>
        <w:t>Preşedintele</w:t>
      </w:r>
      <w:proofErr w:type="spellEnd"/>
      <w:r w:rsidRPr="005539A1">
        <w:rPr>
          <w:b/>
          <w:color w:val="000000"/>
          <w:sz w:val="28"/>
          <w:szCs w:val="28"/>
          <w:lang w:val="ro-RO" w:eastAsia="ru-RU"/>
        </w:rPr>
        <w:t xml:space="preserve"> Parlamentului</w:t>
      </w:r>
    </w:p>
    <w:p w:rsidR="001D6A05" w:rsidRDefault="001D6A05" w:rsidP="001D6A05">
      <w:pPr>
        <w:ind w:firstLine="0"/>
        <w:jc w:val="center"/>
        <w:rPr>
          <w:b/>
          <w:color w:val="000000"/>
          <w:sz w:val="28"/>
          <w:szCs w:val="28"/>
          <w:lang w:val="ru-RU" w:eastAsia="x-none"/>
        </w:rPr>
      </w:pPr>
      <w:r w:rsidRPr="001D6A05">
        <w:rPr>
          <w:b/>
          <w:color w:val="000000"/>
          <w:sz w:val="28"/>
          <w:szCs w:val="28"/>
          <w:lang w:val="ru-RU" w:eastAsia="x-none"/>
        </w:rPr>
        <w:lastRenderedPageBreak/>
        <w:t xml:space="preserve">О проекте закона о внесении изменений </w:t>
      </w:r>
    </w:p>
    <w:p w:rsidR="001D6A05" w:rsidRPr="001D6A05" w:rsidRDefault="001D6A05" w:rsidP="001D6A05">
      <w:pPr>
        <w:ind w:firstLine="0"/>
        <w:jc w:val="center"/>
        <w:rPr>
          <w:b/>
          <w:color w:val="000000"/>
          <w:sz w:val="28"/>
          <w:szCs w:val="28"/>
          <w:lang w:val="ru-RU" w:eastAsia="x-none"/>
        </w:rPr>
      </w:pPr>
      <w:r w:rsidRPr="001D6A05">
        <w:rPr>
          <w:b/>
          <w:color w:val="000000"/>
          <w:sz w:val="28"/>
          <w:szCs w:val="28"/>
          <w:lang w:val="ru-RU" w:eastAsia="x-none"/>
        </w:rPr>
        <w:t>в некоторые законодательные акты</w:t>
      </w:r>
    </w:p>
    <w:p w:rsidR="001D6A05" w:rsidRDefault="001D6A05" w:rsidP="001D6A05">
      <w:pPr>
        <w:ind w:firstLine="0"/>
        <w:jc w:val="center"/>
        <w:rPr>
          <w:b/>
          <w:color w:val="000000"/>
          <w:sz w:val="28"/>
          <w:szCs w:val="28"/>
          <w:lang w:val="ro-RO" w:eastAsia="x-none"/>
        </w:rPr>
      </w:pPr>
      <w:r>
        <w:rPr>
          <w:b/>
          <w:color w:val="000000"/>
          <w:sz w:val="28"/>
          <w:szCs w:val="28"/>
          <w:lang w:val="ro-RO" w:eastAsia="x-none"/>
        </w:rPr>
        <w:t>-----------------------------------------------------------------</w:t>
      </w:r>
    </w:p>
    <w:p w:rsidR="001D6A05" w:rsidRDefault="001D6A05" w:rsidP="001D6A05">
      <w:pPr>
        <w:ind w:firstLine="360"/>
        <w:jc w:val="left"/>
        <w:rPr>
          <w:b/>
          <w:color w:val="000000"/>
          <w:sz w:val="28"/>
          <w:szCs w:val="28"/>
          <w:lang w:val="ro-RO" w:eastAsia="x-none"/>
        </w:rPr>
      </w:pPr>
    </w:p>
    <w:p w:rsidR="001D6A05" w:rsidRDefault="001D6A05" w:rsidP="001D6A05">
      <w:pPr>
        <w:rPr>
          <w:color w:val="000000"/>
          <w:sz w:val="28"/>
          <w:szCs w:val="28"/>
          <w:lang w:val="ro-RO" w:eastAsia="x-none"/>
        </w:rPr>
      </w:pPr>
      <w:r w:rsidRPr="001D6A05">
        <w:rPr>
          <w:color w:val="000000"/>
          <w:sz w:val="28"/>
          <w:szCs w:val="28"/>
          <w:lang w:val="ru-RU" w:eastAsia="x-none"/>
        </w:rPr>
        <w:t>Правительство</w:t>
      </w:r>
      <w:r>
        <w:rPr>
          <w:color w:val="000000"/>
          <w:sz w:val="28"/>
          <w:szCs w:val="28"/>
          <w:lang w:val="ro-RO" w:eastAsia="x-none"/>
        </w:rPr>
        <w:t xml:space="preserve"> </w:t>
      </w:r>
      <w:r w:rsidRPr="001D6A05">
        <w:rPr>
          <w:color w:val="000000"/>
          <w:sz w:val="28"/>
          <w:szCs w:val="28"/>
          <w:lang w:val="ru-RU" w:eastAsia="x-none"/>
        </w:rPr>
        <w:t>ПОСТАНОВЛЯЕТ</w:t>
      </w:r>
      <w:r>
        <w:rPr>
          <w:color w:val="000000"/>
          <w:sz w:val="28"/>
          <w:szCs w:val="28"/>
          <w:lang w:val="ro-RO" w:eastAsia="x-none"/>
        </w:rPr>
        <w:t>:</w:t>
      </w:r>
    </w:p>
    <w:p w:rsidR="001D6A05" w:rsidRDefault="001D6A05" w:rsidP="001D6A05">
      <w:pPr>
        <w:ind w:firstLine="360"/>
        <w:jc w:val="left"/>
        <w:rPr>
          <w:color w:val="000000"/>
          <w:sz w:val="28"/>
          <w:szCs w:val="28"/>
          <w:lang w:val="ro-RO" w:eastAsia="x-none"/>
        </w:rPr>
      </w:pPr>
    </w:p>
    <w:p w:rsidR="001D6A05" w:rsidRDefault="001D6A05" w:rsidP="001D6A05">
      <w:pPr>
        <w:rPr>
          <w:color w:val="000000"/>
          <w:sz w:val="28"/>
          <w:szCs w:val="28"/>
          <w:lang w:val="ru-RU" w:eastAsia="ru-RU"/>
        </w:rPr>
      </w:pPr>
      <w:r w:rsidRPr="001D6A05">
        <w:rPr>
          <w:color w:val="000000"/>
          <w:sz w:val="28"/>
          <w:szCs w:val="28"/>
          <w:lang w:val="ru-RU" w:eastAsia="ru-RU"/>
        </w:rPr>
        <w:t>Одобрить и представить Парламенту для рассмотрения проект закона о внесении изменений в некоторые законодательные акты.</w:t>
      </w:r>
    </w:p>
    <w:p w:rsidR="001D6A05" w:rsidRPr="001D6A05" w:rsidRDefault="001D6A05" w:rsidP="001D6A05">
      <w:pPr>
        <w:tabs>
          <w:tab w:val="left" w:pos="1134"/>
        </w:tabs>
        <w:rPr>
          <w:rFonts w:asciiTheme="majorBidi" w:hAnsiTheme="majorBidi" w:cstheme="majorBidi"/>
          <w:sz w:val="28"/>
          <w:szCs w:val="28"/>
          <w:lang w:val="ru-RU"/>
        </w:rPr>
      </w:pPr>
    </w:p>
    <w:p w:rsidR="001D6A05" w:rsidRPr="001D6A05" w:rsidRDefault="001D6A05" w:rsidP="001D6A05">
      <w:pPr>
        <w:tabs>
          <w:tab w:val="left" w:pos="1134"/>
        </w:tabs>
        <w:rPr>
          <w:rFonts w:asciiTheme="majorBidi" w:hAnsiTheme="majorBidi" w:cstheme="majorBidi"/>
          <w:sz w:val="28"/>
          <w:szCs w:val="28"/>
          <w:lang w:val="ru-RU"/>
        </w:rPr>
      </w:pPr>
    </w:p>
    <w:p w:rsidR="001D6A05" w:rsidRDefault="001D6A05" w:rsidP="001D6A05">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Pr="001D6A05" w:rsidRDefault="001D6A05" w:rsidP="001D6A05">
      <w:pPr>
        <w:pStyle w:val="news"/>
        <w:tabs>
          <w:tab w:val="left" w:pos="1134"/>
        </w:tabs>
        <w:jc w:val="both"/>
        <w:rPr>
          <w:rFonts w:asciiTheme="majorBidi" w:hAnsiTheme="majorBidi" w:cstheme="majorBidi"/>
          <w:color w:val="000000"/>
          <w:sz w:val="28"/>
          <w:szCs w:val="28"/>
        </w:rPr>
      </w:pPr>
    </w:p>
    <w:p w:rsidR="001D6A05" w:rsidRPr="001D6A05" w:rsidRDefault="001D6A05" w:rsidP="001D6A05">
      <w:pPr>
        <w:pStyle w:val="news"/>
        <w:tabs>
          <w:tab w:val="left" w:pos="1134"/>
        </w:tabs>
        <w:ind w:firstLine="709"/>
        <w:jc w:val="both"/>
        <w:rPr>
          <w:rFonts w:asciiTheme="majorBidi" w:hAnsiTheme="majorBidi" w:cstheme="majorBidi"/>
          <w:sz w:val="28"/>
          <w:szCs w:val="28"/>
        </w:rPr>
      </w:pPr>
      <w:proofErr w:type="spellStart"/>
      <w:r>
        <w:rPr>
          <w:rFonts w:asciiTheme="majorBidi" w:hAnsiTheme="majorBidi" w:cstheme="majorBidi"/>
          <w:color w:val="000000"/>
          <w:sz w:val="28"/>
          <w:szCs w:val="28"/>
        </w:rPr>
        <w:t>Контрасигнуют</w:t>
      </w:r>
      <w:proofErr w:type="spellEnd"/>
      <w:r>
        <w:rPr>
          <w:rFonts w:asciiTheme="majorBidi" w:hAnsiTheme="majorBidi" w:cstheme="majorBidi"/>
          <w:color w:val="000000"/>
          <w:sz w:val="28"/>
          <w:szCs w:val="28"/>
        </w:rPr>
        <w:t>:</w:t>
      </w:r>
    </w:p>
    <w:p w:rsidR="001D6A05" w:rsidRPr="001D6A05" w:rsidRDefault="001D6A05" w:rsidP="001D6A05">
      <w:pPr>
        <w:tabs>
          <w:tab w:val="left" w:pos="5670"/>
        </w:tabs>
        <w:rPr>
          <w:rFonts w:asciiTheme="majorBidi" w:hAnsiTheme="majorBidi" w:cstheme="majorBidi"/>
          <w:sz w:val="28"/>
          <w:szCs w:val="28"/>
          <w:lang w:val="ru-RU"/>
        </w:rPr>
      </w:pPr>
    </w:p>
    <w:p w:rsidR="001D6A05" w:rsidRDefault="001D6A05" w:rsidP="001D6A05">
      <w:pPr>
        <w:tabs>
          <w:tab w:val="left" w:pos="5670"/>
        </w:tabs>
        <w:rPr>
          <w:rFonts w:asciiTheme="majorBidi" w:hAnsiTheme="majorBidi" w:cstheme="majorBidi"/>
          <w:sz w:val="28"/>
          <w:szCs w:val="28"/>
          <w:lang w:val="ru-RU"/>
        </w:rPr>
      </w:pPr>
      <w:r w:rsidRPr="001D6A05">
        <w:rPr>
          <w:rFonts w:asciiTheme="majorBidi" w:hAnsiTheme="majorBidi" w:cstheme="majorBidi"/>
          <w:sz w:val="28"/>
          <w:szCs w:val="28"/>
          <w:lang w:val="ru-RU"/>
        </w:rPr>
        <w:t xml:space="preserve">Министр экономики </w:t>
      </w:r>
    </w:p>
    <w:p w:rsidR="001D6A05" w:rsidRPr="001D6A05" w:rsidRDefault="001D6A05" w:rsidP="001D6A05">
      <w:pPr>
        <w:tabs>
          <w:tab w:val="left" w:pos="5670"/>
        </w:tabs>
        <w:rPr>
          <w:rFonts w:asciiTheme="majorBidi" w:hAnsiTheme="majorBidi" w:cstheme="majorBidi"/>
          <w:sz w:val="28"/>
          <w:szCs w:val="28"/>
          <w:lang w:val="ru-RU"/>
        </w:rPr>
      </w:pPr>
      <w:r w:rsidRPr="001D6A05">
        <w:rPr>
          <w:rFonts w:asciiTheme="majorBidi" w:hAnsiTheme="majorBidi" w:cstheme="majorBidi"/>
          <w:sz w:val="28"/>
          <w:szCs w:val="28"/>
          <w:lang w:val="ru-RU"/>
        </w:rPr>
        <w:t>и инфраструктуры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proofErr w:type="spellStart"/>
      <w:r w:rsidRPr="001D6A05">
        <w:rPr>
          <w:rFonts w:asciiTheme="majorBidi" w:hAnsiTheme="majorBidi" w:cstheme="majorBidi"/>
          <w:sz w:val="28"/>
          <w:szCs w:val="28"/>
          <w:lang w:val="ru-RU"/>
        </w:rPr>
        <w:t>Кирил</w:t>
      </w:r>
      <w:proofErr w:type="spellEnd"/>
      <w:r w:rsidRPr="001D6A05">
        <w:rPr>
          <w:rFonts w:asciiTheme="majorBidi" w:hAnsiTheme="majorBidi" w:cstheme="majorBidi"/>
          <w:sz w:val="28"/>
          <w:szCs w:val="28"/>
          <w:lang w:val="ru-RU"/>
        </w:rPr>
        <w:t xml:space="preserve"> </w:t>
      </w:r>
      <w:proofErr w:type="spellStart"/>
      <w:r w:rsidRPr="001D6A05">
        <w:rPr>
          <w:rFonts w:asciiTheme="majorBidi" w:hAnsiTheme="majorBidi" w:cstheme="majorBidi"/>
          <w:sz w:val="28"/>
          <w:szCs w:val="28"/>
          <w:lang w:val="ru-RU"/>
        </w:rPr>
        <w:t>Габурич</w:t>
      </w:r>
      <w:proofErr w:type="spellEnd"/>
    </w:p>
    <w:p w:rsidR="001D6A05" w:rsidRPr="001D6A05" w:rsidRDefault="001D6A05" w:rsidP="001D6A05">
      <w:pPr>
        <w:tabs>
          <w:tab w:val="left" w:pos="5670"/>
        </w:tabs>
        <w:ind w:firstLine="0"/>
        <w:rPr>
          <w:rFonts w:asciiTheme="majorBidi" w:hAnsiTheme="majorBidi" w:cstheme="majorBidi"/>
          <w:sz w:val="28"/>
          <w:szCs w:val="28"/>
          <w:lang w:val="ru-RU"/>
        </w:rPr>
      </w:pPr>
    </w:p>
    <w:p w:rsidR="001D6A05" w:rsidRDefault="001D6A05" w:rsidP="001D6A05">
      <w:pPr>
        <w:tabs>
          <w:tab w:val="left" w:pos="5670"/>
        </w:tabs>
        <w:rPr>
          <w:rFonts w:asciiTheme="majorBidi" w:hAnsiTheme="majorBidi" w:cstheme="majorBidi"/>
          <w:sz w:val="28"/>
          <w:szCs w:val="28"/>
          <w:lang w:val="ru-RU"/>
        </w:rPr>
      </w:pPr>
      <w:r w:rsidRPr="001D6A05">
        <w:rPr>
          <w:rFonts w:asciiTheme="majorBidi" w:hAnsiTheme="majorBidi" w:cstheme="majorBidi"/>
          <w:sz w:val="28"/>
          <w:szCs w:val="28"/>
          <w:lang w:val="ru-RU"/>
        </w:rPr>
        <w:t>Министр внутренних дел</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1D6A05">
        <w:rPr>
          <w:rFonts w:asciiTheme="majorBidi" w:hAnsiTheme="majorBidi" w:cstheme="majorBidi"/>
          <w:sz w:val="28"/>
          <w:szCs w:val="28"/>
          <w:lang w:val="ru-RU"/>
        </w:rPr>
        <w:t xml:space="preserve">Александру </w:t>
      </w:r>
      <w:proofErr w:type="spellStart"/>
      <w:r w:rsidRPr="001D6A05">
        <w:rPr>
          <w:rFonts w:asciiTheme="majorBidi" w:hAnsiTheme="majorBidi" w:cstheme="majorBidi"/>
          <w:sz w:val="28"/>
          <w:szCs w:val="28"/>
          <w:lang w:val="ru-RU"/>
        </w:rPr>
        <w:t>Жиздан</w:t>
      </w:r>
      <w:proofErr w:type="spellEnd"/>
    </w:p>
    <w:p w:rsidR="001D6A05" w:rsidRPr="001D6A05" w:rsidRDefault="001D6A05" w:rsidP="001D6A05">
      <w:pPr>
        <w:tabs>
          <w:tab w:val="left" w:pos="5670"/>
        </w:tabs>
        <w:rPr>
          <w:rFonts w:asciiTheme="majorBidi" w:hAnsiTheme="majorBidi" w:cstheme="majorBidi"/>
          <w:sz w:val="28"/>
          <w:szCs w:val="28"/>
          <w:lang w:val="ru-RU"/>
        </w:rPr>
      </w:pPr>
    </w:p>
    <w:p w:rsidR="001D6A05" w:rsidRDefault="001D6A05" w:rsidP="001D6A05">
      <w:pPr>
        <w:tabs>
          <w:tab w:val="left" w:pos="5670"/>
        </w:tabs>
        <w:rPr>
          <w:rFonts w:asciiTheme="majorBidi" w:hAnsiTheme="majorBidi" w:cstheme="majorBidi"/>
          <w:sz w:val="28"/>
          <w:szCs w:val="28"/>
          <w:lang w:val="ru-RU"/>
        </w:rPr>
      </w:pPr>
      <w:r w:rsidRPr="001D6A05">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1D6A05">
        <w:rPr>
          <w:rFonts w:asciiTheme="majorBidi" w:hAnsiTheme="majorBidi" w:cstheme="majorBidi"/>
          <w:sz w:val="28"/>
          <w:szCs w:val="28"/>
          <w:lang w:val="ru-RU"/>
        </w:rPr>
        <w:t xml:space="preserve">Виктория </w:t>
      </w:r>
      <w:proofErr w:type="spellStart"/>
      <w:r w:rsidRPr="001D6A05">
        <w:rPr>
          <w:rFonts w:asciiTheme="majorBidi" w:hAnsiTheme="majorBidi" w:cstheme="majorBidi"/>
          <w:sz w:val="28"/>
          <w:szCs w:val="28"/>
          <w:lang w:val="ru-RU"/>
        </w:rPr>
        <w:t>Ифтоди</w:t>
      </w:r>
      <w:proofErr w:type="spellEnd"/>
      <w:r w:rsidRPr="001D6A05">
        <w:rPr>
          <w:rFonts w:asciiTheme="majorBidi" w:hAnsiTheme="majorBidi" w:cstheme="majorBidi"/>
          <w:sz w:val="28"/>
          <w:szCs w:val="28"/>
          <w:lang w:val="ru-RU"/>
        </w:rPr>
        <w:t xml:space="preserve"> </w:t>
      </w:r>
    </w:p>
    <w:p w:rsidR="001D6A05" w:rsidRPr="001D6A05" w:rsidRDefault="001D6A05" w:rsidP="001D6A05">
      <w:pPr>
        <w:tabs>
          <w:tab w:val="left" w:pos="5670"/>
        </w:tabs>
        <w:ind w:firstLine="0"/>
        <w:rPr>
          <w:rFonts w:asciiTheme="majorBidi" w:hAnsiTheme="majorBidi" w:cstheme="majorBidi"/>
          <w:sz w:val="28"/>
          <w:szCs w:val="28"/>
          <w:lang w:val="ru-RU"/>
        </w:rPr>
      </w:pPr>
    </w:p>
    <w:p w:rsidR="001D6A05" w:rsidRPr="001D6A05" w:rsidRDefault="001D6A05" w:rsidP="001D6A05">
      <w:pPr>
        <w:tabs>
          <w:tab w:val="left" w:pos="5670"/>
        </w:tabs>
        <w:ind w:firstLine="0"/>
        <w:rPr>
          <w:rFonts w:asciiTheme="majorBidi" w:hAnsiTheme="majorBidi" w:cstheme="majorBidi"/>
          <w:sz w:val="28"/>
          <w:szCs w:val="28"/>
          <w:lang w:val="ru-RU" w:eastAsia="ru-RU"/>
        </w:rPr>
      </w:pPr>
    </w:p>
    <w:p w:rsidR="001D6A05" w:rsidRPr="001D6A05" w:rsidRDefault="001D6A05" w:rsidP="001D6A05">
      <w:pPr>
        <w:tabs>
          <w:tab w:val="left" w:pos="5670"/>
        </w:tabs>
        <w:ind w:firstLine="0"/>
        <w:rPr>
          <w:rFonts w:asciiTheme="majorBidi" w:hAnsiTheme="majorBidi" w:cstheme="majorBidi"/>
          <w:sz w:val="28"/>
          <w:szCs w:val="28"/>
          <w:lang w:val="ru-RU" w:eastAsia="ru-RU"/>
        </w:rPr>
      </w:pPr>
    </w:p>
    <w:p w:rsidR="001D6A05" w:rsidRPr="001D6A05" w:rsidRDefault="001D6A05" w:rsidP="001D6A05">
      <w:pPr>
        <w:tabs>
          <w:tab w:val="left" w:pos="5670"/>
        </w:tabs>
        <w:ind w:firstLine="0"/>
        <w:rPr>
          <w:rFonts w:asciiTheme="majorBidi" w:hAnsiTheme="majorBidi" w:cstheme="majorBidi"/>
          <w:sz w:val="28"/>
          <w:szCs w:val="28"/>
          <w:lang w:val="ru-RU" w:eastAsia="ru-RU"/>
        </w:rPr>
      </w:pPr>
    </w:p>
    <w:p w:rsidR="001D6A05" w:rsidRPr="001D6A05" w:rsidRDefault="001D6A05" w:rsidP="001D6A05">
      <w:pPr>
        <w:tabs>
          <w:tab w:val="left" w:pos="5670"/>
        </w:tabs>
        <w:ind w:firstLine="0"/>
        <w:rPr>
          <w:rFonts w:asciiTheme="majorBidi" w:hAnsiTheme="majorBidi" w:cstheme="majorBidi"/>
          <w:sz w:val="28"/>
          <w:szCs w:val="28"/>
          <w:lang w:val="ru-RU" w:eastAsia="ru-RU"/>
        </w:rPr>
      </w:pPr>
    </w:p>
    <w:p w:rsidR="001D6A05" w:rsidRDefault="001D6A05" w:rsidP="001D6A05">
      <w:pPr>
        <w:pStyle w:val="news"/>
        <w:tabs>
          <w:tab w:val="left" w:pos="1134"/>
        </w:tabs>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bookmarkStart w:id="0" w:name="_GoBack"/>
      <w:bookmarkEnd w:id="0"/>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Визирует:</w:t>
      </w: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1D6A05" w:rsidRDefault="001D6A05" w:rsidP="001D6A0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Default="001D6A05" w:rsidP="001D6A0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1D6A05" w:rsidRDefault="001D6A05" w:rsidP="001D6A05">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1D6A05" w:rsidRDefault="001D6A05" w:rsidP="001D6A05">
      <w:pPr>
        <w:pStyle w:val="news"/>
        <w:tabs>
          <w:tab w:val="left" w:pos="1134"/>
        </w:tabs>
        <w:ind w:firstLine="709"/>
        <w:jc w:val="both"/>
        <w:rPr>
          <w:rFonts w:asciiTheme="majorBidi" w:hAnsiTheme="majorBidi" w:cstheme="majorBidi"/>
          <w:color w:val="000000"/>
          <w:sz w:val="28"/>
          <w:szCs w:val="28"/>
        </w:rPr>
      </w:pPr>
    </w:p>
    <w:p w:rsidR="001D6A05" w:rsidRPr="001D6A05" w:rsidRDefault="001D6A05" w:rsidP="001D6A05">
      <w:pPr>
        <w:tabs>
          <w:tab w:val="left" w:pos="1134"/>
        </w:tabs>
        <w:rPr>
          <w:rFonts w:asciiTheme="majorBidi" w:hAnsiTheme="majorBidi" w:cstheme="majorBidi"/>
          <w:sz w:val="28"/>
          <w:szCs w:val="28"/>
          <w:lang w:val="ru-RU"/>
        </w:rPr>
      </w:pPr>
      <w:r w:rsidRPr="001D6A05">
        <w:rPr>
          <w:rFonts w:asciiTheme="majorBidi" w:hAnsiTheme="majorBidi" w:cstheme="majorBidi"/>
          <w:sz w:val="28"/>
          <w:szCs w:val="28"/>
          <w:lang w:val="ru-RU"/>
        </w:rPr>
        <w:t xml:space="preserve"> </w:t>
      </w: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rPr>
          <w:rFonts w:asciiTheme="majorBidi" w:hAnsiTheme="majorBidi" w:cstheme="majorBidi"/>
          <w:sz w:val="28"/>
          <w:szCs w:val="28"/>
          <w:lang w:val="ru-RU"/>
        </w:rPr>
      </w:pPr>
    </w:p>
    <w:p w:rsidR="001D6A05" w:rsidRPr="001D6A05" w:rsidRDefault="001D6A05" w:rsidP="001D6A05">
      <w:pPr>
        <w:ind w:firstLine="0"/>
        <w:jc w:val="right"/>
        <w:rPr>
          <w:rFonts w:asciiTheme="majorBidi" w:hAnsiTheme="majorBidi" w:cstheme="majorBidi"/>
          <w:i/>
          <w:iCs/>
          <w:sz w:val="28"/>
          <w:szCs w:val="28"/>
          <w:lang w:val="ru-RU"/>
        </w:rPr>
      </w:pPr>
      <w:r w:rsidRPr="001D6A05">
        <w:rPr>
          <w:rFonts w:asciiTheme="majorBidi" w:hAnsiTheme="majorBidi" w:cstheme="majorBidi"/>
          <w:i/>
          <w:iCs/>
          <w:sz w:val="28"/>
          <w:szCs w:val="28"/>
          <w:lang w:val="ru-RU"/>
        </w:rPr>
        <w:t xml:space="preserve">Перевод </w:t>
      </w:r>
    </w:p>
    <w:p w:rsidR="001D6A05" w:rsidRPr="001D6A05" w:rsidRDefault="001D6A05" w:rsidP="001D6A05">
      <w:pPr>
        <w:ind w:firstLine="0"/>
        <w:jc w:val="right"/>
        <w:rPr>
          <w:i/>
          <w:color w:val="000000"/>
          <w:sz w:val="28"/>
          <w:szCs w:val="28"/>
          <w:lang w:val="ru-RU" w:eastAsia="ru-RU"/>
        </w:rPr>
      </w:pPr>
      <w:r w:rsidRPr="001D6A05">
        <w:rPr>
          <w:i/>
          <w:color w:val="000000"/>
          <w:sz w:val="28"/>
          <w:szCs w:val="28"/>
          <w:lang w:val="ru-RU" w:eastAsia="ru-RU"/>
        </w:rPr>
        <w:t>Проект</w:t>
      </w:r>
    </w:p>
    <w:p w:rsidR="001D6A05" w:rsidRPr="001D6A05" w:rsidRDefault="001D6A05" w:rsidP="001D6A05">
      <w:pPr>
        <w:ind w:firstLine="0"/>
        <w:jc w:val="center"/>
        <w:rPr>
          <w:b/>
          <w:bCs/>
          <w:color w:val="000000"/>
          <w:sz w:val="28"/>
          <w:szCs w:val="28"/>
          <w:lang w:val="ru-RU" w:eastAsia="ru-RU"/>
        </w:rPr>
      </w:pPr>
      <w:r w:rsidRPr="001D6A05">
        <w:rPr>
          <w:b/>
          <w:bCs/>
          <w:color w:val="000000"/>
          <w:sz w:val="28"/>
          <w:szCs w:val="28"/>
          <w:lang w:val="ru-RU" w:eastAsia="ru-RU"/>
        </w:rPr>
        <w:t>ПАРЛАМЕНТ РЕСПУБЛИКИ МОЛДОВА</w:t>
      </w:r>
    </w:p>
    <w:p w:rsidR="001D6A05" w:rsidRPr="001D6A05" w:rsidRDefault="001D6A05" w:rsidP="001D6A05">
      <w:pPr>
        <w:ind w:firstLine="0"/>
        <w:jc w:val="center"/>
        <w:rPr>
          <w:b/>
          <w:bCs/>
          <w:color w:val="000000"/>
          <w:sz w:val="28"/>
          <w:szCs w:val="28"/>
          <w:lang w:val="ru-RU" w:eastAsia="ru-RU"/>
        </w:rPr>
      </w:pPr>
    </w:p>
    <w:p w:rsidR="001D6A05" w:rsidRPr="001D6A05" w:rsidRDefault="001D6A05" w:rsidP="001D6A05">
      <w:pPr>
        <w:ind w:firstLine="0"/>
        <w:jc w:val="center"/>
        <w:rPr>
          <w:b/>
          <w:color w:val="000000"/>
          <w:sz w:val="28"/>
          <w:szCs w:val="28"/>
          <w:lang w:val="ru-RU" w:eastAsia="ru-RU"/>
        </w:rPr>
      </w:pPr>
      <w:r w:rsidRPr="001D6A05">
        <w:rPr>
          <w:b/>
          <w:color w:val="000000"/>
          <w:sz w:val="28"/>
          <w:szCs w:val="28"/>
          <w:lang w:val="ru-RU" w:eastAsia="ru-RU"/>
        </w:rPr>
        <w:t xml:space="preserve">ЗАКОН </w:t>
      </w:r>
    </w:p>
    <w:p w:rsidR="001D6A05" w:rsidRPr="001D6A05" w:rsidRDefault="001D6A05" w:rsidP="001D6A05">
      <w:pPr>
        <w:ind w:firstLine="0"/>
        <w:jc w:val="center"/>
        <w:rPr>
          <w:b/>
          <w:color w:val="000000"/>
          <w:sz w:val="28"/>
          <w:szCs w:val="28"/>
          <w:lang w:val="ru-RU" w:eastAsia="ru-RU"/>
        </w:rPr>
      </w:pPr>
      <w:r w:rsidRPr="001D6A05">
        <w:rPr>
          <w:b/>
          <w:color w:val="000000"/>
          <w:sz w:val="28"/>
          <w:szCs w:val="28"/>
          <w:lang w:val="ru-RU" w:eastAsia="ru-RU"/>
        </w:rPr>
        <w:t>о внесении изменений в некоторые законодательные акты</w:t>
      </w:r>
    </w:p>
    <w:p w:rsidR="001D6A05" w:rsidRDefault="001D6A05" w:rsidP="001D6A05">
      <w:pPr>
        <w:ind w:firstLine="0"/>
        <w:jc w:val="right"/>
        <w:rPr>
          <w:color w:val="000000"/>
          <w:sz w:val="28"/>
          <w:szCs w:val="28"/>
          <w:lang w:val="ro-RO" w:eastAsia="ru-RU"/>
        </w:rPr>
      </w:pPr>
    </w:p>
    <w:p w:rsidR="001D6A05" w:rsidRDefault="001D6A05" w:rsidP="001D6A05">
      <w:pPr>
        <w:tabs>
          <w:tab w:val="left" w:pos="993"/>
        </w:tabs>
        <w:rPr>
          <w:color w:val="000000"/>
          <w:sz w:val="28"/>
          <w:szCs w:val="28"/>
          <w:lang w:val="ru-RU" w:eastAsia="ru-RU"/>
        </w:rPr>
      </w:pPr>
      <w:r w:rsidRPr="001D6A05">
        <w:rPr>
          <w:color w:val="000000"/>
          <w:sz w:val="28"/>
          <w:szCs w:val="28"/>
          <w:lang w:val="ru-RU" w:eastAsia="ru-RU"/>
        </w:rPr>
        <w:t>Парламент принимает настоящий органический закон.</w:t>
      </w:r>
    </w:p>
    <w:p w:rsidR="001D6A05" w:rsidRDefault="001D6A05" w:rsidP="001D6A05">
      <w:pPr>
        <w:tabs>
          <w:tab w:val="left" w:pos="993"/>
        </w:tabs>
        <w:rPr>
          <w:color w:val="000000"/>
          <w:sz w:val="28"/>
          <w:szCs w:val="28"/>
          <w:lang w:val="ro-RO" w:eastAsia="ru-RU"/>
        </w:rPr>
      </w:pPr>
    </w:p>
    <w:p w:rsidR="001D6A05" w:rsidRDefault="001D6A05" w:rsidP="001D6A05">
      <w:pPr>
        <w:tabs>
          <w:tab w:val="left" w:pos="993"/>
        </w:tabs>
        <w:rPr>
          <w:bCs/>
          <w:color w:val="000000"/>
          <w:sz w:val="28"/>
          <w:szCs w:val="28"/>
          <w:lang w:val="ru-RU"/>
        </w:rPr>
      </w:pPr>
      <w:r w:rsidRPr="001D6A05">
        <w:rPr>
          <w:b/>
          <w:color w:val="000000"/>
          <w:sz w:val="28"/>
          <w:szCs w:val="28"/>
          <w:lang w:val="ru-RU" w:eastAsia="ru-RU"/>
        </w:rPr>
        <w:t xml:space="preserve">Статья </w:t>
      </w:r>
      <w:r>
        <w:rPr>
          <w:b/>
          <w:color w:val="000000"/>
          <w:sz w:val="28"/>
          <w:szCs w:val="28"/>
          <w:lang w:eastAsia="ru-RU"/>
        </w:rPr>
        <w:t>I</w:t>
      </w:r>
      <w:r w:rsidRPr="001D6A05">
        <w:rPr>
          <w:b/>
          <w:color w:val="000000"/>
          <w:sz w:val="28"/>
          <w:szCs w:val="28"/>
          <w:lang w:val="ru-RU" w:eastAsia="ru-RU"/>
        </w:rPr>
        <w:t>.</w:t>
      </w:r>
      <w:r w:rsidRPr="001D6A05">
        <w:rPr>
          <w:color w:val="000000"/>
          <w:sz w:val="28"/>
          <w:szCs w:val="28"/>
          <w:lang w:val="ru-RU" w:eastAsia="ru-RU"/>
        </w:rPr>
        <w:t xml:space="preserve"> – В Закон № 414/2006 </w:t>
      </w:r>
      <w:r w:rsidRPr="001D6A05">
        <w:rPr>
          <w:bCs/>
          <w:color w:val="000000"/>
          <w:sz w:val="28"/>
          <w:szCs w:val="28"/>
          <w:lang w:val="ru-RU"/>
        </w:rPr>
        <w:t>об обязательном страховании гражданской</w:t>
      </w:r>
      <w:r>
        <w:rPr>
          <w:bCs/>
          <w:color w:val="000000"/>
          <w:sz w:val="28"/>
          <w:szCs w:val="28"/>
        </w:rPr>
        <w:t> </w:t>
      </w:r>
      <w:r w:rsidRPr="001D6A05">
        <w:rPr>
          <w:bCs/>
          <w:color w:val="000000"/>
          <w:sz w:val="28"/>
          <w:szCs w:val="28"/>
          <w:lang w:val="ru-RU"/>
        </w:rPr>
        <w:t>ответственности за ущерб, причиненный</w:t>
      </w:r>
      <w:r>
        <w:rPr>
          <w:bCs/>
          <w:color w:val="000000"/>
          <w:sz w:val="28"/>
          <w:szCs w:val="28"/>
        </w:rPr>
        <w:t> </w:t>
      </w:r>
      <w:r w:rsidRPr="001D6A05">
        <w:rPr>
          <w:bCs/>
          <w:color w:val="000000"/>
          <w:sz w:val="28"/>
          <w:szCs w:val="28"/>
          <w:lang w:val="ru-RU"/>
        </w:rPr>
        <w:t xml:space="preserve">автотранспортными </w:t>
      </w:r>
      <w:r w:rsidRPr="001D6A05">
        <w:rPr>
          <w:bCs/>
          <w:color w:val="000000"/>
          <w:sz w:val="28"/>
          <w:szCs w:val="28"/>
          <w:lang w:val="ru-RU"/>
        </w:rPr>
        <w:lastRenderedPageBreak/>
        <w:t>средствами (повторное опубликование: Официальный монитор Республики Молдова, 2016 г., № 44-48, ст.85) внести следующие изменения:</w:t>
      </w:r>
    </w:p>
    <w:p w:rsidR="001D6A05" w:rsidRDefault="001D6A05" w:rsidP="001D6A05">
      <w:pPr>
        <w:numPr>
          <w:ilvl w:val="0"/>
          <w:numId w:val="20"/>
        </w:numPr>
        <w:tabs>
          <w:tab w:val="left" w:pos="993"/>
        </w:tabs>
        <w:ind w:left="0" w:firstLine="709"/>
        <w:contextualSpacing/>
        <w:rPr>
          <w:color w:val="000000"/>
          <w:sz w:val="28"/>
          <w:szCs w:val="28"/>
          <w:lang w:val="ro-RO" w:eastAsia="ro-RO"/>
        </w:rPr>
      </w:pPr>
      <w:r w:rsidRPr="001D6A05">
        <w:rPr>
          <w:color w:val="000000"/>
          <w:sz w:val="28"/>
          <w:szCs w:val="28"/>
          <w:lang w:val="ru-RU" w:eastAsia="ro-RO"/>
        </w:rPr>
        <w:t>В статье</w:t>
      </w:r>
      <w:r>
        <w:rPr>
          <w:color w:val="000000"/>
          <w:sz w:val="28"/>
          <w:szCs w:val="28"/>
          <w:lang w:val="ro-RO" w:eastAsia="ro-RO"/>
        </w:rPr>
        <w:t xml:space="preserve"> 2 </w:t>
      </w:r>
      <w:r w:rsidRPr="001D6A05">
        <w:rPr>
          <w:bCs/>
          <w:color w:val="000000"/>
          <w:sz w:val="28"/>
          <w:szCs w:val="28"/>
          <w:lang w:val="ru-RU" w:eastAsia="ro-RO"/>
        </w:rPr>
        <w:t>после понятия «</w:t>
      </w:r>
      <w:r w:rsidRPr="001D6A05">
        <w:rPr>
          <w:color w:val="000000"/>
          <w:sz w:val="28"/>
          <w:szCs w:val="28"/>
          <w:lang w:val="ru-RU"/>
        </w:rPr>
        <w:t>Совет Бюро Международной системы страхования «Зеленая карта» внести «понятия мирная констатация дорожно-транспортного происшествия» и «незначительный материальный ущерб» следующего содержания</w:t>
      </w:r>
      <w:r w:rsidRPr="001D6A05">
        <w:rPr>
          <w:iCs/>
          <w:color w:val="000000"/>
          <w:sz w:val="28"/>
          <w:szCs w:val="28"/>
          <w:lang w:val="ru-RU"/>
        </w:rPr>
        <w:t>:</w:t>
      </w:r>
    </w:p>
    <w:p w:rsidR="001D6A05" w:rsidRDefault="001D6A05" w:rsidP="001D6A05">
      <w:pPr>
        <w:tabs>
          <w:tab w:val="left" w:pos="993"/>
        </w:tabs>
        <w:rPr>
          <w:bCs/>
          <w:color w:val="000000"/>
          <w:sz w:val="28"/>
          <w:szCs w:val="28"/>
          <w:lang w:val="ru-RU" w:eastAsia="ro-RO"/>
        </w:rPr>
      </w:pPr>
      <w:r>
        <w:rPr>
          <w:bCs/>
          <w:color w:val="000000"/>
          <w:sz w:val="28"/>
          <w:szCs w:val="28"/>
          <w:lang w:val="ro-RO" w:eastAsia="ro-RO"/>
        </w:rPr>
        <w:t>«</w:t>
      </w:r>
      <w:r w:rsidRPr="001D6A05">
        <w:rPr>
          <w:bCs/>
          <w:i/>
          <w:color w:val="000000"/>
          <w:sz w:val="28"/>
          <w:szCs w:val="28"/>
          <w:lang w:val="ru-RU" w:eastAsia="ro-RO"/>
        </w:rPr>
        <w:t xml:space="preserve">мирная констатация дорожно-транспортного происшествия (в дальнейшем – мирная констатация) – </w:t>
      </w:r>
      <w:r w:rsidRPr="001D6A05">
        <w:rPr>
          <w:bCs/>
          <w:color w:val="000000"/>
          <w:sz w:val="28"/>
          <w:szCs w:val="28"/>
          <w:lang w:val="ru-RU" w:eastAsia="ro-RO"/>
        </w:rPr>
        <w:t>упрощенная и добровольная процедура документирования дорожно-транспортного происшествия, повлекшего только причинение незначительного материального ущерба, посредством заполнения и подписания водителями вовлеченных транспортных средств бланка мирной констатация происшествия, установленного органом надзора;</w:t>
      </w:r>
    </w:p>
    <w:p w:rsidR="001D6A05" w:rsidRPr="001D6A05" w:rsidRDefault="001D6A05" w:rsidP="001D6A05">
      <w:pPr>
        <w:tabs>
          <w:tab w:val="left" w:pos="993"/>
        </w:tabs>
        <w:rPr>
          <w:bCs/>
          <w:color w:val="000000"/>
          <w:sz w:val="28"/>
          <w:szCs w:val="28"/>
          <w:lang w:val="ru-RU" w:eastAsia="ro-RO"/>
        </w:rPr>
      </w:pPr>
      <w:r w:rsidRPr="001D6A05">
        <w:rPr>
          <w:bCs/>
          <w:i/>
          <w:color w:val="000000"/>
          <w:sz w:val="28"/>
          <w:szCs w:val="28"/>
          <w:lang w:val="ru-RU" w:eastAsia="ro-RO"/>
        </w:rPr>
        <w:t>незначительный материальный ущерб</w:t>
      </w:r>
      <w:r>
        <w:rPr>
          <w:bCs/>
          <w:color w:val="000000"/>
          <w:sz w:val="28"/>
          <w:szCs w:val="28"/>
          <w:lang w:val="ro-RO" w:eastAsia="ro-RO"/>
        </w:rPr>
        <w:t xml:space="preserve"> – </w:t>
      </w:r>
      <w:r w:rsidRPr="001D6A05">
        <w:rPr>
          <w:bCs/>
          <w:color w:val="000000"/>
          <w:sz w:val="28"/>
          <w:szCs w:val="28"/>
          <w:lang w:val="ru-RU" w:eastAsia="ro-RO"/>
        </w:rPr>
        <w:t>ущерб, причиненный посредством повреждения или уничтожения имущества в результате дорожно-транспортного происшествия, размер которого не превышает максимальный размер возмещения, установленный нормативными актами органов надзора в случае применения процедуры мирной констатации;».</w:t>
      </w:r>
    </w:p>
    <w:p w:rsidR="001D6A05" w:rsidRPr="001D6A05" w:rsidRDefault="001D6A05" w:rsidP="001D6A05">
      <w:pPr>
        <w:tabs>
          <w:tab w:val="left" w:pos="993"/>
        </w:tabs>
        <w:rPr>
          <w:bCs/>
          <w:color w:val="000000"/>
          <w:sz w:val="28"/>
          <w:szCs w:val="28"/>
          <w:lang w:val="ru-RU" w:eastAsia="ro-RO"/>
        </w:rPr>
      </w:pPr>
    </w:p>
    <w:p w:rsidR="001D6A05" w:rsidRPr="001D6A05" w:rsidRDefault="001D6A05" w:rsidP="001D6A05">
      <w:pPr>
        <w:tabs>
          <w:tab w:val="left" w:pos="993"/>
        </w:tabs>
        <w:rPr>
          <w:bCs/>
          <w:color w:val="000000"/>
          <w:sz w:val="28"/>
          <w:szCs w:val="28"/>
          <w:lang w:val="ru-RU" w:eastAsia="ro-RO"/>
        </w:rPr>
      </w:pPr>
      <w:r>
        <w:rPr>
          <w:color w:val="000000"/>
          <w:sz w:val="28"/>
          <w:szCs w:val="28"/>
          <w:lang w:val="ro-RO" w:eastAsia="ro-RO"/>
        </w:rPr>
        <w:t>2</w:t>
      </w:r>
      <w:r>
        <w:rPr>
          <w:b/>
          <w:bCs/>
          <w:color w:val="000000"/>
          <w:sz w:val="28"/>
          <w:szCs w:val="28"/>
          <w:lang w:val="ro-RO" w:eastAsia="ro-RO"/>
        </w:rPr>
        <w:t xml:space="preserve">. </w:t>
      </w:r>
      <w:r w:rsidRPr="001D6A05">
        <w:rPr>
          <w:bCs/>
          <w:color w:val="000000"/>
          <w:sz w:val="28"/>
          <w:szCs w:val="28"/>
          <w:lang w:val="ru-RU" w:eastAsia="ro-RO"/>
        </w:rPr>
        <w:t xml:space="preserve">Часть (5) </w:t>
      </w:r>
      <w:r w:rsidRPr="001D6A05">
        <w:rPr>
          <w:color w:val="000000"/>
          <w:sz w:val="28"/>
          <w:szCs w:val="28"/>
          <w:lang w:val="ru-RU" w:eastAsia="ro-RO"/>
        </w:rPr>
        <w:t>статьи</w:t>
      </w:r>
      <w:r>
        <w:rPr>
          <w:color w:val="000000"/>
          <w:sz w:val="28"/>
          <w:szCs w:val="28"/>
          <w:lang w:val="ro-RO" w:eastAsia="ro-RO"/>
        </w:rPr>
        <w:t xml:space="preserve"> 8 </w:t>
      </w:r>
      <w:r w:rsidRPr="001D6A05">
        <w:rPr>
          <w:bCs/>
          <w:color w:val="000000"/>
          <w:sz w:val="28"/>
          <w:szCs w:val="28"/>
          <w:lang w:val="ru-RU" w:eastAsia="ro-RO"/>
        </w:rPr>
        <w:t>после слов «</w:t>
      </w:r>
      <w:r w:rsidRPr="001D6A05">
        <w:rPr>
          <w:color w:val="000000"/>
          <w:sz w:val="28"/>
          <w:szCs w:val="28"/>
          <w:lang w:val="ru-RU"/>
        </w:rPr>
        <w:t>договора страхования</w:t>
      </w:r>
      <w:r w:rsidRPr="001D6A05">
        <w:rPr>
          <w:bCs/>
          <w:color w:val="000000"/>
          <w:sz w:val="28"/>
          <w:szCs w:val="28"/>
          <w:lang w:val="ru-RU" w:eastAsia="ro-RO"/>
        </w:rPr>
        <w:t>» дополнить текстом «бланка мирной констатации дорожно-транспортного происшествия».</w:t>
      </w:r>
    </w:p>
    <w:p w:rsidR="001D6A05" w:rsidRDefault="001D6A05" w:rsidP="001D6A05">
      <w:pPr>
        <w:tabs>
          <w:tab w:val="left" w:pos="993"/>
        </w:tabs>
        <w:rPr>
          <w:bCs/>
          <w:color w:val="000000"/>
          <w:sz w:val="28"/>
          <w:szCs w:val="28"/>
          <w:lang w:val="ro-RO" w:eastAsia="ro-RO"/>
        </w:rPr>
      </w:pPr>
    </w:p>
    <w:p w:rsidR="001D6A05" w:rsidRDefault="001D6A05" w:rsidP="001D6A05">
      <w:pPr>
        <w:tabs>
          <w:tab w:val="left" w:pos="993"/>
        </w:tabs>
        <w:rPr>
          <w:bCs/>
          <w:color w:val="000000"/>
          <w:sz w:val="28"/>
          <w:szCs w:val="28"/>
          <w:lang w:val="ru-RU"/>
        </w:rPr>
      </w:pPr>
      <w:r>
        <w:rPr>
          <w:bCs/>
          <w:color w:val="000000"/>
          <w:sz w:val="28"/>
          <w:szCs w:val="28"/>
          <w:lang w:val="ro-RO"/>
        </w:rPr>
        <w:t>3.</w:t>
      </w:r>
      <w:r>
        <w:rPr>
          <w:b/>
          <w:color w:val="000000"/>
          <w:sz w:val="28"/>
          <w:szCs w:val="28"/>
          <w:lang w:val="ro-RO"/>
        </w:rPr>
        <w:t xml:space="preserve"> </w:t>
      </w:r>
      <w:r w:rsidRPr="001D6A05">
        <w:rPr>
          <w:bCs/>
          <w:color w:val="000000"/>
          <w:sz w:val="28"/>
          <w:szCs w:val="28"/>
          <w:lang w:val="ru-RU"/>
        </w:rPr>
        <w:t>В статье</w:t>
      </w:r>
      <w:r>
        <w:rPr>
          <w:bCs/>
          <w:color w:val="000000"/>
          <w:sz w:val="28"/>
          <w:szCs w:val="28"/>
          <w:lang w:val="ro-RO"/>
        </w:rPr>
        <w:t xml:space="preserve"> 14 </w:t>
      </w:r>
      <w:r w:rsidRPr="001D6A05">
        <w:rPr>
          <w:color w:val="000000"/>
          <w:sz w:val="28"/>
          <w:szCs w:val="28"/>
          <w:lang w:val="ru-RU"/>
        </w:rPr>
        <w:t>часть</w:t>
      </w:r>
      <w:r>
        <w:rPr>
          <w:color w:val="000000"/>
          <w:sz w:val="28"/>
          <w:szCs w:val="28"/>
          <w:lang w:val="ro-RO"/>
        </w:rPr>
        <w:t xml:space="preserve"> (2) </w:t>
      </w:r>
      <w:r w:rsidRPr="001D6A05">
        <w:rPr>
          <w:color w:val="000000"/>
          <w:sz w:val="28"/>
          <w:szCs w:val="28"/>
          <w:lang w:val="ru-RU"/>
        </w:rPr>
        <w:t>дополнить пунктом</w:t>
      </w:r>
      <w:r>
        <w:rPr>
          <w:color w:val="000000"/>
          <w:sz w:val="28"/>
          <w:szCs w:val="28"/>
          <w:lang w:val="ro-RO"/>
        </w:rPr>
        <w:t xml:space="preserve"> c) </w:t>
      </w:r>
      <w:r w:rsidRPr="001D6A05">
        <w:rPr>
          <w:color w:val="000000"/>
          <w:sz w:val="28"/>
          <w:szCs w:val="28"/>
          <w:lang w:val="ru-RU"/>
        </w:rPr>
        <w:t>следующего содержания</w:t>
      </w:r>
      <w:r>
        <w:rPr>
          <w:color w:val="000000"/>
          <w:sz w:val="28"/>
          <w:szCs w:val="28"/>
          <w:lang w:val="ro-RO"/>
        </w:rPr>
        <w:t>:</w:t>
      </w:r>
    </w:p>
    <w:p w:rsidR="001D6A05" w:rsidRDefault="001D6A05" w:rsidP="001D6A05">
      <w:pPr>
        <w:tabs>
          <w:tab w:val="left" w:pos="993"/>
        </w:tabs>
        <w:rPr>
          <w:color w:val="000000"/>
          <w:sz w:val="28"/>
          <w:szCs w:val="28"/>
          <w:lang w:val="ro-RO"/>
        </w:rPr>
      </w:pPr>
      <w:r>
        <w:rPr>
          <w:color w:val="000000"/>
          <w:sz w:val="28"/>
          <w:szCs w:val="28"/>
          <w:lang w:val="ro-RO"/>
        </w:rPr>
        <w:t xml:space="preserve">«c) </w:t>
      </w:r>
      <w:r w:rsidRPr="001D6A05">
        <w:rPr>
          <w:color w:val="000000"/>
          <w:sz w:val="28"/>
          <w:szCs w:val="28"/>
          <w:lang w:val="ru-RU"/>
        </w:rPr>
        <w:t>максимальный размер возмещения, установленный нормативными актами органа надзора – при повреждении или уничтожении имущества, в случае применения процедуры мирной констатации дорожно-транспортного происшествия</w:t>
      </w:r>
      <w:r>
        <w:rPr>
          <w:color w:val="000000"/>
          <w:sz w:val="28"/>
          <w:szCs w:val="28"/>
          <w:lang w:val="ro-RO"/>
        </w:rPr>
        <w:t>;».</w:t>
      </w:r>
    </w:p>
    <w:p w:rsidR="001D6A05" w:rsidRDefault="001D6A05" w:rsidP="001D6A05">
      <w:pPr>
        <w:tabs>
          <w:tab w:val="left" w:pos="993"/>
        </w:tabs>
        <w:rPr>
          <w:color w:val="000000"/>
          <w:sz w:val="28"/>
          <w:szCs w:val="28"/>
          <w:lang w:val="ro-RO"/>
        </w:rPr>
      </w:pPr>
    </w:p>
    <w:p w:rsidR="001D6A05" w:rsidRDefault="001D6A05" w:rsidP="001D6A05">
      <w:pPr>
        <w:widowControl w:val="0"/>
        <w:tabs>
          <w:tab w:val="left" w:pos="993"/>
        </w:tabs>
        <w:rPr>
          <w:color w:val="000000"/>
          <w:sz w:val="28"/>
          <w:szCs w:val="28"/>
          <w:lang w:val="ro-RO"/>
        </w:rPr>
      </w:pPr>
      <w:r>
        <w:rPr>
          <w:bCs/>
          <w:color w:val="000000"/>
          <w:sz w:val="28"/>
          <w:szCs w:val="28"/>
          <w:lang w:val="ro-RO"/>
        </w:rPr>
        <w:t>4.</w:t>
      </w:r>
      <w:r>
        <w:rPr>
          <w:b/>
          <w:color w:val="000000"/>
          <w:sz w:val="28"/>
          <w:szCs w:val="28"/>
          <w:lang w:val="ro-RO"/>
        </w:rPr>
        <w:t xml:space="preserve"> </w:t>
      </w:r>
      <w:r w:rsidRPr="001D6A05">
        <w:rPr>
          <w:bCs/>
          <w:color w:val="000000"/>
          <w:sz w:val="28"/>
          <w:szCs w:val="28"/>
          <w:lang w:val="ru-RU"/>
        </w:rPr>
        <w:t>В статье</w:t>
      </w:r>
      <w:r>
        <w:rPr>
          <w:bCs/>
          <w:color w:val="000000"/>
          <w:sz w:val="28"/>
          <w:szCs w:val="28"/>
          <w:lang w:val="ro-RO"/>
        </w:rPr>
        <w:t xml:space="preserve"> 18</w:t>
      </w:r>
      <w:r>
        <w:rPr>
          <w:color w:val="000000"/>
          <w:sz w:val="28"/>
          <w:szCs w:val="28"/>
          <w:lang w:val="ro-RO"/>
        </w:rPr>
        <w:t>:</w:t>
      </w:r>
    </w:p>
    <w:p w:rsidR="001D6A05" w:rsidRDefault="001D6A05" w:rsidP="001D6A05">
      <w:pPr>
        <w:widowControl w:val="0"/>
        <w:tabs>
          <w:tab w:val="left" w:pos="993"/>
        </w:tabs>
        <w:rPr>
          <w:color w:val="000000"/>
          <w:sz w:val="28"/>
          <w:szCs w:val="28"/>
          <w:lang w:val="ru-RU"/>
        </w:rPr>
      </w:pPr>
      <w:r w:rsidRPr="001D6A05">
        <w:rPr>
          <w:color w:val="000000"/>
          <w:sz w:val="28"/>
          <w:szCs w:val="28"/>
          <w:lang w:val="ru-RU"/>
        </w:rPr>
        <w:t xml:space="preserve">в части (1): </w:t>
      </w:r>
    </w:p>
    <w:p w:rsidR="001D6A05" w:rsidRPr="001D6A05" w:rsidRDefault="001D6A05" w:rsidP="001D6A05">
      <w:pPr>
        <w:widowControl w:val="0"/>
        <w:tabs>
          <w:tab w:val="left" w:pos="993"/>
        </w:tabs>
        <w:rPr>
          <w:color w:val="000000"/>
          <w:sz w:val="28"/>
          <w:szCs w:val="28"/>
          <w:lang w:val="ru-RU"/>
        </w:rPr>
      </w:pPr>
      <w:r w:rsidRPr="001D6A05">
        <w:rPr>
          <w:color w:val="000000"/>
          <w:sz w:val="28"/>
          <w:szCs w:val="28"/>
          <w:lang w:val="ru-RU"/>
        </w:rPr>
        <w:t xml:space="preserve">пункт </w:t>
      </w:r>
      <w:r>
        <w:rPr>
          <w:color w:val="000000"/>
          <w:sz w:val="28"/>
          <w:szCs w:val="28"/>
          <w:lang w:val="ro-RO"/>
        </w:rPr>
        <w:t xml:space="preserve">b) </w:t>
      </w:r>
      <w:r w:rsidRPr="001D6A05">
        <w:rPr>
          <w:color w:val="000000"/>
          <w:sz w:val="28"/>
          <w:szCs w:val="28"/>
          <w:lang w:val="ru-RU"/>
        </w:rPr>
        <w:t>после слов «о дорожно-транспортном происшествии» дополнить текстом «(за исключением происшествий, подлежащих документированию посредством процедуры мирной констатации)», и далее по тексту;</w:t>
      </w:r>
    </w:p>
    <w:p w:rsidR="001D6A05" w:rsidRDefault="001D6A05" w:rsidP="001D6A05">
      <w:pPr>
        <w:tabs>
          <w:tab w:val="left" w:pos="993"/>
        </w:tabs>
        <w:rPr>
          <w:color w:val="000000"/>
          <w:sz w:val="28"/>
          <w:szCs w:val="28"/>
          <w:lang w:val="ro-RO"/>
        </w:rPr>
      </w:pPr>
      <w:r w:rsidRPr="001D6A05">
        <w:rPr>
          <w:color w:val="000000"/>
          <w:sz w:val="28"/>
          <w:szCs w:val="28"/>
          <w:lang w:val="ru-RU"/>
        </w:rPr>
        <w:t>дополнить пунктом</w:t>
      </w:r>
      <w:r>
        <w:rPr>
          <w:color w:val="000000"/>
          <w:sz w:val="28"/>
          <w:szCs w:val="28"/>
          <w:lang w:val="ro-RO"/>
        </w:rPr>
        <w:t xml:space="preserve"> b</w:t>
      </w:r>
      <w:r>
        <w:rPr>
          <w:color w:val="000000"/>
          <w:sz w:val="28"/>
          <w:szCs w:val="28"/>
          <w:vertAlign w:val="superscript"/>
          <w:lang w:val="ro-RO"/>
        </w:rPr>
        <w:t>1</w:t>
      </w:r>
      <w:r>
        <w:rPr>
          <w:color w:val="000000"/>
          <w:sz w:val="28"/>
          <w:szCs w:val="28"/>
          <w:lang w:val="ro-RO"/>
        </w:rPr>
        <w:t xml:space="preserve">) </w:t>
      </w:r>
      <w:r w:rsidRPr="001D6A05">
        <w:rPr>
          <w:color w:val="000000"/>
          <w:sz w:val="28"/>
          <w:szCs w:val="28"/>
          <w:lang w:val="ru-RU"/>
        </w:rPr>
        <w:t>следующего содержания</w:t>
      </w:r>
      <w:r>
        <w:rPr>
          <w:color w:val="000000"/>
          <w:sz w:val="28"/>
          <w:szCs w:val="28"/>
          <w:lang w:val="ro-RO"/>
        </w:rPr>
        <w:t>:</w:t>
      </w:r>
    </w:p>
    <w:p w:rsidR="001D6A05" w:rsidRDefault="001D6A05" w:rsidP="001D6A05">
      <w:pPr>
        <w:tabs>
          <w:tab w:val="left" w:pos="993"/>
        </w:tabs>
        <w:rPr>
          <w:color w:val="000000"/>
          <w:sz w:val="28"/>
          <w:szCs w:val="28"/>
          <w:lang w:val="ru-RU"/>
        </w:rPr>
      </w:pPr>
      <w:r>
        <w:rPr>
          <w:color w:val="000000"/>
          <w:sz w:val="28"/>
          <w:szCs w:val="28"/>
          <w:lang w:val="ro-RO"/>
        </w:rPr>
        <w:t>«b</w:t>
      </w:r>
      <w:r>
        <w:rPr>
          <w:color w:val="000000"/>
          <w:sz w:val="28"/>
          <w:szCs w:val="28"/>
          <w:vertAlign w:val="superscript"/>
          <w:lang w:val="ro-RO"/>
        </w:rPr>
        <w:t>1</w:t>
      </w:r>
      <w:r>
        <w:rPr>
          <w:color w:val="000000"/>
          <w:sz w:val="28"/>
          <w:szCs w:val="28"/>
          <w:lang w:val="ro-RO"/>
        </w:rPr>
        <w:t xml:space="preserve">) </w:t>
      </w:r>
      <w:r w:rsidRPr="001D6A05">
        <w:rPr>
          <w:color w:val="000000"/>
          <w:sz w:val="28"/>
          <w:szCs w:val="28"/>
          <w:lang w:val="ru-RU"/>
        </w:rPr>
        <w:t>в случае применения процедуры мирной констатации дорожно-транспортного происшествия, незамедлительно уведомить о наступлении происшествия и намерении прибегнуть к этой процедуре страховщика, который выдал страховой полис АГО</w:t>
      </w:r>
      <w:r w:rsidRPr="001D6A05">
        <w:rPr>
          <w:bCs/>
          <w:sz w:val="28"/>
          <w:szCs w:val="28"/>
          <w:lang w:val="ru-RU" w:eastAsia="ro-RO"/>
        </w:rPr>
        <w:t xml:space="preserve"> или страховое свидетельство «Зеленая карта» (Национальное бюро страховщиков транспортных средств, в случае нахождения транспортного средства во владении лица, застрахованного за границей), незамедлительно задокументировать обстоятельства наступления дорожно-транспортного происшествия </w:t>
      </w:r>
      <w:r w:rsidRPr="001D6A05">
        <w:rPr>
          <w:bCs/>
          <w:sz w:val="28"/>
          <w:szCs w:val="28"/>
          <w:lang w:val="ru-RU" w:eastAsia="ro-RO"/>
        </w:rPr>
        <w:lastRenderedPageBreak/>
        <w:t>посредством заполнения и подписания обоими водителями вовлеченных в происшествие транспортных средств бланка мирной констатации дорожно-транспортного происшествия, внести данные свидетелей (если таковые имеются), сделать фотографии места происшествия (</w:t>
      </w:r>
      <w:r w:rsidRPr="001D6A05">
        <w:rPr>
          <w:sz w:val="28"/>
          <w:szCs w:val="28"/>
          <w:lang w:val="ru-RU"/>
        </w:rPr>
        <w:t>общая панорама происшествия, регистрационные номера и поврежденные места транспортных средств, следы торможения и обломки с места происшествия), представить страховщику в течение 2 рабочих дней с момента наступления дорожно-транспортного происшествия его экземпляр бланка мирной констатации, заполненный и подписанный обоими водителями вовлеченных в происшествие транспортных средств</w:t>
      </w:r>
      <w:r>
        <w:rPr>
          <w:color w:val="000000"/>
          <w:sz w:val="28"/>
          <w:szCs w:val="28"/>
          <w:lang w:val="ro-RO"/>
        </w:rPr>
        <w:t>;»</w:t>
      </w:r>
    </w:p>
    <w:p w:rsidR="001D6A05" w:rsidRDefault="001D6A05" w:rsidP="001D6A05">
      <w:pPr>
        <w:tabs>
          <w:tab w:val="left" w:pos="993"/>
        </w:tabs>
        <w:rPr>
          <w:color w:val="000000"/>
          <w:sz w:val="28"/>
          <w:szCs w:val="28"/>
          <w:lang w:val="ro-RO"/>
        </w:rPr>
      </w:pPr>
      <w:r w:rsidRPr="001D6A05">
        <w:rPr>
          <w:color w:val="000000"/>
          <w:sz w:val="28"/>
          <w:szCs w:val="28"/>
          <w:lang w:val="ru-RU"/>
        </w:rPr>
        <w:t>часть</w:t>
      </w:r>
      <w:r>
        <w:rPr>
          <w:color w:val="000000"/>
          <w:sz w:val="28"/>
          <w:szCs w:val="28"/>
          <w:lang w:val="ro-RO"/>
        </w:rPr>
        <w:t xml:space="preserve"> (2) </w:t>
      </w:r>
      <w:r w:rsidRPr="001D6A05">
        <w:rPr>
          <w:color w:val="000000"/>
          <w:sz w:val="28"/>
          <w:szCs w:val="28"/>
          <w:lang w:val="ru-RU"/>
        </w:rPr>
        <w:t>после слов</w:t>
      </w:r>
      <w:r>
        <w:rPr>
          <w:color w:val="000000"/>
          <w:sz w:val="28"/>
          <w:szCs w:val="28"/>
          <w:lang w:val="ro-RO"/>
        </w:rPr>
        <w:t xml:space="preserve"> </w:t>
      </w:r>
      <w:r w:rsidRPr="001D6A05">
        <w:rPr>
          <w:color w:val="000000"/>
          <w:sz w:val="28"/>
          <w:szCs w:val="28"/>
          <w:lang w:val="ru-RU"/>
        </w:rPr>
        <w:t xml:space="preserve">«положений пунктов </w:t>
      </w:r>
      <w:r>
        <w:rPr>
          <w:color w:val="000000"/>
          <w:sz w:val="28"/>
          <w:szCs w:val="28"/>
        </w:rPr>
        <w:t>b</w:t>
      </w:r>
      <w:r w:rsidRPr="001D6A05">
        <w:rPr>
          <w:color w:val="000000"/>
          <w:sz w:val="28"/>
          <w:szCs w:val="28"/>
          <w:lang w:val="ru-RU"/>
        </w:rPr>
        <w:t>)»</w:t>
      </w:r>
      <w:r>
        <w:rPr>
          <w:color w:val="000000"/>
          <w:sz w:val="28"/>
          <w:szCs w:val="28"/>
          <w:lang w:val="ro-RO"/>
        </w:rPr>
        <w:t xml:space="preserve"> </w:t>
      </w:r>
      <w:r w:rsidRPr="001D6A05">
        <w:rPr>
          <w:color w:val="000000"/>
          <w:sz w:val="28"/>
          <w:szCs w:val="28"/>
          <w:lang w:val="ru-RU"/>
        </w:rPr>
        <w:t xml:space="preserve">дополнить буквой          « </w:t>
      </w:r>
      <w:r>
        <w:rPr>
          <w:color w:val="000000"/>
          <w:sz w:val="28"/>
          <w:szCs w:val="28"/>
          <w:lang w:val="ro-RO"/>
        </w:rPr>
        <w:t>, b</w:t>
      </w:r>
      <w:r>
        <w:rPr>
          <w:color w:val="000000"/>
          <w:sz w:val="28"/>
          <w:szCs w:val="28"/>
          <w:vertAlign w:val="superscript"/>
          <w:lang w:val="ro-RO"/>
        </w:rPr>
        <w:t>1</w:t>
      </w:r>
      <w:r>
        <w:rPr>
          <w:color w:val="000000"/>
          <w:sz w:val="28"/>
          <w:szCs w:val="28"/>
          <w:lang w:val="ro-RO"/>
        </w:rPr>
        <w:t>)</w:t>
      </w:r>
      <w:r w:rsidRPr="001D6A05">
        <w:rPr>
          <w:color w:val="000000"/>
          <w:sz w:val="28"/>
          <w:szCs w:val="28"/>
          <w:lang w:val="ru-RU"/>
        </w:rPr>
        <w:t>»</w:t>
      </w:r>
      <w:r>
        <w:rPr>
          <w:color w:val="000000"/>
          <w:sz w:val="28"/>
          <w:szCs w:val="28"/>
          <w:lang w:val="ro-RO"/>
        </w:rPr>
        <w:t>.</w:t>
      </w:r>
    </w:p>
    <w:p w:rsidR="001D6A05" w:rsidRDefault="001D6A05" w:rsidP="001D6A05">
      <w:pPr>
        <w:tabs>
          <w:tab w:val="left" w:pos="993"/>
        </w:tabs>
        <w:rPr>
          <w:bCs/>
          <w:color w:val="000000"/>
          <w:sz w:val="28"/>
          <w:szCs w:val="28"/>
          <w:lang w:val="ro-RO" w:eastAsia="ro-RO"/>
        </w:rPr>
      </w:pPr>
      <w:r>
        <w:rPr>
          <w:color w:val="000000"/>
          <w:sz w:val="28"/>
          <w:szCs w:val="28"/>
          <w:lang w:val="ro-RO" w:eastAsia="ro-RO"/>
        </w:rPr>
        <w:t>5.</w:t>
      </w:r>
      <w:r>
        <w:rPr>
          <w:bCs/>
          <w:color w:val="000000"/>
          <w:sz w:val="28"/>
          <w:szCs w:val="28"/>
          <w:lang w:val="ro-RO" w:eastAsia="ro-RO"/>
        </w:rPr>
        <w:t xml:space="preserve"> </w:t>
      </w:r>
      <w:r w:rsidRPr="001D6A05">
        <w:rPr>
          <w:bCs/>
          <w:color w:val="000000"/>
          <w:sz w:val="28"/>
          <w:szCs w:val="28"/>
          <w:lang w:val="ru-RU" w:eastAsia="ro-RO"/>
        </w:rPr>
        <w:t xml:space="preserve">Дополнить статьей </w:t>
      </w:r>
      <w:r>
        <w:rPr>
          <w:bCs/>
          <w:color w:val="000000"/>
          <w:sz w:val="28"/>
          <w:szCs w:val="28"/>
          <w:lang w:val="ro-RO" w:eastAsia="ro-RO"/>
        </w:rPr>
        <w:t>18</w:t>
      </w:r>
      <w:r>
        <w:rPr>
          <w:bCs/>
          <w:color w:val="000000"/>
          <w:sz w:val="28"/>
          <w:szCs w:val="28"/>
          <w:vertAlign w:val="superscript"/>
          <w:lang w:val="ro-RO" w:eastAsia="ro-RO"/>
        </w:rPr>
        <w:t>1</w:t>
      </w:r>
      <w:r w:rsidRPr="001D6A05">
        <w:rPr>
          <w:bCs/>
          <w:color w:val="000000"/>
          <w:sz w:val="28"/>
          <w:szCs w:val="28"/>
          <w:lang w:val="ru-RU" w:eastAsia="ro-RO"/>
        </w:rPr>
        <w:t xml:space="preserve"> следующего содержания</w:t>
      </w:r>
      <w:r>
        <w:rPr>
          <w:bCs/>
          <w:color w:val="000000"/>
          <w:sz w:val="28"/>
          <w:szCs w:val="28"/>
          <w:lang w:val="ro-RO" w:eastAsia="ro-RO"/>
        </w:rPr>
        <w:t>:</w:t>
      </w:r>
    </w:p>
    <w:p w:rsidR="001D6A05" w:rsidRDefault="001D6A05" w:rsidP="001D6A05">
      <w:pPr>
        <w:tabs>
          <w:tab w:val="left" w:pos="993"/>
        </w:tabs>
        <w:rPr>
          <w:bCs/>
          <w:color w:val="000000"/>
          <w:sz w:val="28"/>
          <w:szCs w:val="28"/>
          <w:lang w:val="ru-RU" w:eastAsia="ro-RO"/>
        </w:rPr>
      </w:pPr>
      <w:r w:rsidRPr="001D6A05">
        <w:rPr>
          <w:bCs/>
          <w:color w:val="000000"/>
          <w:sz w:val="28"/>
          <w:szCs w:val="28"/>
          <w:lang w:val="ru-RU" w:eastAsia="ro-RO"/>
        </w:rPr>
        <w:t>«</w:t>
      </w:r>
      <w:r w:rsidRPr="001D6A05">
        <w:rPr>
          <w:b/>
          <w:bCs/>
          <w:color w:val="000000"/>
          <w:sz w:val="28"/>
          <w:szCs w:val="28"/>
          <w:lang w:val="ru-RU" w:eastAsia="ro-RO"/>
        </w:rPr>
        <w:t>Статья</w:t>
      </w:r>
      <w:r>
        <w:rPr>
          <w:b/>
          <w:bCs/>
          <w:color w:val="000000"/>
          <w:sz w:val="28"/>
          <w:szCs w:val="28"/>
          <w:lang w:val="ro-RO" w:eastAsia="ro-RO"/>
        </w:rPr>
        <w:t xml:space="preserve"> 18</w:t>
      </w:r>
      <w:r>
        <w:rPr>
          <w:b/>
          <w:bCs/>
          <w:color w:val="000000"/>
          <w:sz w:val="28"/>
          <w:szCs w:val="28"/>
          <w:vertAlign w:val="superscript"/>
          <w:lang w:val="ro-RO" w:eastAsia="ro-RO"/>
        </w:rPr>
        <w:t>1</w:t>
      </w:r>
      <w:r>
        <w:rPr>
          <w:bCs/>
          <w:color w:val="000000"/>
          <w:sz w:val="28"/>
          <w:szCs w:val="28"/>
          <w:lang w:val="ro-RO" w:eastAsia="ro-RO"/>
        </w:rPr>
        <w:t xml:space="preserve">. </w:t>
      </w:r>
      <w:r w:rsidRPr="001D6A05">
        <w:rPr>
          <w:bCs/>
          <w:color w:val="000000"/>
          <w:sz w:val="28"/>
          <w:szCs w:val="28"/>
          <w:lang w:val="ru-RU" w:eastAsia="ro-RO"/>
        </w:rPr>
        <w:t>Мирная констатация дорожно-транспортного происшествия</w:t>
      </w:r>
    </w:p>
    <w:p w:rsidR="001D6A05" w:rsidRPr="001D6A05" w:rsidRDefault="001D6A05" w:rsidP="001D6A05">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Pr>
          <w:bCs/>
          <w:color w:val="000000"/>
          <w:sz w:val="28"/>
          <w:szCs w:val="28"/>
          <w:lang w:val="ro-RO" w:eastAsia="ro-RO"/>
        </w:rPr>
        <w:t xml:space="preserve">(1) </w:t>
      </w:r>
      <w:r w:rsidRPr="001D6A05">
        <w:rPr>
          <w:sz w:val="28"/>
          <w:szCs w:val="28"/>
          <w:lang w:val="ru-RU"/>
        </w:rPr>
        <w:t xml:space="preserve">Процедура мирной констатации дорожно-транспортного происшествия это решение констатации деяний, обстоятельств и лица, виновного в наступлении дорожно-транспортного происшествия, альтернатива процедуре, применяемой сотрудниками органов внутренних дел, пожарных расчетов и прокуратуры, и применяется только в случае добровольного желания сторон прибегнуть к нему. </w:t>
      </w:r>
    </w:p>
    <w:p w:rsidR="001D6A05" w:rsidRPr="001D6A05" w:rsidRDefault="001D6A05" w:rsidP="001D6A05">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Pr>
          <w:bCs/>
          <w:color w:val="000000"/>
          <w:sz w:val="28"/>
          <w:szCs w:val="28"/>
          <w:lang w:val="ro-RO" w:eastAsia="ro-RO"/>
        </w:rPr>
        <w:t xml:space="preserve">(2) </w:t>
      </w:r>
      <w:r w:rsidRPr="001D6A05">
        <w:rPr>
          <w:sz w:val="28"/>
          <w:szCs w:val="28"/>
          <w:lang w:val="ru-RU"/>
        </w:rPr>
        <w:t>Процедура мирной констатации дорожно-транспортного происшествия применяется с совокупным соблюдением следующих условий:</w:t>
      </w:r>
    </w:p>
    <w:p w:rsidR="001D6A05" w:rsidRPr="001D6A05" w:rsidRDefault="001D6A05" w:rsidP="001D6A05">
      <w:pPr>
        <w:tabs>
          <w:tab w:val="left" w:pos="993"/>
        </w:tabs>
        <w:rPr>
          <w:bCs/>
          <w:color w:val="000000"/>
          <w:sz w:val="28"/>
          <w:szCs w:val="28"/>
          <w:lang w:val="ru-RU" w:eastAsia="ro-RO"/>
        </w:rPr>
      </w:pPr>
      <w:r>
        <w:rPr>
          <w:bCs/>
          <w:color w:val="000000"/>
          <w:sz w:val="28"/>
          <w:szCs w:val="28"/>
          <w:lang w:val="ro-RO" w:eastAsia="ro-RO"/>
        </w:rPr>
        <w:t xml:space="preserve">a) </w:t>
      </w:r>
      <w:r w:rsidRPr="001D6A05">
        <w:rPr>
          <w:bCs/>
          <w:color w:val="000000"/>
          <w:sz w:val="28"/>
          <w:szCs w:val="28"/>
          <w:lang w:val="ru-RU" w:eastAsia="ro-RO"/>
        </w:rPr>
        <w:t xml:space="preserve">в происшествие </w:t>
      </w:r>
      <w:r w:rsidRPr="001D6A05">
        <w:rPr>
          <w:sz w:val="28"/>
          <w:szCs w:val="28"/>
          <w:lang w:val="ru-RU"/>
        </w:rPr>
        <w:t>вовлечено только два транспортных средства;</w:t>
      </w:r>
    </w:p>
    <w:p w:rsidR="001D6A05" w:rsidRPr="001D6A05" w:rsidRDefault="001D6A05" w:rsidP="001D6A05">
      <w:pPr>
        <w:tabs>
          <w:tab w:val="left" w:pos="993"/>
        </w:tabs>
        <w:rPr>
          <w:bCs/>
          <w:color w:val="000000"/>
          <w:sz w:val="28"/>
          <w:szCs w:val="28"/>
          <w:lang w:val="ru-RU" w:eastAsia="ro-RO"/>
        </w:rPr>
      </w:pPr>
      <w:r>
        <w:rPr>
          <w:bCs/>
          <w:color w:val="000000"/>
          <w:sz w:val="28"/>
          <w:szCs w:val="28"/>
          <w:lang w:val="ro-RO" w:eastAsia="ro-RO"/>
        </w:rPr>
        <w:t xml:space="preserve">b) </w:t>
      </w:r>
      <w:r w:rsidRPr="001D6A05">
        <w:rPr>
          <w:bCs/>
          <w:color w:val="000000"/>
          <w:sz w:val="28"/>
          <w:szCs w:val="28"/>
          <w:lang w:val="ru-RU" w:eastAsia="ro-RO"/>
        </w:rPr>
        <w:t xml:space="preserve">происшествие </w:t>
      </w:r>
      <w:r w:rsidRPr="001D6A05">
        <w:rPr>
          <w:sz w:val="28"/>
          <w:szCs w:val="28"/>
          <w:lang w:val="ru-RU"/>
        </w:rPr>
        <w:t>повлекло только причинение материального ущерба;</w:t>
      </w:r>
    </w:p>
    <w:p w:rsidR="001D6A05" w:rsidRPr="001D6A05" w:rsidRDefault="001D6A05" w:rsidP="001D6A05">
      <w:pPr>
        <w:tabs>
          <w:tab w:val="left" w:pos="993"/>
        </w:tabs>
        <w:rPr>
          <w:bCs/>
          <w:color w:val="000000"/>
          <w:sz w:val="28"/>
          <w:szCs w:val="28"/>
          <w:lang w:val="ru-RU" w:eastAsia="ro-RO"/>
        </w:rPr>
      </w:pPr>
      <w:r>
        <w:rPr>
          <w:bCs/>
          <w:color w:val="000000"/>
          <w:sz w:val="28"/>
          <w:szCs w:val="28"/>
          <w:lang w:val="ro-RO" w:eastAsia="ro-RO"/>
        </w:rPr>
        <w:t xml:space="preserve">c) </w:t>
      </w:r>
      <w:r w:rsidRPr="001D6A05">
        <w:rPr>
          <w:bCs/>
          <w:color w:val="000000"/>
          <w:sz w:val="28"/>
          <w:szCs w:val="28"/>
          <w:lang w:val="ru-RU" w:eastAsia="ro-RO"/>
        </w:rPr>
        <w:t>происшествие не повлекло причинение телесных повреждений и/или повреждение другого имущества (например, дорожные установки, столбы, заборы, здания и др.), кроме вовлеченных в дорожно-транспортное происшествие транспортных средств;</w:t>
      </w:r>
    </w:p>
    <w:p w:rsidR="001D6A05" w:rsidRPr="001D6A05" w:rsidRDefault="001D6A05" w:rsidP="001D6A05">
      <w:pPr>
        <w:tabs>
          <w:tab w:val="left" w:pos="993"/>
        </w:tabs>
        <w:rPr>
          <w:bCs/>
          <w:color w:val="000000"/>
          <w:sz w:val="28"/>
          <w:szCs w:val="28"/>
          <w:lang w:val="ru-RU" w:eastAsia="ro-RO"/>
        </w:rPr>
      </w:pPr>
      <w:r>
        <w:rPr>
          <w:bCs/>
          <w:color w:val="000000"/>
          <w:sz w:val="28"/>
          <w:szCs w:val="28"/>
          <w:lang w:val="ro-RO" w:eastAsia="ro-RO"/>
        </w:rPr>
        <w:t xml:space="preserve">d) </w:t>
      </w:r>
      <w:r w:rsidRPr="001D6A05">
        <w:rPr>
          <w:bCs/>
          <w:color w:val="000000"/>
          <w:sz w:val="28"/>
          <w:szCs w:val="28"/>
          <w:lang w:val="ru-RU" w:eastAsia="ro-RO"/>
        </w:rPr>
        <w:t>владельцы или пользователи вовлеченных транспортных средств владеют, на момент наступления дорожно-транспортного происшествия, страховым полисом</w:t>
      </w:r>
      <w:r w:rsidRPr="001D6A05">
        <w:rPr>
          <w:color w:val="000000"/>
          <w:sz w:val="28"/>
          <w:szCs w:val="28"/>
          <w:lang w:val="ru-RU"/>
        </w:rPr>
        <w:t xml:space="preserve"> АГО</w:t>
      </w:r>
      <w:r w:rsidRPr="001D6A05">
        <w:rPr>
          <w:bCs/>
          <w:sz w:val="28"/>
          <w:szCs w:val="28"/>
          <w:lang w:val="ru-RU" w:eastAsia="ro-RO"/>
        </w:rPr>
        <w:t xml:space="preserve"> или страховым свидетельством «Зеленая карта» (в случае нахождения транспортного средства во владении лица, застрахованного за границей), действительным и выданным минимум за 24 часа до наступления дорожно-транспортного происшествия;</w:t>
      </w:r>
    </w:p>
    <w:p w:rsidR="001D6A05" w:rsidRPr="001D6A05" w:rsidRDefault="001D6A05" w:rsidP="001D6A05">
      <w:pPr>
        <w:tabs>
          <w:tab w:val="left" w:pos="993"/>
        </w:tabs>
        <w:rPr>
          <w:bCs/>
          <w:color w:val="000000"/>
          <w:sz w:val="28"/>
          <w:szCs w:val="28"/>
          <w:lang w:val="ru-RU" w:eastAsia="ro-RO"/>
        </w:rPr>
      </w:pPr>
      <w:r>
        <w:rPr>
          <w:bCs/>
          <w:color w:val="000000"/>
          <w:sz w:val="28"/>
          <w:szCs w:val="28"/>
          <w:lang w:val="ro-RO" w:eastAsia="ro-RO"/>
        </w:rPr>
        <w:t xml:space="preserve">e) </w:t>
      </w:r>
      <w:r w:rsidRPr="001D6A05">
        <w:rPr>
          <w:bCs/>
          <w:color w:val="000000"/>
          <w:sz w:val="28"/>
          <w:szCs w:val="28"/>
          <w:lang w:val="ru-RU" w:eastAsia="ro-RO"/>
        </w:rPr>
        <w:t>имеется согласие обоих водителей вовлеченных транспортных средств относительно документирования происшествия посредством процедуры мирной констатации и их консенсус относительно обстоятельств наступления происшествия и видимого вреда, причиненного вовлеченным транспортным средствам, а также лицо, ответственное за наступление дорожно-транспортного происшествия, признает свою вину;</w:t>
      </w:r>
    </w:p>
    <w:p w:rsidR="001D6A05" w:rsidRPr="001D6A05" w:rsidRDefault="001D6A05" w:rsidP="001D6A05">
      <w:pPr>
        <w:tabs>
          <w:tab w:val="left" w:pos="993"/>
        </w:tabs>
        <w:rPr>
          <w:bCs/>
          <w:color w:val="000000"/>
          <w:sz w:val="28"/>
          <w:szCs w:val="28"/>
          <w:lang w:val="ru-RU" w:eastAsia="ro-RO"/>
        </w:rPr>
      </w:pPr>
      <w:r>
        <w:rPr>
          <w:bCs/>
          <w:color w:val="000000"/>
          <w:sz w:val="28"/>
          <w:szCs w:val="28"/>
          <w:lang w:val="ro-RO" w:eastAsia="ro-RO"/>
        </w:rPr>
        <w:t xml:space="preserve">f) </w:t>
      </w:r>
      <w:r w:rsidRPr="001D6A05">
        <w:rPr>
          <w:bCs/>
          <w:color w:val="000000"/>
          <w:sz w:val="28"/>
          <w:szCs w:val="28"/>
          <w:lang w:val="ru-RU" w:eastAsia="ro-RO"/>
        </w:rPr>
        <w:t>у водителей вовлеченных в происшествие транспортных средств имеется техническая возможность сфотографировать место дорожно-</w:t>
      </w:r>
      <w:r w:rsidRPr="001D6A05">
        <w:rPr>
          <w:bCs/>
          <w:color w:val="000000"/>
          <w:sz w:val="28"/>
          <w:szCs w:val="28"/>
          <w:lang w:val="ru-RU" w:eastAsia="ro-RO"/>
        </w:rPr>
        <w:lastRenderedPageBreak/>
        <w:t xml:space="preserve">транспортного происшествия или зарегистрировать данные свидетелей (если таковые имеются). </w:t>
      </w:r>
    </w:p>
    <w:p w:rsidR="001D6A05" w:rsidRPr="001D6A05" w:rsidRDefault="001D6A05" w:rsidP="001D6A05">
      <w:pPr>
        <w:tabs>
          <w:tab w:val="left" w:pos="993"/>
        </w:tabs>
        <w:rPr>
          <w:bCs/>
          <w:color w:val="000000"/>
          <w:sz w:val="28"/>
          <w:szCs w:val="28"/>
          <w:lang w:val="ru-RU" w:eastAsia="ro-RO"/>
        </w:rPr>
      </w:pPr>
      <w:r w:rsidRPr="001D6A05">
        <w:rPr>
          <w:bCs/>
          <w:color w:val="000000"/>
          <w:sz w:val="28"/>
          <w:szCs w:val="28"/>
          <w:lang w:val="ru-RU" w:eastAsia="ro-RO"/>
        </w:rPr>
        <w:t xml:space="preserve">Если отсутствует хотя бы одно из условий, указанных в настоящей части, дорожно-транспортное происшествие документируется компетентными органами. </w:t>
      </w:r>
    </w:p>
    <w:p w:rsidR="001D6A05" w:rsidRPr="001D6A05" w:rsidRDefault="001D6A05" w:rsidP="001D6A05">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ru-RU"/>
        </w:rPr>
      </w:pPr>
      <w:r>
        <w:rPr>
          <w:bCs/>
          <w:color w:val="000000"/>
          <w:sz w:val="28"/>
          <w:szCs w:val="28"/>
          <w:lang w:val="ro-RO" w:eastAsia="ro-RO"/>
        </w:rPr>
        <w:t xml:space="preserve">(3) </w:t>
      </w:r>
      <w:r w:rsidRPr="001D6A05">
        <w:rPr>
          <w:sz w:val="28"/>
          <w:szCs w:val="28"/>
          <w:lang w:val="ru-RU"/>
        </w:rPr>
        <w:t>Процедура мирной констатации состоит в заполнении и подписании водителями вовлеченных в происшествие транспортных средств</w:t>
      </w:r>
      <w:r>
        <w:rPr>
          <w:sz w:val="28"/>
          <w:szCs w:val="28"/>
          <w:lang w:val="ro-RO"/>
        </w:rPr>
        <w:t xml:space="preserve"> </w:t>
      </w:r>
      <w:r w:rsidRPr="001D6A05">
        <w:rPr>
          <w:sz w:val="28"/>
          <w:szCs w:val="28"/>
          <w:lang w:val="ru-RU"/>
        </w:rPr>
        <w:t>бланка мирной констатации дорожно-транспортного происшествия, с признанием вины лицом, ответственным за наступление дорожно-транспортного происшествия, которые впоследствии представляется страховщику виновного лица вместе с заявлением о возмещении.</w:t>
      </w:r>
    </w:p>
    <w:p w:rsidR="001D6A05" w:rsidRPr="001D6A05" w:rsidRDefault="001D6A05" w:rsidP="001D6A05">
      <w:pPr>
        <w:tabs>
          <w:tab w:val="left" w:pos="993"/>
        </w:tabs>
        <w:rPr>
          <w:bCs/>
          <w:color w:val="000000"/>
          <w:sz w:val="28"/>
          <w:szCs w:val="28"/>
          <w:lang w:val="ru-RU" w:eastAsia="ro-RO"/>
        </w:rPr>
      </w:pPr>
      <w:r>
        <w:rPr>
          <w:bCs/>
          <w:color w:val="000000"/>
          <w:sz w:val="28"/>
          <w:szCs w:val="28"/>
          <w:lang w:val="ro-RO" w:eastAsia="ro-RO"/>
        </w:rPr>
        <w:t xml:space="preserve">(4) </w:t>
      </w:r>
      <w:r w:rsidRPr="001D6A05">
        <w:rPr>
          <w:bCs/>
          <w:color w:val="000000"/>
          <w:sz w:val="28"/>
          <w:szCs w:val="28"/>
          <w:lang w:val="ru-RU" w:eastAsia="ro-RO"/>
        </w:rPr>
        <w:t>Форма и содержание бланка мирной констатации дорожно-транспортного происшествия, нормы относительно использования бланка мирной констатации происшествия утверждаются органом надзора, с уведомлением Полиции, и выдается страхователю бесплатно. Запрещается регистрация другой информации на типовом бланке мирной констатации, кроме информации, предусмотренной в нормативных актах органа надзора.</w:t>
      </w:r>
    </w:p>
    <w:p w:rsidR="001D6A05" w:rsidRPr="001D6A05" w:rsidRDefault="001D6A05" w:rsidP="001D6A05">
      <w:pPr>
        <w:tabs>
          <w:tab w:val="left" w:pos="993"/>
        </w:tabs>
        <w:rPr>
          <w:bCs/>
          <w:color w:val="000000"/>
          <w:sz w:val="28"/>
          <w:szCs w:val="28"/>
          <w:lang w:val="ru-RU" w:eastAsia="ro-RO"/>
        </w:rPr>
      </w:pPr>
      <w:r>
        <w:rPr>
          <w:bCs/>
          <w:color w:val="000000"/>
          <w:sz w:val="28"/>
          <w:szCs w:val="28"/>
          <w:lang w:val="ro-RO" w:eastAsia="ro-RO"/>
        </w:rPr>
        <w:t xml:space="preserve">(5) </w:t>
      </w:r>
      <w:r w:rsidRPr="001D6A05">
        <w:rPr>
          <w:bCs/>
          <w:color w:val="000000"/>
          <w:sz w:val="28"/>
          <w:szCs w:val="28"/>
          <w:lang w:val="ru-RU" w:eastAsia="ro-RO"/>
        </w:rPr>
        <w:t>Бланк мирной констатации происшествия предусматривает в обязательном порядке информацию об обстоятельства наступления происшествия, идентификационных персональных данных водителей и вовлеченных транспортных средств, данных из страхового полиса АГО или страхового свидетельства «Зеленая карта» (</w:t>
      </w:r>
      <w:r w:rsidRPr="001D6A05">
        <w:rPr>
          <w:bCs/>
          <w:sz w:val="28"/>
          <w:szCs w:val="28"/>
          <w:lang w:val="ru-RU" w:eastAsia="ro-RO"/>
        </w:rPr>
        <w:t>в случае нахождения транспортного средства во владении лица, застрахованного за границей</w:t>
      </w:r>
      <w:r w:rsidRPr="001D6A05">
        <w:rPr>
          <w:bCs/>
          <w:color w:val="000000"/>
          <w:sz w:val="28"/>
          <w:szCs w:val="28"/>
          <w:lang w:val="ru-RU" w:eastAsia="ro-RO"/>
        </w:rPr>
        <w:t xml:space="preserve">), данных об ущербе, причиненном вовлеченным транспортным средствам. Бланк мирной констатации содержит </w:t>
      </w:r>
      <w:r w:rsidRPr="001D6A05">
        <w:rPr>
          <w:sz w:val="28"/>
          <w:szCs w:val="28"/>
          <w:lang w:val="ru-RU"/>
        </w:rPr>
        <w:t xml:space="preserve">две идентичные страницы </w:t>
      </w:r>
      <w:proofErr w:type="spellStart"/>
      <w:r w:rsidRPr="001D6A05">
        <w:rPr>
          <w:sz w:val="28"/>
          <w:szCs w:val="28"/>
          <w:lang w:val="ru-RU"/>
        </w:rPr>
        <w:t>автокопии</w:t>
      </w:r>
      <w:proofErr w:type="spellEnd"/>
      <w:r w:rsidRPr="001D6A05">
        <w:rPr>
          <w:sz w:val="28"/>
          <w:szCs w:val="28"/>
          <w:lang w:val="ru-RU"/>
        </w:rPr>
        <w:t xml:space="preserve">, с одинаковой юридической силой, и выдается страхователю страховщиком вместе со страховым полисом АГО или по просьбе. </w:t>
      </w:r>
    </w:p>
    <w:p w:rsidR="001D6A05" w:rsidRPr="001D6A05" w:rsidRDefault="001D6A05" w:rsidP="001D6A05">
      <w:pPr>
        <w:tabs>
          <w:tab w:val="left" w:pos="993"/>
        </w:tabs>
        <w:rPr>
          <w:bCs/>
          <w:color w:val="000000"/>
          <w:sz w:val="28"/>
          <w:szCs w:val="28"/>
          <w:lang w:val="ru-RU" w:eastAsia="ro-RO"/>
        </w:rPr>
      </w:pPr>
      <w:r>
        <w:rPr>
          <w:bCs/>
          <w:color w:val="000000"/>
          <w:sz w:val="28"/>
          <w:szCs w:val="28"/>
          <w:lang w:val="ro-RO" w:eastAsia="ro-RO"/>
        </w:rPr>
        <w:t xml:space="preserve">(6) </w:t>
      </w:r>
      <w:r w:rsidRPr="001D6A05">
        <w:rPr>
          <w:bCs/>
          <w:color w:val="000000"/>
          <w:sz w:val="28"/>
          <w:szCs w:val="28"/>
          <w:lang w:val="ru-RU" w:eastAsia="ro-RO"/>
        </w:rPr>
        <w:t>В случае применения процедуры мирной констатации, заявление о возмещении подается потерпевшим лицом страховщику виновного лица, с приложением бланка мирной констатации происшествия, заполненного соответствующим образом и подписанного обеими сторонами, которые на его основании открывает дело об ущербе.</w:t>
      </w:r>
    </w:p>
    <w:p w:rsidR="001D6A05" w:rsidRPr="001D6A05" w:rsidRDefault="001D6A05" w:rsidP="001D6A05">
      <w:pPr>
        <w:tabs>
          <w:tab w:val="left" w:pos="993"/>
        </w:tabs>
        <w:rPr>
          <w:bCs/>
          <w:color w:val="000000"/>
          <w:sz w:val="28"/>
          <w:szCs w:val="28"/>
          <w:lang w:val="ru-RU" w:eastAsia="ro-RO"/>
        </w:rPr>
      </w:pPr>
      <w:r>
        <w:rPr>
          <w:bCs/>
          <w:color w:val="000000"/>
          <w:sz w:val="28"/>
          <w:szCs w:val="28"/>
          <w:lang w:val="ro-RO" w:eastAsia="ro-RO"/>
        </w:rPr>
        <w:t xml:space="preserve">(7) </w:t>
      </w:r>
      <w:r w:rsidRPr="001D6A05">
        <w:rPr>
          <w:bCs/>
          <w:color w:val="000000"/>
          <w:sz w:val="28"/>
          <w:szCs w:val="28"/>
          <w:lang w:val="ru-RU" w:eastAsia="ro-RO"/>
        </w:rPr>
        <w:t xml:space="preserve">В случае дорожно-транспортного происшествия, задокументированного посредством процедуры мирной констатации, страховщик вправе отказаться выплачивать страховое возмещение, если не были соблюдены условия, предусмотренные в части (2) настоящей статьи, за исключением условия, указанного в пункте </w:t>
      </w:r>
      <w:r>
        <w:rPr>
          <w:bCs/>
          <w:color w:val="000000"/>
          <w:sz w:val="28"/>
          <w:szCs w:val="28"/>
          <w:lang w:val="ro-RO" w:eastAsia="ro-RO"/>
        </w:rPr>
        <w:t>b)</w:t>
      </w:r>
      <w:r w:rsidRPr="001D6A05">
        <w:rPr>
          <w:bCs/>
          <w:color w:val="000000"/>
          <w:sz w:val="28"/>
          <w:szCs w:val="28"/>
          <w:lang w:val="ru-RU" w:eastAsia="ro-RO"/>
        </w:rPr>
        <w:t xml:space="preserve"> части (2), когда страховщик выплачивает возмещение в пределах, предусмотренных в пункте с) части (2) статьи 14. Отказ страховщика в выплате страхового возмещения не ограничивает право сторон на обращение в компетентные органы или учреждения для установления обстоятельств дорожно-транспортного происшествия и подачу в судебную инстанцию гражданского иска о возмещении причиненного материального ущерба. </w:t>
      </w:r>
    </w:p>
    <w:p w:rsidR="001D6A05" w:rsidRPr="001D6A05" w:rsidRDefault="001D6A05" w:rsidP="001D6A05">
      <w:pPr>
        <w:tabs>
          <w:tab w:val="left" w:pos="993"/>
        </w:tabs>
        <w:rPr>
          <w:bCs/>
          <w:color w:val="000000"/>
          <w:sz w:val="28"/>
          <w:szCs w:val="28"/>
          <w:lang w:val="ru-RU" w:eastAsia="ro-RO"/>
        </w:rPr>
      </w:pPr>
      <w:r>
        <w:rPr>
          <w:bCs/>
          <w:color w:val="000000"/>
          <w:sz w:val="28"/>
          <w:szCs w:val="28"/>
          <w:lang w:val="ro-RO" w:eastAsia="ro-RO"/>
        </w:rPr>
        <w:lastRenderedPageBreak/>
        <w:t xml:space="preserve">(8) </w:t>
      </w:r>
      <w:r w:rsidRPr="001D6A05">
        <w:rPr>
          <w:bCs/>
          <w:color w:val="000000"/>
          <w:sz w:val="28"/>
          <w:szCs w:val="28"/>
          <w:lang w:val="ru-RU" w:eastAsia="ro-RO"/>
        </w:rPr>
        <w:t>Страховщик вправе отказать в выплате страхового возмещения, если бланк мирной констатации происшествия был заполнен неразборчивым почерком, не полностью, содержит противоречивые или неверные данные, за исключением случая, когда страхователь или потерпевший способствовали устранению ошибок и у страховщика была возможность их устранить.</w:t>
      </w:r>
    </w:p>
    <w:p w:rsidR="001D6A05" w:rsidRPr="001D6A05" w:rsidRDefault="001D6A05" w:rsidP="001D6A05">
      <w:pPr>
        <w:tabs>
          <w:tab w:val="left" w:pos="993"/>
        </w:tabs>
        <w:rPr>
          <w:bCs/>
          <w:color w:val="000000"/>
          <w:sz w:val="28"/>
          <w:szCs w:val="28"/>
          <w:lang w:val="ru-RU" w:eastAsia="ro-RO"/>
        </w:rPr>
      </w:pPr>
      <w:r>
        <w:rPr>
          <w:bCs/>
          <w:color w:val="000000"/>
          <w:sz w:val="28"/>
          <w:szCs w:val="28"/>
          <w:lang w:val="ro-RO" w:eastAsia="ro-RO"/>
        </w:rPr>
        <w:t xml:space="preserve">(9) </w:t>
      </w:r>
      <w:r w:rsidRPr="001D6A05">
        <w:rPr>
          <w:bCs/>
          <w:color w:val="000000"/>
          <w:sz w:val="28"/>
          <w:szCs w:val="28"/>
          <w:lang w:val="ru-RU" w:eastAsia="ro-RO"/>
        </w:rPr>
        <w:t xml:space="preserve">Если страховщик не согласен с виной, признанной его страхователем на основании бланка мирной констатации происшествия или страхователь отзывает признание вины, страховщик выплачивает страховое возмещение в сроки, установленные настоящим законом, и имеет право в течение 15 дней потребовать у судебной инстанции пересмотра по существу бланка мирной констатации происшествия и установление вины. </w:t>
      </w:r>
    </w:p>
    <w:p w:rsidR="001D6A05" w:rsidRPr="001D6A05" w:rsidRDefault="001D6A05" w:rsidP="001D6A05">
      <w:pPr>
        <w:tabs>
          <w:tab w:val="left" w:pos="993"/>
        </w:tabs>
        <w:rPr>
          <w:bCs/>
          <w:color w:val="000000"/>
          <w:sz w:val="28"/>
          <w:szCs w:val="28"/>
          <w:lang w:val="ru-RU" w:eastAsia="ro-RO"/>
        </w:rPr>
      </w:pPr>
      <w:r>
        <w:rPr>
          <w:bCs/>
          <w:color w:val="000000"/>
          <w:sz w:val="28"/>
          <w:szCs w:val="28"/>
          <w:lang w:val="ro-RO" w:eastAsia="ro-RO"/>
        </w:rPr>
        <w:t xml:space="preserve">(10) </w:t>
      </w:r>
      <w:r w:rsidRPr="001D6A05">
        <w:rPr>
          <w:bCs/>
          <w:color w:val="000000"/>
          <w:sz w:val="28"/>
          <w:szCs w:val="28"/>
          <w:lang w:val="ru-RU" w:eastAsia="ro-RO"/>
        </w:rPr>
        <w:t>Дело об ущербе, открытое вследствие дорожно-транспортного происшествия, задокументированного посредством процедуры мирной констатации, составляется согласно общей процедуре, предусмотренной настоящим законом.»</w:t>
      </w:r>
    </w:p>
    <w:p w:rsidR="001D6A05" w:rsidRDefault="001D6A05" w:rsidP="001D6A05">
      <w:pPr>
        <w:tabs>
          <w:tab w:val="left" w:pos="993"/>
        </w:tabs>
        <w:rPr>
          <w:color w:val="000000"/>
          <w:sz w:val="28"/>
          <w:szCs w:val="28"/>
          <w:lang w:val="ro-RO" w:eastAsia="ro-RO"/>
        </w:rPr>
      </w:pPr>
      <w:r>
        <w:rPr>
          <w:color w:val="000000"/>
          <w:sz w:val="28"/>
          <w:szCs w:val="28"/>
          <w:lang w:val="ro-RO" w:eastAsia="ro-RO"/>
        </w:rPr>
        <w:t xml:space="preserve">6. </w:t>
      </w:r>
      <w:r w:rsidRPr="001D6A05">
        <w:rPr>
          <w:bCs/>
          <w:color w:val="000000"/>
          <w:sz w:val="28"/>
          <w:szCs w:val="28"/>
          <w:lang w:val="ru-RU" w:eastAsia="ro-RO"/>
        </w:rPr>
        <w:t xml:space="preserve">Часть (1) </w:t>
      </w:r>
      <w:r w:rsidRPr="001D6A05">
        <w:rPr>
          <w:color w:val="000000"/>
          <w:sz w:val="28"/>
          <w:szCs w:val="28"/>
          <w:lang w:val="ru-RU" w:eastAsia="ro-RO"/>
        </w:rPr>
        <w:t>статьи</w:t>
      </w:r>
      <w:r>
        <w:rPr>
          <w:color w:val="000000"/>
          <w:sz w:val="28"/>
          <w:szCs w:val="28"/>
          <w:lang w:val="ro-RO" w:eastAsia="ro-RO"/>
        </w:rPr>
        <w:t xml:space="preserve"> 19:</w:t>
      </w:r>
    </w:p>
    <w:p w:rsidR="001D6A05" w:rsidRDefault="001D6A05" w:rsidP="001D6A05">
      <w:pPr>
        <w:tabs>
          <w:tab w:val="left" w:pos="993"/>
        </w:tabs>
        <w:rPr>
          <w:bCs/>
          <w:color w:val="000000"/>
          <w:sz w:val="28"/>
          <w:szCs w:val="28"/>
          <w:lang w:val="ru-RU" w:eastAsia="ro-RO"/>
        </w:rPr>
      </w:pPr>
      <w:r w:rsidRPr="001D6A05">
        <w:rPr>
          <w:bCs/>
          <w:color w:val="000000"/>
          <w:sz w:val="28"/>
          <w:szCs w:val="28"/>
          <w:lang w:val="ru-RU" w:eastAsia="ro-RO"/>
        </w:rPr>
        <w:t xml:space="preserve">дополнить пунктом </w:t>
      </w:r>
      <w:r>
        <w:rPr>
          <w:bCs/>
          <w:sz w:val="28"/>
          <w:szCs w:val="28"/>
          <w:lang w:val="ro-RO" w:eastAsia="ro-RO"/>
        </w:rPr>
        <w:t>a</w:t>
      </w:r>
      <w:r>
        <w:rPr>
          <w:bCs/>
          <w:sz w:val="28"/>
          <w:szCs w:val="28"/>
          <w:vertAlign w:val="superscript"/>
          <w:lang w:val="ro-RO" w:eastAsia="ro-RO"/>
        </w:rPr>
        <w:t>1</w:t>
      </w:r>
      <w:r>
        <w:rPr>
          <w:bCs/>
          <w:sz w:val="28"/>
          <w:szCs w:val="28"/>
          <w:lang w:val="ro-RO" w:eastAsia="ro-RO"/>
        </w:rPr>
        <w:t>)</w:t>
      </w:r>
      <w:r w:rsidRPr="001D6A05">
        <w:rPr>
          <w:bCs/>
          <w:sz w:val="28"/>
          <w:szCs w:val="28"/>
          <w:lang w:val="ru-RU" w:eastAsia="ro-RO"/>
        </w:rPr>
        <w:t xml:space="preserve"> следующего содержания:</w:t>
      </w:r>
    </w:p>
    <w:p w:rsidR="001D6A05" w:rsidRPr="001D6A05" w:rsidRDefault="001D6A05" w:rsidP="001D6A05">
      <w:pPr>
        <w:tabs>
          <w:tab w:val="left" w:pos="993"/>
        </w:tabs>
        <w:rPr>
          <w:bCs/>
          <w:sz w:val="28"/>
          <w:szCs w:val="28"/>
          <w:lang w:val="ru-RU" w:eastAsia="ro-RO"/>
        </w:rPr>
      </w:pPr>
      <w:r w:rsidRPr="001D6A05">
        <w:rPr>
          <w:bCs/>
          <w:sz w:val="28"/>
          <w:szCs w:val="28"/>
          <w:lang w:val="ru-RU" w:eastAsia="ro-RO"/>
        </w:rPr>
        <w:t>«</w:t>
      </w:r>
      <w:r>
        <w:rPr>
          <w:bCs/>
          <w:sz w:val="28"/>
          <w:szCs w:val="28"/>
          <w:lang w:val="ro-RO" w:eastAsia="ro-RO"/>
        </w:rPr>
        <w:t>a</w:t>
      </w:r>
      <w:r>
        <w:rPr>
          <w:bCs/>
          <w:sz w:val="28"/>
          <w:szCs w:val="28"/>
          <w:vertAlign w:val="superscript"/>
          <w:lang w:val="ro-RO" w:eastAsia="ro-RO"/>
        </w:rPr>
        <w:t>1</w:t>
      </w:r>
      <w:r>
        <w:rPr>
          <w:bCs/>
          <w:sz w:val="28"/>
          <w:szCs w:val="28"/>
          <w:lang w:val="ro-RO" w:eastAsia="ro-RO"/>
        </w:rPr>
        <w:t xml:space="preserve">) </w:t>
      </w:r>
      <w:r w:rsidRPr="001D6A05">
        <w:rPr>
          <w:bCs/>
          <w:sz w:val="28"/>
          <w:szCs w:val="28"/>
          <w:lang w:val="ru-RU" w:eastAsia="ro-RO"/>
        </w:rPr>
        <w:t xml:space="preserve">изучить бланк мирной констатации происшествия, заполненный в порядке, предусмотренном статьей </w:t>
      </w:r>
      <w:r>
        <w:rPr>
          <w:bCs/>
          <w:sz w:val="28"/>
          <w:szCs w:val="28"/>
          <w:lang w:val="ro-RO" w:eastAsia="ro-RO"/>
        </w:rPr>
        <w:t>18</w:t>
      </w:r>
      <w:r>
        <w:rPr>
          <w:bCs/>
          <w:sz w:val="28"/>
          <w:szCs w:val="28"/>
          <w:vertAlign w:val="superscript"/>
          <w:lang w:val="ro-RO" w:eastAsia="ro-RO"/>
        </w:rPr>
        <w:t>1</w:t>
      </w:r>
      <w:r w:rsidRPr="001D6A05">
        <w:rPr>
          <w:bCs/>
          <w:sz w:val="28"/>
          <w:szCs w:val="28"/>
          <w:lang w:val="ru-RU" w:eastAsia="ro-RO"/>
        </w:rPr>
        <w:t>, поданный потерпевшей стороны, прилагаемый к заявлению о возмещении, незамедлительно выдать подтверждение о принятии и регистрации заявления о возмещении</w:t>
      </w:r>
      <w:r>
        <w:rPr>
          <w:bCs/>
          <w:sz w:val="28"/>
          <w:szCs w:val="28"/>
          <w:lang w:val="ro-RO" w:eastAsia="ro-RO"/>
        </w:rPr>
        <w:t>;</w:t>
      </w:r>
      <w:r>
        <w:rPr>
          <w:bCs/>
          <w:color w:val="000000"/>
          <w:sz w:val="28"/>
          <w:szCs w:val="28"/>
          <w:lang w:val="ro-RO" w:eastAsia="ro-RO"/>
        </w:rPr>
        <w:t>”;</w:t>
      </w:r>
    </w:p>
    <w:p w:rsidR="001D6A05" w:rsidRPr="001D6A05" w:rsidRDefault="001D6A05" w:rsidP="001D6A05">
      <w:pPr>
        <w:tabs>
          <w:tab w:val="left" w:pos="993"/>
        </w:tabs>
        <w:rPr>
          <w:bCs/>
          <w:color w:val="000000"/>
          <w:sz w:val="28"/>
          <w:szCs w:val="28"/>
          <w:lang w:val="ru-RU" w:eastAsia="ro-RO"/>
        </w:rPr>
      </w:pPr>
      <w:r w:rsidRPr="001D6A05">
        <w:rPr>
          <w:bCs/>
          <w:color w:val="000000"/>
          <w:sz w:val="28"/>
          <w:szCs w:val="28"/>
          <w:lang w:val="ru-RU" w:eastAsia="ro-RO"/>
        </w:rPr>
        <w:t>пункт</w:t>
      </w:r>
      <w:r>
        <w:rPr>
          <w:bCs/>
          <w:color w:val="000000"/>
          <w:sz w:val="28"/>
          <w:szCs w:val="28"/>
          <w:lang w:val="ro-RO" w:eastAsia="ro-RO"/>
        </w:rPr>
        <w:t xml:space="preserve"> b)</w:t>
      </w:r>
      <w:r w:rsidRPr="001D6A05">
        <w:rPr>
          <w:bCs/>
          <w:color w:val="000000"/>
          <w:sz w:val="28"/>
          <w:szCs w:val="28"/>
          <w:lang w:val="ru-RU" w:eastAsia="ro-RO"/>
        </w:rPr>
        <w:t xml:space="preserve"> дополнить текстом «(за исключением происшествий, задокументированных с соблюдением процедуры мирной констатации)»;</w:t>
      </w:r>
    </w:p>
    <w:p w:rsidR="001D6A05" w:rsidRPr="001D6A05" w:rsidRDefault="001D6A05" w:rsidP="001D6A05">
      <w:pPr>
        <w:tabs>
          <w:tab w:val="left" w:pos="993"/>
        </w:tabs>
        <w:rPr>
          <w:bCs/>
          <w:color w:val="000000"/>
          <w:sz w:val="28"/>
          <w:szCs w:val="28"/>
          <w:lang w:val="ru-RU" w:eastAsia="ro-RO"/>
        </w:rPr>
      </w:pPr>
      <w:r>
        <w:rPr>
          <w:color w:val="000000"/>
          <w:sz w:val="28"/>
          <w:szCs w:val="28"/>
          <w:lang w:val="ro-RO" w:eastAsia="ro-RO"/>
        </w:rPr>
        <w:t>7</w:t>
      </w:r>
      <w:r w:rsidRPr="001D6A05">
        <w:rPr>
          <w:color w:val="000000"/>
          <w:sz w:val="28"/>
          <w:szCs w:val="28"/>
          <w:lang w:val="ru-RU" w:eastAsia="ro-RO"/>
        </w:rPr>
        <w:t>. В</w:t>
      </w:r>
      <w:r w:rsidRPr="001D6A05">
        <w:rPr>
          <w:b/>
          <w:bCs/>
          <w:color w:val="000000"/>
          <w:sz w:val="28"/>
          <w:szCs w:val="28"/>
          <w:lang w:val="ru-RU" w:eastAsia="ro-RO"/>
        </w:rPr>
        <w:t xml:space="preserve"> </w:t>
      </w:r>
      <w:r w:rsidRPr="001D6A05">
        <w:rPr>
          <w:bCs/>
          <w:color w:val="000000"/>
          <w:sz w:val="28"/>
          <w:szCs w:val="28"/>
          <w:lang w:val="ru-RU" w:eastAsia="ro-RO"/>
        </w:rPr>
        <w:t xml:space="preserve">части (3) </w:t>
      </w:r>
      <w:r w:rsidRPr="001D6A05">
        <w:rPr>
          <w:color w:val="000000"/>
          <w:sz w:val="28"/>
          <w:szCs w:val="28"/>
          <w:lang w:val="ru-RU" w:eastAsia="ro-RO"/>
        </w:rPr>
        <w:t>статьи 21:</w:t>
      </w:r>
      <w:r w:rsidRPr="001D6A05">
        <w:rPr>
          <w:b/>
          <w:bCs/>
          <w:color w:val="000000"/>
          <w:sz w:val="28"/>
          <w:szCs w:val="28"/>
          <w:lang w:val="ru-RU" w:eastAsia="ro-RO"/>
        </w:rPr>
        <w:t xml:space="preserve"> </w:t>
      </w:r>
    </w:p>
    <w:p w:rsidR="001D6A05" w:rsidRPr="001D6A05" w:rsidRDefault="001D6A05" w:rsidP="001D6A05">
      <w:pPr>
        <w:tabs>
          <w:tab w:val="left" w:pos="993"/>
        </w:tabs>
        <w:rPr>
          <w:bCs/>
          <w:color w:val="000000"/>
          <w:sz w:val="28"/>
          <w:szCs w:val="28"/>
          <w:lang w:val="ru-RU" w:eastAsia="ro-RO"/>
        </w:rPr>
      </w:pPr>
      <w:r w:rsidRPr="001D6A05">
        <w:rPr>
          <w:bCs/>
          <w:color w:val="000000"/>
          <w:sz w:val="28"/>
          <w:szCs w:val="28"/>
          <w:lang w:val="ru-RU" w:eastAsia="ro-RO"/>
        </w:rPr>
        <w:t xml:space="preserve">пункт </w:t>
      </w:r>
      <w:r>
        <w:rPr>
          <w:bCs/>
          <w:color w:val="000000"/>
          <w:sz w:val="28"/>
          <w:szCs w:val="28"/>
          <w:lang w:eastAsia="ro-RO"/>
        </w:rPr>
        <w:t>a</w:t>
      </w:r>
      <w:r w:rsidRPr="001D6A05">
        <w:rPr>
          <w:bCs/>
          <w:color w:val="000000"/>
          <w:sz w:val="28"/>
          <w:szCs w:val="28"/>
          <w:lang w:val="ru-RU" w:eastAsia="ro-RO"/>
        </w:rPr>
        <w:t>) дополнить текстом «или бланк мирной констатации происшествия, при необходимости»;</w:t>
      </w:r>
    </w:p>
    <w:p w:rsidR="001D6A05" w:rsidRPr="001D6A05" w:rsidRDefault="001D6A05" w:rsidP="001D6A05">
      <w:pPr>
        <w:tabs>
          <w:tab w:val="left" w:pos="993"/>
        </w:tabs>
        <w:rPr>
          <w:bCs/>
          <w:color w:val="000000"/>
          <w:sz w:val="28"/>
          <w:szCs w:val="28"/>
          <w:lang w:val="ru-RU" w:eastAsia="ro-RO"/>
        </w:rPr>
      </w:pPr>
      <w:r w:rsidRPr="001D6A05">
        <w:rPr>
          <w:bCs/>
          <w:color w:val="000000"/>
          <w:sz w:val="28"/>
          <w:szCs w:val="28"/>
          <w:lang w:val="ru-RU" w:eastAsia="ro-RO"/>
        </w:rPr>
        <w:t>пункт</w:t>
      </w:r>
      <w:r>
        <w:rPr>
          <w:bCs/>
          <w:color w:val="000000"/>
          <w:sz w:val="28"/>
          <w:szCs w:val="28"/>
          <w:lang w:val="ro-RO" w:eastAsia="ro-RO"/>
        </w:rPr>
        <w:t xml:space="preserve"> m)</w:t>
      </w:r>
      <w:r w:rsidRPr="001D6A05">
        <w:rPr>
          <w:bCs/>
          <w:color w:val="000000"/>
          <w:sz w:val="28"/>
          <w:szCs w:val="28"/>
          <w:lang w:val="ru-RU" w:eastAsia="ro-RO"/>
        </w:rPr>
        <w:t xml:space="preserve"> после слов «медицинского учреждения» дополнить текстом бланка мирной констатации дорожно-транспортного происшествия».</w:t>
      </w:r>
    </w:p>
    <w:p w:rsidR="001D6A05" w:rsidRPr="001D6A05" w:rsidRDefault="001D6A05" w:rsidP="001D6A05">
      <w:pPr>
        <w:tabs>
          <w:tab w:val="left" w:pos="993"/>
        </w:tabs>
        <w:rPr>
          <w:color w:val="000000"/>
          <w:sz w:val="28"/>
          <w:szCs w:val="28"/>
          <w:lang w:val="ru-RU" w:eastAsia="ru-RU"/>
        </w:rPr>
      </w:pPr>
      <w:r w:rsidRPr="001D6A05">
        <w:rPr>
          <w:b/>
          <w:color w:val="000000"/>
          <w:sz w:val="28"/>
          <w:szCs w:val="28"/>
          <w:lang w:val="ru-RU" w:eastAsia="ru-RU"/>
        </w:rPr>
        <w:t>Статья</w:t>
      </w:r>
      <w:r>
        <w:rPr>
          <w:b/>
          <w:color w:val="000000"/>
          <w:sz w:val="28"/>
          <w:szCs w:val="28"/>
          <w:lang w:val="ro-RO" w:eastAsia="ru-RU"/>
        </w:rPr>
        <w:t xml:space="preserve"> II. </w:t>
      </w:r>
      <w:r>
        <w:rPr>
          <w:color w:val="000000"/>
          <w:sz w:val="28"/>
          <w:szCs w:val="28"/>
          <w:lang w:val="ro-RO" w:eastAsia="ru-RU"/>
        </w:rPr>
        <w:t xml:space="preserve">– </w:t>
      </w:r>
      <w:r w:rsidRPr="001D6A05">
        <w:rPr>
          <w:color w:val="000000"/>
          <w:sz w:val="28"/>
          <w:szCs w:val="28"/>
          <w:lang w:val="ru-RU" w:eastAsia="ru-RU"/>
        </w:rPr>
        <w:t>В Кодекс о правонарушениях Республики Молдова №</w:t>
      </w:r>
      <w:r>
        <w:rPr>
          <w:color w:val="000000"/>
          <w:sz w:val="28"/>
          <w:szCs w:val="28"/>
          <w:lang w:val="ro-RO" w:eastAsia="ru-RU"/>
        </w:rPr>
        <w:t>218</w:t>
      </w:r>
      <w:r w:rsidRPr="001D6A05">
        <w:rPr>
          <w:color w:val="000000"/>
          <w:sz w:val="28"/>
          <w:szCs w:val="28"/>
          <w:lang w:val="ru-RU" w:eastAsia="ru-RU"/>
        </w:rPr>
        <w:t>/2008 (повторное опубликование: Официальный монитор Республики Молдова, 2017 г. № 78-84, ст.100) внести следующие изменения:</w:t>
      </w:r>
    </w:p>
    <w:p w:rsidR="001D6A05" w:rsidRDefault="001D6A05" w:rsidP="001D6A05">
      <w:pPr>
        <w:numPr>
          <w:ilvl w:val="0"/>
          <w:numId w:val="21"/>
        </w:numPr>
        <w:tabs>
          <w:tab w:val="left" w:pos="993"/>
        </w:tabs>
        <w:ind w:left="0" w:firstLine="709"/>
        <w:jc w:val="left"/>
        <w:rPr>
          <w:color w:val="000000"/>
          <w:sz w:val="28"/>
          <w:szCs w:val="28"/>
          <w:lang w:val="ro-RO" w:eastAsia="ru-RU"/>
        </w:rPr>
      </w:pPr>
      <w:r w:rsidRPr="001D6A05">
        <w:rPr>
          <w:bCs/>
          <w:color w:val="000000"/>
          <w:sz w:val="28"/>
          <w:szCs w:val="28"/>
          <w:lang w:val="ru-RU" w:eastAsia="ru-RU"/>
        </w:rPr>
        <w:t>Статью</w:t>
      </w:r>
      <w:r>
        <w:rPr>
          <w:bCs/>
          <w:color w:val="000000"/>
          <w:sz w:val="28"/>
          <w:szCs w:val="28"/>
          <w:lang w:val="ro-RO" w:eastAsia="ru-RU"/>
        </w:rPr>
        <w:t xml:space="preserve"> 26</w:t>
      </w:r>
      <w:r>
        <w:rPr>
          <w:color w:val="000000"/>
          <w:sz w:val="28"/>
          <w:szCs w:val="28"/>
          <w:lang w:val="ro-RO" w:eastAsia="ru-RU"/>
        </w:rPr>
        <w:t xml:space="preserve"> </w:t>
      </w:r>
      <w:r w:rsidRPr="001D6A05">
        <w:rPr>
          <w:color w:val="000000"/>
          <w:sz w:val="28"/>
          <w:szCs w:val="28"/>
          <w:lang w:val="ru-RU" w:eastAsia="ru-RU"/>
        </w:rPr>
        <w:t>дополнить пунктом</w:t>
      </w:r>
      <w:r>
        <w:rPr>
          <w:color w:val="000000"/>
          <w:sz w:val="28"/>
          <w:szCs w:val="28"/>
          <w:lang w:val="ro-RO" w:eastAsia="ru-RU"/>
        </w:rPr>
        <w:t xml:space="preserve"> </w:t>
      </w:r>
      <w:r w:rsidRPr="001D6A05">
        <w:rPr>
          <w:color w:val="000000"/>
          <w:sz w:val="28"/>
          <w:szCs w:val="28"/>
          <w:lang w:val="ru-RU" w:eastAsia="ru-RU"/>
        </w:rPr>
        <w:t>«</w:t>
      </w:r>
      <w:r>
        <w:rPr>
          <w:color w:val="000000"/>
          <w:sz w:val="28"/>
          <w:szCs w:val="28"/>
          <w:lang w:val="ro-RO" w:eastAsia="ru-RU"/>
        </w:rPr>
        <w:t>f)</w:t>
      </w:r>
      <w:r w:rsidRPr="001D6A05">
        <w:rPr>
          <w:color w:val="000000"/>
          <w:sz w:val="28"/>
          <w:szCs w:val="28"/>
          <w:lang w:val="ru-RU" w:eastAsia="ru-RU"/>
        </w:rPr>
        <w:t>»</w:t>
      </w:r>
      <w:r>
        <w:rPr>
          <w:color w:val="000000"/>
          <w:sz w:val="28"/>
          <w:szCs w:val="28"/>
          <w:lang w:val="ro-RO" w:eastAsia="ru-RU"/>
        </w:rPr>
        <w:t xml:space="preserve"> </w:t>
      </w:r>
      <w:r w:rsidRPr="001D6A05">
        <w:rPr>
          <w:color w:val="000000"/>
          <w:sz w:val="28"/>
          <w:szCs w:val="28"/>
          <w:lang w:val="ru-RU" w:eastAsia="ru-RU"/>
        </w:rPr>
        <w:t>следующего содержания</w:t>
      </w:r>
      <w:r>
        <w:rPr>
          <w:color w:val="000000"/>
          <w:sz w:val="28"/>
          <w:szCs w:val="28"/>
          <w:lang w:val="ro-RO" w:eastAsia="ru-RU"/>
        </w:rPr>
        <w:t>:</w:t>
      </w:r>
    </w:p>
    <w:p w:rsidR="001D6A05" w:rsidRDefault="001D6A05" w:rsidP="001D6A05">
      <w:pPr>
        <w:tabs>
          <w:tab w:val="left" w:pos="993"/>
        </w:tabs>
        <w:rPr>
          <w:color w:val="000000"/>
          <w:sz w:val="28"/>
          <w:szCs w:val="28"/>
          <w:lang w:val="ru-RU" w:eastAsia="ru-RU"/>
        </w:rPr>
      </w:pPr>
      <w:r w:rsidRPr="001D6A05">
        <w:rPr>
          <w:color w:val="000000"/>
          <w:sz w:val="28"/>
          <w:szCs w:val="28"/>
          <w:lang w:val="ru-RU" w:eastAsia="ru-RU"/>
        </w:rPr>
        <w:t>«</w:t>
      </w:r>
      <w:r>
        <w:rPr>
          <w:color w:val="000000"/>
          <w:sz w:val="28"/>
          <w:szCs w:val="28"/>
          <w:lang w:val="ro-RO" w:eastAsia="ru-RU"/>
        </w:rPr>
        <w:t xml:space="preserve">f) </w:t>
      </w:r>
      <w:r w:rsidRPr="001D6A05">
        <w:rPr>
          <w:color w:val="000000"/>
          <w:sz w:val="28"/>
          <w:szCs w:val="28"/>
          <w:lang w:val="ru-RU" w:eastAsia="ru-RU"/>
        </w:rPr>
        <w:t>мирной констатации дорожно-транспортного происшествия.».</w:t>
      </w:r>
    </w:p>
    <w:p w:rsidR="001D6A05" w:rsidRDefault="001D6A05" w:rsidP="001D6A05">
      <w:pPr>
        <w:numPr>
          <w:ilvl w:val="0"/>
          <w:numId w:val="21"/>
        </w:numPr>
        <w:tabs>
          <w:tab w:val="left" w:pos="993"/>
          <w:tab w:val="left" w:pos="1134"/>
        </w:tabs>
        <w:ind w:left="0" w:firstLine="709"/>
        <w:jc w:val="left"/>
        <w:rPr>
          <w:color w:val="000000"/>
          <w:sz w:val="28"/>
          <w:szCs w:val="28"/>
          <w:lang w:val="ro-RO" w:eastAsia="ru-RU"/>
        </w:rPr>
      </w:pPr>
      <w:proofErr w:type="spellStart"/>
      <w:r>
        <w:rPr>
          <w:color w:val="000000"/>
          <w:sz w:val="28"/>
          <w:szCs w:val="28"/>
          <w:lang w:eastAsia="ru-RU"/>
        </w:rPr>
        <w:t>Дополнить</w:t>
      </w:r>
      <w:proofErr w:type="spellEnd"/>
      <w:r>
        <w:rPr>
          <w:color w:val="000000"/>
          <w:sz w:val="28"/>
          <w:szCs w:val="28"/>
          <w:lang w:eastAsia="ru-RU"/>
        </w:rPr>
        <w:t xml:space="preserve"> </w:t>
      </w:r>
      <w:proofErr w:type="spellStart"/>
      <w:r>
        <w:rPr>
          <w:color w:val="000000"/>
          <w:sz w:val="28"/>
          <w:szCs w:val="28"/>
          <w:lang w:eastAsia="ru-RU"/>
        </w:rPr>
        <w:t>статьей</w:t>
      </w:r>
      <w:proofErr w:type="spellEnd"/>
      <w:r>
        <w:rPr>
          <w:color w:val="000000"/>
          <w:sz w:val="28"/>
          <w:szCs w:val="28"/>
          <w:lang w:val="ro-RO" w:eastAsia="ru-RU"/>
        </w:rPr>
        <w:t xml:space="preserve"> 31</w:t>
      </w:r>
      <w:r>
        <w:rPr>
          <w:color w:val="000000"/>
          <w:sz w:val="28"/>
          <w:szCs w:val="28"/>
          <w:vertAlign w:val="superscript"/>
          <w:lang w:val="ro-RO" w:eastAsia="ru-RU"/>
        </w:rPr>
        <w:t>1</w:t>
      </w:r>
      <w:r>
        <w:rPr>
          <w:sz w:val="28"/>
          <w:szCs w:val="28"/>
          <w:lang w:val="ro-RO"/>
        </w:rPr>
        <w:t xml:space="preserve"> </w:t>
      </w:r>
      <w:proofErr w:type="spellStart"/>
      <w:r>
        <w:rPr>
          <w:color w:val="000000"/>
          <w:sz w:val="28"/>
          <w:szCs w:val="28"/>
          <w:lang w:eastAsia="ru-RU"/>
        </w:rPr>
        <w:t>следующего</w:t>
      </w:r>
      <w:proofErr w:type="spellEnd"/>
      <w:r>
        <w:rPr>
          <w:color w:val="000000"/>
          <w:sz w:val="28"/>
          <w:szCs w:val="28"/>
          <w:lang w:eastAsia="ru-RU"/>
        </w:rPr>
        <w:t xml:space="preserve"> </w:t>
      </w:r>
      <w:proofErr w:type="spellStart"/>
      <w:r>
        <w:rPr>
          <w:color w:val="000000"/>
          <w:sz w:val="28"/>
          <w:szCs w:val="28"/>
          <w:lang w:eastAsia="ru-RU"/>
        </w:rPr>
        <w:t>содержания</w:t>
      </w:r>
      <w:proofErr w:type="spellEnd"/>
      <w:r>
        <w:rPr>
          <w:color w:val="000000"/>
          <w:sz w:val="28"/>
          <w:szCs w:val="28"/>
          <w:lang w:val="ro-RO" w:eastAsia="ru-RU"/>
        </w:rPr>
        <w:t xml:space="preserve">: </w:t>
      </w:r>
    </w:p>
    <w:p w:rsidR="001D6A05" w:rsidRDefault="001D6A05" w:rsidP="001D6A05">
      <w:pPr>
        <w:tabs>
          <w:tab w:val="left" w:pos="993"/>
          <w:tab w:val="left" w:pos="1134"/>
        </w:tabs>
        <w:rPr>
          <w:color w:val="000000"/>
          <w:sz w:val="28"/>
          <w:szCs w:val="28"/>
          <w:lang w:val="ru-RU" w:eastAsia="ru-RU"/>
        </w:rPr>
      </w:pPr>
      <w:r w:rsidRPr="001D6A05">
        <w:rPr>
          <w:color w:val="000000"/>
          <w:sz w:val="28"/>
          <w:szCs w:val="28"/>
          <w:lang w:val="ru-RU" w:eastAsia="ru-RU"/>
        </w:rPr>
        <w:t>«</w:t>
      </w:r>
      <w:r w:rsidRPr="001D6A05">
        <w:rPr>
          <w:b/>
          <w:color w:val="000000"/>
          <w:sz w:val="28"/>
          <w:szCs w:val="28"/>
          <w:lang w:val="ru-RU" w:eastAsia="ru-RU"/>
        </w:rPr>
        <w:t>Статья</w:t>
      </w:r>
      <w:r>
        <w:rPr>
          <w:color w:val="000000"/>
          <w:sz w:val="28"/>
          <w:szCs w:val="28"/>
          <w:lang w:val="ro-RO" w:eastAsia="ru-RU"/>
        </w:rPr>
        <w:t xml:space="preserve"> </w:t>
      </w:r>
      <w:r>
        <w:rPr>
          <w:b/>
          <w:color w:val="000000"/>
          <w:sz w:val="28"/>
          <w:szCs w:val="28"/>
          <w:lang w:val="ro-RO" w:eastAsia="ru-RU"/>
        </w:rPr>
        <w:t>31</w:t>
      </w:r>
      <w:r>
        <w:rPr>
          <w:b/>
          <w:color w:val="000000"/>
          <w:sz w:val="28"/>
          <w:szCs w:val="28"/>
          <w:vertAlign w:val="superscript"/>
          <w:lang w:val="ro-RO" w:eastAsia="ru-RU"/>
        </w:rPr>
        <w:t>1</w:t>
      </w:r>
      <w:r>
        <w:rPr>
          <w:color w:val="000000"/>
          <w:sz w:val="28"/>
          <w:szCs w:val="28"/>
          <w:lang w:val="ro-RO" w:eastAsia="ru-RU"/>
        </w:rPr>
        <w:t xml:space="preserve">. </w:t>
      </w:r>
      <w:r w:rsidRPr="001D6A05">
        <w:rPr>
          <w:color w:val="000000"/>
          <w:sz w:val="28"/>
          <w:szCs w:val="28"/>
          <w:lang w:val="ru-RU" w:eastAsia="ru-RU"/>
        </w:rPr>
        <w:t>Мирная констатация дорожно-транспортного происшествия</w:t>
      </w:r>
    </w:p>
    <w:p w:rsidR="001D6A05" w:rsidRPr="001D6A05" w:rsidRDefault="001D6A05" w:rsidP="001D6A05">
      <w:pPr>
        <w:widowControl w:val="0"/>
        <w:tabs>
          <w:tab w:val="left" w:pos="0"/>
          <w:tab w:val="left" w:pos="993"/>
        </w:tabs>
        <w:rPr>
          <w:color w:val="000000"/>
          <w:sz w:val="28"/>
          <w:szCs w:val="28"/>
          <w:lang w:val="ru-RU" w:eastAsia="ru-RU"/>
        </w:rPr>
      </w:pPr>
      <w:r>
        <w:rPr>
          <w:color w:val="000000"/>
          <w:sz w:val="28"/>
          <w:szCs w:val="28"/>
          <w:lang w:val="ro-RO" w:eastAsia="ru-RU"/>
        </w:rPr>
        <w:t xml:space="preserve">(1) </w:t>
      </w:r>
      <w:r w:rsidRPr="001D6A05">
        <w:rPr>
          <w:color w:val="000000"/>
          <w:sz w:val="28"/>
          <w:szCs w:val="28"/>
          <w:lang w:val="ru-RU" w:eastAsia="ru-RU"/>
        </w:rPr>
        <w:t xml:space="preserve">Мирная констатация дорожно-транспортного происшествия применяется при правонарушениях, предусмотренных в части (1) статьи 242, если в происшествие вовлечено два транспортных средства, повлекшее только незначительное повреждение транспортных средств, без причинения потерпевшему лицу телесных повреждений, а их владельцы и/или пользователи владеют на момент наступления дорожно-транспортного происшествия действительным полисом обязательного страхования автогражданской ответственности или страховым </w:t>
      </w:r>
      <w:r w:rsidRPr="001D6A05">
        <w:rPr>
          <w:color w:val="000000"/>
          <w:sz w:val="28"/>
          <w:szCs w:val="28"/>
          <w:lang w:val="ru-RU" w:eastAsia="ru-RU"/>
        </w:rPr>
        <w:lastRenderedPageBreak/>
        <w:t>свидетельством «Зеленая карта» (</w:t>
      </w:r>
      <w:r w:rsidRPr="001D6A05">
        <w:rPr>
          <w:bCs/>
          <w:sz w:val="28"/>
          <w:szCs w:val="28"/>
          <w:lang w:val="ru-RU" w:eastAsia="ro-RO"/>
        </w:rPr>
        <w:t>в случае нахождения транспортного средства во владении лица, застрахованного за границей</w:t>
      </w:r>
      <w:r w:rsidRPr="001D6A05">
        <w:rPr>
          <w:color w:val="000000"/>
          <w:sz w:val="28"/>
          <w:szCs w:val="28"/>
          <w:lang w:val="ru-RU" w:eastAsia="ru-RU"/>
        </w:rPr>
        <w:t>).</w:t>
      </w:r>
    </w:p>
    <w:p w:rsidR="001D6A05" w:rsidRPr="001D6A05" w:rsidRDefault="001D6A05" w:rsidP="001D6A05">
      <w:pPr>
        <w:widowControl w:val="0"/>
        <w:tabs>
          <w:tab w:val="left" w:pos="0"/>
          <w:tab w:val="left" w:pos="993"/>
        </w:tabs>
        <w:rPr>
          <w:color w:val="000000"/>
          <w:sz w:val="28"/>
          <w:szCs w:val="28"/>
          <w:lang w:val="ru-RU" w:eastAsia="ru-RU"/>
        </w:rPr>
      </w:pPr>
      <w:r>
        <w:rPr>
          <w:color w:val="000000"/>
          <w:sz w:val="28"/>
          <w:szCs w:val="28"/>
          <w:lang w:val="ro-RO" w:eastAsia="ru-RU"/>
        </w:rPr>
        <w:t xml:space="preserve">(2) </w:t>
      </w:r>
      <w:r w:rsidRPr="001D6A05">
        <w:rPr>
          <w:color w:val="000000"/>
          <w:sz w:val="28"/>
          <w:szCs w:val="28"/>
          <w:lang w:val="ru-RU" w:eastAsia="ru-RU"/>
        </w:rPr>
        <w:t>Процедура мирной констатации не применяется в случаях, когда в результате дорожно-транспортного происшествия был нанесен ущерб другим структурам (например, дорожные установки, столбы, заборы, здания и др.).</w:t>
      </w:r>
    </w:p>
    <w:p w:rsidR="001D6A05" w:rsidRPr="001D6A05" w:rsidRDefault="001D6A05" w:rsidP="001D6A05">
      <w:pPr>
        <w:tabs>
          <w:tab w:val="left" w:pos="0"/>
          <w:tab w:val="left" w:pos="993"/>
        </w:tabs>
        <w:rPr>
          <w:bCs/>
          <w:color w:val="000000"/>
          <w:sz w:val="28"/>
          <w:szCs w:val="28"/>
          <w:lang w:val="ru-RU" w:eastAsia="ro-RO"/>
        </w:rPr>
      </w:pPr>
      <w:r>
        <w:rPr>
          <w:bCs/>
          <w:color w:val="000000"/>
          <w:sz w:val="28"/>
          <w:szCs w:val="28"/>
          <w:lang w:val="ro-RO" w:eastAsia="ro-RO"/>
        </w:rPr>
        <w:t xml:space="preserve">(3) </w:t>
      </w:r>
      <w:r w:rsidRPr="001D6A05">
        <w:rPr>
          <w:color w:val="000000"/>
          <w:sz w:val="28"/>
          <w:szCs w:val="28"/>
          <w:lang w:val="ru-RU" w:eastAsia="ru-RU"/>
        </w:rPr>
        <w:t xml:space="preserve">Процедура мирной констатации состоит в заполнении, подписании и представлении страховщику водителями вовлеченных в происшествие транспортных средств бланка мирной констатации дорожно-транспортного происшествия согласно положениям Закона № </w:t>
      </w:r>
      <w:r>
        <w:rPr>
          <w:color w:val="000000"/>
          <w:sz w:val="28"/>
          <w:szCs w:val="28"/>
          <w:lang w:val="ro-RO" w:eastAsia="ru-RU"/>
        </w:rPr>
        <w:t>414-XVI</w:t>
      </w:r>
      <w:r w:rsidRPr="001D6A05">
        <w:rPr>
          <w:color w:val="000000"/>
          <w:sz w:val="28"/>
          <w:szCs w:val="28"/>
          <w:lang w:val="ru-RU" w:eastAsia="ru-RU"/>
        </w:rPr>
        <w:t xml:space="preserve"> от 22 декабря 2006 года </w:t>
      </w:r>
      <w:r w:rsidRPr="001D6A05">
        <w:rPr>
          <w:bCs/>
          <w:color w:val="000000"/>
          <w:sz w:val="28"/>
          <w:szCs w:val="28"/>
          <w:lang w:val="ru-RU"/>
        </w:rPr>
        <w:t>об обязательном страховании гражданской</w:t>
      </w:r>
      <w:r>
        <w:rPr>
          <w:bCs/>
          <w:color w:val="000000"/>
          <w:sz w:val="28"/>
          <w:szCs w:val="28"/>
        </w:rPr>
        <w:t> </w:t>
      </w:r>
      <w:r w:rsidRPr="001D6A05">
        <w:rPr>
          <w:bCs/>
          <w:color w:val="000000"/>
          <w:sz w:val="28"/>
          <w:szCs w:val="28"/>
          <w:lang w:val="ru-RU"/>
        </w:rPr>
        <w:t>ответственности за ущерб, причиненный</w:t>
      </w:r>
      <w:r>
        <w:rPr>
          <w:bCs/>
          <w:color w:val="000000"/>
          <w:sz w:val="28"/>
          <w:szCs w:val="28"/>
        </w:rPr>
        <w:t> </w:t>
      </w:r>
      <w:r w:rsidRPr="001D6A05">
        <w:rPr>
          <w:bCs/>
          <w:color w:val="000000"/>
          <w:sz w:val="28"/>
          <w:szCs w:val="28"/>
          <w:lang w:val="ru-RU"/>
        </w:rPr>
        <w:t>автотранспортными средствами.</w:t>
      </w:r>
    </w:p>
    <w:p w:rsidR="001D6A05" w:rsidRPr="001D6A05" w:rsidRDefault="001D6A05" w:rsidP="001D6A05">
      <w:pPr>
        <w:tabs>
          <w:tab w:val="left" w:pos="0"/>
          <w:tab w:val="left" w:pos="993"/>
        </w:tabs>
        <w:rPr>
          <w:color w:val="000000"/>
          <w:sz w:val="28"/>
          <w:szCs w:val="28"/>
          <w:lang w:val="ru-RU" w:eastAsia="ru-RU"/>
        </w:rPr>
      </w:pPr>
      <w:r>
        <w:rPr>
          <w:color w:val="000000"/>
          <w:sz w:val="28"/>
          <w:szCs w:val="28"/>
          <w:lang w:val="ro-RO" w:eastAsia="ru-RU"/>
        </w:rPr>
        <w:t xml:space="preserve">(4) </w:t>
      </w:r>
      <w:r w:rsidRPr="001D6A05">
        <w:rPr>
          <w:color w:val="000000"/>
          <w:sz w:val="28"/>
          <w:szCs w:val="28"/>
          <w:lang w:val="ru-RU" w:eastAsia="ru-RU"/>
        </w:rPr>
        <w:t>Мирная констатация дорожно-транспортного происшествия снимает ответственность за правонарушение».</w:t>
      </w:r>
    </w:p>
    <w:p w:rsidR="001D6A05" w:rsidRPr="001D6A05" w:rsidRDefault="001D6A05" w:rsidP="001D6A05">
      <w:pPr>
        <w:tabs>
          <w:tab w:val="left" w:pos="0"/>
          <w:tab w:val="left" w:pos="993"/>
        </w:tabs>
        <w:rPr>
          <w:color w:val="000000"/>
          <w:sz w:val="28"/>
          <w:szCs w:val="28"/>
          <w:lang w:val="ru-RU" w:eastAsia="ru-RU"/>
        </w:rPr>
      </w:pPr>
    </w:p>
    <w:p w:rsidR="001D6A05" w:rsidRDefault="001D6A05" w:rsidP="001D6A05">
      <w:pPr>
        <w:numPr>
          <w:ilvl w:val="0"/>
          <w:numId w:val="21"/>
        </w:numPr>
        <w:tabs>
          <w:tab w:val="left" w:pos="993"/>
          <w:tab w:val="left" w:pos="1134"/>
        </w:tabs>
        <w:ind w:left="0" w:firstLine="709"/>
        <w:rPr>
          <w:color w:val="000000"/>
          <w:sz w:val="28"/>
          <w:szCs w:val="28"/>
          <w:lang w:val="ro-RO" w:eastAsia="ru-RU"/>
        </w:rPr>
      </w:pPr>
      <w:r w:rsidRPr="001D6A05">
        <w:rPr>
          <w:bCs/>
          <w:color w:val="000000"/>
          <w:sz w:val="28"/>
          <w:szCs w:val="28"/>
          <w:lang w:val="ru-RU" w:eastAsia="ru-RU"/>
        </w:rPr>
        <w:t>В статье</w:t>
      </w:r>
      <w:r>
        <w:rPr>
          <w:bCs/>
          <w:color w:val="000000"/>
          <w:sz w:val="28"/>
          <w:szCs w:val="28"/>
          <w:lang w:val="ro-RO" w:eastAsia="ru-RU"/>
        </w:rPr>
        <w:t xml:space="preserve"> 242</w:t>
      </w:r>
      <w:r w:rsidRPr="001D6A05">
        <w:rPr>
          <w:bCs/>
          <w:color w:val="000000"/>
          <w:sz w:val="28"/>
          <w:szCs w:val="28"/>
          <w:lang w:val="ru-RU" w:eastAsia="ru-RU"/>
        </w:rPr>
        <w:t xml:space="preserve"> диспозицию</w:t>
      </w:r>
      <w:r>
        <w:rPr>
          <w:color w:val="000000"/>
          <w:sz w:val="28"/>
          <w:szCs w:val="28"/>
          <w:lang w:val="ro-RO" w:eastAsia="ru-RU"/>
        </w:rPr>
        <w:t xml:space="preserve"> </w:t>
      </w:r>
      <w:r w:rsidRPr="001D6A05">
        <w:rPr>
          <w:color w:val="000000"/>
          <w:sz w:val="28"/>
          <w:szCs w:val="28"/>
          <w:lang w:val="ru-RU" w:eastAsia="ru-RU"/>
        </w:rPr>
        <w:t>части</w:t>
      </w:r>
      <w:r>
        <w:rPr>
          <w:color w:val="000000"/>
          <w:sz w:val="28"/>
          <w:szCs w:val="28"/>
          <w:lang w:val="ro-RO" w:eastAsia="ru-RU"/>
        </w:rPr>
        <w:t xml:space="preserve"> (1) </w:t>
      </w:r>
      <w:r w:rsidRPr="001D6A05">
        <w:rPr>
          <w:color w:val="000000"/>
          <w:sz w:val="28"/>
          <w:szCs w:val="28"/>
          <w:lang w:val="ru-RU" w:eastAsia="ru-RU"/>
        </w:rPr>
        <w:t>дополнить в конце словами «или причинением потерпевшему лицу незначительных телесных повреждений».</w:t>
      </w:r>
    </w:p>
    <w:p w:rsidR="001D6A05" w:rsidRDefault="001D6A05" w:rsidP="001D6A05">
      <w:pPr>
        <w:numPr>
          <w:ilvl w:val="0"/>
          <w:numId w:val="21"/>
        </w:numPr>
        <w:tabs>
          <w:tab w:val="left" w:pos="993"/>
        </w:tabs>
        <w:ind w:left="0" w:firstLine="709"/>
        <w:rPr>
          <w:bCs/>
          <w:color w:val="000000"/>
          <w:sz w:val="28"/>
          <w:szCs w:val="28"/>
          <w:lang w:val="ro-RO" w:eastAsia="ru-RU"/>
        </w:rPr>
      </w:pPr>
      <w:r w:rsidRPr="001D6A05">
        <w:rPr>
          <w:bCs/>
          <w:color w:val="000000"/>
          <w:sz w:val="28"/>
          <w:szCs w:val="28"/>
          <w:lang w:val="ru-RU" w:eastAsia="ru-RU"/>
        </w:rPr>
        <w:t>Диспозицию статья</w:t>
      </w:r>
      <w:r>
        <w:rPr>
          <w:bCs/>
          <w:color w:val="000000"/>
          <w:sz w:val="28"/>
          <w:szCs w:val="28"/>
          <w:lang w:val="ro-RO" w:eastAsia="ru-RU"/>
        </w:rPr>
        <w:t xml:space="preserve"> 243 </w:t>
      </w:r>
      <w:r w:rsidRPr="001D6A05">
        <w:rPr>
          <w:color w:val="000000"/>
          <w:sz w:val="28"/>
          <w:szCs w:val="28"/>
          <w:lang w:val="ru-RU" w:eastAsia="ru-RU"/>
        </w:rPr>
        <w:t xml:space="preserve">дополнить в конце текстом « , за исключением дорожно-транспортного происшествия, задокументированного посредством процедуры мирной констатации происшествия, предусмотренной Законом № </w:t>
      </w:r>
      <w:r>
        <w:rPr>
          <w:color w:val="000000"/>
          <w:sz w:val="28"/>
          <w:szCs w:val="28"/>
          <w:lang w:val="ro-RO" w:eastAsia="ru-RU"/>
        </w:rPr>
        <w:t>414-XVI</w:t>
      </w:r>
      <w:r w:rsidRPr="001D6A05">
        <w:rPr>
          <w:color w:val="000000"/>
          <w:sz w:val="28"/>
          <w:szCs w:val="28"/>
          <w:lang w:val="ru-RU" w:eastAsia="ru-RU"/>
        </w:rPr>
        <w:t xml:space="preserve"> от 22 декабря 2006 года </w:t>
      </w:r>
      <w:r w:rsidRPr="001D6A05">
        <w:rPr>
          <w:bCs/>
          <w:color w:val="000000"/>
          <w:sz w:val="28"/>
          <w:szCs w:val="28"/>
          <w:lang w:val="ru-RU"/>
        </w:rPr>
        <w:t>об обязательном страховании гражданской</w:t>
      </w:r>
      <w:r>
        <w:rPr>
          <w:bCs/>
          <w:color w:val="000000"/>
          <w:sz w:val="28"/>
          <w:szCs w:val="28"/>
        </w:rPr>
        <w:t> </w:t>
      </w:r>
      <w:r w:rsidRPr="001D6A05">
        <w:rPr>
          <w:bCs/>
          <w:color w:val="000000"/>
          <w:sz w:val="28"/>
          <w:szCs w:val="28"/>
          <w:lang w:val="ru-RU"/>
        </w:rPr>
        <w:t>ответственности за ущерб, причиненный</w:t>
      </w:r>
      <w:r>
        <w:rPr>
          <w:bCs/>
          <w:color w:val="000000"/>
          <w:sz w:val="28"/>
          <w:szCs w:val="28"/>
        </w:rPr>
        <w:t> </w:t>
      </w:r>
      <w:r w:rsidRPr="001D6A05">
        <w:rPr>
          <w:bCs/>
          <w:color w:val="000000"/>
          <w:sz w:val="28"/>
          <w:szCs w:val="28"/>
          <w:lang w:val="ru-RU"/>
        </w:rPr>
        <w:t>автотранспортными средствами».</w:t>
      </w:r>
    </w:p>
    <w:p w:rsidR="001D6A05" w:rsidRDefault="001D6A05" w:rsidP="001D6A05">
      <w:pPr>
        <w:tabs>
          <w:tab w:val="left" w:pos="993"/>
        </w:tabs>
        <w:rPr>
          <w:bCs/>
          <w:color w:val="000000"/>
          <w:sz w:val="28"/>
          <w:szCs w:val="28"/>
          <w:lang w:val="ro-RO" w:eastAsia="ru-RU"/>
        </w:rPr>
      </w:pPr>
      <w:r>
        <w:rPr>
          <w:color w:val="000000"/>
          <w:sz w:val="28"/>
          <w:szCs w:val="28"/>
          <w:lang w:val="ro-RO" w:eastAsia="ru-RU"/>
        </w:rPr>
        <w:t xml:space="preserve">5. </w:t>
      </w:r>
      <w:r w:rsidRPr="001D6A05">
        <w:rPr>
          <w:bCs/>
          <w:color w:val="000000"/>
          <w:sz w:val="28"/>
          <w:szCs w:val="28"/>
          <w:lang w:val="ru-RU" w:eastAsia="ru-RU"/>
        </w:rPr>
        <w:t>В статья</w:t>
      </w:r>
      <w:r>
        <w:rPr>
          <w:bCs/>
          <w:color w:val="000000"/>
          <w:sz w:val="28"/>
          <w:szCs w:val="28"/>
          <w:lang w:val="ro-RO" w:eastAsia="ru-RU"/>
        </w:rPr>
        <w:t xml:space="preserve"> 446:</w:t>
      </w:r>
    </w:p>
    <w:p w:rsidR="001D6A05" w:rsidRDefault="001D6A05" w:rsidP="001D6A05">
      <w:pPr>
        <w:tabs>
          <w:tab w:val="left" w:pos="993"/>
        </w:tabs>
        <w:rPr>
          <w:color w:val="000000"/>
          <w:sz w:val="28"/>
          <w:szCs w:val="28"/>
          <w:lang w:val="ru-RU" w:eastAsia="ru-RU"/>
        </w:rPr>
      </w:pPr>
      <w:r w:rsidRPr="001D6A05">
        <w:rPr>
          <w:color w:val="000000"/>
          <w:sz w:val="28"/>
          <w:szCs w:val="28"/>
          <w:lang w:val="ru-RU" w:eastAsia="ru-RU"/>
        </w:rPr>
        <w:t xml:space="preserve">в части (1) в пункте </w:t>
      </w:r>
      <w:r>
        <w:rPr>
          <w:color w:val="000000"/>
          <w:sz w:val="28"/>
          <w:szCs w:val="28"/>
          <w:lang w:eastAsia="ru-RU"/>
        </w:rPr>
        <w:t>c</w:t>
      </w:r>
      <w:r w:rsidRPr="001D6A05">
        <w:rPr>
          <w:color w:val="000000"/>
          <w:sz w:val="28"/>
          <w:szCs w:val="28"/>
          <w:lang w:val="ru-RU" w:eastAsia="ru-RU"/>
        </w:rPr>
        <w:t>) цифры «20–31» заменить цифрами «20-31</w:t>
      </w:r>
      <w:r w:rsidRPr="001D6A05">
        <w:rPr>
          <w:color w:val="000000"/>
          <w:sz w:val="28"/>
          <w:szCs w:val="28"/>
          <w:vertAlign w:val="superscript"/>
          <w:lang w:val="ru-RU" w:eastAsia="ru-RU"/>
        </w:rPr>
        <w:t>1</w:t>
      </w:r>
      <w:r w:rsidRPr="001D6A05">
        <w:rPr>
          <w:color w:val="000000"/>
          <w:sz w:val="28"/>
          <w:szCs w:val="28"/>
          <w:lang w:val="ru-RU" w:eastAsia="ru-RU"/>
        </w:rPr>
        <w:t>»;</w:t>
      </w:r>
    </w:p>
    <w:p w:rsidR="001D6A05" w:rsidRPr="001D6A05" w:rsidRDefault="001D6A05" w:rsidP="001D6A05">
      <w:pPr>
        <w:tabs>
          <w:tab w:val="left" w:pos="993"/>
        </w:tabs>
        <w:rPr>
          <w:color w:val="000000"/>
          <w:sz w:val="28"/>
          <w:szCs w:val="28"/>
          <w:lang w:val="ru-RU" w:eastAsia="ru-RU"/>
        </w:rPr>
      </w:pPr>
      <w:r w:rsidRPr="001D6A05">
        <w:rPr>
          <w:color w:val="000000"/>
          <w:sz w:val="28"/>
          <w:szCs w:val="28"/>
          <w:lang w:val="ru-RU" w:eastAsia="ru-RU"/>
        </w:rPr>
        <w:t>в части (2):</w:t>
      </w:r>
    </w:p>
    <w:p w:rsidR="001D6A05" w:rsidRDefault="001D6A05" w:rsidP="001D6A05">
      <w:pPr>
        <w:tabs>
          <w:tab w:val="left" w:pos="993"/>
        </w:tabs>
        <w:rPr>
          <w:color w:val="000000"/>
          <w:sz w:val="28"/>
          <w:szCs w:val="28"/>
          <w:lang w:val="ro-RO" w:eastAsia="ru-RU"/>
        </w:rPr>
      </w:pPr>
      <w:r w:rsidRPr="001D6A05">
        <w:rPr>
          <w:color w:val="000000"/>
          <w:sz w:val="28"/>
          <w:szCs w:val="28"/>
          <w:lang w:val="ru-RU" w:eastAsia="ru-RU"/>
        </w:rPr>
        <w:t>пункт</w:t>
      </w:r>
      <w:r>
        <w:rPr>
          <w:color w:val="000000"/>
          <w:sz w:val="28"/>
          <w:szCs w:val="28"/>
          <w:lang w:val="ro-RO" w:eastAsia="ru-RU"/>
        </w:rPr>
        <w:t xml:space="preserve"> b) </w:t>
      </w:r>
      <w:r w:rsidRPr="001D6A05">
        <w:rPr>
          <w:color w:val="000000"/>
          <w:sz w:val="28"/>
          <w:szCs w:val="28"/>
          <w:lang w:val="ru-RU" w:eastAsia="ru-RU"/>
        </w:rPr>
        <w:t>дополнить в конце текстом</w:t>
      </w:r>
      <w:r>
        <w:rPr>
          <w:color w:val="000000"/>
          <w:sz w:val="28"/>
          <w:szCs w:val="28"/>
          <w:lang w:val="ro-RO" w:eastAsia="ru-RU"/>
        </w:rPr>
        <w:t xml:space="preserve"> </w:t>
      </w:r>
      <w:r w:rsidRPr="001D6A05">
        <w:rPr>
          <w:color w:val="000000"/>
          <w:sz w:val="28"/>
          <w:szCs w:val="28"/>
          <w:lang w:val="ru-RU" w:eastAsia="ru-RU"/>
        </w:rPr>
        <w:t>«</w:t>
      </w:r>
      <w:r>
        <w:rPr>
          <w:color w:val="000000"/>
          <w:sz w:val="28"/>
          <w:szCs w:val="28"/>
          <w:lang w:val="ro-RO" w:eastAsia="ru-RU"/>
        </w:rPr>
        <w:t xml:space="preserve">, </w:t>
      </w:r>
      <w:r w:rsidRPr="001D6A05">
        <w:rPr>
          <w:color w:val="000000"/>
          <w:sz w:val="28"/>
          <w:szCs w:val="28"/>
          <w:lang w:val="ru-RU" w:eastAsia="ru-RU"/>
        </w:rPr>
        <w:t>за исключением правонарушений, разрешенных в порядке, предусмотренном в статье</w:t>
      </w:r>
      <w:r>
        <w:rPr>
          <w:color w:val="000000"/>
          <w:sz w:val="28"/>
          <w:szCs w:val="28"/>
          <w:lang w:val="ro-RO" w:eastAsia="ru-RU"/>
        </w:rPr>
        <w:t xml:space="preserve"> 29 </w:t>
      </w:r>
      <w:r w:rsidRPr="001D6A05">
        <w:rPr>
          <w:color w:val="000000"/>
          <w:sz w:val="28"/>
          <w:szCs w:val="28"/>
          <w:lang w:val="ru-RU" w:eastAsia="ru-RU"/>
        </w:rPr>
        <w:t>и статье</w:t>
      </w:r>
      <w:r>
        <w:rPr>
          <w:color w:val="000000"/>
          <w:sz w:val="28"/>
          <w:szCs w:val="28"/>
          <w:lang w:val="ro-RO" w:eastAsia="ru-RU"/>
        </w:rPr>
        <w:t xml:space="preserve"> 31</w:t>
      </w:r>
      <w:r>
        <w:rPr>
          <w:color w:val="000000"/>
          <w:sz w:val="28"/>
          <w:szCs w:val="28"/>
          <w:vertAlign w:val="superscript"/>
          <w:lang w:val="ro-RO" w:eastAsia="ru-RU"/>
        </w:rPr>
        <w:t>1</w:t>
      </w:r>
      <w:r w:rsidRPr="001D6A05">
        <w:rPr>
          <w:color w:val="000000"/>
          <w:sz w:val="28"/>
          <w:szCs w:val="28"/>
          <w:lang w:val="ru-RU" w:eastAsia="ru-RU"/>
        </w:rPr>
        <w:t>»</w:t>
      </w:r>
      <w:r>
        <w:rPr>
          <w:color w:val="000000"/>
          <w:sz w:val="28"/>
          <w:szCs w:val="28"/>
          <w:lang w:val="ro-RO" w:eastAsia="ru-RU"/>
        </w:rPr>
        <w:t>;</w:t>
      </w:r>
    </w:p>
    <w:p w:rsidR="001D6A05" w:rsidRDefault="001D6A05" w:rsidP="001D6A05">
      <w:pPr>
        <w:tabs>
          <w:tab w:val="left" w:pos="993"/>
        </w:tabs>
        <w:rPr>
          <w:color w:val="000000"/>
          <w:sz w:val="28"/>
          <w:szCs w:val="28"/>
          <w:lang w:val="ro-RO" w:eastAsia="ru-RU"/>
        </w:rPr>
      </w:pPr>
      <w:r w:rsidRPr="001D6A05">
        <w:rPr>
          <w:color w:val="000000"/>
          <w:sz w:val="28"/>
          <w:szCs w:val="28"/>
          <w:lang w:val="ru-RU" w:eastAsia="ru-RU"/>
        </w:rPr>
        <w:t>в пункте</w:t>
      </w:r>
      <w:r>
        <w:rPr>
          <w:color w:val="000000"/>
          <w:sz w:val="28"/>
          <w:szCs w:val="28"/>
          <w:lang w:val="ro-RO" w:eastAsia="ru-RU"/>
        </w:rPr>
        <w:t xml:space="preserve"> d) </w:t>
      </w:r>
      <w:r w:rsidRPr="001D6A05">
        <w:rPr>
          <w:color w:val="000000"/>
          <w:sz w:val="28"/>
          <w:szCs w:val="28"/>
          <w:lang w:val="ru-RU" w:eastAsia="ru-RU"/>
        </w:rPr>
        <w:t>текст</w:t>
      </w:r>
      <w:r>
        <w:rPr>
          <w:color w:val="000000"/>
          <w:sz w:val="28"/>
          <w:szCs w:val="28"/>
          <w:lang w:val="ro-RO" w:eastAsia="ru-RU"/>
        </w:rPr>
        <w:t xml:space="preserve"> </w:t>
      </w:r>
      <w:r w:rsidRPr="001D6A05">
        <w:rPr>
          <w:color w:val="000000"/>
          <w:sz w:val="28"/>
          <w:szCs w:val="28"/>
          <w:lang w:val="ru-RU" w:eastAsia="ru-RU"/>
        </w:rPr>
        <w:t>«и</w:t>
      </w:r>
      <w:r>
        <w:rPr>
          <w:color w:val="000000"/>
          <w:sz w:val="28"/>
          <w:szCs w:val="28"/>
          <w:lang w:val="ro-RO" w:eastAsia="ru-RU"/>
        </w:rPr>
        <w:t xml:space="preserve"> 228–245</w:t>
      </w:r>
      <w:r w:rsidRPr="001D6A05">
        <w:rPr>
          <w:color w:val="000000"/>
          <w:sz w:val="28"/>
          <w:szCs w:val="28"/>
          <w:lang w:val="ru-RU" w:eastAsia="ru-RU"/>
        </w:rPr>
        <w:t>»</w:t>
      </w:r>
      <w:r>
        <w:rPr>
          <w:color w:val="000000"/>
          <w:sz w:val="28"/>
          <w:szCs w:val="28"/>
          <w:lang w:val="ro-RO" w:eastAsia="ru-RU"/>
        </w:rPr>
        <w:t xml:space="preserve"> </w:t>
      </w:r>
      <w:r w:rsidRPr="001D6A05">
        <w:rPr>
          <w:color w:val="000000"/>
          <w:sz w:val="28"/>
          <w:szCs w:val="28"/>
          <w:lang w:val="ru-RU" w:eastAsia="ru-RU"/>
        </w:rPr>
        <w:t>заменить текстом</w:t>
      </w:r>
      <w:r>
        <w:rPr>
          <w:color w:val="000000"/>
          <w:sz w:val="28"/>
          <w:szCs w:val="28"/>
          <w:lang w:val="ro-RO" w:eastAsia="ru-RU"/>
        </w:rPr>
        <w:t xml:space="preserve"> </w:t>
      </w:r>
      <w:r w:rsidRPr="001D6A05">
        <w:rPr>
          <w:color w:val="000000"/>
          <w:sz w:val="28"/>
          <w:szCs w:val="28"/>
          <w:lang w:val="ru-RU" w:eastAsia="ru-RU"/>
        </w:rPr>
        <w:t>«</w:t>
      </w:r>
      <w:r>
        <w:rPr>
          <w:color w:val="000000"/>
          <w:sz w:val="28"/>
          <w:szCs w:val="28"/>
          <w:lang w:val="ro-RO" w:eastAsia="ru-RU"/>
        </w:rPr>
        <w:t>228-241, 242</w:t>
      </w:r>
      <w:r w:rsidRPr="001D6A05">
        <w:rPr>
          <w:color w:val="000000"/>
          <w:sz w:val="28"/>
          <w:szCs w:val="28"/>
          <w:lang w:val="ru-RU" w:eastAsia="ru-RU"/>
        </w:rPr>
        <w:t xml:space="preserve"> часть (2)</w:t>
      </w:r>
      <w:r>
        <w:rPr>
          <w:color w:val="000000"/>
          <w:sz w:val="28"/>
          <w:szCs w:val="28"/>
          <w:lang w:val="ro-RO" w:eastAsia="ru-RU"/>
        </w:rPr>
        <w:t xml:space="preserve"> </w:t>
      </w:r>
      <w:r w:rsidRPr="001D6A05">
        <w:rPr>
          <w:color w:val="000000"/>
          <w:sz w:val="28"/>
          <w:szCs w:val="28"/>
          <w:lang w:val="ru-RU" w:eastAsia="ru-RU"/>
        </w:rPr>
        <w:t>и</w:t>
      </w:r>
      <w:r>
        <w:rPr>
          <w:color w:val="000000"/>
          <w:sz w:val="28"/>
          <w:szCs w:val="28"/>
          <w:lang w:val="ro-RO" w:eastAsia="ru-RU"/>
        </w:rPr>
        <w:t xml:space="preserve"> 243-245</w:t>
      </w:r>
      <w:r w:rsidRPr="001D6A05">
        <w:rPr>
          <w:color w:val="000000"/>
          <w:sz w:val="28"/>
          <w:szCs w:val="28"/>
          <w:lang w:val="ru-RU" w:eastAsia="ru-RU"/>
        </w:rPr>
        <w:t>»</w:t>
      </w:r>
      <w:r>
        <w:rPr>
          <w:color w:val="000000"/>
          <w:sz w:val="28"/>
          <w:szCs w:val="28"/>
          <w:lang w:val="ro-RO" w:eastAsia="ru-RU"/>
        </w:rPr>
        <w:t>.</w:t>
      </w:r>
    </w:p>
    <w:p w:rsidR="001D6A05" w:rsidRDefault="001D6A05" w:rsidP="001D6A05">
      <w:pPr>
        <w:tabs>
          <w:tab w:val="left" w:pos="993"/>
        </w:tabs>
        <w:rPr>
          <w:rFonts w:eastAsia="Calibri"/>
          <w:b/>
          <w:color w:val="000000"/>
          <w:sz w:val="28"/>
          <w:szCs w:val="28"/>
          <w:lang w:val="ro-RO" w:eastAsia="x-none"/>
        </w:rPr>
      </w:pPr>
      <w:r w:rsidRPr="001D6A05">
        <w:rPr>
          <w:rFonts w:eastAsia="Calibri"/>
          <w:b/>
          <w:color w:val="000000"/>
          <w:sz w:val="28"/>
          <w:szCs w:val="28"/>
          <w:lang w:val="ru-RU" w:eastAsia="x-none"/>
        </w:rPr>
        <w:t>Статья</w:t>
      </w:r>
      <w:r>
        <w:rPr>
          <w:rFonts w:eastAsia="Calibri"/>
          <w:b/>
          <w:color w:val="000000"/>
          <w:sz w:val="28"/>
          <w:szCs w:val="28"/>
          <w:lang w:val="ro-RO" w:eastAsia="x-none"/>
        </w:rPr>
        <w:t xml:space="preserve"> III. </w:t>
      </w:r>
    </w:p>
    <w:p w:rsidR="001D6A05" w:rsidRDefault="001D6A05" w:rsidP="001D6A05">
      <w:pPr>
        <w:tabs>
          <w:tab w:val="left" w:pos="993"/>
        </w:tabs>
        <w:rPr>
          <w:rFonts w:eastAsia="Calibri"/>
          <w:color w:val="000000"/>
          <w:sz w:val="28"/>
          <w:szCs w:val="28"/>
          <w:lang w:val="ru-RU" w:eastAsia="x-none"/>
        </w:rPr>
      </w:pPr>
      <w:r>
        <w:rPr>
          <w:rFonts w:eastAsia="Calibri"/>
          <w:color w:val="000000"/>
          <w:sz w:val="28"/>
          <w:szCs w:val="28"/>
          <w:lang w:val="ro-RO" w:eastAsia="x-none"/>
        </w:rPr>
        <w:t xml:space="preserve">(1) </w:t>
      </w:r>
      <w:r w:rsidRPr="001D6A05">
        <w:rPr>
          <w:rFonts w:eastAsia="Calibri"/>
          <w:color w:val="000000"/>
          <w:sz w:val="28"/>
          <w:szCs w:val="28"/>
          <w:lang w:val="ru-RU" w:eastAsia="x-none"/>
        </w:rPr>
        <w:t>Настоящий закон вступает в силу:</w:t>
      </w:r>
    </w:p>
    <w:p w:rsidR="001D6A05" w:rsidRPr="001D6A05" w:rsidRDefault="001D6A05" w:rsidP="001D6A05">
      <w:pPr>
        <w:tabs>
          <w:tab w:val="left" w:pos="993"/>
        </w:tabs>
        <w:rPr>
          <w:rFonts w:eastAsia="Calibri"/>
          <w:color w:val="000000"/>
          <w:sz w:val="28"/>
          <w:szCs w:val="28"/>
          <w:lang w:val="ru-RU" w:eastAsia="x-none"/>
        </w:rPr>
      </w:pPr>
      <w:r>
        <w:rPr>
          <w:rFonts w:eastAsia="Calibri"/>
          <w:color w:val="000000"/>
          <w:sz w:val="28"/>
          <w:szCs w:val="28"/>
          <w:lang w:val="ro-RO" w:eastAsia="x-none"/>
        </w:rPr>
        <w:t xml:space="preserve">a) </w:t>
      </w:r>
      <w:r w:rsidRPr="001D6A05">
        <w:rPr>
          <w:rFonts w:eastAsia="Calibri"/>
          <w:color w:val="000000"/>
          <w:sz w:val="28"/>
          <w:szCs w:val="28"/>
          <w:lang w:val="ru-RU" w:eastAsia="x-none"/>
        </w:rPr>
        <w:t xml:space="preserve">по истечении 12 месяцев с момента опубликования для случаев дорожно-транспортного происшествия с вовлечением дорожно-транспортных происшествий, владельцы или пользователи которых владеют полисом </w:t>
      </w:r>
      <w:r w:rsidRPr="001D6A05">
        <w:rPr>
          <w:rFonts w:eastAsia="Calibri"/>
          <w:bCs/>
          <w:sz w:val="28"/>
          <w:szCs w:val="28"/>
          <w:lang w:val="ru-RU" w:eastAsia="ro-RO"/>
        </w:rPr>
        <w:t>внутреннего обязательного страхования автогражданской ответственности;</w:t>
      </w:r>
    </w:p>
    <w:p w:rsidR="001D6A05" w:rsidRPr="001D6A05" w:rsidRDefault="001D6A05" w:rsidP="001D6A05">
      <w:pPr>
        <w:tabs>
          <w:tab w:val="left" w:pos="993"/>
        </w:tabs>
        <w:rPr>
          <w:rFonts w:eastAsia="Calibri"/>
          <w:color w:val="000000"/>
          <w:sz w:val="28"/>
          <w:szCs w:val="28"/>
          <w:lang w:val="ru-RU" w:eastAsia="x-none"/>
        </w:rPr>
      </w:pPr>
      <w:r>
        <w:rPr>
          <w:rFonts w:eastAsia="Calibri"/>
          <w:color w:val="000000"/>
          <w:sz w:val="28"/>
          <w:szCs w:val="28"/>
          <w:lang w:val="ro-RO" w:eastAsia="x-none"/>
        </w:rPr>
        <w:t xml:space="preserve">b) </w:t>
      </w:r>
      <w:r w:rsidRPr="001D6A05">
        <w:rPr>
          <w:rFonts w:eastAsia="Calibri"/>
          <w:color w:val="000000"/>
          <w:sz w:val="28"/>
          <w:szCs w:val="28"/>
          <w:lang w:val="ru-RU" w:eastAsia="x-none"/>
        </w:rPr>
        <w:t>по истечении 24 месяцев с момента опубликования для случаев дорожно-транспортного происшествия с вовлечением дорожно-транспортных происшествий, владельцы или пользователи которых владеют страховым свидетельством «Зеленая карта» (</w:t>
      </w:r>
      <w:r w:rsidRPr="001D6A05">
        <w:rPr>
          <w:rFonts w:eastAsia="Calibri"/>
          <w:bCs/>
          <w:sz w:val="28"/>
          <w:szCs w:val="28"/>
          <w:lang w:val="ru-RU" w:eastAsia="ro-RO"/>
        </w:rPr>
        <w:t>в случае нахождения транспортного средства во владении лица, застрахованного за границей</w:t>
      </w:r>
      <w:r w:rsidRPr="001D6A05">
        <w:rPr>
          <w:rFonts w:eastAsia="Calibri"/>
          <w:color w:val="000000"/>
          <w:sz w:val="28"/>
          <w:szCs w:val="28"/>
          <w:lang w:val="ru-RU" w:eastAsia="x-none"/>
        </w:rPr>
        <w:t>).</w:t>
      </w:r>
    </w:p>
    <w:p w:rsidR="001D6A05" w:rsidRPr="001D6A05" w:rsidRDefault="001D6A05" w:rsidP="001D6A05">
      <w:pPr>
        <w:tabs>
          <w:tab w:val="left" w:pos="993"/>
        </w:tabs>
        <w:rPr>
          <w:rFonts w:eastAsia="Calibri"/>
          <w:color w:val="000000"/>
          <w:sz w:val="28"/>
          <w:szCs w:val="28"/>
          <w:lang w:val="ru-RU" w:eastAsia="x-none"/>
        </w:rPr>
      </w:pPr>
      <w:r>
        <w:rPr>
          <w:rFonts w:eastAsia="Calibri"/>
          <w:color w:val="000000"/>
          <w:sz w:val="28"/>
          <w:szCs w:val="28"/>
          <w:lang w:val="ro-RO" w:eastAsia="x-none"/>
        </w:rPr>
        <w:lastRenderedPageBreak/>
        <w:t xml:space="preserve">(2) </w:t>
      </w:r>
      <w:r w:rsidRPr="001D6A05">
        <w:rPr>
          <w:rFonts w:eastAsia="Calibri"/>
          <w:color w:val="000000"/>
          <w:sz w:val="28"/>
          <w:szCs w:val="28"/>
          <w:lang w:val="ru-RU" w:eastAsia="x-none"/>
        </w:rPr>
        <w:t xml:space="preserve">Правительству в течение 6 месяцев с момента опубликования настоящего закона привести свои нормативные акты в соответствие с ним. </w:t>
      </w:r>
    </w:p>
    <w:p w:rsidR="001D6A05" w:rsidRPr="001D6A05" w:rsidRDefault="001D6A05" w:rsidP="001D6A05">
      <w:pPr>
        <w:tabs>
          <w:tab w:val="left" w:pos="993"/>
        </w:tabs>
        <w:rPr>
          <w:rFonts w:eastAsia="Calibri"/>
          <w:color w:val="000000"/>
          <w:sz w:val="28"/>
          <w:szCs w:val="28"/>
          <w:lang w:val="ru-RU" w:eastAsia="x-none"/>
        </w:rPr>
      </w:pPr>
      <w:r>
        <w:rPr>
          <w:rFonts w:eastAsia="Calibri"/>
          <w:color w:val="000000"/>
          <w:sz w:val="28"/>
          <w:szCs w:val="28"/>
          <w:lang w:val="ro-RO" w:eastAsia="x-none"/>
        </w:rPr>
        <w:t xml:space="preserve">(3) </w:t>
      </w:r>
      <w:r w:rsidRPr="001D6A05">
        <w:rPr>
          <w:rFonts w:eastAsia="Calibri"/>
          <w:color w:val="000000"/>
          <w:sz w:val="28"/>
          <w:szCs w:val="28"/>
          <w:lang w:val="ru-RU" w:eastAsia="x-none"/>
        </w:rPr>
        <w:t>Национальная комиссия по финансовому рынку в течение 6 месяцев с момента опубликования настоящего закона:</w:t>
      </w:r>
    </w:p>
    <w:p w:rsidR="001D6A05" w:rsidRPr="001D6A05" w:rsidRDefault="001D6A05" w:rsidP="001D6A05">
      <w:pPr>
        <w:tabs>
          <w:tab w:val="left" w:pos="993"/>
        </w:tabs>
        <w:rPr>
          <w:rFonts w:eastAsia="Calibri"/>
          <w:color w:val="000000"/>
          <w:sz w:val="28"/>
          <w:szCs w:val="28"/>
          <w:lang w:val="ru-RU" w:eastAsia="x-none"/>
        </w:rPr>
      </w:pPr>
      <w:r>
        <w:rPr>
          <w:rFonts w:eastAsia="Calibri"/>
          <w:color w:val="000000"/>
          <w:sz w:val="28"/>
          <w:szCs w:val="28"/>
          <w:lang w:val="ro-RO" w:eastAsia="x-none"/>
        </w:rPr>
        <w:t xml:space="preserve">a) </w:t>
      </w:r>
      <w:r w:rsidRPr="001D6A05">
        <w:rPr>
          <w:rFonts w:eastAsia="Calibri"/>
          <w:color w:val="000000"/>
          <w:sz w:val="28"/>
          <w:szCs w:val="28"/>
          <w:lang w:val="ru-RU" w:eastAsia="x-none"/>
        </w:rPr>
        <w:t>утвердит содержание бланка мирной констатации дорожно-транспортного происшествия, нормы относительно использования бланка мирной констатации происшествия и максимальный размер возмещения, в случае применения процедуры мирной констатации происшествия;</w:t>
      </w:r>
    </w:p>
    <w:p w:rsidR="001D6A05" w:rsidRPr="001D6A05" w:rsidRDefault="001D6A05" w:rsidP="001D6A05">
      <w:pPr>
        <w:tabs>
          <w:tab w:val="left" w:pos="993"/>
        </w:tabs>
        <w:rPr>
          <w:rFonts w:eastAsia="Calibri"/>
          <w:color w:val="000000"/>
          <w:sz w:val="28"/>
          <w:szCs w:val="28"/>
          <w:lang w:val="ru-RU" w:eastAsia="x-none"/>
        </w:rPr>
      </w:pPr>
      <w:r>
        <w:rPr>
          <w:rFonts w:eastAsia="Calibri"/>
          <w:color w:val="000000"/>
          <w:sz w:val="28"/>
          <w:szCs w:val="28"/>
          <w:lang w:val="ro-RO" w:eastAsia="x-none"/>
        </w:rPr>
        <w:t xml:space="preserve">b) </w:t>
      </w:r>
      <w:r w:rsidRPr="001D6A05">
        <w:rPr>
          <w:rFonts w:eastAsia="Calibri"/>
          <w:color w:val="000000"/>
          <w:sz w:val="28"/>
          <w:szCs w:val="28"/>
          <w:lang w:val="ru-RU" w:eastAsia="x-none"/>
        </w:rPr>
        <w:t>распорядится о составлении и распространении страхователям страховщиками, уполномоченными заниматься обязательным страхованием автогражданской ответственности, необходимого количества бланков мирной констатации дорожно-транспортного происшествия.</w:t>
      </w:r>
    </w:p>
    <w:p w:rsidR="001D6A05" w:rsidRDefault="001D6A05" w:rsidP="001D6A05">
      <w:pPr>
        <w:tabs>
          <w:tab w:val="left" w:pos="993"/>
        </w:tabs>
        <w:rPr>
          <w:b/>
          <w:color w:val="000000"/>
          <w:sz w:val="28"/>
          <w:szCs w:val="28"/>
          <w:lang w:val="ro-RO" w:eastAsia="ru-RU"/>
        </w:rPr>
      </w:pPr>
    </w:p>
    <w:p w:rsidR="001D6A05" w:rsidRDefault="001D6A05" w:rsidP="001D6A05">
      <w:pPr>
        <w:ind w:firstLine="708"/>
        <w:rPr>
          <w:b/>
          <w:color w:val="000000"/>
          <w:sz w:val="28"/>
          <w:szCs w:val="28"/>
          <w:lang w:val="ru-RU" w:eastAsia="ru-RU"/>
        </w:rPr>
      </w:pPr>
    </w:p>
    <w:p w:rsidR="001D6A05" w:rsidRPr="001D6A05" w:rsidRDefault="001D6A05" w:rsidP="001D6A05">
      <w:pPr>
        <w:ind w:firstLine="708"/>
        <w:rPr>
          <w:b/>
          <w:color w:val="000000"/>
          <w:sz w:val="28"/>
          <w:szCs w:val="28"/>
          <w:lang w:val="ru-RU" w:eastAsia="ru-RU"/>
        </w:rPr>
      </w:pPr>
    </w:p>
    <w:p w:rsidR="001D6A05" w:rsidRDefault="001D6A05" w:rsidP="001D6A05">
      <w:pPr>
        <w:ind w:firstLine="708"/>
        <w:rPr>
          <w:b/>
          <w:color w:val="000000"/>
          <w:sz w:val="28"/>
          <w:szCs w:val="28"/>
          <w:lang w:val="ro-RO" w:eastAsia="ru-RU"/>
        </w:rPr>
      </w:pPr>
      <w:proofErr w:type="spellStart"/>
      <w:r>
        <w:rPr>
          <w:b/>
          <w:color w:val="000000"/>
          <w:sz w:val="28"/>
          <w:szCs w:val="28"/>
          <w:lang w:eastAsia="ru-RU"/>
        </w:rPr>
        <w:t>Председатель</w:t>
      </w:r>
      <w:proofErr w:type="spellEnd"/>
      <w:r>
        <w:rPr>
          <w:b/>
          <w:color w:val="000000"/>
          <w:sz w:val="28"/>
          <w:szCs w:val="28"/>
          <w:lang w:eastAsia="ru-RU"/>
        </w:rPr>
        <w:t xml:space="preserve"> </w:t>
      </w:r>
      <w:proofErr w:type="spellStart"/>
      <w:r>
        <w:rPr>
          <w:b/>
          <w:color w:val="000000"/>
          <w:sz w:val="28"/>
          <w:szCs w:val="28"/>
          <w:lang w:eastAsia="ru-RU"/>
        </w:rPr>
        <w:t>Парламента</w:t>
      </w:r>
      <w:proofErr w:type="spellEnd"/>
      <w:r>
        <w:rPr>
          <w:b/>
          <w:color w:val="000000"/>
          <w:sz w:val="28"/>
          <w:szCs w:val="28"/>
          <w:lang w:val="ro-RO" w:eastAsia="ru-RU"/>
        </w:rPr>
        <w:t xml:space="preserve"> </w:t>
      </w:r>
    </w:p>
    <w:p w:rsidR="001D6A05" w:rsidRDefault="001D6A05" w:rsidP="001D6A05">
      <w:pPr>
        <w:spacing w:after="200" w:line="276" w:lineRule="auto"/>
        <w:ind w:firstLine="0"/>
        <w:jc w:val="left"/>
        <w:rPr>
          <w:color w:val="000000"/>
          <w:sz w:val="28"/>
          <w:szCs w:val="28"/>
          <w:lang w:val="ru-RU" w:eastAsia="ru-RU"/>
        </w:rPr>
      </w:pPr>
    </w:p>
    <w:p w:rsidR="001D6A05" w:rsidRDefault="001D6A05" w:rsidP="001D6A05">
      <w:pPr>
        <w:rPr>
          <w:rFonts w:asciiTheme="majorBidi" w:hAnsiTheme="majorBidi" w:cstheme="majorBidi"/>
          <w:sz w:val="28"/>
          <w:szCs w:val="28"/>
        </w:rPr>
      </w:pPr>
    </w:p>
    <w:p w:rsidR="001D6A05" w:rsidRPr="006C702D" w:rsidRDefault="001D6A05" w:rsidP="006C702D">
      <w:pPr>
        <w:rPr>
          <w:b/>
          <w:color w:val="000000"/>
          <w:sz w:val="28"/>
          <w:szCs w:val="28"/>
          <w:lang w:val="ro-RO" w:eastAsia="ru-RU"/>
        </w:rPr>
      </w:pPr>
    </w:p>
    <w:sectPr w:rsidR="001D6A05" w:rsidRPr="006C702D"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1924" w:rsidRDefault="00101924" w:rsidP="00026B87">
      <w:r>
        <w:separator/>
      </w:r>
    </w:p>
  </w:endnote>
  <w:endnote w:type="continuationSeparator" w:id="0">
    <w:p w:rsidR="00101924" w:rsidRDefault="0010192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B72D4">
      <w:rPr>
        <w:noProof/>
        <w:sz w:val="16"/>
        <w:szCs w:val="16"/>
      </w:rPr>
      <w:t>Y:\007\ANUL 2018\HOTARARI\12811\12811-redactat-ro.docx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B72D4">
      <w:rPr>
        <w:noProof/>
        <w:sz w:val="16"/>
        <w:szCs w:val="16"/>
      </w:rPr>
      <w:t>Y:\007\ANUL 2018\HOTARARI\12811\12811-redactat-ro.docx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1924" w:rsidRDefault="00101924" w:rsidP="00026B87">
      <w:r>
        <w:separator/>
      </w:r>
    </w:p>
  </w:footnote>
  <w:footnote w:type="continuationSeparator" w:id="0">
    <w:p w:rsidR="00101924" w:rsidRDefault="0010192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7"/>
      <w:jc w:val="center"/>
    </w:pPr>
    <w:r>
      <w:fldChar w:fldCharType="begin"/>
    </w:r>
    <w:r>
      <w:instrText>PAGE   \* MERGEFORMAT</w:instrText>
    </w:r>
    <w:r>
      <w:fldChar w:fldCharType="separate"/>
    </w:r>
    <w:r w:rsidR="006B72D4" w:rsidRPr="006B72D4">
      <w:rPr>
        <w:noProof/>
        <w:lang w:val="ro-RO"/>
      </w:rPr>
      <w:t>4</w:t>
    </w:r>
    <w:r>
      <w:fldChar w:fldCharType="end"/>
    </w:r>
  </w:p>
  <w:p w:rsidR="00EA7735" w:rsidRDefault="00EA7735">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0067473"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6B72D4" w:rsidRDefault="00EA7735" w:rsidP="00C02DFA">
          <w:pPr>
            <w:pStyle w:val="8"/>
            <w:ind w:hanging="28"/>
            <w:rPr>
              <w:rFonts w:ascii="Times New Roman" w:hAnsi="Times New Roman"/>
              <w:sz w:val="28"/>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6B72D4">
            <w:rPr>
              <w:rFonts w:ascii="Times New Roman" w:hAnsi="Times New Roman"/>
              <w:sz w:val="32"/>
              <w:szCs w:val="28"/>
              <w:lang w:val="ro-RO"/>
            </w:rPr>
            <w:t xml:space="preserve"> </w:t>
          </w:r>
          <w:r w:rsidRPr="006B72D4">
            <w:rPr>
              <w:rFonts w:ascii="Times New Roman" w:hAnsi="Times New Roman"/>
              <w:sz w:val="28"/>
              <w:szCs w:val="24"/>
              <w:lang w:val="ro-RO"/>
            </w:rPr>
            <w:t>nr</w:t>
          </w:r>
          <w:r w:rsidRPr="006B72D4">
            <w:rPr>
              <w:rFonts w:ascii="Times New Roman" w:hAnsi="Times New Roman"/>
              <w:b w:val="0"/>
              <w:sz w:val="28"/>
              <w:szCs w:val="24"/>
              <w:lang w:val="ro-RO"/>
            </w:rPr>
            <w:t>.</w:t>
          </w:r>
          <w:r w:rsidR="006B72D4" w:rsidRPr="006B72D4">
            <w:rPr>
              <w:rFonts w:ascii="Times New Roman" w:hAnsi="Times New Roman"/>
              <w:sz w:val="28"/>
              <w:szCs w:val="24"/>
              <w:lang w:val="ro-RO"/>
            </w:rPr>
            <w:t>778</w:t>
          </w:r>
        </w:p>
        <w:p w:rsidR="00EA7735" w:rsidRPr="0014378C" w:rsidRDefault="00EA7735" w:rsidP="00C02DFA">
          <w:pPr>
            <w:ind w:hanging="28"/>
            <w:rPr>
              <w:lang w:val="fr-FR"/>
            </w:rPr>
          </w:pPr>
        </w:p>
        <w:p w:rsidR="00EA7735" w:rsidRPr="006B72D4" w:rsidRDefault="00EA7735" w:rsidP="00C02DFA">
          <w:pPr>
            <w:ind w:hanging="28"/>
            <w:jc w:val="center"/>
            <w:rPr>
              <w:b/>
              <w:sz w:val="28"/>
              <w:szCs w:val="28"/>
              <w:u w:val="single"/>
            </w:rPr>
          </w:pPr>
          <w:r w:rsidRPr="006B72D4">
            <w:rPr>
              <w:b/>
              <w:sz w:val="28"/>
              <w:szCs w:val="28"/>
              <w:u w:val="single"/>
            </w:rPr>
            <w:t xml:space="preserve">din </w:t>
          </w:r>
          <w:r w:rsidR="006B72D4" w:rsidRPr="006B72D4">
            <w:rPr>
              <w:b/>
              <w:sz w:val="28"/>
              <w:szCs w:val="28"/>
              <w:u w:val="single"/>
            </w:rPr>
            <w:t>1 august 2018</w:t>
          </w:r>
        </w:p>
        <w:p w:rsidR="00EA7735" w:rsidRPr="0063090F" w:rsidRDefault="00EA7735" w:rsidP="00C02DFA">
          <w:pPr>
            <w:ind w:hanging="28"/>
            <w:jc w:val="center"/>
            <w:rPr>
              <w:b/>
              <w:sz w:val="24"/>
              <w:szCs w:val="24"/>
            </w:rPr>
          </w:pPr>
          <w:proofErr w:type="spellStart"/>
          <w:r w:rsidRPr="0063090F">
            <w:rPr>
              <w:b/>
              <w:sz w:val="24"/>
              <w:szCs w:val="24"/>
            </w:rPr>
            <w:t>Chișinău</w:t>
          </w:r>
          <w:proofErr w:type="spellEnd"/>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530A4"/>
    <w:multiLevelType w:val="hybridMultilevel"/>
    <w:tmpl w:val="81A64D6E"/>
    <w:lvl w:ilvl="0" w:tplc="5DA262B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07E2C"/>
    <w:multiLevelType w:val="hybridMultilevel"/>
    <w:tmpl w:val="81A64D6E"/>
    <w:lvl w:ilvl="0" w:tplc="5DA262B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6"/>
  </w:num>
  <w:num w:numId="3">
    <w:abstractNumId w:val="1"/>
  </w:num>
  <w:num w:numId="4">
    <w:abstractNumId w:val="11"/>
  </w:num>
  <w:num w:numId="5">
    <w:abstractNumId w:val="9"/>
  </w:num>
  <w:num w:numId="6">
    <w:abstractNumId w:val="12"/>
  </w:num>
  <w:num w:numId="7">
    <w:abstractNumId w:val="4"/>
  </w:num>
  <w:num w:numId="8">
    <w:abstractNumId w:val="10"/>
  </w:num>
  <w:num w:numId="9">
    <w:abstractNumId w:val="17"/>
  </w:num>
  <w:num w:numId="10">
    <w:abstractNumId w:val="18"/>
  </w:num>
  <w:num w:numId="11">
    <w:abstractNumId w:val="8"/>
  </w:num>
  <w:num w:numId="12">
    <w:abstractNumId w:val="15"/>
  </w:num>
  <w:num w:numId="13">
    <w:abstractNumId w:val="3"/>
  </w:num>
  <w:num w:numId="14">
    <w:abstractNumId w:val="2"/>
  </w:num>
  <w:num w:numId="15">
    <w:abstractNumId w:val="7"/>
  </w:num>
  <w:num w:numId="16">
    <w:abstractNumId w:val="14"/>
  </w:num>
  <w:num w:numId="17">
    <w:abstractNumId w:val="13"/>
  </w:num>
  <w:num w:numId="18">
    <w:abstractNumId w:val="0"/>
  </w:num>
  <w:num w:numId="19">
    <w:abstractNumId w:val="6"/>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01924"/>
    <w:rsid w:val="001100A2"/>
    <w:rsid w:val="00111319"/>
    <w:rsid w:val="001205F5"/>
    <w:rsid w:val="0014378C"/>
    <w:rsid w:val="00144067"/>
    <w:rsid w:val="001469DB"/>
    <w:rsid w:val="001574DD"/>
    <w:rsid w:val="00191F49"/>
    <w:rsid w:val="001B2461"/>
    <w:rsid w:val="001B5608"/>
    <w:rsid w:val="001D6A05"/>
    <w:rsid w:val="001E6EB8"/>
    <w:rsid w:val="001F2544"/>
    <w:rsid w:val="0020056D"/>
    <w:rsid w:val="00251AE0"/>
    <w:rsid w:val="00283736"/>
    <w:rsid w:val="002844C2"/>
    <w:rsid w:val="002C747D"/>
    <w:rsid w:val="002D4730"/>
    <w:rsid w:val="003321A4"/>
    <w:rsid w:val="0034194B"/>
    <w:rsid w:val="003852B4"/>
    <w:rsid w:val="003B04ED"/>
    <w:rsid w:val="003B596B"/>
    <w:rsid w:val="00427274"/>
    <w:rsid w:val="004327BF"/>
    <w:rsid w:val="0044592D"/>
    <w:rsid w:val="00454CEE"/>
    <w:rsid w:val="00480561"/>
    <w:rsid w:val="00482BA3"/>
    <w:rsid w:val="004A4B59"/>
    <w:rsid w:val="004E1000"/>
    <w:rsid w:val="00500597"/>
    <w:rsid w:val="00502EAD"/>
    <w:rsid w:val="0050680A"/>
    <w:rsid w:val="00512A5C"/>
    <w:rsid w:val="005251D3"/>
    <w:rsid w:val="00543C45"/>
    <w:rsid w:val="005539A1"/>
    <w:rsid w:val="005541A1"/>
    <w:rsid w:val="005802DD"/>
    <w:rsid w:val="005850E0"/>
    <w:rsid w:val="005F1999"/>
    <w:rsid w:val="005F2B04"/>
    <w:rsid w:val="0063090F"/>
    <w:rsid w:val="00695429"/>
    <w:rsid w:val="006B72D4"/>
    <w:rsid w:val="006C6030"/>
    <w:rsid w:val="006C702D"/>
    <w:rsid w:val="006F4407"/>
    <w:rsid w:val="007305B8"/>
    <w:rsid w:val="00746067"/>
    <w:rsid w:val="00767B3B"/>
    <w:rsid w:val="007926E4"/>
    <w:rsid w:val="007A0404"/>
    <w:rsid w:val="007A4567"/>
    <w:rsid w:val="00814406"/>
    <w:rsid w:val="00830B58"/>
    <w:rsid w:val="00832599"/>
    <w:rsid w:val="0084667B"/>
    <w:rsid w:val="00862AB4"/>
    <w:rsid w:val="0087581E"/>
    <w:rsid w:val="008A43ED"/>
    <w:rsid w:val="008C1EB3"/>
    <w:rsid w:val="0092195C"/>
    <w:rsid w:val="009423B6"/>
    <w:rsid w:val="00950CEF"/>
    <w:rsid w:val="0095316D"/>
    <w:rsid w:val="00967B94"/>
    <w:rsid w:val="009A3326"/>
    <w:rsid w:val="009E20E6"/>
    <w:rsid w:val="00A0308D"/>
    <w:rsid w:val="00A04621"/>
    <w:rsid w:val="00A1010C"/>
    <w:rsid w:val="00A35DD9"/>
    <w:rsid w:val="00A42DE6"/>
    <w:rsid w:val="00A56041"/>
    <w:rsid w:val="00A87DCF"/>
    <w:rsid w:val="00A938D0"/>
    <w:rsid w:val="00A977C3"/>
    <w:rsid w:val="00AA173D"/>
    <w:rsid w:val="00AB67F5"/>
    <w:rsid w:val="00AE7568"/>
    <w:rsid w:val="00B4370D"/>
    <w:rsid w:val="00B61A16"/>
    <w:rsid w:val="00BA232C"/>
    <w:rsid w:val="00BF32A6"/>
    <w:rsid w:val="00C02DFA"/>
    <w:rsid w:val="00C74719"/>
    <w:rsid w:val="00C97309"/>
    <w:rsid w:val="00CB05D3"/>
    <w:rsid w:val="00CB0FCF"/>
    <w:rsid w:val="00CC7AFF"/>
    <w:rsid w:val="00CE0DA1"/>
    <w:rsid w:val="00CE1B2D"/>
    <w:rsid w:val="00CF2559"/>
    <w:rsid w:val="00D41305"/>
    <w:rsid w:val="00D64123"/>
    <w:rsid w:val="00D642D3"/>
    <w:rsid w:val="00D91434"/>
    <w:rsid w:val="00DB1216"/>
    <w:rsid w:val="00DC4C6E"/>
    <w:rsid w:val="00DF0E57"/>
    <w:rsid w:val="00E04C14"/>
    <w:rsid w:val="00E21220"/>
    <w:rsid w:val="00E216C5"/>
    <w:rsid w:val="00EA3268"/>
    <w:rsid w:val="00EA7735"/>
    <w:rsid w:val="00ED2FE3"/>
    <w:rsid w:val="00F019B4"/>
    <w:rsid w:val="00F371EB"/>
    <w:rsid w:val="00F4110C"/>
    <w:rsid w:val="00F67B04"/>
    <w:rsid w:val="00F817FC"/>
    <w:rsid w:val="00F864E2"/>
    <w:rsid w:val="00FA7984"/>
    <w:rsid w:val="00FB53BF"/>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9B3108"/>
  <w15:docId w15:val="{0623EC89-7A19-4A6E-8E34-0B1FD60D1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Знак"/>
    <w:basedOn w:val="a"/>
    <w:link w:val="a6"/>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a6">
    <w:name w:val="Обычный (веб) Знак"/>
    <w:aliases w:val="Знак Знак"/>
    <w:link w:val="a5"/>
    <w:locked/>
    <w:rsid w:val="0092195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68551112">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152E01D-0795-49A8-9987-BEC8B445C054}"/>
</file>

<file path=customXml/itemProps2.xml><?xml version="1.0" encoding="utf-8"?>
<ds:datastoreItem xmlns:ds="http://schemas.openxmlformats.org/officeDocument/2006/customXml" ds:itemID="{AD4FA037-ED80-4FDF-9DAE-EDC21FC9A989}"/>
</file>

<file path=customXml/itemProps3.xml><?xml version="1.0" encoding="utf-8"?>
<ds:datastoreItem xmlns:ds="http://schemas.openxmlformats.org/officeDocument/2006/customXml" ds:itemID="{137C262F-D8B5-456A-A717-CB3FDA6A483A}"/>
</file>

<file path=customXml/itemProps4.xml><?xml version="1.0" encoding="utf-8"?>
<ds:datastoreItem xmlns:ds="http://schemas.openxmlformats.org/officeDocument/2006/customXml" ds:itemID="{10DC16DE-FDFB-4829-9ED6-420CCBE72E01}"/>
</file>

<file path=docProps/app.xml><?xml version="1.0" encoding="utf-8"?>
<Properties xmlns="http://schemas.openxmlformats.org/officeDocument/2006/extended-properties" xmlns:vt="http://schemas.openxmlformats.org/officeDocument/2006/docPropsVTypes">
  <Template>Normal</Template>
  <TotalTime>4</TotalTime>
  <Pages>15</Pages>
  <Words>4185</Words>
  <Characters>23861</Characters>
  <Application>Microsoft Office Word</Application>
  <DocSecurity>0</DocSecurity>
  <Lines>198</Lines>
  <Paragraphs>55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27991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297.2018.ro-ru</dc:title>
  <dc:creator>lll</dc:creator>
  <cp:lastModifiedBy>Asd Asdf</cp:lastModifiedBy>
  <cp:revision>2</cp:revision>
  <cp:lastPrinted>2018-08-07T08:01:00Z</cp:lastPrinted>
  <dcterms:created xsi:type="dcterms:W3CDTF">2018-10-03T07:25:00Z</dcterms:created>
  <dcterms:modified xsi:type="dcterms:W3CDTF">2018-10-03T07:25:00Z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