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3D562" w14:textId="77777777" w:rsidR="007A345B" w:rsidRDefault="007A345B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1DF0E27B" w14:textId="77777777" w:rsidR="00113748" w:rsidRDefault="00113748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0DB42830" w14:textId="77777777" w:rsidR="00113748" w:rsidRDefault="00113748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01AA59C5" w14:textId="77777777" w:rsidR="00113748" w:rsidRDefault="00113748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36C613E1" w14:textId="77777777" w:rsidR="00113748" w:rsidRDefault="00113748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4BEF3C2A" w14:textId="77777777" w:rsidR="00113748" w:rsidRDefault="00113748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2DCDD876" w14:textId="77777777" w:rsidR="007A345B" w:rsidRPr="00113748" w:rsidRDefault="007A345B" w:rsidP="00113748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  <w:r w:rsidRPr="00113748">
        <w:rPr>
          <w:b/>
          <w:spacing w:val="80"/>
          <w:sz w:val="28"/>
          <w:szCs w:val="28"/>
          <w:lang w:val="ro-RO"/>
        </w:rPr>
        <w:t>LEGE</w:t>
      </w:r>
    </w:p>
    <w:p w14:paraId="70D65F44" w14:textId="77777777" w:rsidR="00113748" w:rsidRPr="00990415" w:rsidRDefault="00113748" w:rsidP="00113748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1EF7DD39" w14:textId="77777777" w:rsidR="00113748" w:rsidRDefault="007A345B" w:rsidP="00113748">
      <w:pPr>
        <w:ind w:left="567" w:right="1984"/>
        <w:jc w:val="center"/>
        <w:rPr>
          <w:b/>
          <w:sz w:val="28"/>
          <w:szCs w:val="28"/>
          <w:lang w:val="ro-RO"/>
        </w:rPr>
      </w:pPr>
      <w:r w:rsidRPr="007A345B">
        <w:rPr>
          <w:b/>
          <w:sz w:val="28"/>
          <w:szCs w:val="28"/>
          <w:lang w:val="ro-RO"/>
        </w:rPr>
        <w:t>privind ratificarea Convenției europene</w:t>
      </w:r>
    </w:p>
    <w:p w14:paraId="09F2E726" w14:textId="496F1E9D" w:rsidR="007A345B" w:rsidRDefault="007A345B" w:rsidP="00113748">
      <w:pPr>
        <w:ind w:left="567" w:right="1984"/>
        <w:jc w:val="center"/>
        <w:rPr>
          <w:b/>
          <w:sz w:val="28"/>
          <w:szCs w:val="28"/>
          <w:lang w:val="ro-RO"/>
        </w:rPr>
      </w:pPr>
      <w:r w:rsidRPr="007A345B">
        <w:rPr>
          <w:b/>
          <w:sz w:val="28"/>
          <w:szCs w:val="28"/>
          <w:lang w:val="ro-RO"/>
        </w:rPr>
        <w:t xml:space="preserve"> pentru protecția animalelor de companie</w:t>
      </w:r>
    </w:p>
    <w:p w14:paraId="198037A0" w14:textId="78139EEC" w:rsidR="007A345B" w:rsidRDefault="00113748" w:rsidP="00113748">
      <w:pPr>
        <w:ind w:firstLine="720"/>
        <w:jc w:val="center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4BED8" wp14:editId="269F7C7A">
                <wp:simplePos x="0" y="0"/>
                <wp:positionH relativeFrom="column">
                  <wp:posOffset>843915</wp:posOffset>
                </wp:positionH>
                <wp:positionV relativeFrom="paragraph">
                  <wp:posOffset>6350</wp:posOffset>
                </wp:positionV>
                <wp:extent cx="3420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AAC2A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45pt,.5pt" to="335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69A4365" w14:textId="77777777" w:rsidR="007A345B" w:rsidRPr="00990415" w:rsidRDefault="007A345B" w:rsidP="00113748">
      <w:pPr>
        <w:ind w:firstLine="426"/>
        <w:jc w:val="both"/>
        <w:rPr>
          <w:sz w:val="28"/>
          <w:szCs w:val="28"/>
          <w:lang w:val="ro-RO"/>
        </w:rPr>
      </w:pPr>
      <w:r w:rsidRPr="00990415">
        <w:rPr>
          <w:sz w:val="28"/>
          <w:szCs w:val="28"/>
          <w:lang w:val="ro-RO"/>
        </w:rPr>
        <w:t>Parlamentul adoptă prezenta lege organică.</w:t>
      </w:r>
    </w:p>
    <w:p w14:paraId="27184213" w14:textId="77777777" w:rsidR="007A345B" w:rsidRPr="00990415" w:rsidRDefault="007A345B" w:rsidP="00113748">
      <w:pPr>
        <w:ind w:firstLine="426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68AB9835" w14:textId="12F000B0" w:rsidR="007A345B" w:rsidRDefault="007A345B" w:rsidP="00113748">
      <w:pPr>
        <w:ind w:firstLine="426"/>
        <w:jc w:val="both"/>
        <w:rPr>
          <w:bCs/>
          <w:color w:val="000000"/>
          <w:sz w:val="28"/>
          <w:szCs w:val="28"/>
          <w:lang w:val="ro-RO"/>
        </w:rPr>
      </w:pPr>
      <w:r w:rsidRPr="00990415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90415">
        <w:rPr>
          <w:bCs/>
          <w:color w:val="000000"/>
          <w:sz w:val="28"/>
          <w:szCs w:val="28"/>
          <w:lang w:val="ro-RO"/>
        </w:rPr>
        <w:t xml:space="preserve">– </w:t>
      </w:r>
      <w:r w:rsidRPr="007A345B">
        <w:rPr>
          <w:bCs/>
          <w:color w:val="000000"/>
          <w:sz w:val="28"/>
          <w:szCs w:val="28"/>
          <w:lang w:val="ro-RO"/>
        </w:rPr>
        <w:t>Se ratifică Convenția europeană pentru protecția animalelor de companie, semnată la Strasbourg la 13 noiembrie 1987</w:t>
      </w:r>
      <w:r w:rsidRPr="00937ABA">
        <w:rPr>
          <w:bCs/>
          <w:color w:val="000000"/>
          <w:sz w:val="28"/>
          <w:szCs w:val="28"/>
          <w:lang w:val="ro-RO"/>
        </w:rPr>
        <w:t>.</w:t>
      </w:r>
    </w:p>
    <w:p w14:paraId="46DA7F5D" w14:textId="77777777" w:rsidR="00113748" w:rsidRPr="00500038" w:rsidRDefault="00113748" w:rsidP="00113748">
      <w:pPr>
        <w:ind w:firstLine="426"/>
        <w:jc w:val="both"/>
        <w:rPr>
          <w:bCs/>
          <w:color w:val="000000"/>
          <w:sz w:val="28"/>
          <w:szCs w:val="28"/>
          <w:lang w:val="ro-RO"/>
        </w:rPr>
      </w:pPr>
    </w:p>
    <w:p w14:paraId="19FB2A22" w14:textId="26307ABD" w:rsidR="007A345B" w:rsidRDefault="007A345B" w:rsidP="00113748">
      <w:pPr>
        <w:ind w:firstLine="426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</w:t>
      </w:r>
      <w:r w:rsidRPr="00990415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</w:t>
      </w:r>
      <w:r w:rsidRPr="00990415">
        <w:rPr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Pr="007A345B">
        <w:rPr>
          <w:sz w:val="28"/>
          <w:szCs w:val="28"/>
          <w:lang w:val="ro-RO"/>
        </w:rPr>
        <w:t xml:space="preserve">Guvernul va întreprinde măsurile necesare pentru implementarea prevederilor </w:t>
      </w:r>
      <w:r w:rsidR="00113748">
        <w:rPr>
          <w:sz w:val="28"/>
          <w:szCs w:val="28"/>
          <w:lang w:val="ro-RO"/>
        </w:rPr>
        <w:t>c</w:t>
      </w:r>
      <w:r w:rsidRPr="007A345B">
        <w:rPr>
          <w:sz w:val="28"/>
          <w:szCs w:val="28"/>
          <w:lang w:val="ro-RO"/>
        </w:rPr>
        <w:t>onvenției nominalizate</w:t>
      </w:r>
      <w:r w:rsidRPr="008A696C">
        <w:rPr>
          <w:sz w:val="28"/>
          <w:szCs w:val="28"/>
          <w:lang w:val="ro-RO"/>
        </w:rPr>
        <w:t>.</w:t>
      </w:r>
    </w:p>
    <w:p w14:paraId="1E997839" w14:textId="77777777" w:rsidR="00113748" w:rsidRPr="00990415" w:rsidRDefault="00113748" w:rsidP="00113748">
      <w:pPr>
        <w:ind w:firstLine="426"/>
        <w:jc w:val="both"/>
        <w:rPr>
          <w:sz w:val="28"/>
          <w:szCs w:val="28"/>
          <w:lang w:val="ro-RO"/>
        </w:rPr>
      </w:pPr>
    </w:p>
    <w:p w14:paraId="538C1E03" w14:textId="28042D17" w:rsidR="007A345B" w:rsidRDefault="007A345B" w:rsidP="00113748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3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7A345B">
        <w:rPr>
          <w:rFonts w:ascii="Times New Roman" w:hAnsi="Times New Roman"/>
          <w:sz w:val="28"/>
          <w:szCs w:val="28"/>
          <w:lang w:val="ro-RO"/>
        </w:rPr>
        <w:t xml:space="preserve">Ministerul Afacerilor Externe va pregăti și va remite depozitarului instrumentul de ratificare a </w:t>
      </w:r>
      <w:r w:rsidR="00113748">
        <w:rPr>
          <w:rFonts w:ascii="Times New Roman" w:hAnsi="Times New Roman"/>
          <w:sz w:val="28"/>
          <w:szCs w:val="28"/>
          <w:lang w:val="ro-RO"/>
        </w:rPr>
        <w:t>c</w:t>
      </w:r>
      <w:r w:rsidRPr="007A345B">
        <w:rPr>
          <w:rFonts w:ascii="Times New Roman" w:hAnsi="Times New Roman"/>
          <w:sz w:val="28"/>
          <w:szCs w:val="28"/>
          <w:lang w:val="ro-RO"/>
        </w:rPr>
        <w:t>onvenției menționate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78B710F8" w14:textId="77777777" w:rsidR="00113748" w:rsidRDefault="00113748" w:rsidP="00113748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16833C1" w14:textId="5F287B10" w:rsidR="007A345B" w:rsidRDefault="007A345B" w:rsidP="00113748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4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7A345B">
        <w:rPr>
          <w:rFonts w:ascii="Times New Roman" w:hAnsi="Times New Roman"/>
          <w:sz w:val="28"/>
          <w:szCs w:val="28"/>
          <w:lang w:val="ro-RO"/>
        </w:rPr>
        <w:t>Prezenta lege intră în vigoare la data publicării în Monitorul Oficial al Republicii Moldova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4EC55F8D" w14:textId="77777777" w:rsidR="00113748" w:rsidRPr="00990415" w:rsidRDefault="00113748" w:rsidP="00113748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559644B6" w14:textId="77777777" w:rsidR="007A345B" w:rsidRPr="00113748" w:rsidRDefault="007A345B" w:rsidP="00113748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0D6CC8B" w14:textId="3496BA6F" w:rsidR="007A345B" w:rsidRPr="00113748" w:rsidRDefault="00113748" w:rsidP="00433F16">
      <w:pPr>
        <w:ind w:left="567" w:right="1984" w:firstLine="567"/>
        <w:jc w:val="center"/>
        <w:rPr>
          <w:b/>
          <w:sz w:val="28"/>
          <w:szCs w:val="28"/>
          <w:lang w:val="ro-RO"/>
        </w:rPr>
      </w:pPr>
      <w:r w:rsidRPr="00113748">
        <w:rPr>
          <w:b/>
          <w:sz w:val="28"/>
          <w:szCs w:val="28"/>
          <w:lang w:val="ro-RO"/>
        </w:rPr>
        <w:t>PREȘEDINTELE  PARLAMENTULUI</w:t>
      </w:r>
    </w:p>
    <w:p w14:paraId="4B719C7B" w14:textId="77777777" w:rsidR="007A345B" w:rsidRPr="00113748" w:rsidRDefault="007A345B" w:rsidP="00433F16">
      <w:pPr>
        <w:ind w:left="-142" w:firstLine="567"/>
        <w:jc w:val="both"/>
        <w:rPr>
          <w:sz w:val="28"/>
          <w:szCs w:val="28"/>
          <w:lang w:val="ro-RO"/>
        </w:rPr>
      </w:pPr>
    </w:p>
    <w:p w14:paraId="2953031C" w14:textId="77777777" w:rsidR="00113748" w:rsidRDefault="00113748" w:rsidP="00433F16">
      <w:pPr>
        <w:ind w:left="567" w:right="1984" w:firstLine="567"/>
        <w:jc w:val="center"/>
        <w:rPr>
          <w:b/>
          <w:bCs/>
          <w:sz w:val="28"/>
          <w:szCs w:val="28"/>
          <w:lang w:val="ro-RO"/>
        </w:rPr>
      </w:pPr>
    </w:p>
    <w:p w14:paraId="6BCD90EA" w14:textId="77777777" w:rsidR="00113748" w:rsidRDefault="00113748" w:rsidP="00433F16">
      <w:pPr>
        <w:ind w:left="567" w:right="1984" w:firstLine="567"/>
        <w:jc w:val="center"/>
        <w:rPr>
          <w:b/>
          <w:bCs/>
          <w:sz w:val="28"/>
          <w:szCs w:val="28"/>
          <w:lang w:val="ro-RO"/>
        </w:rPr>
      </w:pPr>
    </w:p>
    <w:p w14:paraId="608CE610" w14:textId="70AB0436" w:rsidR="007A345B" w:rsidRPr="00113748" w:rsidRDefault="00113748" w:rsidP="00433F16">
      <w:pPr>
        <w:ind w:left="567" w:right="1984" w:firstLine="567"/>
        <w:jc w:val="center"/>
        <w:rPr>
          <w:b/>
          <w:bCs/>
          <w:sz w:val="28"/>
          <w:szCs w:val="28"/>
          <w:lang w:val="ro-RO"/>
        </w:rPr>
      </w:pPr>
      <w:r w:rsidRPr="00113748">
        <w:rPr>
          <w:b/>
          <w:bCs/>
          <w:sz w:val="28"/>
          <w:szCs w:val="28"/>
          <w:lang w:val="ro-RO"/>
        </w:rPr>
        <w:t>IGOR</w:t>
      </w:r>
      <w:r>
        <w:rPr>
          <w:b/>
          <w:bCs/>
          <w:sz w:val="28"/>
          <w:szCs w:val="28"/>
          <w:lang w:val="ro-RO"/>
        </w:rPr>
        <w:t xml:space="preserve"> </w:t>
      </w:r>
      <w:r w:rsidRPr="00113748">
        <w:rPr>
          <w:b/>
          <w:bCs/>
          <w:sz w:val="28"/>
          <w:szCs w:val="28"/>
          <w:lang w:val="ro-RO"/>
        </w:rPr>
        <w:t xml:space="preserve"> GROSU</w:t>
      </w:r>
    </w:p>
    <w:p w14:paraId="1862CEC7" w14:textId="77777777" w:rsidR="007A345B" w:rsidRPr="00113748" w:rsidRDefault="007A345B" w:rsidP="00113748">
      <w:pPr>
        <w:rPr>
          <w:sz w:val="28"/>
          <w:szCs w:val="28"/>
          <w:lang w:val="ro-RO"/>
        </w:rPr>
      </w:pPr>
    </w:p>
    <w:p w14:paraId="21A36F67" w14:textId="77777777" w:rsidR="007A345B" w:rsidRPr="00113748" w:rsidRDefault="007A345B" w:rsidP="00113748">
      <w:pPr>
        <w:rPr>
          <w:sz w:val="28"/>
          <w:szCs w:val="28"/>
          <w:lang w:val="ro-RO"/>
        </w:rPr>
      </w:pPr>
    </w:p>
    <w:p w14:paraId="15F5845C" w14:textId="77777777" w:rsidR="007A345B" w:rsidRPr="00113748" w:rsidRDefault="007A345B" w:rsidP="00113748">
      <w:pPr>
        <w:rPr>
          <w:sz w:val="28"/>
          <w:szCs w:val="28"/>
          <w:lang w:val="ro-RO"/>
        </w:rPr>
      </w:pPr>
    </w:p>
    <w:p w14:paraId="0310725F" w14:textId="77777777" w:rsidR="00113748" w:rsidRDefault="00113748" w:rsidP="00113748">
      <w:pPr>
        <w:rPr>
          <w:sz w:val="28"/>
          <w:szCs w:val="28"/>
          <w:lang w:val="ro-RO"/>
        </w:rPr>
      </w:pPr>
    </w:p>
    <w:p w14:paraId="45AB4452" w14:textId="77777777" w:rsidR="00113748" w:rsidRDefault="00113748" w:rsidP="00113748">
      <w:pPr>
        <w:rPr>
          <w:sz w:val="28"/>
          <w:szCs w:val="28"/>
          <w:lang w:val="ro-RO"/>
        </w:rPr>
      </w:pPr>
    </w:p>
    <w:p w14:paraId="2245EC3C" w14:textId="77777777" w:rsidR="00433F16" w:rsidRDefault="00433F16" w:rsidP="00113748">
      <w:pPr>
        <w:rPr>
          <w:sz w:val="28"/>
          <w:szCs w:val="28"/>
          <w:lang w:val="ro-RO"/>
        </w:rPr>
      </w:pPr>
    </w:p>
    <w:p w14:paraId="0C9E4A43" w14:textId="77777777" w:rsidR="00113748" w:rsidRDefault="00113748" w:rsidP="00113748">
      <w:pPr>
        <w:rPr>
          <w:sz w:val="28"/>
          <w:szCs w:val="28"/>
          <w:lang w:val="ro-RO"/>
        </w:rPr>
      </w:pPr>
    </w:p>
    <w:p w14:paraId="4E4FBC1F" w14:textId="77777777" w:rsidR="00113748" w:rsidRPr="00113748" w:rsidRDefault="00113748" w:rsidP="00113748">
      <w:pPr>
        <w:rPr>
          <w:b/>
          <w:bCs/>
          <w:sz w:val="28"/>
          <w:szCs w:val="28"/>
          <w:lang w:val="ro-RO"/>
        </w:rPr>
      </w:pPr>
    </w:p>
    <w:p w14:paraId="2900557E" w14:textId="77777777" w:rsidR="00113748" w:rsidRPr="00113748" w:rsidRDefault="00113748" w:rsidP="00113748">
      <w:pPr>
        <w:rPr>
          <w:b/>
          <w:bCs/>
          <w:sz w:val="28"/>
          <w:szCs w:val="28"/>
          <w:lang w:val="ro-RO"/>
        </w:rPr>
      </w:pPr>
      <w:r w:rsidRPr="00113748">
        <w:rPr>
          <w:b/>
          <w:bCs/>
          <w:sz w:val="28"/>
          <w:szCs w:val="28"/>
          <w:lang w:val="ro-RO"/>
        </w:rPr>
        <w:t>Chișinău, 19 decembrie 2024.</w:t>
      </w:r>
    </w:p>
    <w:p w14:paraId="0CDC9859" w14:textId="7F5D33AE" w:rsidR="00113748" w:rsidRPr="00113748" w:rsidRDefault="00113748" w:rsidP="00113748">
      <w:pPr>
        <w:rPr>
          <w:b/>
          <w:bCs/>
          <w:sz w:val="28"/>
          <w:szCs w:val="28"/>
          <w:lang w:val="ro-MD"/>
        </w:rPr>
      </w:pPr>
      <w:r w:rsidRPr="00113748">
        <w:rPr>
          <w:b/>
          <w:bCs/>
          <w:sz w:val="28"/>
          <w:szCs w:val="28"/>
          <w:lang w:val="ro-RO"/>
        </w:rPr>
        <w:t>Nr. 306.</w:t>
      </w:r>
    </w:p>
    <w:sectPr w:rsidR="00113748" w:rsidRPr="00113748" w:rsidSect="00113748">
      <w:footerReference w:type="default" r:id="rId6"/>
      <w:pgSz w:w="11907" w:h="16840" w:code="9"/>
      <w:pgMar w:top="1418" w:right="567" w:bottom="1418" w:left="1985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61DC5" w14:textId="77777777" w:rsidR="00113748" w:rsidRDefault="00113748">
      <w:r>
        <w:separator/>
      </w:r>
    </w:p>
  </w:endnote>
  <w:endnote w:type="continuationSeparator" w:id="0">
    <w:p w14:paraId="026A872F" w14:textId="77777777" w:rsidR="00113748" w:rsidRDefault="00113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CB6F3" w14:textId="77777777" w:rsidR="00113748" w:rsidRPr="00621FB4" w:rsidRDefault="00113748">
    <w:pPr>
      <w:pStyle w:val="Footer"/>
      <w:rPr>
        <w:sz w:val="16"/>
        <w:szCs w:val="16"/>
        <w:lang w:val="fr-FR"/>
      </w:rPr>
    </w:pPr>
  </w:p>
  <w:p w14:paraId="4733797E" w14:textId="77777777" w:rsidR="00113748" w:rsidRPr="00621FB4" w:rsidRDefault="00113748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2C2E0" w14:textId="77777777" w:rsidR="00113748" w:rsidRDefault="00113748">
      <w:r>
        <w:separator/>
      </w:r>
    </w:p>
  </w:footnote>
  <w:footnote w:type="continuationSeparator" w:id="0">
    <w:p w14:paraId="63550870" w14:textId="77777777" w:rsidR="00113748" w:rsidRDefault="001137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45B"/>
    <w:rsid w:val="00021F11"/>
    <w:rsid w:val="000622BE"/>
    <w:rsid w:val="000B20A9"/>
    <w:rsid w:val="00113748"/>
    <w:rsid w:val="002B085B"/>
    <w:rsid w:val="00374F12"/>
    <w:rsid w:val="00433F16"/>
    <w:rsid w:val="007A345B"/>
    <w:rsid w:val="008E0C61"/>
    <w:rsid w:val="0090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7B2F"/>
  <w15:chartTrackingRefBased/>
  <w15:docId w15:val="{EF159DAF-7E5A-4D36-A4BA-86D41EEB6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4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34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7A345B"/>
  </w:style>
  <w:style w:type="paragraph" w:styleId="Footer">
    <w:name w:val="footer"/>
    <w:basedOn w:val="Normal"/>
    <w:link w:val="FooterChar"/>
    <w:uiPriority w:val="99"/>
    <w:unhideWhenUsed/>
    <w:rsid w:val="007A345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4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137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374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B2CCF13-5694-4531-97B3-8DE7DAC3D8CF}"/>
</file>

<file path=customXml/itemProps2.xml><?xml version="1.0" encoding="utf-8"?>
<ds:datastoreItem xmlns:ds="http://schemas.openxmlformats.org/officeDocument/2006/customXml" ds:itemID="{F8A4A03E-CDEF-44DC-9C37-1FFCDED42B03}"/>
</file>

<file path=customXml/itemProps3.xml><?xml version="1.0" encoding="utf-8"?>
<ds:datastoreItem xmlns:ds="http://schemas.openxmlformats.org/officeDocument/2006/customXml" ds:itemID="{BBF68BE8-55D0-432A-A6C6-0E92A8FDFF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L_306.2024.ro</dc:title>
  <dc:subject/>
  <dc:creator>Constantin Butnaru</dc:creator>
  <cp:keywords/>
  <dc:description/>
  <cp:lastModifiedBy>Inga Rusnac</cp:lastModifiedBy>
  <cp:revision>3</cp:revision>
  <dcterms:created xsi:type="dcterms:W3CDTF">2024-12-20T13:09:00Z</dcterms:created>
  <dcterms:modified xsi:type="dcterms:W3CDTF">2024-12-20T13:11:00Z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