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4FA67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D6E2DB" wp14:editId="6BC9B84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FCA42F" w14:textId="51ABB0C0" w:rsidR="00AD66D2" w:rsidRDefault="00582443" w:rsidP="00AD66D2">
                            <w:pPr>
                              <w:pStyle w:val="nr"/>
                              <w:spacing w:after="160"/>
                            </w:pPr>
                            <w:permStart w:id="1630670020" w:edGrp="everyone"/>
                            <w:r>
                              <w:t xml:space="preserve">RM </w:t>
                            </w:r>
                            <w:permEnd w:id="1630670020"/>
                            <w:r w:rsidR="00AD66D2">
                              <w:t xml:space="preserve"> nr. </w:t>
                            </w:r>
                            <w:permStart w:id="960133599" w:edGrp="everyone"/>
                            <w:r w:rsidR="001D6B16">
                              <w:t>___________</w:t>
                            </w:r>
                            <w:permEnd w:id="960133599"/>
                            <w:r w:rsidR="00AD66D2">
                              <w:t xml:space="preserve"> </w:t>
                            </w:r>
                          </w:p>
                          <w:p w14:paraId="10339F5B" w14:textId="7F405F7A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39659113" w:edGrp="everyone"/>
                            <w:r w:rsidR="006237D4">
                              <w:t>5</w:t>
                            </w:r>
                            <w:r w:rsidR="001D6B16">
                              <w:t xml:space="preserve"> iunie</w:t>
                            </w:r>
                            <w:r w:rsidR="00582443">
                              <w:t xml:space="preserve"> 2024</w:t>
                            </w:r>
                            <w:permEnd w:id="83965911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6E2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DFCA42F" w14:textId="51ABB0C0" w:rsidR="00AD66D2" w:rsidRDefault="00582443" w:rsidP="00AD66D2">
                      <w:pPr>
                        <w:pStyle w:val="nr"/>
                        <w:spacing w:after="160"/>
                      </w:pPr>
                      <w:permStart w:id="1630670020" w:edGrp="everyone"/>
                      <w:r>
                        <w:t xml:space="preserve">RM </w:t>
                      </w:r>
                      <w:permEnd w:id="1630670020"/>
                      <w:r w:rsidR="00AD66D2">
                        <w:t xml:space="preserve"> nr. </w:t>
                      </w:r>
                      <w:permStart w:id="960133599" w:edGrp="everyone"/>
                      <w:r w:rsidR="001D6B16">
                        <w:t>___________</w:t>
                      </w:r>
                      <w:permEnd w:id="960133599"/>
                      <w:r w:rsidR="00AD66D2">
                        <w:t xml:space="preserve"> </w:t>
                      </w:r>
                    </w:p>
                    <w:p w14:paraId="10339F5B" w14:textId="7F405F7A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39659113" w:edGrp="everyone"/>
                      <w:r w:rsidR="006237D4">
                        <w:t>5</w:t>
                      </w:r>
                      <w:r w:rsidR="001D6B16">
                        <w:t xml:space="preserve"> iunie</w:t>
                      </w:r>
                      <w:r w:rsidR="00582443">
                        <w:t xml:space="preserve"> 2024</w:t>
                      </w:r>
                      <w:permEnd w:id="83965911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657526E" w14:textId="77777777" w:rsidR="00582443" w:rsidRPr="00703E9A" w:rsidRDefault="00582443" w:rsidP="00582443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87109314" w:edGrp="everyone"/>
      <w:r w:rsidRPr="00703E9A">
        <w:rPr>
          <w:rFonts w:ascii="Times New Roman" w:eastAsia="Calibri" w:hAnsi="Times New Roman" w:cs="Times New Roman"/>
          <w:b/>
          <w:bCs/>
          <w:sz w:val="28"/>
          <w:szCs w:val="28"/>
        </w:rPr>
        <w:t>Biroul Permanent</w:t>
      </w:r>
    </w:p>
    <w:p w14:paraId="1F02171C" w14:textId="77777777" w:rsidR="00582443" w:rsidRPr="00703E9A" w:rsidRDefault="00582443" w:rsidP="00582443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3E9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2E3D5C26" w14:textId="77777777" w:rsidR="00582443" w:rsidRPr="00703E9A" w:rsidRDefault="00582443" w:rsidP="00582443">
      <w:pPr>
        <w:spacing w:after="0"/>
        <w:ind w:left="709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304E285" w14:textId="77777777" w:rsidR="00582443" w:rsidRPr="00703E9A" w:rsidRDefault="00582443" w:rsidP="00582443">
      <w:pPr>
        <w:spacing w:after="0"/>
        <w:ind w:left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D72AB15" w14:textId="2B64C4E7" w:rsidR="00582443" w:rsidRPr="00703E9A" w:rsidRDefault="00582443" w:rsidP="006237D4">
      <w:pPr>
        <w:spacing w:line="276" w:lineRule="auto"/>
        <w:ind w:left="709" w:firstLine="707"/>
        <w:jc w:val="both"/>
        <w:rPr>
          <w:rFonts w:ascii="Times New Roman" w:hAnsi="Times New Roman" w:cs="Times New Roman"/>
          <w:sz w:val="28"/>
          <w:szCs w:val="28"/>
        </w:rPr>
      </w:pPr>
      <w:r w:rsidRPr="00703E9A">
        <w:rPr>
          <w:rFonts w:ascii="Times New Roman" w:hAnsi="Times New Roman" w:cs="Times New Roman"/>
          <w:sz w:val="28"/>
          <w:szCs w:val="28"/>
        </w:rPr>
        <w:t xml:space="preserve">În temeiul art. 73 din Constituția Republicii Moldova și art.47 din Regulamentul Parlamentului, adoptat prin Legea nr.797/1996, se înaintează spre examinare Plenului Parlamentului, cu titlu de inițiativă legislativă, proiectul de hotărâre a Parlamentului cu </w:t>
      </w:r>
      <w:bookmarkStart w:id="0" w:name="_Hlk168391889"/>
      <w:r w:rsidRPr="00703E9A">
        <w:rPr>
          <w:rFonts w:ascii="Times New Roman" w:hAnsi="Times New Roman" w:cs="Times New Roman"/>
          <w:sz w:val="28"/>
          <w:szCs w:val="28"/>
        </w:rPr>
        <w:t>privire la Raportul</w:t>
      </w:r>
      <w:r w:rsidR="00703E9A" w:rsidRPr="00703E9A">
        <w:rPr>
          <w:rFonts w:ascii="Times New Roman" w:hAnsi="Times New Roman" w:cs="Times New Roman"/>
        </w:rPr>
        <w:t xml:space="preserve"> </w:t>
      </w:r>
      <w:r w:rsidR="00703E9A" w:rsidRPr="00703E9A">
        <w:rPr>
          <w:rFonts w:ascii="Times New Roman" w:hAnsi="Times New Roman" w:cs="Times New Roman"/>
          <w:sz w:val="28"/>
          <w:szCs w:val="28"/>
        </w:rPr>
        <w:t>de activitate al Fondului de garantare a depozitelor în sistemul bancar pentru anul 2023</w:t>
      </w:r>
      <w:r w:rsidRPr="00703E9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bookmarkEnd w:id="0"/>
    <w:p w14:paraId="631A2942" w14:textId="77777777" w:rsidR="00582443" w:rsidRPr="00703E9A" w:rsidRDefault="00582443" w:rsidP="00582443">
      <w:pPr>
        <w:ind w:left="709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DADB7A4" w14:textId="5138DFD6" w:rsidR="00582443" w:rsidRPr="00703E9A" w:rsidRDefault="00310BC4" w:rsidP="00582443">
      <w:pPr>
        <w:pStyle w:val="NoSpacing"/>
        <w:ind w:left="709" w:firstLine="0"/>
        <w:rPr>
          <w:rFonts w:ascii="Times New Roman" w:hAnsi="Times New Roman" w:cs="Times New Roman"/>
          <w:szCs w:val="28"/>
          <w:lang w:val="ro-RO"/>
        </w:rPr>
      </w:pPr>
      <w:r>
        <w:rPr>
          <w:rFonts w:ascii="Times New Roman" w:hAnsi="Times New Roman" w:cs="Times New Roman"/>
          <w:szCs w:val="28"/>
          <w:lang w:val="ro-RO"/>
        </w:rPr>
        <w:t xml:space="preserve">           </w:t>
      </w:r>
      <w:r w:rsidR="00582443" w:rsidRPr="00703E9A">
        <w:rPr>
          <w:rFonts w:ascii="Times New Roman" w:hAnsi="Times New Roman" w:cs="Times New Roman"/>
          <w:szCs w:val="28"/>
          <w:lang w:val="ro-RO"/>
        </w:rPr>
        <w:t>Anexă:</w:t>
      </w:r>
    </w:p>
    <w:p w14:paraId="0C6B19A6" w14:textId="77777777" w:rsidR="00582443" w:rsidRPr="00703E9A" w:rsidRDefault="00582443" w:rsidP="00582443">
      <w:pPr>
        <w:pStyle w:val="NoSpacing"/>
        <w:numPr>
          <w:ilvl w:val="0"/>
          <w:numId w:val="1"/>
        </w:numPr>
        <w:ind w:left="709" w:firstLine="284"/>
        <w:rPr>
          <w:rFonts w:ascii="Times New Roman" w:hAnsi="Times New Roman" w:cs="Times New Roman"/>
          <w:szCs w:val="28"/>
          <w:lang w:val="ro-RO"/>
        </w:rPr>
      </w:pPr>
      <w:r w:rsidRPr="00703E9A">
        <w:rPr>
          <w:rFonts w:ascii="Times New Roman" w:hAnsi="Times New Roman" w:cs="Times New Roman"/>
          <w:szCs w:val="28"/>
          <w:lang w:val="ro-RO"/>
        </w:rPr>
        <w:t>Proiectul de hotărâre;</w:t>
      </w:r>
    </w:p>
    <w:p w14:paraId="03C3AD94" w14:textId="77777777" w:rsidR="00582443" w:rsidRPr="00703E9A" w:rsidRDefault="00582443" w:rsidP="00582443">
      <w:pPr>
        <w:pStyle w:val="NoSpacing"/>
        <w:numPr>
          <w:ilvl w:val="0"/>
          <w:numId w:val="1"/>
        </w:numPr>
        <w:ind w:left="993" w:firstLine="0"/>
        <w:rPr>
          <w:rFonts w:ascii="Times New Roman" w:hAnsi="Times New Roman" w:cs="Times New Roman"/>
          <w:szCs w:val="28"/>
          <w:lang w:val="ro-RO"/>
        </w:rPr>
      </w:pPr>
      <w:r w:rsidRPr="00703E9A">
        <w:rPr>
          <w:rFonts w:ascii="Times New Roman" w:hAnsi="Times New Roman" w:cs="Times New Roman"/>
          <w:szCs w:val="28"/>
          <w:lang w:val="ro-RO"/>
        </w:rPr>
        <w:t>Raportul Comisiei economie, buget și finanțe.</w:t>
      </w:r>
    </w:p>
    <w:p w14:paraId="04E6CA0E" w14:textId="77777777" w:rsidR="00582443" w:rsidRPr="00703E9A" w:rsidRDefault="00582443" w:rsidP="00582443">
      <w:pPr>
        <w:pStyle w:val="NoSpacing"/>
        <w:ind w:left="709" w:firstLine="0"/>
        <w:rPr>
          <w:rFonts w:ascii="Times New Roman" w:hAnsi="Times New Roman" w:cs="Times New Roman"/>
          <w:szCs w:val="28"/>
          <w:lang w:val="ro-RO"/>
        </w:rPr>
      </w:pPr>
    </w:p>
    <w:p w14:paraId="24E232E9" w14:textId="77777777" w:rsidR="00582443" w:rsidRPr="00703E9A" w:rsidRDefault="00582443" w:rsidP="00582443">
      <w:pPr>
        <w:pStyle w:val="NoSpacing"/>
        <w:ind w:left="709" w:firstLine="0"/>
        <w:rPr>
          <w:rFonts w:ascii="Times New Roman" w:hAnsi="Times New Roman" w:cs="Times New Roman"/>
          <w:szCs w:val="28"/>
          <w:lang w:val="ro-RO"/>
        </w:rPr>
      </w:pPr>
    </w:p>
    <w:p w14:paraId="5DE6B4F7" w14:textId="06FB0329" w:rsidR="00582443" w:rsidRDefault="00582443" w:rsidP="00582443">
      <w:pPr>
        <w:pStyle w:val="NoSpacing"/>
        <w:spacing w:line="276" w:lineRule="auto"/>
        <w:ind w:firstLine="567"/>
        <w:jc w:val="right"/>
        <w:rPr>
          <w:rFonts w:ascii="Times New Roman" w:hAnsi="Times New Roman" w:cs="Times New Roman"/>
          <w:szCs w:val="28"/>
          <w:lang w:val="ro-RO"/>
        </w:rPr>
      </w:pPr>
    </w:p>
    <w:p w14:paraId="66B4E122" w14:textId="77777777" w:rsidR="00703E9A" w:rsidRPr="00703E9A" w:rsidRDefault="00703E9A" w:rsidP="00582443">
      <w:pPr>
        <w:pStyle w:val="NoSpacing"/>
        <w:spacing w:line="276" w:lineRule="auto"/>
        <w:ind w:firstLine="567"/>
        <w:jc w:val="right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39FDF8E4" w14:textId="419DCDA3" w:rsidR="00582443" w:rsidRPr="00703E9A" w:rsidRDefault="00582443" w:rsidP="00582443">
      <w:pPr>
        <w:pStyle w:val="NoSpacing"/>
        <w:spacing w:line="276" w:lineRule="auto"/>
        <w:ind w:firstLine="567"/>
        <w:jc w:val="right"/>
        <w:rPr>
          <w:rFonts w:ascii="Times New Roman" w:hAnsi="Times New Roman" w:cs="Times New Roman"/>
          <w:b/>
          <w:bCs/>
          <w:szCs w:val="28"/>
          <w:lang w:val="ro-RO"/>
        </w:rPr>
      </w:pPr>
      <w:r w:rsidRPr="00703E9A">
        <w:rPr>
          <w:rFonts w:ascii="Times New Roman" w:hAnsi="Times New Roman" w:cs="Times New Roman"/>
          <w:b/>
          <w:bCs/>
          <w:szCs w:val="28"/>
          <w:lang w:val="ro-RO"/>
        </w:rPr>
        <w:t>Radu MARIAN</w:t>
      </w:r>
    </w:p>
    <w:p w14:paraId="5F421D44" w14:textId="77777777" w:rsidR="00582443" w:rsidRPr="006809EF" w:rsidRDefault="00582443" w:rsidP="00582443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703E9A">
        <w:rPr>
          <w:rFonts w:ascii="Times New Roman" w:hAnsi="Times New Roman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12149B7E" w14:textId="30CA0DC5" w:rsidR="00582443" w:rsidRDefault="00582443" w:rsidP="00582443">
      <w:pPr>
        <w:ind w:left="708"/>
        <w:rPr>
          <w:rFonts w:eastAsia="Calibri" w:cs="Times New Roman"/>
          <w:b/>
          <w:i/>
          <w:sz w:val="28"/>
          <w:szCs w:val="28"/>
        </w:rPr>
      </w:pPr>
      <w:r w:rsidRPr="006809EF">
        <w:rPr>
          <w:rFonts w:eastAsia="Calibri" w:cs="Times New Roman"/>
          <w:b/>
          <w:i/>
          <w:sz w:val="28"/>
          <w:szCs w:val="28"/>
        </w:rPr>
        <w:t xml:space="preserve"> </w:t>
      </w:r>
    </w:p>
    <w:p w14:paraId="3671F895" w14:textId="77777777" w:rsidR="00582443" w:rsidRDefault="00582443" w:rsidP="00582443">
      <w:pPr>
        <w:ind w:left="708"/>
        <w:rPr>
          <w:rFonts w:eastAsia="Calibri" w:cs="Times New Roman"/>
          <w:b/>
          <w:i/>
          <w:sz w:val="28"/>
          <w:szCs w:val="28"/>
        </w:rPr>
      </w:pPr>
    </w:p>
    <w:p w14:paraId="1A18B9D5" w14:textId="77777777" w:rsidR="00582443" w:rsidRDefault="00582443" w:rsidP="00582443">
      <w:pPr>
        <w:ind w:left="708"/>
        <w:rPr>
          <w:rFonts w:eastAsia="Calibri" w:cs="Times New Roman"/>
          <w:b/>
          <w:i/>
          <w:sz w:val="28"/>
          <w:szCs w:val="28"/>
        </w:rPr>
      </w:pPr>
    </w:p>
    <w:p w14:paraId="293C0A3D" w14:textId="77777777" w:rsidR="00582443" w:rsidRDefault="00582443" w:rsidP="00582443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6CF2DB0B" w14:textId="77777777" w:rsidR="00703E9A" w:rsidRDefault="00703E9A" w:rsidP="00582443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572E39DC" w14:textId="77777777" w:rsidR="00703E9A" w:rsidRDefault="00703E9A" w:rsidP="00582443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69A25EFC" w14:textId="77777777" w:rsidR="00703E9A" w:rsidRDefault="00703E9A" w:rsidP="00582443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1830E491" w14:textId="639BC35B" w:rsidR="006237D4" w:rsidRPr="00C52FEB" w:rsidRDefault="006237D4" w:rsidP="00582443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  <w:sectPr w:rsidR="006237D4" w:rsidRPr="00C52FEB" w:rsidSect="0058244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450A2A91" w14:textId="77777777" w:rsidR="00582443" w:rsidRDefault="00582443" w:rsidP="005824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07485" w14:textId="77777777" w:rsidR="00582443" w:rsidRPr="00EE2733" w:rsidRDefault="00582443" w:rsidP="00703E9A">
      <w:pPr>
        <w:ind w:left="-142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bookmarkStart w:id="1" w:name="_Hlk86240821"/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2232B3D2" w14:textId="6E51738D" w:rsidR="00582443" w:rsidRPr="00703E9A" w:rsidRDefault="00582443" w:rsidP="005824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3E9A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bookmarkEnd w:id="1"/>
    <w:p w14:paraId="0E29425A" w14:textId="717BD643" w:rsidR="00582443" w:rsidRPr="00703E9A" w:rsidRDefault="00582443" w:rsidP="00582443">
      <w:pPr>
        <w:spacing w:line="276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3E9A">
        <w:rPr>
          <w:rFonts w:ascii="Times New Roman" w:hAnsi="Times New Roman" w:cs="Times New Roman"/>
          <w:b/>
          <w:bCs/>
          <w:sz w:val="28"/>
          <w:szCs w:val="28"/>
        </w:rPr>
        <w:t xml:space="preserve">cu privire la </w:t>
      </w:r>
      <w:r w:rsidR="00703E9A" w:rsidRPr="00703E9A">
        <w:rPr>
          <w:rFonts w:ascii="Times New Roman" w:hAnsi="Times New Roman" w:cs="Times New Roman"/>
          <w:b/>
          <w:bCs/>
          <w:sz w:val="28"/>
          <w:szCs w:val="28"/>
        </w:rPr>
        <w:t xml:space="preserve">Raportul </w:t>
      </w:r>
      <w:bookmarkStart w:id="2" w:name="_Hlk168323833"/>
      <w:r w:rsidR="00703E9A" w:rsidRPr="00703E9A">
        <w:rPr>
          <w:rFonts w:ascii="Times New Roman" w:hAnsi="Times New Roman" w:cs="Times New Roman"/>
          <w:b/>
          <w:bCs/>
          <w:sz w:val="28"/>
          <w:szCs w:val="28"/>
        </w:rPr>
        <w:t xml:space="preserve">de activitate al Fondului de garantare a depozitelor în sistemul bancar pentru anul 2023 </w:t>
      </w:r>
      <w:r w:rsidRPr="00703E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2"/>
    </w:p>
    <w:p w14:paraId="5FE33FF9" w14:textId="77777777" w:rsidR="00582443" w:rsidRPr="00C65965" w:rsidRDefault="00582443" w:rsidP="00582443">
      <w:pPr>
        <w:rPr>
          <w:sz w:val="28"/>
          <w:szCs w:val="28"/>
        </w:rPr>
      </w:pPr>
    </w:p>
    <w:p w14:paraId="580E93EC" w14:textId="047ACE0C" w:rsidR="00703E9A" w:rsidRPr="00E666C7" w:rsidRDefault="00703E9A" w:rsidP="00703E9A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Pr="00E666C7">
        <w:rPr>
          <w:rFonts w:ascii="Times New Roman" w:hAnsi="Times New Roman" w:cs="Times New Roman"/>
          <w:sz w:val="28"/>
          <w:szCs w:val="28"/>
        </w:rPr>
        <w:t>În temeiul art.128 alin.(3)</w:t>
      </w:r>
      <w:r w:rsidR="0097617F">
        <w:rPr>
          <w:rFonts w:ascii="Times New Roman" w:hAnsi="Times New Roman" w:cs="Times New Roman"/>
          <w:sz w:val="28"/>
          <w:szCs w:val="28"/>
        </w:rPr>
        <w:t xml:space="preserve"> </w:t>
      </w:r>
      <w:r w:rsidRPr="00E666C7">
        <w:rPr>
          <w:rFonts w:ascii="Times New Roman" w:hAnsi="Times New Roman" w:cs="Times New Roman"/>
          <w:sz w:val="28"/>
          <w:szCs w:val="28"/>
        </w:rPr>
        <w:t>din Regulamentul Parlamentului</w:t>
      </w:r>
      <w:r w:rsidRPr="00D0497A">
        <w:rPr>
          <w:rFonts w:ascii="Times New Roman" w:hAnsi="Times New Roman" w:cs="Times New Roman"/>
          <w:sz w:val="28"/>
          <w:szCs w:val="28"/>
        </w:rPr>
        <w:t>, adoptat prin Legea nr.797/1996,</w:t>
      </w:r>
      <w:r w:rsidRPr="00E666C7">
        <w:rPr>
          <w:rFonts w:ascii="Times New Roman" w:hAnsi="Times New Roman" w:cs="Times New Roman"/>
          <w:sz w:val="28"/>
          <w:szCs w:val="28"/>
        </w:rPr>
        <w:t xml:space="preserve"> și al</w:t>
      </w:r>
      <w:r w:rsidR="0097617F">
        <w:rPr>
          <w:rFonts w:ascii="Times New Roman" w:hAnsi="Times New Roman" w:cs="Times New Roman"/>
          <w:sz w:val="28"/>
          <w:szCs w:val="28"/>
        </w:rPr>
        <w:t xml:space="preserve"> </w:t>
      </w:r>
      <w:r w:rsidRPr="00E666C7">
        <w:rPr>
          <w:rFonts w:ascii="Times New Roman" w:hAnsi="Times New Roman" w:cs="Times New Roman"/>
          <w:sz w:val="28"/>
          <w:szCs w:val="28"/>
        </w:rPr>
        <w:t>art.</w:t>
      </w:r>
      <w:r w:rsidR="0097617F">
        <w:rPr>
          <w:rFonts w:ascii="Times New Roman" w:hAnsi="Times New Roman" w:cs="Times New Roman"/>
          <w:sz w:val="28"/>
          <w:szCs w:val="28"/>
        </w:rPr>
        <w:t>5 și</w:t>
      </w:r>
      <w:r w:rsidR="004A0096">
        <w:rPr>
          <w:rFonts w:ascii="Times New Roman" w:hAnsi="Times New Roman" w:cs="Times New Roman"/>
          <w:sz w:val="28"/>
          <w:szCs w:val="28"/>
        </w:rPr>
        <w:t xml:space="preserve"> </w:t>
      </w:r>
      <w:r w:rsidR="0097617F">
        <w:rPr>
          <w:rFonts w:ascii="Times New Roman" w:hAnsi="Times New Roman" w:cs="Times New Roman"/>
          <w:sz w:val="28"/>
          <w:szCs w:val="28"/>
        </w:rPr>
        <w:t xml:space="preserve">49 </w:t>
      </w:r>
      <w:r w:rsidRPr="00E666C7">
        <w:rPr>
          <w:rFonts w:ascii="Times New Roman" w:hAnsi="Times New Roman" w:cs="Times New Roman"/>
          <w:sz w:val="28"/>
          <w:szCs w:val="28"/>
        </w:rPr>
        <w:t>din Legea nr.</w:t>
      </w:r>
      <w:r w:rsidR="0097617F">
        <w:rPr>
          <w:rFonts w:ascii="Times New Roman" w:hAnsi="Times New Roman" w:cs="Times New Roman"/>
          <w:sz w:val="28"/>
          <w:szCs w:val="28"/>
        </w:rPr>
        <w:t>160</w:t>
      </w:r>
      <w:r w:rsidRPr="00E666C7">
        <w:rPr>
          <w:rFonts w:ascii="Times New Roman" w:hAnsi="Times New Roman" w:cs="Times New Roman"/>
          <w:sz w:val="28"/>
          <w:szCs w:val="28"/>
        </w:rPr>
        <w:t>/20</w:t>
      </w:r>
      <w:r w:rsidR="0097617F">
        <w:rPr>
          <w:rFonts w:ascii="Times New Roman" w:hAnsi="Times New Roman" w:cs="Times New Roman"/>
          <w:sz w:val="28"/>
          <w:szCs w:val="28"/>
        </w:rPr>
        <w:t>23</w:t>
      </w:r>
      <w:r w:rsidR="0097617F" w:rsidRPr="0097617F">
        <w:t xml:space="preserve"> </w:t>
      </w:r>
      <w:r w:rsidR="0097617F" w:rsidRPr="0097617F">
        <w:rPr>
          <w:rFonts w:ascii="Times New Roman" w:hAnsi="Times New Roman" w:cs="Times New Roman"/>
          <w:sz w:val="28"/>
          <w:szCs w:val="28"/>
        </w:rPr>
        <w:t>cu privire la garantarea depozitelor în bănci</w:t>
      </w:r>
      <w:r w:rsidRPr="00E666C7">
        <w:rPr>
          <w:rFonts w:ascii="Times New Roman" w:hAnsi="Times New Roman" w:cs="Times New Roman"/>
          <w:sz w:val="28"/>
          <w:szCs w:val="28"/>
        </w:rPr>
        <w:t xml:space="preserve">,    </w:t>
      </w:r>
    </w:p>
    <w:p w14:paraId="424DB427" w14:textId="77777777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3A0519D4" w14:textId="29295146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C3819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0BCB5CD" w14:textId="77777777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129766DF" w14:textId="1118C890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 Se ia act de Raportul</w:t>
      </w:r>
      <w:r w:rsidRPr="00703E9A">
        <w:t xml:space="preserve"> </w:t>
      </w:r>
      <w:r w:rsidRPr="00703E9A">
        <w:rPr>
          <w:rFonts w:ascii="Times New Roman" w:hAnsi="Times New Roman" w:cs="Times New Roman"/>
          <w:sz w:val="28"/>
          <w:szCs w:val="28"/>
        </w:rPr>
        <w:t>de activitate al Fondului de garantare a depozitelor în sistemul bancar pentru anul 2023</w:t>
      </w:r>
      <w:r w:rsidRPr="00FC381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55233FB" w14:textId="77777777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4DA0FC26" w14:textId="4774F2D7" w:rsidR="00703E9A" w:rsidRPr="00D5673D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5673D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D5673D">
        <w:rPr>
          <w:rFonts w:ascii="Times New Roman" w:hAnsi="Times New Roman" w:cs="Times New Roman"/>
          <w:sz w:val="28"/>
          <w:szCs w:val="28"/>
        </w:rPr>
        <w:t xml:space="preserve"> – Fondului de garantare a depozitelor în sistemul bancar:</w:t>
      </w:r>
    </w:p>
    <w:p w14:paraId="695E4D17" w14:textId="4C3EAAA8" w:rsidR="004D18F1" w:rsidRPr="00AD5BD9" w:rsidRDefault="006237D4" w:rsidP="004D18F1">
      <w:pPr>
        <w:pStyle w:val="NormalWeb"/>
        <w:numPr>
          <w:ilvl w:val="0"/>
          <w:numId w:val="2"/>
        </w:numPr>
        <w:tabs>
          <w:tab w:val="left" w:pos="993"/>
        </w:tabs>
        <w:ind w:left="567" w:firstLine="709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va </w:t>
      </w:r>
      <w:r w:rsidR="004D18F1">
        <w:rPr>
          <w:sz w:val="28"/>
          <w:szCs w:val="28"/>
          <w:lang w:val="ro-MD"/>
        </w:rPr>
        <w:t>examina</w:t>
      </w:r>
      <w:r w:rsidR="00C35C76">
        <w:rPr>
          <w:sz w:val="28"/>
          <w:szCs w:val="28"/>
          <w:lang w:val="ro-MD"/>
        </w:rPr>
        <w:t>, în comun cu Ministerul Finanțelor</w:t>
      </w:r>
      <w:r w:rsidR="004D18F1">
        <w:rPr>
          <w:sz w:val="28"/>
          <w:szCs w:val="28"/>
          <w:lang w:val="ro-MD"/>
        </w:rPr>
        <w:t xml:space="preserve"> și Banca Națională a Moldovei</w:t>
      </w:r>
      <w:r w:rsidR="00C35C76">
        <w:rPr>
          <w:sz w:val="28"/>
          <w:szCs w:val="28"/>
          <w:lang w:val="ro-MD"/>
        </w:rPr>
        <w:t>,</w:t>
      </w:r>
      <w:r w:rsidR="00AD5BD9">
        <w:rPr>
          <w:sz w:val="28"/>
          <w:szCs w:val="28"/>
          <w:lang w:val="ro-MD"/>
        </w:rPr>
        <w:t xml:space="preserve"> oportunitatea </w:t>
      </w:r>
      <w:r w:rsidRPr="006237D4">
        <w:rPr>
          <w:sz w:val="28"/>
          <w:szCs w:val="28"/>
          <w:lang w:val="ro-MD"/>
        </w:rPr>
        <w:t>transpuner</w:t>
      </w:r>
      <w:r w:rsidR="004D18F1">
        <w:rPr>
          <w:sz w:val="28"/>
          <w:szCs w:val="28"/>
          <w:lang w:val="ro-MD"/>
        </w:rPr>
        <w:t xml:space="preserve">ii </w:t>
      </w:r>
      <w:r w:rsidR="00AD5BD9">
        <w:rPr>
          <w:sz w:val="28"/>
          <w:szCs w:val="28"/>
          <w:lang w:val="ro-MD"/>
        </w:rPr>
        <w:t xml:space="preserve">totale a </w:t>
      </w:r>
      <w:r w:rsidRPr="006237D4">
        <w:rPr>
          <w:sz w:val="28"/>
          <w:szCs w:val="28"/>
          <w:lang w:val="ro-MD"/>
        </w:rPr>
        <w:t>prevederilor Directivei 2014/49/UE Parlamentului European și a Consiliului din 16 aprilie 2014 privind schemele de garantare a depozitelor</w:t>
      </w:r>
      <w:r w:rsidR="00C35C76">
        <w:rPr>
          <w:sz w:val="28"/>
          <w:szCs w:val="28"/>
          <w:lang w:val="ro-MD"/>
        </w:rPr>
        <w:t>;</w:t>
      </w:r>
    </w:p>
    <w:p w14:paraId="7B6C36D5" w14:textId="04BB6ED6" w:rsidR="00AD5BD9" w:rsidRPr="00AD5BD9" w:rsidRDefault="00C35C76" w:rsidP="00AD5BD9">
      <w:pPr>
        <w:pStyle w:val="NormalWeb"/>
        <w:numPr>
          <w:ilvl w:val="0"/>
          <w:numId w:val="2"/>
        </w:numPr>
        <w:tabs>
          <w:tab w:val="left" w:pos="993"/>
        </w:tabs>
        <w:ind w:left="567" w:firstLine="709"/>
        <w:rPr>
          <w:sz w:val="28"/>
          <w:szCs w:val="28"/>
          <w:lang w:val="ro-RO"/>
        </w:rPr>
      </w:pPr>
      <w:r w:rsidRPr="00AD5BD9">
        <w:rPr>
          <w:sz w:val="28"/>
          <w:szCs w:val="28"/>
          <w:lang w:val="ro-RO"/>
        </w:rPr>
        <w:t>v</w:t>
      </w:r>
      <w:r w:rsidR="00703E9A" w:rsidRPr="00AD5BD9">
        <w:rPr>
          <w:sz w:val="28"/>
          <w:szCs w:val="28"/>
          <w:lang w:val="ro-RO"/>
        </w:rPr>
        <w:t>a</w:t>
      </w:r>
      <w:r w:rsidRPr="00AD5BD9">
        <w:rPr>
          <w:sz w:val="28"/>
          <w:szCs w:val="28"/>
          <w:lang w:val="ro-RO"/>
        </w:rPr>
        <w:t xml:space="preserve"> </w:t>
      </w:r>
      <w:r w:rsidR="00AD5BD9" w:rsidRPr="00AD5BD9">
        <w:rPr>
          <w:sz w:val="28"/>
          <w:szCs w:val="28"/>
          <w:lang w:val="ro-RO"/>
        </w:rPr>
        <w:t>asigura elaborarea cadrului normativ secundar aferent schemei de garantare a depozitelor bancare în scopul implementării Legii nr.160/2023 cu privire la garantarea depozitelor în bănci</w:t>
      </w:r>
      <w:r w:rsidR="00AD5BD9">
        <w:rPr>
          <w:sz w:val="28"/>
          <w:szCs w:val="28"/>
          <w:lang w:val="ro-RO"/>
        </w:rPr>
        <w:t>;</w:t>
      </w:r>
    </w:p>
    <w:p w14:paraId="04601652" w14:textId="1EE3DB2D" w:rsidR="00703E9A" w:rsidRDefault="00AD5BD9" w:rsidP="008C6E48">
      <w:pPr>
        <w:pStyle w:val="NormalWeb"/>
        <w:numPr>
          <w:ilvl w:val="0"/>
          <w:numId w:val="2"/>
        </w:numPr>
        <w:tabs>
          <w:tab w:val="left" w:pos="993"/>
        </w:tabs>
        <w:ind w:left="567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va asigura</w:t>
      </w:r>
      <w:r w:rsidRPr="00AD5BD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evaluarea </w:t>
      </w:r>
      <w:r w:rsidRPr="00AD5BD9">
        <w:rPr>
          <w:sz w:val="28"/>
          <w:szCs w:val="28"/>
          <w:lang w:val="ro-RO"/>
        </w:rPr>
        <w:t>constantă a performanțelor schemei de garantare pentru sporirea eficienței schemei de garantare și menținerea în</w:t>
      </w:r>
      <w:bookmarkStart w:id="3" w:name="_GoBack"/>
      <w:bookmarkEnd w:id="3"/>
      <w:r w:rsidRPr="00AD5BD9">
        <w:rPr>
          <w:sz w:val="28"/>
          <w:szCs w:val="28"/>
          <w:lang w:val="ro-RO"/>
        </w:rPr>
        <w:t>crederii populației</w:t>
      </w:r>
      <w:r w:rsidR="00703E9A" w:rsidRPr="00AD5BD9">
        <w:rPr>
          <w:sz w:val="28"/>
          <w:szCs w:val="28"/>
          <w:lang w:val="ro-RO"/>
        </w:rPr>
        <w:t>;</w:t>
      </w:r>
    </w:p>
    <w:p w14:paraId="53316E3F" w14:textId="0C42C38A" w:rsidR="00761440" w:rsidRDefault="00761440" w:rsidP="00761440">
      <w:pPr>
        <w:pStyle w:val="NormalWeb"/>
        <w:numPr>
          <w:ilvl w:val="0"/>
          <w:numId w:val="2"/>
        </w:numPr>
        <w:tabs>
          <w:tab w:val="left" w:pos="993"/>
        </w:tabs>
        <w:ind w:left="567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va asigura procesul de investire a </w:t>
      </w:r>
      <w:r w:rsidRPr="00761440">
        <w:rPr>
          <w:sz w:val="28"/>
          <w:szCs w:val="28"/>
          <w:lang w:val="ro-RO"/>
        </w:rPr>
        <w:t xml:space="preserve">resurselor administrate în conformitate cu </w:t>
      </w:r>
      <w:r w:rsidR="00F67CD0">
        <w:rPr>
          <w:sz w:val="28"/>
          <w:szCs w:val="28"/>
          <w:lang w:val="ro-RO"/>
        </w:rPr>
        <w:t xml:space="preserve">bunele practici și </w:t>
      </w:r>
      <w:r w:rsidRPr="00761440">
        <w:rPr>
          <w:sz w:val="28"/>
          <w:szCs w:val="28"/>
          <w:lang w:val="ro-RO"/>
        </w:rPr>
        <w:t>recomandările internaționale,</w:t>
      </w:r>
      <w:r>
        <w:rPr>
          <w:sz w:val="28"/>
          <w:szCs w:val="28"/>
          <w:lang w:val="ro-RO"/>
        </w:rPr>
        <w:t xml:space="preserve"> </w:t>
      </w:r>
      <w:r w:rsidRPr="00761440">
        <w:rPr>
          <w:sz w:val="28"/>
          <w:szCs w:val="28"/>
          <w:lang w:val="ro-RO"/>
        </w:rPr>
        <w:t>luând în considerație obiectivele de bază ale unei scheme eficiente de garantare a depozitelor</w:t>
      </w:r>
      <w:r>
        <w:rPr>
          <w:sz w:val="28"/>
          <w:szCs w:val="28"/>
          <w:lang w:val="ro-RO"/>
        </w:rPr>
        <w:t xml:space="preserve">; </w:t>
      </w:r>
    </w:p>
    <w:p w14:paraId="1AC93604" w14:textId="2ED86C3C" w:rsidR="00761440" w:rsidRPr="00761440" w:rsidRDefault="00761440" w:rsidP="00761440">
      <w:pPr>
        <w:pStyle w:val="NormalWeb"/>
        <w:numPr>
          <w:ilvl w:val="0"/>
          <w:numId w:val="2"/>
        </w:numPr>
        <w:tabs>
          <w:tab w:val="left" w:pos="993"/>
        </w:tabs>
        <w:ind w:left="567" w:firstLine="709"/>
        <w:rPr>
          <w:sz w:val="28"/>
          <w:szCs w:val="28"/>
          <w:lang w:val="ro-RO"/>
        </w:rPr>
      </w:pPr>
      <w:r w:rsidRPr="00761440">
        <w:rPr>
          <w:sz w:val="28"/>
          <w:szCs w:val="28"/>
          <w:lang w:val="ro-RO"/>
        </w:rPr>
        <w:t xml:space="preserve"> va asigura creșterea gradului de educație financiară  a populației cu privire la rolul major pe care îl are Fondul de garantare a depozitelor în sistemul bancar în stabilitatea sistemului bancar al Republicii Moldova.</w:t>
      </w:r>
    </w:p>
    <w:p w14:paraId="7503135E" w14:textId="77777777" w:rsidR="00703E9A" w:rsidRPr="00FC3819" w:rsidRDefault="00703E9A" w:rsidP="00703E9A">
      <w:pPr>
        <w:pStyle w:val="NormalWeb"/>
        <w:tabs>
          <w:tab w:val="left" w:pos="993"/>
        </w:tabs>
        <w:ind w:left="567" w:firstLine="0"/>
        <w:rPr>
          <w:sz w:val="28"/>
          <w:szCs w:val="28"/>
          <w:lang w:val="ro-MD"/>
        </w:rPr>
      </w:pPr>
    </w:p>
    <w:p w14:paraId="120B000D" w14:textId="1C9AE1FA" w:rsidR="00703E9A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 Comisia economie, buget și finanțe</w:t>
      </w:r>
      <w:r>
        <w:rPr>
          <w:rFonts w:ascii="Times New Roman" w:hAnsi="Times New Roman" w:cs="Times New Roman"/>
          <w:sz w:val="28"/>
          <w:szCs w:val="28"/>
        </w:rPr>
        <w:t xml:space="preserve"> a Parlamentului</w:t>
      </w:r>
      <w:r w:rsidR="008536D3">
        <w:rPr>
          <w:rFonts w:ascii="Times New Roman" w:hAnsi="Times New Roman" w:cs="Times New Roman"/>
          <w:sz w:val="28"/>
          <w:szCs w:val="28"/>
        </w:rPr>
        <w:t>,</w:t>
      </w:r>
      <w:r w:rsidR="008536D3" w:rsidRPr="008536D3">
        <w:t xml:space="preserve"> </w:t>
      </w:r>
      <w:r w:rsidR="008536D3" w:rsidRPr="008536D3">
        <w:rPr>
          <w:rFonts w:ascii="Times New Roman" w:hAnsi="Times New Roman" w:cs="Times New Roman"/>
          <w:sz w:val="28"/>
          <w:szCs w:val="28"/>
        </w:rPr>
        <w:t>în contextul controlului parlamentar</w:t>
      </w:r>
      <w:r w:rsidR="008536D3">
        <w:rPr>
          <w:rFonts w:ascii="Times New Roman" w:hAnsi="Times New Roman" w:cs="Times New Roman"/>
          <w:sz w:val="28"/>
          <w:szCs w:val="28"/>
        </w:rPr>
        <w:t xml:space="preserve">, </w:t>
      </w:r>
      <w:r w:rsidRPr="00FC3819">
        <w:rPr>
          <w:rFonts w:ascii="Times New Roman" w:hAnsi="Times New Roman" w:cs="Times New Roman"/>
          <w:sz w:val="28"/>
          <w:szCs w:val="28"/>
        </w:rPr>
        <w:t>va monitoriza executarea prezentei hotărâri.</w:t>
      </w:r>
    </w:p>
    <w:p w14:paraId="4B0DB2C9" w14:textId="77777777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6790AE78" w14:textId="237788D5" w:rsidR="00703E9A" w:rsidRPr="00FC3819" w:rsidRDefault="00703E9A" w:rsidP="00703E9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FC3819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4822F8D" w14:textId="77777777" w:rsidR="00703E9A" w:rsidRPr="00AD5BD9" w:rsidRDefault="00703E9A" w:rsidP="00703E9A">
      <w:pPr>
        <w:tabs>
          <w:tab w:val="left" w:pos="1134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</w:p>
    <w:p w14:paraId="0166F4AA" w14:textId="77777777" w:rsidR="00703E9A" w:rsidRDefault="00703E9A" w:rsidP="00703E9A">
      <w:pPr>
        <w:tabs>
          <w:tab w:val="left" w:pos="1134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1E52249" w14:textId="4B06B183" w:rsidR="00EF2CED" w:rsidRPr="00C35C76" w:rsidRDefault="00703E9A" w:rsidP="00C35C76">
      <w:pPr>
        <w:tabs>
          <w:tab w:val="left" w:pos="1134"/>
        </w:tabs>
        <w:spacing w:after="0" w:line="240" w:lineRule="auto"/>
        <w:ind w:left="567" w:right="23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Pr="00FC3819">
        <w:rPr>
          <w:rFonts w:ascii="Times New Roman" w:hAnsi="Times New Roman" w:cs="Times New Roman"/>
          <w:b/>
          <w:sz w:val="28"/>
          <w:szCs w:val="28"/>
          <w:lang w:eastAsia="ru-RU"/>
        </w:rPr>
        <w:t>PREŞEDINTELE  PARLAMENTULUI</w:t>
      </w:r>
      <w:permEnd w:id="87109314"/>
    </w:p>
    <w:sectPr w:rsidR="00EF2CED" w:rsidRPr="00C35C76" w:rsidSect="006C2074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7CB8F" w14:textId="77777777" w:rsidR="001C32CF" w:rsidRPr="00150C8A" w:rsidRDefault="001C32CF" w:rsidP="00764062">
      <w:r w:rsidRPr="00150C8A">
        <w:separator/>
      </w:r>
    </w:p>
  </w:endnote>
  <w:endnote w:type="continuationSeparator" w:id="0">
    <w:p w14:paraId="35B48F9B" w14:textId="77777777" w:rsidR="001C32CF" w:rsidRPr="00150C8A" w:rsidRDefault="001C32CF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A3158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73AE3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BFCB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B3AF8DD" wp14:editId="306A02D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CAD203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6E8A2F5A" w14:textId="4AD34674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0517FA">
      <w:t>secretariat</w:t>
    </w:r>
    <w:r w:rsidRPr="00416C17">
      <w:rPr>
        <w:lang w:val="ro-RO"/>
      </w:rPr>
      <w:t>@parlament.md</w:t>
    </w:r>
  </w:p>
  <w:p w14:paraId="464775D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7D50F" w14:textId="77777777" w:rsidR="00582443" w:rsidRDefault="00582443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B68E78" w14:textId="77777777" w:rsidR="00582443" w:rsidRDefault="00582443" w:rsidP="00B3161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443FF" w14:textId="77777777" w:rsidR="00582443" w:rsidRPr="00416C17" w:rsidRDefault="00582443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1369336" wp14:editId="35BA60D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21EAF4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" strokecolor="#7f7f7f">
              <v:stroke joinstyle="miter"/>
              <w10:wrap anchorx="page" anchory="page"/>
            </v:line>
          </w:pict>
        </mc:Fallback>
      </mc:AlternateContent>
    </w:r>
  </w:p>
  <w:p w14:paraId="09F1618F" w14:textId="77777777" w:rsidR="00582443" w:rsidRPr="00416C17" w:rsidRDefault="00582443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</w:r>
    <w:r>
      <w:t xml:space="preserve">                                                                       </w:t>
    </w:r>
    <w:r w:rsidRPr="00416C17">
      <w:t>info@parlament.md</w:t>
    </w:r>
  </w:p>
  <w:p w14:paraId="0C386F36" w14:textId="77777777" w:rsidR="00582443" w:rsidRPr="00416C17" w:rsidRDefault="00582443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</w:r>
    <w:r>
      <w:t xml:space="preserve">                                                                                 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B5181" w14:textId="77777777" w:rsidR="001C32CF" w:rsidRPr="00150C8A" w:rsidRDefault="001C32CF" w:rsidP="00764062">
      <w:r w:rsidRPr="00150C8A">
        <w:separator/>
      </w:r>
    </w:p>
  </w:footnote>
  <w:footnote w:type="continuationSeparator" w:id="0">
    <w:p w14:paraId="7909EC7B" w14:textId="77777777" w:rsidR="001C32CF" w:rsidRPr="00150C8A" w:rsidRDefault="001C32CF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BD7AA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31A1E6B" wp14:editId="4C0DDF4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38706" w14:textId="77777777" w:rsidR="00582443" w:rsidRDefault="0058244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B1FFAE" w14:textId="77777777" w:rsidR="00582443" w:rsidRDefault="0058244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82FD1" w14:textId="77777777" w:rsidR="00582443" w:rsidRPr="001A2FE6" w:rsidRDefault="00582443" w:rsidP="001A2FE6">
    <w:r>
      <w:rPr>
        <w:noProof/>
        <w:lang w:eastAsia="ro-RO"/>
      </w:rPr>
      <w:drawing>
        <wp:anchor distT="0" distB="0" distL="114300" distR="114300" simplePos="0" relativeHeight="251666432" behindDoc="0" locked="0" layoutInCell="1" allowOverlap="1" wp14:anchorId="1DBCD0F8" wp14:editId="6FA9693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85494"/>
    <w:multiLevelType w:val="hybridMultilevel"/>
    <w:tmpl w:val="11508740"/>
    <w:lvl w:ilvl="0" w:tplc="F3E2A7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75923353"/>
    <w:multiLevelType w:val="multilevel"/>
    <w:tmpl w:val="659A4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GPxI0++z0IUPCM1TwSvdP/lD8sJORkDhHAtdv4hVmxUnFLZ7fYw3uPZVE78X1PCIvYmpn/uT3lA59gkMciaG+g==" w:salt="Cfa7/cE9ITOpKhSOEcKUw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10AA5"/>
    <w:rsid w:val="000265DE"/>
    <w:rsid w:val="000517FA"/>
    <w:rsid w:val="000E7772"/>
    <w:rsid w:val="000F1809"/>
    <w:rsid w:val="00117A96"/>
    <w:rsid w:val="00136EBA"/>
    <w:rsid w:val="00150C8A"/>
    <w:rsid w:val="001C32CF"/>
    <w:rsid w:val="001D6B16"/>
    <w:rsid w:val="00292A2A"/>
    <w:rsid w:val="002C68A5"/>
    <w:rsid w:val="0030625D"/>
    <w:rsid w:val="00310BC4"/>
    <w:rsid w:val="003341D8"/>
    <w:rsid w:val="003A22DC"/>
    <w:rsid w:val="003C1380"/>
    <w:rsid w:val="003E3923"/>
    <w:rsid w:val="003F6102"/>
    <w:rsid w:val="00400697"/>
    <w:rsid w:val="00402A12"/>
    <w:rsid w:val="00416C17"/>
    <w:rsid w:val="004641A6"/>
    <w:rsid w:val="00475CD7"/>
    <w:rsid w:val="004A0096"/>
    <w:rsid w:val="004D18F1"/>
    <w:rsid w:val="00521F95"/>
    <w:rsid w:val="00582443"/>
    <w:rsid w:val="00593A5F"/>
    <w:rsid w:val="005B30B5"/>
    <w:rsid w:val="005D2DF1"/>
    <w:rsid w:val="0060542C"/>
    <w:rsid w:val="006237D4"/>
    <w:rsid w:val="0066558D"/>
    <w:rsid w:val="0068447D"/>
    <w:rsid w:val="006C2074"/>
    <w:rsid w:val="00703E9A"/>
    <w:rsid w:val="00761440"/>
    <w:rsid w:val="00764062"/>
    <w:rsid w:val="0076676E"/>
    <w:rsid w:val="007C7A42"/>
    <w:rsid w:val="0080031B"/>
    <w:rsid w:val="008123BE"/>
    <w:rsid w:val="008536D3"/>
    <w:rsid w:val="008C6E48"/>
    <w:rsid w:val="009072B4"/>
    <w:rsid w:val="009459EC"/>
    <w:rsid w:val="0097617F"/>
    <w:rsid w:val="009845B0"/>
    <w:rsid w:val="009A0925"/>
    <w:rsid w:val="009A621E"/>
    <w:rsid w:val="00A13FF5"/>
    <w:rsid w:val="00A1689B"/>
    <w:rsid w:val="00A5720D"/>
    <w:rsid w:val="00A804FA"/>
    <w:rsid w:val="00AC489F"/>
    <w:rsid w:val="00AC5B3E"/>
    <w:rsid w:val="00AD5BD9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35C76"/>
    <w:rsid w:val="00C544A9"/>
    <w:rsid w:val="00CF4BA5"/>
    <w:rsid w:val="00D341A9"/>
    <w:rsid w:val="00D5673D"/>
    <w:rsid w:val="00D63C28"/>
    <w:rsid w:val="00D76E2D"/>
    <w:rsid w:val="00D872E8"/>
    <w:rsid w:val="00DF56BE"/>
    <w:rsid w:val="00E67414"/>
    <w:rsid w:val="00E903A8"/>
    <w:rsid w:val="00EB2985"/>
    <w:rsid w:val="00EE7413"/>
    <w:rsid w:val="00EF2CED"/>
    <w:rsid w:val="00F26B54"/>
    <w:rsid w:val="00F35E58"/>
    <w:rsid w:val="00F404FA"/>
    <w:rsid w:val="00F67CD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FC008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582443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  <w:style w:type="paragraph" w:styleId="NormalWeb">
    <w:name w:val="Normal (Web)"/>
    <w:basedOn w:val="Normal"/>
    <w:uiPriority w:val="99"/>
    <w:unhideWhenUsed/>
    <w:locked/>
    <w:rsid w:val="00582443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5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BD8348-2F83-48A3-BE6D-A528EF285857}"/>
</file>

<file path=customXml/itemProps2.xml><?xml version="1.0" encoding="utf-8"?>
<ds:datastoreItem xmlns:ds="http://schemas.openxmlformats.org/officeDocument/2006/customXml" ds:itemID="{94C51DC5-5BAC-4A9F-AF34-0706B6905DB9}"/>
</file>

<file path=customXml/itemProps3.xml><?xml version="1.0" encoding="utf-8"?>
<ds:datastoreItem xmlns:ds="http://schemas.openxmlformats.org/officeDocument/2006/customXml" ds:itemID="{BF8F5ED8-EA91-4F41-9F10-BEE11744BC2A}"/>
</file>

<file path=customXml/itemProps4.xml><?xml version="1.0" encoding="utf-8"?>
<ds:datastoreItem xmlns:ds="http://schemas.openxmlformats.org/officeDocument/2006/customXml" ds:itemID="{3134E5F2-4176-4E66-8F9E-A918F4BCC2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364</Words>
  <Characters>2117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173.2024.ro</dc:title>
  <dc:subject/>
  <dc:creator>Sorin</dc:creator>
  <cp:keywords/>
  <dc:description/>
  <cp:lastModifiedBy>Irina Nirca</cp:lastModifiedBy>
  <cp:revision>26</cp:revision>
  <cp:lastPrinted>2024-06-04T14:46:00Z</cp:lastPrinted>
  <dcterms:created xsi:type="dcterms:W3CDTF">2017-12-05T05:19:00Z</dcterms:created>
  <dcterms:modified xsi:type="dcterms:W3CDTF">2024-06-04T14:46:00Z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