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05140" w14:textId="77777777" w:rsidR="00EC3C95" w:rsidRPr="00583A83" w:rsidRDefault="00EC3C95" w:rsidP="00583A83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DE9E117" w14:textId="77777777" w:rsidR="00EC3C95" w:rsidRPr="00583A83" w:rsidRDefault="00EC3C95" w:rsidP="00583A83">
      <w:pPr>
        <w:pStyle w:val="Frspaiere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06CE4DA" w14:textId="77777777" w:rsidR="00FE2F38" w:rsidRPr="00583A83" w:rsidRDefault="00FE2F38" w:rsidP="00583A83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83A83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C94738F" w14:textId="77777777" w:rsidR="00FE2F38" w:rsidRPr="00583A83" w:rsidRDefault="00FE2F38" w:rsidP="00583A83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83A83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6221228" w14:textId="77777777" w:rsidR="00FE2F38" w:rsidRPr="00583A83" w:rsidRDefault="00FE2F38" w:rsidP="00583A83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1F873D" w14:textId="77777777" w:rsidR="00FE2F38" w:rsidRPr="00583A83" w:rsidRDefault="00FE2F38" w:rsidP="00583A83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893E8A2" w14:textId="14CA93CB" w:rsidR="00F15009" w:rsidRPr="00583A83" w:rsidRDefault="00FE2F38" w:rsidP="00583A8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583A83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6AF3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931E88" w:rsidRPr="00583A83">
        <w:rPr>
          <w:rFonts w:ascii="Times New Roman" w:hAnsi="Times New Roman" w:cs="Times New Roman"/>
          <w:sz w:val="28"/>
          <w:szCs w:val="28"/>
          <w:lang w:val="ru-RU"/>
        </w:rPr>
        <w:t>акона</w:t>
      </w:r>
      <w:r w:rsidR="000B2905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DA1" w:rsidRPr="00583A83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B514DF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442E8" w:rsidRPr="00583A83">
        <w:rPr>
          <w:rFonts w:ascii="Times New Roman" w:hAnsi="Times New Roman" w:cs="Times New Roman"/>
          <w:sz w:val="28"/>
          <w:szCs w:val="28"/>
          <w:lang w:val="ru-RU"/>
        </w:rPr>
        <w:t>внесении изменений в некоторые</w:t>
      </w:r>
      <w:r w:rsidR="00D748CC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нормативные акты</w:t>
      </w:r>
      <w:r w:rsidR="005C76A7" w:rsidRPr="00583A8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CE1ED1C" w14:textId="77777777" w:rsidR="00A51128" w:rsidRPr="00583A83" w:rsidRDefault="00A51128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2521114" w14:textId="77777777" w:rsidR="00311BE7" w:rsidRPr="00583A83" w:rsidRDefault="00A51128" w:rsidP="00583A83">
      <w:pPr>
        <w:pStyle w:val="Listparagraf"/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B514DF" w:rsidRPr="00583A83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583A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166182A" w14:textId="77777777" w:rsidR="00EA1608" w:rsidRPr="00583A83" w:rsidRDefault="00311BE7" w:rsidP="00583A83">
      <w:pPr>
        <w:pStyle w:val="Listparagraf"/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583A8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B9CC50" w14:textId="77777777" w:rsidR="006960DD" w:rsidRPr="00583A83" w:rsidRDefault="006960DD" w:rsidP="00583A83">
      <w:pPr>
        <w:pStyle w:val="Frspaiere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14:paraId="56DFF6B9" w14:textId="77777777" w:rsidR="006960DD" w:rsidRPr="00583A83" w:rsidRDefault="00FE2F38" w:rsidP="00583A8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b/>
          <w:sz w:val="28"/>
          <w:szCs w:val="28"/>
        </w:rPr>
        <w:t>Депутат</w:t>
      </w:r>
      <w:r w:rsidR="00A34507" w:rsidRPr="00583A83">
        <w:rPr>
          <w:rFonts w:ascii="Times New Roman" w:hAnsi="Times New Roman"/>
          <w:b/>
          <w:sz w:val="28"/>
          <w:szCs w:val="28"/>
        </w:rPr>
        <w:t>ы</w:t>
      </w:r>
      <w:r w:rsidRPr="00583A83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583A83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583A83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583A83">
        <w:rPr>
          <w:rFonts w:ascii="Times New Roman" w:hAnsi="Times New Roman"/>
          <w:sz w:val="28"/>
          <w:szCs w:val="28"/>
        </w:rPr>
        <w:t xml:space="preserve">         </w:t>
      </w:r>
      <w:r w:rsidR="00EA1608" w:rsidRPr="00583A83">
        <w:rPr>
          <w:rFonts w:ascii="Times New Roman" w:hAnsi="Times New Roman"/>
          <w:sz w:val="28"/>
          <w:szCs w:val="28"/>
        </w:rPr>
        <w:t xml:space="preserve">  </w:t>
      </w:r>
      <w:r w:rsidR="00447FC4" w:rsidRPr="00583A83">
        <w:rPr>
          <w:rFonts w:ascii="Times New Roman" w:hAnsi="Times New Roman"/>
          <w:sz w:val="28"/>
          <w:szCs w:val="28"/>
        </w:rPr>
        <w:t xml:space="preserve">           </w:t>
      </w:r>
      <w:r w:rsidR="00AD4121" w:rsidRPr="00583A83">
        <w:rPr>
          <w:rFonts w:ascii="Times New Roman" w:hAnsi="Times New Roman"/>
          <w:sz w:val="28"/>
          <w:szCs w:val="28"/>
        </w:rPr>
        <w:t xml:space="preserve">       </w:t>
      </w:r>
      <w:r w:rsidR="00085AA3" w:rsidRPr="00583A83">
        <w:rPr>
          <w:rFonts w:ascii="Times New Roman" w:hAnsi="Times New Roman"/>
          <w:sz w:val="28"/>
          <w:szCs w:val="28"/>
        </w:rPr>
        <w:t xml:space="preserve">      </w:t>
      </w:r>
      <w:r w:rsidR="0067660C" w:rsidRPr="00583A83">
        <w:rPr>
          <w:rFonts w:ascii="Times New Roman" w:hAnsi="Times New Roman"/>
          <w:sz w:val="28"/>
          <w:szCs w:val="28"/>
        </w:rPr>
        <w:t xml:space="preserve">      </w:t>
      </w:r>
      <w:r w:rsidR="002424C3" w:rsidRPr="00583A83">
        <w:rPr>
          <w:rFonts w:ascii="Times New Roman" w:hAnsi="Times New Roman"/>
          <w:sz w:val="28"/>
          <w:szCs w:val="28"/>
        </w:rPr>
        <w:t xml:space="preserve">     </w:t>
      </w:r>
      <w:r w:rsidR="0067660C" w:rsidRPr="00583A83">
        <w:rPr>
          <w:rFonts w:ascii="Times New Roman" w:hAnsi="Times New Roman"/>
          <w:sz w:val="28"/>
          <w:szCs w:val="28"/>
        </w:rPr>
        <w:t xml:space="preserve">    </w:t>
      </w:r>
      <w:r w:rsidR="001E6042" w:rsidRPr="00583A83">
        <w:rPr>
          <w:rFonts w:ascii="Times New Roman" w:hAnsi="Times New Roman"/>
          <w:sz w:val="28"/>
          <w:szCs w:val="28"/>
        </w:rPr>
        <w:t xml:space="preserve">   </w:t>
      </w:r>
      <w:r w:rsidR="003B0BC7" w:rsidRPr="00583A83">
        <w:rPr>
          <w:rFonts w:ascii="Times New Roman" w:hAnsi="Times New Roman"/>
          <w:sz w:val="28"/>
          <w:szCs w:val="28"/>
        </w:rPr>
        <w:t xml:space="preserve">          </w:t>
      </w:r>
    </w:p>
    <w:p w14:paraId="6908F2FE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М.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583A83">
        <w:rPr>
          <w:rFonts w:ascii="Times New Roman" w:hAnsi="Times New Roman"/>
          <w:sz w:val="28"/>
          <w:szCs w:val="28"/>
        </w:rPr>
        <w:t>Морозова</w:t>
      </w:r>
    </w:p>
    <w:p w14:paraId="175EE7AC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А.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583A83">
        <w:rPr>
          <w:rFonts w:ascii="Times New Roman" w:hAnsi="Times New Roman"/>
          <w:sz w:val="28"/>
          <w:szCs w:val="28"/>
        </w:rPr>
        <w:t>Раку</w:t>
      </w:r>
    </w:p>
    <w:p w14:paraId="2EEA6C74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В.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583A83">
        <w:rPr>
          <w:rFonts w:ascii="Times New Roman" w:hAnsi="Times New Roman"/>
          <w:sz w:val="28"/>
          <w:szCs w:val="28"/>
        </w:rPr>
        <w:t>Рошка</w:t>
      </w:r>
    </w:p>
    <w:p w14:paraId="724F761B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Л.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proofErr w:type="spellStart"/>
      <w:r w:rsidRPr="00583A83">
        <w:rPr>
          <w:rFonts w:ascii="Times New Roman" w:hAnsi="Times New Roman"/>
          <w:sz w:val="28"/>
          <w:szCs w:val="28"/>
        </w:rPr>
        <w:t>Николаеску-Онофрей</w:t>
      </w:r>
      <w:proofErr w:type="spellEnd"/>
    </w:p>
    <w:p w14:paraId="6D72CD16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М.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583A83">
        <w:rPr>
          <w:rFonts w:ascii="Times New Roman" w:hAnsi="Times New Roman"/>
          <w:sz w:val="28"/>
          <w:szCs w:val="28"/>
        </w:rPr>
        <w:t>Адам</w:t>
      </w:r>
    </w:p>
    <w:p w14:paraId="6832B8C1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А.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proofErr w:type="spellStart"/>
      <w:r w:rsidRPr="00583A83">
        <w:rPr>
          <w:rFonts w:ascii="Times New Roman" w:hAnsi="Times New Roman"/>
          <w:sz w:val="28"/>
          <w:szCs w:val="28"/>
        </w:rPr>
        <w:t>Калинич</w:t>
      </w:r>
      <w:proofErr w:type="spellEnd"/>
    </w:p>
    <w:p w14:paraId="7CE6B660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Е.</w:t>
      </w:r>
      <w:r w:rsidRPr="00583A83">
        <w:rPr>
          <w:rFonts w:ascii="Times New Roman" w:hAnsi="Times New Roman"/>
          <w:sz w:val="28"/>
          <w:szCs w:val="28"/>
          <w:lang w:val="ro-MD"/>
        </w:rPr>
        <w:t xml:space="preserve"> </w:t>
      </w:r>
      <w:proofErr w:type="spellStart"/>
      <w:r w:rsidRPr="00583A83">
        <w:rPr>
          <w:rFonts w:ascii="Times New Roman" w:hAnsi="Times New Roman"/>
          <w:sz w:val="28"/>
          <w:szCs w:val="28"/>
        </w:rPr>
        <w:t>Кожокарь</w:t>
      </w:r>
      <w:proofErr w:type="spellEnd"/>
    </w:p>
    <w:p w14:paraId="39EF8127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Л. Гросу</w:t>
      </w:r>
    </w:p>
    <w:p w14:paraId="343A8DCF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583A83">
        <w:rPr>
          <w:rFonts w:ascii="Times New Roman" w:hAnsi="Times New Roman"/>
          <w:sz w:val="28"/>
          <w:szCs w:val="28"/>
        </w:rPr>
        <w:t>Оглинда</w:t>
      </w:r>
      <w:proofErr w:type="spellEnd"/>
    </w:p>
    <w:p w14:paraId="455F1378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М. Гонца</w:t>
      </w:r>
    </w:p>
    <w:p w14:paraId="6B7AB131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М. Панку</w:t>
      </w:r>
    </w:p>
    <w:p w14:paraId="5CEC9365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В. Казаку</w:t>
      </w:r>
    </w:p>
    <w:p w14:paraId="7ADF676C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Е. </w:t>
      </w:r>
      <w:proofErr w:type="spellStart"/>
      <w:r w:rsidRPr="00583A83">
        <w:rPr>
          <w:rFonts w:ascii="Times New Roman" w:hAnsi="Times New Roman"/>
          <w:sz w:val="28"/>
          <w:szCs w:val="28"/>
        </w:rPr>
        <w:t>Бандалак</w:t>
      </w:r>
      <w:proofErr w:type="spellEnd"/>
    </w:p>
    <w:p w14:paraId="678FA35A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А. Дарованная</w:t>
      </w:r>
    </w:p>
    <w:p w14:paraId="0C7A9D1F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583A83">
        <w:rPr>
          <w:rFonts w:ascii="Times New Roman" w:hAnsi="Times New Roman"/>
          <w:sz w:val="28"/>
          <w:szCs w:val="28"/>
        </w:rPr>
        <w:t>Коксал</w:t>
      </w:r>
      <w:proofErr w:type="spellEnd"/>
    </w:p>
    <w:p w14:paraId="56EA778A" w14:textId="6ED9EB48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583A83">
        <w:rPr>
          <w:rFonts w:ascii="Times New Roman" w:hAnsi="Times New Roman"/>
          <w:sz w:val="28"/>
          <w:szCs w:val="28"/>
        </w:rPr>
        <w:t>Р</w:t>
      </w:r>
      <w:r w:rsidR="00756AF3">
        <w:rPr>
          <w:rFonts w:ascii="Times New Roman" w:hAnsi="Times New Roman"/>
          <w:sz w:val="28"/>
          <w:szCs w:val="28"/>
        </w:rPr>
        <w:t>э</w:t>
      </w:r>
      <w:r w:rsidRPr="00583A83">
        <w:rPr>
          <w:rFonts w:ascii="Times New Roman" w:hAnsi="Times New Roman"/>
          <w:sz w:val="28"/>
          <w:szCs w:val="28"/>
        </w:rPr>
        <w:t>йляну</w:t>
      </w:r>
      <w:proofErr w:type="spellEnd"/>
    </w:p>
    <w:p w14:paraId="7BF8DBB2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Н. Давидович</w:t>
      </w:r>
    </w:p>
    <w:p w14:paraId="15113174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583A83">
        <w:rPr>
          <w:rFonts w:ascii="Times New Roman" w:hAnsi="Times New Roman"/>
          <w:sz w:val="28"/>
          <w:szCs w:val="28"/>
        </w:rPr>
        <w:t>Пилипецкая</w:t>
      </w:r>
      <w:proofErr w:type="spellEnd"/>
    </w:p>
    <w:p w14:paraId="4FA2F74C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Е. </w:t>
      </w:r>
      <w:proofErr w:type="spellStart"/>
      <w:r w:rsidRPr="00583A83">
        <w:rPr>
          <w:rFonts w:ascii="Times New Roman" w:hAnsi="Times New Roman"/>
          <w:sz w:val="28"/>
          <w:szCs w:val="28"/>
        </w:rPr>
        <w:t>Катрави</w:t>
      </w:r>
      <w:proofErr w:type="spellEnd"/>
    </w:p>
    <w:p w14:paraId="39F5F561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Pr="00583A83">
        <w:rPr>
          <w:rFonts w:ascii="Times New Roman" w:hAnsi="Times New Roman"/>
          <w:sz w:val="28"/>
          <w:szCs w:val="28"/>
        </w:rPr>
        <w:t>Нистор</w:t>
      </w:r>
      <w:proofErr w:type="spellEnd"/>
    </w:p>
    <w:p w14:paraId="2BD34AC1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И. </w:t>
      </w:r>
      <w:proofErr w:type="spellStart"/>
      <w:r w:rsidRPr="00583A83">
        <w:rPr>
          <w:rFonts w:ascii="Times New Roman" w:hAnsi="Times New Roman"/>
          <w:sz w:val="28"/>
          <w:szCs w:val="28"/>
        </w:rPr>
        <w:t>Сибова</w:t>
      </w:r>
      <w:proofErr w:type="spellEnd"/>
    </w:p>
    <w:p w14:paraId="63E790A6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Д. Герман</w:t>
      </w:r>
    </w:p>
    <w:p w14:paraId="45A51588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Л. Новак</w:t>
      </w:r>
    </w:p>
    <w:p w14:paraId="6937EB74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Е. Белякова</w:t>
      </w:r>
    </w:p>
    <w:p w14:paraId="2150B44F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Ю. </w:t>
      </w:r>
      <w:proofErr w:type="spellStart"/>
      <w:r w:rsidRPr="00583A83">
        <w:rPr>
          <w:rFonts w:ascii="Times New Roman" w:hAnsi="Times New Roman"/>
          <w:sz w:val="28"/>
          <w:szCs w:val="28"/>
        </w:rPr>
        <w:t>Даскэлу</w:t>
      </w:r>
      <w:proofErr w:type="spellEnd"/>
    </w:p>
    <w:p w14:paraId="3021F525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И. Кошеру</w:t>
      </w:r>
    </w:p>
    <w:p w14:paraId="21C659FF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М. Кушнир</w:t>
      </w:r>
    </w:p>
    <w:p w14:paraId="51773F09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Л. Волох</w:t>
      </w:r>
    </w:p>
    <w:p w14:paraId="66BA2D56" w14:textId="77777777" w:rsidR="00D748CC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>А. Мунтяну-Пожога</w:t>
      </w:r>
    </w:p>
    <w:p w14:paraId="0F6A19C2" w14:textId="77777777" w:rsidR="003B12E3" w:rsidRPr="00583A83" w:rsidRDefault="00D748CC" w:rsidP="00583A8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О. </w:t>
      </w:r>
      <w:proofErr w:type="spellStart"/>
      <w:r w:rsidRPr="00583A83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1FE12E52" w14:textId="77777777" w:rsidR="003137B8" w:rsidRDefault="003137B8" w:rsidP="00583A8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46ACEF6" w14:textId="3602AE30" w:rsidR="00311BE7" w:rsidRPr="00583A83" w:rsidRDefault="00714C26" w:rsidP="00583A8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583A83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D748CC" w:rsidRPr="00583A83">
        <w:rPr>
          <w:rFonts w:ascii="Times New Roman" w:hAnsi="Times New Roman"/>
          <w:i/>
          <w:sz w:val="28"/>
          <w:szCs w:val="28"/>
        </w:rPr>
        <w:t>399</w:t>
      </w:r>
      <w:r w:rsidRPr="00583A83">
        <w:rPr>
          <w:rFonts w:ascii="Times New Roman" w:hAnsi="Times New Roman"/>
          <w:i/>
          <w:sz w:val="28"/>
          <w:szCs w:val="28"/>
        </w:rPr>
        <w:t>/2022)</w:t>
      </w:r>
    </w:p>
    <w:p w14:paraId="4092A901" w14:textId="77777777" w:rsidR="00E747E6" w:rsidRPr="00583A83" w:rsidRDefault="00E747E6" w:rsidP="00583A83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556A6C18" w14:textId="77777777" w:rsidR="008E171F" w:rsidRPr="00583A83" w:rsidRDefault="003B0BC7" w:rsidP="00583A83">
      <w:pPr>
        <w:pStyle w:val="Frspaiere"/>
        <w:jc w:val="both"/>
        <w:rPr>
          <w:rFonts w:ascii="Times New Roman" w:hAnsi="Times New Roman"/>
          <w:sz w:val="28"/>
          <w:szCs w:val="28"/>
        </w:rPr>
      </w:pPr>
      <w:r w:rsidRPr="00583A83">
        <w:rPr>
          <w:rFonts w:ascii="Times New Roman" w:hAnsi="Times New Roman"/>
          <w:sz w:val="28"/>
          <w:szCs w:val="28"/>
        </w:rPr>
        <w:t xml:space="preserve"> </w:t>
      </w:r>
    </w:p>
    <w:p w14:paraId="6EC1C1A9" w14:textId="77777777" w:rsidR="008E171F" w:rsidRPr="00583A83" w:rsidRDefault="008E171F" w:rsidP="00583A83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1A2F74A5" w14:textId="77777777" w:rsidR="00714C26" w:rsidRPr="00583A83" w:rsidRDefault="00714C26" w:rsidP="00583A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299AA859" w14:textId="77777777" w:rsidR="00714C26" w:rsidRDefault="00D748CC" w:rsidP="00583A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2D391FF8" w14:textId="77777777" w:rsidR="00583A83" w:rsidRPr="00583A83" w:rsidRDefault="00583A83" w:rsidP="00583A8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38C4B6F" w14:textId="77777777" w:rsidR="00B514DF" w:rsidRPr="00583A83" w:rsidRDefault="00B514DF" w:rsidP="00583A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383688BD" w14:textId="77777777" w:rsidR="00E86FD6" w:rsidRPr="005D1C89" w:rsidRDefault="00714C26" w:rsidP="005D1C89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D1C89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F2882F8" w14:textId="28B05E44" w:rsidR="00E86FD6" w:rsidRPr="00583A83" w:rsidRDefault="00E86FD6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583A83">
        <w:rPr>
          <w:rFonts w:ascii="Times New Roman" w:hAnsi="Times New Roman" w:cs="Times New Roman"/>
          <w:b/>
          <w:sz w:val="28"/>
          <w:szCs w:val="28"/>
        </w:rPr>
        <w:t>I</w:t>
      </w:r>
      <w:r w:rsidR="00756AF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– Трудовой кодекс Республики Молдова № 154/2003 (Официальный монитор Республики Молдова, 2003 г., № 159–162, ст. 648), с последующими изменениями, дополнить статьей 76</w:t>
      </w:r>
      <w:r w:rsidRPr="00583A8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7035226E" w14:textId="77777777" w:rsidR="00E86FD6" w:rsidRPr="00583A83" w:rsidRDefault="00E86FD6" w:rsidP="00583A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176DAF5" w14:textId="77777777" w:rsidR="00925AD4" w:rsidRPr="00583A83" w:rsidRDefault="00925AD4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>Статья 76</w:t>
      </w:r>
      <w:r w:rsidRPr="00583A83">
        <w:rPr>
          <w:rFonts w:ascii="Times New Roman" w:hAnsi="Times New Roman" w:cs="Times New Roman"/>
          <w:b/>
          <w:sz w:val="28"/>
          <w:szCs w:val="28"/>
          <w:vertAlign w:val="superscript"/>
          <w:lang w:val="ru-RU"/>
        </w:rPr>
        <w:t>1</w:t>
      </w: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Трудовая деятельность во время отпуска по беременности и родам</w:t>
      </w:r>
    </w:p>
    <w:p w14:paraId="07BAD2BB" w14:textId="77777777" w:rsidR="00925AD4" w:rsidRPr="00583A83" w:rsidRDefault="00925AD4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(1) Во время отпуска по беременности и родам</w:t>
      </w:r>
      <w:r w:rsidR="002E4CDE" w:rsidRPr="00583A8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в порядке отступления от </w:t>
      </w:r>
      <w:r w:rsidR="002E4CDE" w:rsidRPr="00583A83">
        <w:rPr>
          <w:rFonts w:ascii="Times New Roman" w:hAnsi="Times New Roman" w:cs="Times New Roman"/>
          <w:sz w:val="28"/>
          <w:szCs w:val="28"/>
          <w:lang w:val="ru-RU"/>
        </w:rPr>
        <w:t>пункта</w:t>
      </w:r>
      <w:r w:rsidR="00583A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2E4CDE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статьи 76, 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по письменному заявлению работни</w:t>
      </w:r>
      <w:r w:rsidR="002E4CDE" w:rsidRPr="00583A83">
        <w:rPr>
          <w:rFonts w:ascii="Times New Roman" w:hAnsi="Times New Roman" w:cs="Times New Roman"/>
          <w:sz w:val="28"/>
          <w:szCs w:val="28"/>
          <w:lang w:val="ru-RU"/>
        </w:rPr>
        <w:t>цы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работодатель может распорядиться </w:t>
      </w:r>
      <w:r w:rsidR="002E4CDE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приказом (распоряжением, решением, постановлением) 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о продолжении или возобновлении трудовой деятельности</w:t>
      </w:r>
      <w:r w:rsidR="002E4CDE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на запрашиваемый срок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5330EBA" w14:textId="77777777" w:rsidR="00925AD4" w:rsidRPr="00583A83" w:rsidRDefault="00925AD4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(2) По заявлению работницы, работающей </w:t>
      </w:r>
      <w:r w:rsidR="002C60BD" w:rsidRPr="00583A83">
        <w:rPr>
          <w:rFonts w:ascii="Times New Roman" w:hAnsi="Times New Roman" w:cs="Times New Roman"/>
          <w:sz w:val="28"/>
          <w:szCs w:val="28"/>
          <w:lang w:val="ru-RU"/>
        </w:rPr>
        <w:t>во время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отпуск</w:t>
      </w:r>
      <w:r w:rsidR="002C60BD" w:rsidRPr="00583A83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по беременности и родам, поданному в письменной форме до истечения срока, предусмотренного частью (1), действие индивидуального трудового договора приостанавливается со дня обращения.</w:t>
      </w:r>
      <w:r w:rsidR="005667AE" w:rsidRPr="00583A83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32C8B14A" w14:textId="77777777" w:rsidR="00E86FD6" w:rsidRPr="00583A83" w:rsidRDefault="00E86FD6" w:rsidP="00583A83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584634CE" w14:textId="111D2348" w:rsidR="002C60BD" w:rsidRPr="00583A83" w:rsidRDefault="002C60BD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583A83">
        <w:rPr>
          <w:rFonts w:ascii="Times New Roman" w:hAnsi="Times New Roman" w:cs="Times New Roman"/>
          <w:b/>
          <w:sz w:val="28"/>
          <w:szCs w:val="28"/>
        </w:rPr>
        <w:t>II</w:t>
      </w:r>
      <w:r w:rsidR="00756AF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Пункт с) статьи 52 Закона о государственной должности и статусе государственного служащего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№ 15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/200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(Официальный монитор Республики Молдова, 200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г., № 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230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–2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32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, ст. 8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40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) дополнить с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ловами «, за исключением случая, предусмотренного с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татьей 76</w:t>
      </w:r>
      <w:r w:rsidRPr="00583A8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1 </w:t>
      </w:r>
      <w:r w:rsidR="004C75B6" w:rsidRPr="00583A83">
        <w:rPr>
          <w:rFonts w:ascii="Times New Roman" w:hAnsi="Times New Roman" w:cs="Times New Roman"/>
          <w:sz w:val="28"/>
          <w:szCs w:val="28"/>
          <w:lang w:val="ru-RU"/>
        </w:rPr>
        <w:t>Трудового кодекса Республики Молдова № 154/2003».</w:t>
      </w:r>
    </w:p>
    <w:p w14:paraId="1864A345" w14:textId="77777777" w:rsidR="00E86FD6" w:rsidRPr="00583A83" w:rsidRDefault="00E86FD6" w:rsidP="00583A83">
      <w:pPr>
        <w:pStyle w:val="Frspaiere"/>
        <w:jc w:val="both"/>
        <w:rPr>
          <w:rFonts w:ascii="Times New Roman" w:hAnsi="Times New Roman"/>
          <w:b/>
          <w:sz w:val="28"/>
          <w:szCs w:val="28"/>
        </w:rPr>
      </w:pPr>
    </w:p>
    <w:p w14:paraId="67D85F23" w14:textId="25DF4D0F" w:rsidR="004C75B6" w:rsidRPr="00583A83" w:rsidRDefault="004C75B6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583A83">
        <w:rPr>
          <w:rFonts w:ascii="Times New Roman" w:hAnsi="Times New Roman" w:cs="Times New Roman"/>
          <w:b/>
          <w:sz w:val="28"/>
          <w:szCs w:val="28"/>
        </w:rPr>
        <w:t>III</w:t>
      </w:r>
      <w:r w:rsidR="00756AF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– В Закон о пособиях по временной нетрудоспособности и других пособиях социального страхования № 289/2004 (Официальный монитор Республики Молдова, 2004 г., № 168–170, ст. 773</w:t>
      </w:r>
      <w:r w:rsidR="00EA6B29" w:rsidRPr="00583A83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A6B29" w:rsidRPr="00583A83"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изменения:</w:t>
      </w:r>
    </w:p>
    <w:p w14:paraId="72C6B015" w14:textId="77777777" w:rsidR="00EA6B29" w:rsidRPr="00583A83" w:rsidRDefault="00EA6B29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5E04D2" w14:textId="77777777" w:rsidR="006753B1" w:rsidRDefault="00EA6B29" w:rsidP="005D1C89">
      <w:pPr>
        <w:pStyle w:val="Listparagraf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В статье 2:</w:t>
      </w:r>
    </w:p>
    <w:p w14:paraId="70EBDB68" w14:textId="77777777" w:rsidR="005D1C89" w:rsidRDefault="005D1C89" w:rsidP="005D1C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4D0CEF" w14:textId="77777777" w:rsidR="006753B1" w:rsidRDefault="00EA6B29" w:rsidP="005D1C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в части (4</w:t>
      </w:r>
      <w:r w:rsidRPr="00583A8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753B1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слова «, </w:t>
      </w:r>
      <w:r w:rsidR="006753B1" w:rsidRPr="00583A83">
        <w:rPr>
          <w:rFonts w:ascii="Times New Roman" w:hAnsi="Times New Roman" w:cs="Times New Roman"/>
          <w:sz w:val="28"/>
          <w:szCs w:val="28"/>
        </w:rPr>
        <w:t>d</w:t>
      </w:r>
      <w:r w:rsidR="006753B1" w:rsidRPr="00583A83">
        <w:rPr>
          <w:rFonts w:ascii="Times New Roman" w:hAnsi="Times New Roman" w:cs="Times New Roman"/>
          <w:sz w:val="28"/>
          <w:szCs w:val="28"/>
          <w:lang w:val="ru-RU"/>
        </w:rPr>
        <w:t>)» исключить;</w:t>
      </w:r>
    </w:p>
    <w:p w14:paraId="5DF5F2E1" w14:textId="77777777" w:rsidR="00583A83" w:rsidRPr="00583A83" w:rsidRDefault="00583A83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739B92" w14:textId="77777777" w:rsidR="006753B1" w:rsidRDefault="006753B1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(4</w:t>
      </w:r>
      <w:r w:rsidRPr="00583A8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14:paraId="51241737" w14:textId="77777777" w:rsidR="00583A83" w:rsidRPr="00583A83" w:rsidRDefault="00583A83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9B7763" w14:textId="77777777" w:rsidR="006753B1" w:rsidRPr="00583A83" w:rsidRDefault="006753B1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lastRenderedPageBreak/>
        <w:t>«(4</w:t>
      </w:r>
      <w:r w:rsidRPr="00583A8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) Право застрахованного лица на пособие, предусмотренное пунктом </w:t>
      </w:r>
      <w:r w:rsidRPr="00583A83">
        <w:rPr>
          <w:rFonts w:ascii="Times New Roman" w:hAnsi="Times New Roman" w:cs="Times New Roman"/>
          <w:sz w:val="28"/>
          <w:szCs w:val="28"/>
        </w:rPr>
        <w:t>d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) части (1) статьи 5, устанавливается независимо от </w:t>
      </w:r>
      <w:r w:rsidR="005667AE" w:rsidRPr="00583A83">
        <w:rPr>
          <w:rFonts w:ascii="Times New Roman" w:hAnsi="Times New Roman" w:cs="Times New Roman"/>
          <w:sz w:val="28"/>
          <w:szCs w:val="28"/>
          <w:lang w:val="ru-RU"/>
        </w:rPr>
        <w:t>получения</w:t>
      </w:r>
      <w:r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страхового дохода за период отпуска по беременности и родам.».</w:t>
      </w:r>
    </w:p>
    <w:p w14:paraId="17400C13" w14:textId="77777777" w:rsidR="006753B1" w:rsidRPr="00583A83" w:rsidRDefault="006753B1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1BF92A" w14:textId="77777777" w:rsidR="006753B1" w:rsidRDefault="001E67B2" w:rsidP="00583A83">
      <w:pPr>
        <w:pStyle w:val="Listparagraf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В статье 16:</w:t>
      </w:r>
    </w:p>
    <w:p w14:paraId="3F3285F1" w14:textId="77777777" w:rsidR="00583A83" w:rsidRPr="00583A83" w:rsidRDefault="00583A83" w:rsidP="00583A83">
      <w:pPr>
        <w:pStyle w:val="Listparagraf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049458C" w14:textId="77777777" w:rsidR="001E67B2" w:rsidRDefault="001E67B2" w:rsidP="00583A8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часть (6) изложить в следующей редакции:</w:t>
      </w:r>
    </w:p>
    <w:p w14:paraId="65FDBAEA" w14:textId="77777777" w:rsidR="00583A83" w:rsidRPr="00583A83" w:rsidRDefault="00583A83" w:rsidP="00583A8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1F87F8B" w14:textId="77777777" w:rsidR="001E67B2" w:rsidRPr="00583A83" w:rsidRDefault="005667AE" w:rsidP="00583A83">
      <w:pPr>
        <w:pStyle w:val="NormalWeb"/>
        <w:rPr>
          <w:sz w:val="28"/>
          <w:szCs w:val="28"/>
          <w:lang w:val="ru-RU"/>
        </w:rPr>
      </w:pPr>
      <w:r w:rsidRPr="00583A83">
        <w:rPr>
          <w:sz w:val="28"/>
          <w:szCs w:val="28"/>
          <w:lang w:val="ru-RU"/>
        </w:rPr>
        <w:t>«</w:t>
      </w:r>
      <w:r w:rsidR="001E67B2" w:rsidRPr="00583A83">
        <w:rPr>
          <w:sz w:val="28"/>
          <w:szCs w:val="28"/>
          <w:lang w:val="ru-RU"/>
        </w:rPr>
        <w:t xml:space="preserve">(6) Пособие по </w:t>
      </w:r>
      <w:r w:rsidRPr="00583A83">
        <w:rPr>
          <w:sz w:val="28"/>
          <w:szCs w:val="28"/>
          <w:lang w:val="ru-RU"/>
        </w:rPr>
        <w:t xml:space="preserve">материнству </w:t>
      </w:r>
      <w:r w:rsidR="001E67B2" w:rsidRPr="00583A83">
        <w:rPr>
          <w:sz w:val="28"/>
          <w:szCs w:val="28"/>
          <w:lang w:val="ru-RU"/>
        </w:rPr>
        <w:t>рассчитывается из застрахованного дохода одного из супругов, определя</w:t>
      </w:r>
      <w:r w:rsidRPr="00583A83">
        <w:rPr>
          <w:sz w:val="28"/>
          <w:szCs w:val="28"/>
          <w:lang w:val="ru-RU"/>
        </w:rPr>
        <w:t>ющего</w:t>
      </w:r>
      <w:r w:rsidR="001E67B2" w:rsidRPr="00583A83">
        <w:rPr>
          <w:sz w:val="28"/>
          <w:szCs w:val="28"/>
          <w:lang w:val="ru-RU"/>
        </w:rPr>
        <w:t xml:space="preserve"> более высокую сумму пособия по </w:t>
      </w:r>
      <w:r w:rsidRPr="00583A83">
        <w:rPr>
          <w:sz w:val="28"/>
          <w:szCs w:val="28"/>
          <w:lang w:val="ru-RU"/>
        </w:rPr>
        <w:t>материнству</w:t>
      </w:r>
      <w:r w:rsidR="001E67B2" w:rsidRPr="00583A83">
        <w:rPr>
          <w:sz w:val="28"/>
          <w:szCs w:val="28"/>
          <w:lang w:val="ru-RU"/>
        </w:rPr>
        <w:t>.</w:t>
      </w:r>
      <w:r w:rsidRPr="00583A83">
        <w:rPr>
          <w:sz w:val="28"/>
          <w:szCs w:val="28"/>
          <w:lang w:val="ru-RU"/>
        </w:rPr>
        <w:t xml:space="preserve"> </w:t>
      </w:r>
      <w:r w:rsidR="001E67B2" w:rsidRPr="00583A83">
        <w:rPr>
          <w:sz w:val="28"/>
          <w:szCs w:val="28"/>
          <w:lang w:val="ru-RU"/>
        </w:rPr>
        <w:t>Жена, находящаяся на содержании у застрахованного мужа, имеет право на пособие по материнству, если на дату предоставления отпуска по беременности и родам не трудоустроена.</w:t>
      </w:r>
      <w:r w:rsidRPr="00583A83">
        <w:rPr>
          <w:sz w:val="28"/>
          <w:szCs w:val="28"/>
          <w:lang w:val="ru-RU"/>
        </w:rPr>
        <w:t>»</w:t>
      </w:r>
      <w:r w:rsidR="00C374EE">
        <w:rPr>
          <w:sz w:val="28"/>
          <w:szCs w:val="28"/>
          <w:lang w:val="ru-RU"/>
        </w:rPr>
        <w:t>;</w:t>
      </w:r>
    </w:p>
    <w:p w14:paraId="4541DDD9" w14:textId="77777777" w:rsidR="005667AE" w:rsidRPr="00583A83" w:rsidRDefault="005667AE" w:rsidP="00583A83">
      <w:pPr>
        <w:pStyle w:val="NormalWeb"/>
        <w:rPr>
          <w:sz w:val="28"/>
          <w:szCs w:val="28"/>
          <w:lang w:val="ru-RU"/>
        </w:rPr>
      </w:pPr>
    </w:p>
    <w:p w14:paraId="0AE8AC52" w14:textId="77777777" w:rsidR="005667AE" w:rsidRPr="00583A83" w:rsidRDefault="005667AE" w:rsidP="00583A8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(7) следующего содержания:</w:t>
      </w:r>
    </w:p>
    <w:p w14:paraId="1B277B24" w14:textId="77777777" w:rsidR="005667AE" w:rsidRPr="00583A83" w:rsidRDefault="005667AE" w:rsidP="00583A8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ABD424" w14:textId="77777777" w:rsidR="005667AE" w:rsidRPr="00583A83" w:rsidRDefault="005667AE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«(7) За период отпуска по беременности и родам, который совпадает с периодом, в течение которого женщина получала застрахованный доход, выплачивается пособие по материнству.».</w:t>
      </w:r>
    </w:p>
    <w:p w14:paraId="5EF64E88" w14:textId="77777777" w:rsidR="006753B1" w:rsidRPr="00583A83" w:rsidRDefault="001E67B2" w:rsidP="00583A83">
      <w:pPr>
        <w:spacing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br/>
      </w:r>
      <w:r w:rsidR="005667AE" w:rsidRPr="00583A8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5667AE" w:rsidRPr="00583A83">
        <w:rPr>
          <w:rFonts w:ascii="Times New Roman" w:hAnsi="Times New Roman" w:cs="Times New Roman"/>
          <w:b/>
          <w:sz w:val="28"/>
          <w:szCs w:val="28"/>
        </w:rPr>
        <w:t>IV</w:t>
      </w:r>
      <w:r w:rsidR="005667AE" w:rsidRPr="00583A8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5667AE" w:rsidRPr="00583A83">
        <w:rPr>
          <w:rFonts w:ascii="Times New Roman" w:hAnsi="Times New Roman" w:cs="Times New Roman"/>
          <w:sz w:val="28"/>
          <w:szCs w:val="28"/>
          <w:lang w:val="ru-RU"/>
        </w:rPr>
        <w:t xml:space="preserve"> – (1) Настоящий закон вступает в силу с 1 января 2023 года.</w:t>
      </w:r>
    </w:p>
    <w:p w14:paraId="2A2F8F00" w14:textId="77777777" w:rsidR="006753B1" w:rsidRPr="00583A83" w:rsidRDefault="005667AE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A83">
        <w:rPr>
          <w:rFonts w:ascii="Times New Roman" w:hAnsi="Times New Roman" w:cs="Times New Roman"/>
          <w:sz w:val="28"/>
          <w:szCs w:val="28"/>
          <w:lang w:val="ru-RU"/>
        </w:rPr>
        <w:t>(2) Правительству в двухмесячный срок со дня опубликования настоящего закона привести свои нормативные акты в соответствие с ним.</w:t>
      </w:r>
    </w:p>
    <w:p w14:paraId="7D8DB36F" w14:textId="77777777" w:rsidR="006753B1" w:rsidRPr="00583A83" w:rsidRDefault="006753B1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029B19E" w14:textId="77777777" w:rsidR="006753B1" w:rsidRPr="00583A83" w:rsidRDefault="006753B1" w:rsidP="00583A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8FE3D3" w14:textId="77777777" w:rsidR="006753B1" w:rsidRPr="00583A83" w:rsidRDefault="006753B1" w:rsidP="00583A8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D23DEEF" w14:textId="77777777" w:rsidR="00B514DF" w:rsidRPr="00583A83" w:rsidRDefault="00B514DF" w:rsidP="00583A83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583A83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sectPr w:rsidR="00B514DF" w:rsidRPr="00583A83" w:rsidSect="003137B8">
      <w:headerReference w:type="default" r:id="rId8"/>
      <w:pgSz w:w="11906" w:h="16838"/>
      <w:pgMar w:top="709" w:right="566" w:bottom="709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9B076" w14:textId="77777777" w:rsidR="003137B8" w:rsidRDefault="003137B8" w:rsidP="003137B8">
      <w:pPr>
        <w:spacing w:after="0" w:line="240" w:lineRule="auto"/>
      </w:pPr>
      <w:r>
        <w:separator/>
      </w:r>
    </w:p>
  </w:endnote>
  <w:endnote w:type="continuationSeparator" w:id="0">
    <w:p w14:paraId="69A8A6C8" w14:textId="77777777" w:rsidR="003137B8" w:rsidRDefault="003137B8" w:rsidP="00313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287AD" w14:textId="77777777" w:rsidR="003137B8" w:rsidRDefault="003137B8" w:rsidP="003137B8">
      <w:pPr>
        <w:spacing w:after="0" w:line="240" w:lineRule="auto"/>
      </w:pPr>
      <w:r>
        <w:separator/>
      </w:r>
    </w:p>
  </w:footnote>
  <w:footnote w:type="continuationSeparator" w:id="0">
    <w:p w14:paraId="44D6E29A" w14:textId="77777777" w:rsidR="003137B8" w:rsidRDefault="003137B8" w:rsidP="00313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57410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AF9FB03" w14:textId="29B363C5" w:rsidR="003137B8" w:rsidRPr="003137B8" w:rsidRDefault="003137B8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137B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137B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137B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137B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137B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309838F" w14:textId="77777777" w:rsidR="003137B8" w:rsidRDefault="003137B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1C41D2D"/>
    <w:multiLevelType w:val="hybridMultilevel"/>
    <w:tmpl w:val="A02C1EA2"/>
    <w:lvl w:ilvl="0" w:tplc="0DE6B6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ED14002"/>
    <w:multiLevelType w:val="hybridMultilevel"/>
    <w:tmpl w:val="A672E3B6"/>
    <w:lvl w:ilvl="0" w:tplc="44ACC5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5" w15:restartNumberingAfterBreak="0">
    <w:nsid w:val="47387D5F"/>
    <w:multiLevelType w:val="hybridMultilevel"/>
    <w:tmpl w:val="9238F3C0"/>
    <w:lvl w:ilvl="0" w:tplc="39967CB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1650BE"/>
    <w:multiLevelType w:val="hybridMultilevel"/>
    <w:tmpl w:val="712E4C6C"/>
    <w:lvl w:ilvl="0" w:tplc="8FCC072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B77AE4"/>
    <w:multiLevelType w:val="hybridMultilevel"/>
    <w:tmpl w:val="BD4EFE10"/>
    <w:lvl w:ilvl="0" w:tplc="7B7A7C4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57343654">
    <w:abstractNumId w:val="4"/>
  </w:num>
  <w:num w:numId="2" w16cid:durableId="1661037813">
    <w:abstractNumId w:val="23"/>
  </w:num>
  <w:num w:numId="3" w16cid:durableId="899249133">
    <w:abstractNumId w:val="19"/>
  </w:num>
  <w:num w:numId="4" w16cid:durableId="43407793">
    <w:abstractNumId w:val="8"/>
  </w:num>
  <w:num w:numId="5" w16cid:durableId="922682394">
    <w:abstractNumId w:val="12"/>
  </w:num>
  <w:num w:numId="6" w16cid:durableId="752777742">
    <w:abstractNumId w:val="13"/>
  </w:num>
  <w:num w:numId="7" w16cid:durableId="1290086091">
    <w:abstractNumId w:val="22"/>
  </w:num>
  <w:num w:numId="8" w16cid:durableId="1798721956">
    <w:abstractNumId w:val="1"/>
  </w:num>
  <w:num w:numId="9" w16cid:durableId="2011177242">
    <w:abstractNumId w:val="5"/>
  </w:num>
  <w:num w:numId="10" w16cid:durableId="287666192">
    <w:abstractNumId w:val="0"/>
  </w:num>
  <w:num w:numId="11" w16cid:durableId="302009147">
    <w:abstractNumId w:val="18"/>
  </w:num>
  <w:num w:numId="12" w16cid:durableId="1910340809">
    <w:abstractNumId w:val="14"/>
  </w:num>
  <w:num w:numId="13" w16cid:durableId="2101639122">
    <w:abstractNumId w:val="6"/>
  </w:num>
  <w:num w:numId="14" w16cid:durableId="1371688944">
    <w:abstractNumId w:val="17"/>
  </w:num>
  <w:num w:numId="15" w16cid:durableId="1888640688">
    <w:abstractNumId w:val="9"/>
  </w:num>
  <w:num w:numId="16" w16cid:durableId="1745033181">
    <w:abstractNumId w:val="20"/>
  </w:num>
  <w:num w:numId="17" w16cid:durableId="339967779">
    <w:abstractNumId w:val="2"/>
  </w:num>
  <w:num w:numId="18" w16cid:durableId="974677376">
    <w:abstractNumId w:val="25"/>
  </w:num>
  <w:num w:numId="19" w16cid:durableId="1521893209">
    <w:abstractNumId w:val="26"/>
  </w:num>
  <w:num w:numId="20" w16cid:durableId="2000233149">
    <w:abstractNumId w:val="24"/>
  </w:num>
  <w:num w:numId="21" w16cid:durableId="647827610">
    <w:abstractNumId w:val="7"/>
  </w:num>
  <w:num w:numId="22" w16cid:durableId="149560180">
    <w:abstractNumId w:val="3"/>
  </w:num>
  <w:num w:numId="23" w16cid:durableId="1845195632">
    <w:abstractNumId w:val="15"/>
  </w:num>
  <w:num w:numId="24" w16cid:durableId="434520849">
    <w:abstractNumId w:val="16"/>
  </w:num>
  <w:num w:numId="25" w16cid:durableId="694962943">
    <w:abstractNumId w:val="11"/>
  </w:num>
  <w:num w:numId="26" w16cid:durableId="1738016870">
    <w:abstractNumId w:val="10"/>
  </w:num>
  <w:num w:numId="27" w16cid:durableId="3780181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7F26"/>
    <w:rsid w:val="000514AE"/>
    <w:rsid w:val="000556FB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3F1B"/>
    <w:rsid w:val="001D52AC"/>
    <w:rsid w:val="001D53EC"/>
    <w:rsid w:val="001E1B43"/>
    <w:rsid w:val="001E6042"/>
    <w:rsid w:val="001E67B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4A38"/>
    <w:rsid w:val="00296DA1"/>
    <w:rsid w:val="002B2447"/>
    <w:rsid w:val="002B65B8"/>
    <w:rsid w:val="002C60BD"/>
    <w:rsid w:val="002D3B6B"/>
    <w:rsid w:val="002D5111"/>
    <w:rsid w:val="002E2917"/>
    <w:rsid w:val="002E32C1"/>
    <w:rsid w:val="002E4CDE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137B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B12E3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302FB"/>
    <w:rsid w:val="00437023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B6361"/>
    <w:rsid w:val="004C0963"/>
    <w:rsid w:val="004C42D1"/>
    <w:rsid w:val="004C7448"/>
    <w:rsid w:val="004C75B6"/>
    <w:rsid w:val="004D42CE"/>
    <w:rsid w:val="004E2663"/>
    <w:rsid w:val="004E39C0"/>
    <w:rsid w:val="004E46A4"/>
    <w:rsid w:val="004E588D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2C39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667AE"/>
    <w:rsid w:val="00570691"/>
    <w:rsid w:val="00571A70"/>
    <w:rsid w:val="00571FED"/>
    <w:rsid w:val="00573067"/>
    <w:rsid w:val="00583A83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C76A7"/>
    <w:rsid w:val="005D1C89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4666"/>
    <w:rsid w:val="0067192C"/>
    <w:rsid w:val="0067202C"/>
    <w:rsid w:val="006753B1"/>
    <w:rsid w:val="0067660C"/>
    <w:rsid w:val="00676AF8"/>
    <w:rsid w:val="006840F0"/>
    <w:rsid w:val="00691537"/>
    <w:rsid w:val="00695180"/>
    <w:rsid w:val="006958FC"/>
    <w:rsid w:val="006960DD"/>
    <w:rsid w:val="006A0508"/>
    <w:rsid w:val="006A3647"/>
    <w:rsid w:val="006A389C"/>
    <w:rsid w:val="006B32F6"/>
    <w:rsid w:val="006B5065"/>
    <w:rsid w:val="006B6990"/>
    <w:rsid w:val="006C3C87"/>
    <w:rsid w:val="006C4159"/>
    <w:rsid w:val="006C45FC"/>
    <w:rsid w:val="006D2CFD"/>
    <w:rsid w:val="006E1C69"/>
    <w:rsid w:val="006F09BA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56AF3"/>
    <w:rsid w:val="00763AB8"/>
    <w:rsid w:val="00772BAB"/>
    <w:rsid w:val="007741B0"/>
    <w:rsid w:val="007776D7"/>
    <w:rsid w:val="007866BE"/>
    <w:rsid w:val="007A1432"/>
    <w:rsid w:val="007A278E"/>
    <w:rsid w:val="007A311A"/>
    <w:rsid w:val="007A54A9"/>
    <w:rsid w:val="007A5CF4"/>
    <w:rsid w:val="007B0D63"/>
    <w:rsid w:val="007B48D4"/>
    <w:rsid w:val="007B740C"/>
    <w:rsid w:val="007C099D"/>
    <w:rsid w:val="007C210C"/>
    <w:rsid w:val="007C2390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2DE"/>
    <w:rsid w:val="00812625"/>
    <w:rsid w:val="00813BF2"/>
    <w:rsid w:val="00814130"/>
    <w:rsid w:val="008239FE"/>
    <w:rsid w:val="00823DB1"/>
    <w:rsid w:val="008274CF"/>
    <w:rsid w:val="00832B78"/>
    <w:rsid w:val="008339D6"/>
    <w:rsid w:val="008356CF"/>
    <w:rsid w:val="008424AE"/>
    <w:rsid w:val="00845CD6"/>
    <w:rsid w:val="00847FA9"/>
    <w:rsid w:val="008566B7"/>
    <w:rsid w:val="008635E4"/>
    <w:rsid w:val="008654A6"/>
    <w:rsid w:val="008703FE"/>
    <w:rsid w:val="0087054E"/>
    <w:rsid w:val="00870FCF"/>
    <w:rsid w:val="00872227"/>
    <w:rsid w:val="0087279B"/>
    <w:rsid w:val="00873194"/>
    <w:rsid w:val="008806BC"/>
    <w:rsid w:val="00882086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32ED"/>
    <w:rsid w:val="00915835"/>
    <w:rsid w:val="00916F61"/>
    <w:rsid w:val="00925AD4"/>
    <w:rsid w:val="00931E88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3D8F"/>
    <w:rsid w:val="0097677E"/>
    <w:rsid w:val="009815F7"/>
    <w:rsid w:val="00983BB1"/>
    <w:rsid w:val="009841AE"/>
    <w:rsid w:val="009930E6"/>
    <w:rsid w:val="00995CD9"/>
    <w:rsid w:val="009A3E3E"/>
    <w:rsid w:val="009B325C"/>
    <w:rsid w:val="009C0A8D"/>
    <w:rsid w:val="009C50EB"/>
    <w:rsid w:val="009C63A4"/>
    <w:rsid w:val="009D19CE"/>
    <w:rsid w:val="009D3648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009E"/>
    <w:rsid w:val="00A23143"/>
    <w:rsid w:val="00A304EB"/>
    <w:rsid w:val="00A327BC"/>
    <w:rsid w:val="00A33058"/>
    <w:rsid w:val="00A34507"/>
    <w:rsid w:val="00A35504"/>
    <w:rsid w:val="00A374B6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14DF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D6449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374EE"/>
    <w:rsid w:val="00C42D93"/>
    <w:rsid w:val="00C442E8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748CC"/>
    <w:rsid w:val="00D808CD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747E6"/>
    <w:rsid w:val="00E815CA"/>
    <w:rsid w:val="00E81E19"/>
    <w:rsid w:val="00E86FD6"/>
    <w:rsid w:val="00E9224F"/>
    <w:rsid w:val="00E97AF6"/>
    <w:rsid w:val="00EA1608"/>
    <w:rsid w:val="00EA2800"/>
    <w:rsid w:val="00EA6B29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E3CE1"/>
    <w:rsid w:val="00EE5027"/>
    <w:rsid w:val="00EF7105"/>
    <w:rsid w:val="00F02E92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3C06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32F8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customStyle="1" w:styleId="ttsp">
    <w:name w:val="tt_sp"/>
    <w:basedOn w:val="Normal"/>
    <w:rsid w:val="00E86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styleId="Antet">
    <w:name w:val="header"/>
    <w:basedOn w:val="Normal"/>
    <w:link w:val="AntetCaracter"/>
    <w:uiPriority w:val="99"/>
    <w:unhideWhenUsed/>
    <w:rsid w:val="003137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137B8"/>
  </w:style>
  <w:style w:type="paragraph" w:styleId="Subsol">
    <w:name w:val="footer"/>
    <w:basedOn w:val="Normal"/>
    <w:link w:val="SubsolCaracter"/>
    <w:uiPriority w:val="99"/>
    <w:unhideWhenUsed/>
    <w:rsid w:val="003137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13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C19A221-2ADC-4E31-96F0-4DD4FA0F1AC5}"/>
</file>

<file path=customXml/itemProps2.xml><?xml version="1.0" encoding="utf-8"?>
<ds:datastoreItem xmlns:ds="http://schemas.openxmlformats.org/officeDocument/2006/customXml" ds:itemID="{3CCBAE7B-3D79-486A-B39F-B5A7EAF3A962}"/>
</file>

<file path=customXml/itemProps3.xml><?xml version="1.0" encoding="utf-8"?>
<ds:datastoreItem xmlns:ds="http://schemas.openxmlformats.org/officeDocument/2006/customXml" ds:itemID="{B544AD68-32B8-49FB-86A6-AEB19567D1C1}"/>
</file>

<file path=customXml/itemProps4.xml><?xml version="1.0" encoding="utf-8"?>
<ds:datastoreItem xmlns:ds="http://schemas.openxmlformats.org/officeDocument/2006/customXml" ds:itemID="{A912733C-F408-4321-A159-C9A39DFEED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399.2022.ru</dc:title>
  <dc:creator>diana.stoianov</dc:creator>
  <cp:lastModifiedBy>Aliona Galaico</cp:lastModifiedBy>
  <cp:revision>4</cp:revision>
  <dcterms:created xsi:type="dcterms:W3CDTF">2022-11-03T14:53:00Z</dcterms:created>
  <dcterms:modified xsi:type="dcterms:W3CDTF">2022-11-03T14:58:00Z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