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73C3" w:rsidRDefault="008B73C3" w:rsidP="008B73C3">
      <w:pPr>
        <w:jc w:val="center"/>
        <w:rPr>
          <w:sz w:val="28"/>
          <w:szCs w:val="28"/>
          <w:lang w:val="ru-RU"/>
        </w:rPr>
      </w:pPr>
    </w:p>
    <w:p w:rsidR="008B73C3" w:rsidRDefault="008B73C3" w:rsidP="008B73C3">
      <w:pPr>
        <w:jc w:val="center"/>
        <w:rPr>
          <w:sz w:val="28"/>
          <w:szCs w:val="28"/>
          <w:lang w:val="ru-RU"/>
        </w:rPr>
      </w:pPr>
    </w:p>
    <w:p w:rsidR="008B73C3" w:rsidRDefault="008B73C3" w:rsidP="008B73C3">
      <w:pPr>
        <w:jc w:val="center"/>
        <w:rPr>
          <w:sz w:val="28"/>
          <w:szCs w:val="28"/>
          <w:lang w:val="ru-RU"/>
        </w:rPr>
      </w:pPr>
    </w:p>
    <w:p w:rsidR="008B73C3" w:rsidRDefault="008B73C3" w:rsidP="008B73C3">
      <w:pPr>
        <w:jc w:val="center"/>
        <w:rPr>
          <w:sz w:val="28"/>
          <w:szCs w:val="28"/>
          <w:lang w:val="ru-RU"/>
        </w:rPr>
      </w:pPr>
    </w:p>
    <w:p w:rsidR="008B73C3" w:rsidRDefault="008B73C3" w:rsidP="008B73C3">
      <w:pPr>
        <w:jc w:val="center"/>
        <w:rPr>
          <w:sz w:val="28"/>
          <w:szCs w:val="28"/>
          <w:lang w:val="ru-RU"/>
        </w:rPr>
      </w:pPr>
    </w:p>
    <w:p w:rsidR="008B73C3" w:rsidRDefault="008B73C3" w:rsidP="008B73C3">
      <w:pPr>
        <w:jc w:val="center"/>
        <w:rPr>
          <w:sz w:val="28"/>
          <w:szCs w:val="28"/>
          <w:lang w:val="ru-RU"/>
        </w:rPr>
      </w:pPr>
    </w:p>
    <w:p w:rsidR="008B73C3" w:rsidRDefault="008B73C3" w:rsidP="008B73C3">
      <w:pPr>
        <w:jc w:val="center"/>
        <w:rPr>
          <w:sz w:val="28"/>
          <w:szCs w:val="28"/>
          <w:lang w:val="ru-RU"/>
        </w:rPr>
      </w:pPr>
    </w:p>
    <w:p w:rsidR="008B73C3" w:rsidRDefault="008B73C3" w:rsidP="008B73C3">
      <w:pPr>
        <w:jc w:val="center"/>
        <w:rPr>
          <w:sz w:val="28"/>
          <w:szCs w:val="28"/>
          <w:lang w:val="ru-RU"/>
        </w:rPr>
      </w:pPr>
    </w:p>
    <w:p w:rsidR="008B73C3" w:rsidRDefault="008B73C3" w:rsidP="008B73C3">
      <w:pPr>
        <w:jc w:val="center"/>
        <w:rPr>
          <w:sz w:val="28"/>
          <w:szCs w:val="28"/>
          <w:lang w:val="ru-RU"/>
        </w:rPr>
      </w:pPr>
    </w:p>
    <w:p w:rsidR="008B73C3" w:rsidRDefault="008B73C3" w:rsidP="008B73C3">
      <w:pPr>
        <w:jc w:val="center"/>
        <w:rPr>
          <w:sz w:val="28"/>
          <w:szCs w:val="28"/>
          <w:lang w:val="ru-RU"/>
        </w:rPr>
      </w:pPr>
    </w:p>
    <w:p w:rsidR="008B73C3" w:rsidRPr="0010677A" w:rsidRDefault="008B73C3" w:rsidP="008B73C3">
      <w:pPr>
        <w:jc w:val="center"/>
        <w:rPr>
          <w:b/>
          <w:sz w:val="28"/>
          <w:szCs w:val="28"/>
          <w:lang w:val="ru-RU"/>
        </w:rPr>
      </w:pPr>
    </w:p>
    <w:p w:rsidR="008B73C3" w:rsidRDefault="008B73C3" w:rsidP="008B73C3">
      <w:pPr>
        <w:jc w:val="center"/>
        <w:rPr>
          <w:b/>
          <w:sz w:val="28"/>
          <w:szCs w:val="28"/>
          <w:lang w:val="ru-RU"/>
        </w:rPr>
      </w:pPr>
    </w:p>
    <w:p w:rsidR="008B73C3" w:rsidRPr="0010677A" w:rsidRDefault="008B73C3" w:rsidP="008B73C3">
      <w:pPr>
        <w:jc w:val="center"/>
        <w:rPr>
          <w:b/>
          <w:sz w:val="28"/>
          <w:szCs w:val="28"/>
          <w:lang w:val="ru-RU"/>
        </w:rPr>
      </w:pPr>
      <w:r w:rsidRPr="0010677A">
        <w:rPr>
          <w:b/>
          <w:sz w:val="28"/>
          <w:szCs w:val="28"/>
          <w:lang w:val="ru-RU"/>
        </w:rPr>
        <w:t>О проект</w:t>
      </w:r>
      <w:r>
        <w:rPr>
          <w:b/>
          <w:sz w:val="28"/>
          <w:szCs w:val="28"/>
          <w:lang w:val="ru-RU"/>
        </w:rPr>
        <w:t>е</w:t>
      </w:r>
      <w:r w:rsidRPr="0010677A">
        <w:rPr>
          <w:b/>
          <w:sz w:val="28"/>
          <w:szCs w:val="28"/>
          <w:lang w:val="ru-RU"/>
        </w:rPr>
        <w:t xml:space="preserve"> закона о публичных финансах</w:t>
      </w:r>
    </w:p>
    <w:p w:rsidR="008B73C3" w:rsidRPr="0010677A" w:rsidRDefault="008B73C3" w:rsidP="008B73C3">
      <w:pPr>
        <w:jc w:val="center"/>
        <w:rPr>
          <w:b/>
          <w:sz w:val="28"/>
          <w:szCs w:val="28"/>
          <w:lang w:val="ru-RU"/>
        </w:rPr>
      </w:pPr>
      <w:r w:rsidRPr="0010677A">
        <w:rPr>
          <w:b/>
          <w:sz w:val="28"/>
          <w:szCs w:val="28"/>
          <w:lang w:val="ru-RU"/>
        </w:rPr>
        <w:t xml:space="preserve">и налогово-бюджетной ответственности </w:t>
      </w:r>
    </w:p>
    <w:p w:rsidR="008B73C3" w:rsidRPr="0010677A" w:rsidRDefault="008B73C3" w:rsidP="008B73C3">
      <w:pPr>
        <w:jc w:val="center"/>
        <w:rPr>
          <w:sz w:val="28"/>
          <w:szCs w:val="28"/>
          <w:lang w:val="ru-RU"/>
        </w:rPr>
      </w:pPr>
      <w:r w:rsidRPr="0010677A">
        <w:rPr>
          <w:b/>
          <w:sz w:val="28"/>
          <w:szCs w:val="28"/>
          <w:lang w:val="ru-RU"/>
        </w:rPr>
        <w:t>-----------------------------------------------------------------------</w:t>
      </w:r>
    </w:p>
    <w:p w:rsidR="008B73C3" w:rsidRDefault="008B73C3" w:rsidP="008B73C3">
      <w:pPr>
        <w:jc w:val="center"/>
        <w:rPr>
          <w:sz w:val="28"/>
          <w:szCs w:val="28"/>
          <w:u w:val="single"/>
          <w:lang w:val="ru-RU"/>
        </w:rPr>
      </w:pPr>
    </w:p>
    <w:p w:rsidR="008B73C3" w:rsidRDefault="008B73C3" w:rsidP="008B73C3">
      <w:pPr>
        <w:jc w:val="center"/>
        <w:rPr>
          <w:sz w:val="28"/>
          <w:szCs w:val="28"/>
          <w:u w:val="single"/>
          <w:lang w:val="ru-RU"/>
        </w:rPr>
      </w:pPr>
    </w:p>
    <w:p w:rsidR="008B73C3" w:rsidRDefault="008B73C3" w:rsidP="008B73C3">
      <w:pPr>
        <w:jc w:val="center"/>
        <w:rPr>
          <w:sz w:val="28"/>
          <w:szCs w:val="28"/>
          <w:u w:val="single"/>
          <w:lang w:val="ru-RU"/>
        </w:rPr>
      </w:pPr>
    </w:p>
    <w:p w:rsidR="008B73C3" w:rsidRDefault="008B73C3" w:rsidP="008B73C3">
      <w:pPr>
        <w:jc w:val="both"/>
        <w:rPr>
          <w:sz w:val="28"/>
          <w:szCs w:val="28"/>
          <w:lang w:val="ru-RU"/>
        </w:rPr>
      </w:pPr>
      <w:r>
        <w:rPr>
          <w:sz w:val="28"/>
          <w:szCs w:val="28"/>
          <w:lang w:val="ru-RU"/>
        </w:rPr>
        <w:tab/>
        <w:t>Правительство ПОСТАНОВЛЯЕТ:</w:t>
      </w:r>
    </w:p>
    <w:p w:rsidR="008B73C3" w:rsidRDefault="008B73C3" w:rsidP="008B73C3">
      <w:pPr>
        <w:jc w:val="both"/>
        <w:rPr>
          <w:sz w:val="28"/>
          <w:szCs w:val="28"/>
          <w:lang w:val="ru-RU"/>
        </w:rPr>
      </w:pPr>
    </w:p>
    <w:p w:rsidR="008B73C3" w:rsidRDefault="008B73C3" w:rsidP="008B73C3">
      <w:pPr>
        <w:jc w:val="both"/>
        <w:rPr>
          <w:sz w:val="28"/>
          <w:szCs w:val="28"/>
          <w:lang w:val="ru-RU"/>
        </w:rPr>
      </w:pPr>
      <w:r w:rsidRPr="0006656C">
        <w:rPr>
          <w:sz w:val="28"/>
          <w:szCs w:val="28"/>
          <w:lang w:val="ru-RU"/>
        </w:rPr>
        <w:tab/>
      </w:r>
      <w:r>
        <w:rPr>
          <w:sz w:val="28"/>
          <w:szCs w:val="28"/>
          <w:lang w:val="ru-RU"/>
        </w:rPr>
        <w:t xml:space="preserve">Одобрить и представить </w:t>
      </w:r>
      <w:r w:rsidRPr="0006656C">
        <w:rPr>
          <w:sz w:val="28"/>
          <w:szCs w:val="28"/>
          <w:lang w:val="ru-RU"/>
        </w:rPr>
        <w:t xml:space="preserve">Парламенту </w:t>
      </w:r>
      <w:r>
        <w:rPr>
          <w:sz w:val="28"/>
          <w:szCs w:val="28"/>
          <w:lang w:val="ru-RU"/>
        </w:rPr>
        <w:t>на</w:t>
      </w:r>
      <w:r w:rsidRPr="0006656C">
        <w:rPr>
          <w:sz w:val="28"/>
          <w:szCs w:val="28"/>
          <w:lang w:val="ru-RU"/>
        </w:rPr>
        <w:t xml:space="preserve"> рассмотрени</w:t>
      </w:r>
      <w:r>
        <w:rPr>
          <w:sz w:val="28"/>
          <w:szCs w:val="28"/>
          <w:lang w:val="ru-RU"/>
        </w:rPr>
        <w:t xml:space="preserve">е </w:t>
      </w:r>
      <w:r w:rsidRPr="0006656C">
        <w:rPr>
          <w:sz w:val="28"/>
          <w:szCs w:val="28"/>
          <w:lang w:val="ru-RU"/>
        </w:rPr>
        <w:t xml:space="preserve">проект закона </w:t>
      </w:r>
      <w:r>
        <w:rPr>
          <w:sz w:val="28"/>
          <w:szCs w:val="28"/>
          <w:lang w:val="ru-RU"/>
        </w:rPr>
        <w:t xml:space="preserve">о </w:t>
      </w:r>
      <w:r w:rsidRPr="0006656C">
        <w:rPr>
          <w:sz w:val="28"/>
          <w:szCs w:val="28"/>
          <w:lang w:val="ru-RU"/>
        </w:rPr>
        <w:t>публичных финанс</w:t>
      </w:r>
      <w:r>
        <w:rPr>
          <w:sz w:val="28"/>
          <w:szCs w:val="28"/>
          <w:lang w:val="ru-RU"/>
        </w:rPr>
        <w:t>ах</w:t>
      </w:r>
      <w:r w:rsidRPr="0006656C">
        <w:rPr>
          <w:sz w:val="28"/>
          <w:szCs w:val="28"/>
          <w:lang w:val="ru-RU"/>
        </w:rPr>
        <w:t xml:space="preserve"> и налогово-бюджетной ответственности.</w:t>
      </w:r>
    </w:p>
    <w:p w:rsidR="008B73C3" w:rsidRDefault="008B73C3" w:rsidP="008B73C3">
      <w:pPr>
        <w:jc w:val="both"/>
        <w:rPr>
          <w:sz w:val="28"/>
          <w:szCs w:val="28"/>
          <w:lang w:val="ru-RU"/>
        </w:rPr>
      </w:pPr>
    </w:p>
    <w:p w:rsidR="008B73C3" w:rsidRDefault="008B73C3" w:rsidP="008B73C3">
      <w:pPr>
        <w:jc w:val="both"/>
        <w:rPr>
          <w:sz w:val="28"/>
          <w:szCs w:val="28"/>
          <w:lang w:val="ru-RU"/>
        </w:rPr>
      </w:pPr>
    </w:p>
    <w:p w:rsidR="008B73C3" w:rsidRDefault="008B73C3" w:rsidP="008B73C3">
      <w:pPr>
        <w:jc w:val="both"/>
        <w:rPr>
          <w:sz w:val="28"/>
          <w:szCs w:val="28"/>
          <w:lang w:val="ru-RU"/>
        </w:rPr>
      </w:pPr>
    </w:p>
    <w:p w:rsidR="008B73C3" w:rsidRPr="008B73C3" w:rsidRDefault="008B73C3" w:rsidP="008B73C3">
      <w:pPr>
        <w:ind w:firstLine="708"/>
        <w:rPr>
          <w:b/>
          <w:sz w:val="28"/>
          <w:szCs w:val="28"/>
          <w:lang w:val="ru-RU"/>
        </w:rPr>
      </w:pPr>
      <w:r w:rsidRPr="008B73C3">
        <w:rPr>
          <w:b/>
          <w:sz w:val="28"/>
          <w:szCs w:val="28"/>
          <w:lang w:val="ru-RU"/>
        </w:rPr>
        <w:t xml:space="preserve">Премьер-министр        </w:t>
      </w:r>
      <w:r w:rsidRPr="008B73C3">
        <w:rPr>
          <w:b/>
          <w:sz w:val="28"/>
          <w:szCs w:val="28"/>
          <w:lang w:val="ru-RU"/>
        </w:rPr>
        <w:tab/>
      </w:r>
      <w:r w:rsidRPr="008B73C3">
        <w:rPr>
          <w:b/>
          <w:sz w:val="28"/>
          <w:szCs w:val="28"/>
          <w:lang w:val="ru-RU"/>
        </w:rPr>
        <w:tab/>
      </w:r>
      <w:r w:rsidRPr="008B73C3">
        <w:rPr>
          <w:b/>
          <w:sz w:val="28"/>
          <w:szCs w:val="28"/>
          <w:lang w:val="ru-RU"/>
        </w:rPr>
        <w:tab/>
        <w:t>ВЛАДИМИР ФИЛАТ</w:t>
      </w:r>
    </w:p>
    <w:p w:rsidR="008B73C3" w:rsidRPr="008B73C3" w:rsidRDefault="008B73C3" w:rsidP="008B73C3">
      <w:pPr>
        <w:rPr>
          <w:b/>
          <w:sz w:val="28"/>
          <w:szCs w:val="28"/>
          <w:lang w:val="ru-RU"/>
        </w:rPr>
      </w:pPr>
    </w:p>
    <w:p w:rsidR="008B73C3" w:rsidRPr="008B73C3" w:rsidRDefault="008B73C3" w:rsidP="008B73C3">
      <w:pPr>
        <w:rPr>
          <w:sz w:val="28"/>
          <w:szCs w:val="28"/>
          <w:lang w:val="ru-RU"/>
        </w:rPr>
      </w:pPr>
    </w:p>
    <w:p w:rsidR="008B73C3" w:rsidRPr="008B73C3" w:rsidRDefault="008B73C3" w:rsidP="008B73C3">
      <w:pPr>
        <w:rPr>
          <w:sz w:val="28"/>
          <w:szCs w:val="28"/>
          <w:lang w:val="ru-RU"/>
        </w:rPr>
      </w:pPr>
    </w:p>
    <w:p w:rsidR="008B73C3" w:rsidRPr="008B73C3" w:rsidRDefault="008B73C3" w:rsidP="008B73C3">
      <w:pPr>
        <w:rPr>
          <w:sz w:val="28"/>
          <w:szCs w:val="28"/>
          <w:lang w:val="ru-RU"/>
        </w:rPr>
      </w:pPr>
      <w:proofErr w:type="spellStart"/>
      <w:r w:rsidRPr="008B73C3">
        <w:rPr>
          <w:sz w:val="28"/>
          <w:szCs w:val="28"/>
          <w:lang w:val="ru-RU"/>
        </w:rPr>
        <w:t>Контрасигнуют</w:t>
      </w:r>
      <w:proofErr w:type="spellEnd"/>
      <w:r w:rsidRPr="008B73C3">
        <w:rPr>
          <w:sz w:val="28"/>
          <w:szCs w:val="28"/>
          <w:lang w:val="ru-RU"/>
        </w:rPr>
        <w:t>:</w:t>
      </w:r>
    </w:p>
    <w:p w:rsidR="008B73C3" w:rsidRPr="008B73C3" w:rsidRDefault="008B73C3" w:rsidP="008B73C3">
      <w:pPr>
        <w:rPr>
          <w:sz w:val="28"/>
          <w:szCs w:val="28"/>
          <w:lang w:val="ru-RU"/>
        </w:rPr>
      </w:pPr>
    </w:p>
    <w:p w:rsidR="008B73C3" w:rsidRDefault="008B73C3" w:rsidP="008B73C3">
      <w:pPr>
        <w:rPr>
          <w:sz w:val="28"/>
          <w:szCs w:val="28"/>
          <w:lang w:val="ru-RU"/>
        </w:rPr>
      </w:pPr>
      <w:r>
        <w:rPr>
          <w:sz w:val="28"/>
          <w:szCs w:val="28"/>
          <w:lang w:val="ru-RU"/>
        </w:rPr>
        <w:t>Министр финансов</w:t>
      </w:r>
      <w:r>
        <w:rPr>
          <w:sz w:val="28"/>
          <w:szCs w:val="28"/>
          <w:lang w:val="ru-RU"/>
        </w:rPr>
        <w:tab/>
      </w:r>
      <w:r>
        <w:rPr>
          <w:sz w:val="28"/>
          <w:szCs w:val="28"/>
          <w:lang w:val="ru-RU"/>
        </w:rPr>
        <w:tab/>
      </w:r>
      <w:r>
        <w:rPr>
          <w:sz w:val="28"/>
          <w:szCs w:val="28"/>
          <w:lang w:val="ru-RU"/>
        </w:rPr>
        <w:tab/>
      </w:r>
      <w:r>
        <w:rPr>
          <w:sz w:val="28"/>
          <w:szCs w:val="28"/>
          <w:lang w:val="ru-RU"/>
        </w:rPr>
        <w:tab/>
      </w:r>
      <w:r>
        <w:rPr>
          <w:sz w:val="28"/>
          <w:szCs w:val="28"/>
          <w:lang w:val="ru-RU"/>
        </w:rPr>
        <w:tab/>
        <w:t xml:space="preserve">Вячеслав </w:t>
      </w:r>
      <w:proofErr w:type="spellStart"/>
      <w:r>
        <w:rPr>
          <w:sz w:val="28"/>
          <w:szCs w:val="28"/>
          <w:lang w:val="ru-RU"/>
        </w:rPr>
        <w:t>Негруц</w:t>
      </w:r>
      <w:proofErr w:type="gramStart"/>
      <w:r>
        <w:rPr>
          <w:sz w:val="28"/>
          <w:szCs w:val="28"/>
          <w:lang w:val="ru-RU"/>
        </w:rPr>
        <w:t>a</w:t>
      </w:r>
      <w:proofErr w:type="spellEnd"/>
      <w:proofErr w:type="gramEnd"/>
      <w:r>
        <w:rPr>
          <w:sz w:val="28"/>
          <w:szCs w:val="28"/>
          <w:lang w:val="ru-RU"/>
        </w:rPr>
        <w:t xml:space="preserve"> </w:t>
      </w:r>
    </w:p>
    <w:p w:rsidR="008B73C3" w:rsidRDefault="008B73C3" w:rsidP="008B73C3">
      <w:pPr>
        <w:rPr>
          <w:sz w:val="28"/>
          <w:szCs w:val="28"/>
          <w:lang w:val="ru-RU"/>
        </w:rPr>
      </w:pPr>
    </w:p>
    <w:p w:rsidR="008B73C3" w:rsidRPr="0010677A" w:rsidRDefault="008B73C3" w:rsidP="008B73C3">
      <w:pPr>
        <w:rPr>
          <w:sz w:val="28"/>
          <w:szCs w:val="28"/>
          <w:lang w:val="ru-RU"/>
        </w:rPr>
      </w:pPr>
      <w:r>
        <w:rPr>
          <w:sz w:val="28"/>
          <w:szCs w:val="28"/>
          <w:lang w:val="ru-RU"/>
        </w:rPr>
        <w:t>Министр юстиции</w:t>
      </w:r>
      <w:r>
        <w:rPr>
          <w:sz w:val="28"/>
          <w:szCs w:val="28"/>
          <w:lang w:val="ru-RU"/>
        </w:rPr>
        <w:tab/>
      </w:r>
      <w:r>
        <w:rPr>
          <w:sz w:val="28"/>
          <w:szCs w:val="28"/>
          <w:lang w:val="ru-RU"/>
        </w:rPr>
        <w:tab/>
      </w:r>
      <w:r>
        <w:rPr>
          <w:sz w:val="28"/>
          <w:szCs w:val="28"/>
          <w:lang w:val="ru-RU"/>
        </w:rPr>
        <w:tab/>
      </w:r>
      <w:r>
        <w:rPr>
          <w:sz w:val="28"/>
          <w:szCs w:val="28"/>
          <w:lang w:val="ru-RU"/>
        </w:rPr>
        <w:tab/>
      </w:r>
      <w:r>
        <w:rPr>
          <w:sz w:val="28"/>
          <w:szCs w:val="28"/>
          <w:lang w:val="ru-RU"/>
        </w:rPr>
        <w:tab/>
        <w:t xml:space="preserve">Олег </w:t>
      </w:r>
      <w:proofErr w:type="spellStart"/>
      <w:r>
        <w:rPr>
          <w:sz w:val="28"/>
          <w:szCs w:val="28"/>
          <w:lang w:val="ru-RU"/>
        </w:rPr>
        <w:t>Ефрим</w:t>
      </w:r>
      <w:proofErr w:type="spellEnd"/>
      <w:r>
        <w:rPr>
          <w:sz w:val="28"/>
          <w:szCs w:val="28"/>
          <w:lang w:val="ru-RU"/>
        </w:rPr>
        <w:t xml:space="preserve">  </w:t>
      </w:r>
    </w:p>
    <w:p w:rsidR="008B73C3" w:rsidRPr="008B73C3" w:rsidRDefault="008B73C3" w:rsidP="008B73C3">
      <w:pPr>
        <w:rPr>
          <w:sz w:val="28"/>
          <w:szCs w:val="28"/>
          <w:lang w:val="ru-RU"/>
        </w:rPr>
      </w:pPr>
    </w:p>
    <w:p w:rsidR="008B73C3" w:rsidRPr="008B73C3" w:rsidRDefault="008B73C3" w:rsidP="008B73C3">
      <w:pPr>
        <w:rPr>
          <w:sz w:val="28"/>
          <w:szCs w:val="28"/>
          <w:lang w:val="ru-RU"/>
        </w:rPr>
      </w:pPr>
    </w:p>
    <w:p w:rsidR="008B73C3" w:rsidRDefault="008B73C3" w:rsidP="008B73C3">
      <w:pPr>
        <w:rPr>
          <w:sz w:val="28"/>
          <w:szCs w:val="28"/>
          <w:lang w:val="ru-RU"/>
        </w:rPr>
      </w:pPr>
    </w:p>
    <w:p w:rsidR="008B73C3" w:rsidRDefault="008B73C3" w:rsidP="008B73C3">
      <w:pPr>
        <w:rPr>
          <w:sz w:val="28"/>
          <w:szCs w:val="28"/>
          <w:lang w:val="ru-RU"/>
        </w:rPr>
      </w:pPr>
    </w:p>
    <w:p w:rsidR="008B73C3" w:rsidRDefault="008B73C3" w:rsidP="008B73C3">
      <w:pPr>
        <w:rPr>
          <w:sz w:val="28"/>
          <w:szCs w:val="28"/>
          <w:lang w:val="ru-RU"/>
        </w:rPr>
      </w:pPr>
    </w:p>
    <w:p w:rsidR="008B73C3" w:rsidRDefault="008B73C3" w:rsidP="008B73C3">
      <w:pPr>
        <w:rPr>
          <w:sz w:val="28"/>
          <w:szCs w:val="28"/>
          <w:lang w:val="ru-RU"/>
        </w:rPr>
      </w:pPr>
    </w:p>
    <w:p w:rsidR="008B73C3" w:rsidRDefault="008B73C3" w:rsidP="008B73C3">
      <w:pPr>
        <w:rPr>
          <w:sz w:val="28"/>
          <w:szCs w:val="28"/>
          <w:lang w:val="ru-RU"/>
        </w:rPr>
      </w:pPr>
    </w:p>
    <w:p w:rsidR="008B73C3" w:rsidRDefault="008B73C3" w:rsidP="008B73C3">
      <w:pPr>
        <w:rPr>
          <w:sz w:val="28"/>
          <w:szCs w:val="28"/>
          <w:lang w:val="ru-RU"/>
        </w:rPr>
      </w:pPr>
    </w:p>
    <w:p w:rsidR="008B73C3" w:rsidRDefault="008B73C3" w:rsidP="008B73C3">
      <w:pPr>
        <w:rPr>
          <w:sz w:val="28"/>
          <w:szCs w:val="28"/>
          <w:lang w:val="ru-RU"/>
        </w:rPr>
      </w:pPr>
    </w:p>
    <w:p w:rsidR="008B73C3" w:rsidRDefault="008B73C3" w:rsidP="008B73C3">
      <w:pPr>
        <w:rPr>
          <w:sz w:val="28"/>
          <w:szCs w:val="28"/>
          <w:lang w:val="ru-RU"/>
        </w:rPr>
      </w:pPr>
    </w:p>
    <w:p w:rsidR="008B73C3" w:rsidRDefault="008B73C3" w:rsidP="008B73C3">
      <w:pPr>
        <w:rPr>
          <w:sz w:val="28"/>
          <w:szCs w:val="28"/>
          <w:lang w:val="ru-RU"/>
        </w:rPr>
      </w:pPr>
    </w:p>
    <w:p w:rsidR="008B73C3" w:rsidRDefault="008B73C3" w:rsidP="008B73C3">
      <w:pPr>
        <w:rPr>
          <w:sz w:val="28"/>
          <w:szCs w:val="28"/>
          <w:lang w:val="ru-RU"/>
        </w:rPr>
      </w:pPr>
    </w:p>
    <w:p w:rsidR="008B73C3" w:rsidRDefault="008B73C3" w:rsidP="008B73C3">
      <w:pPr>
        <w:rPr>
          <w:sz w:val="28"/>
          <w:szCs w:val="28"/>
          <w:lang w:val="ru-RU"/>
        </w:rPr>
      </w:pPr>
    </w:p>
    <w:p w:rsidR="008B73C3" w:rsidRDefault="008B73C3" w:rsidP="008B73C3">
      <w:pPr>
        <w:rPr>
          <w:sz w:val="28"/>
          <w:szCs w:val="28"/>
          <w:lang w:val="ru-RU"/>
        </w:rPr>
      </w:pPr>
    </w:p>
    <w:p w:rsidR="008B73C3" w:rsidRDefault="008B73C3" w:rsidP="008B73C3">
      <w:pPr>
        <w:rPr>
          <w:sz w:val="28"/>
          <w:szCs w:val="28"/>
          <w:lang w:val="ru-RU"/>
        </w:rPr>
      </w:pPr>
    </w:p>
    <w:p w:rsidR="008B73C3" w:rsidRDefault="008B73C3" w:rsidP="008B73C3">
      <w:pPr>
        <w:rPr>
          <w:sz w:val="28"/>
          <w:szCs w:val="28"/>
          <w:lang w:val="ru-RU"/>
        </w:rPr>
      </w:pPr>
    </w:p>
    <w:p w:rsidR="008B73C3" w:rsidRPr="0010677A" w:rsidRDefault="008B73C3" w:rsidP="008B73C3">
      <w:pPr>
        <w:rPr>
          <w:sz w:val="28"/>
          <w:szCs w:val="28"/>
          <w:lang w:val="ru-RU"/>
        </w:rPr>
      </w:pPr>
    </w:p>
    <w:p w:rsidR="008B73C3" w:rsidRPr="008B73C3" w:rsidRDefault="008B73C3" w:rsidP="008B73C3">
      <w:pPr>
        <w:rPr>
          <w:sz w:val="28"/>
          <w:szCs w:val="28"/>
          <w:lang w:val="ru-RU"/>
        </w:rPr>
      </w:pPr>
    </w:p>
    <w:p w:rsidR="008B73C3" w:rsidRPr="008B73C3" w:rsidRDefault="008B73C3" w:rsidP="008B73C3">
      <w:pPr>
        <w:rPr>
          <w:sz w:val="28"/>
          <w:szCs w:val="28"/>
          <w:lang w:val="ru-RU"/>
        </w:rPr>
      </w:pPr>
      <w:r w:rsidRPr="008B73C3">
        <w:rPr>
          <w:sz w:val="28"/>
          <w:szCs w:val="28"/>
          <w:lang w:val="ru-RU"/>
        </w:rPr>
        <w:t>Визирует:</w:t>
      </w:r>
    </w:p>
    <w:p w:rsidR="008B73C3" w:rsidRPr="008B73C3" w:rsidRDefault="008B73C3" w:rsidP="008B73C3">
      <w:pPr>
        <w:rPr>
          <w:sz w:val="28"/>
          <w:szCs w:val="28"/>
          <w:lang w:val="ru-RU"/>
        </w:rPr>
      </w:pPr>
    </w:p>
    <w:p w:rsidR="008B73C3" w:rsidRPr="008B73C3" w:rsidRDefault="008B73C3" w:rsidP="008B73C3">
      <w:pPr>
        <w:rPr>
          <w:sz w:val="28"/>
          <w:szCs w:val="28"/>
          <w:lang w:val="ru-RU"/>
        </w:rPr>
      </w:pPr>
    </w:p>
    <w:p w:rsidR="008B73C3" w:rsidRPr="008B73C3" w:rsidRDefault="008B73C3" w:rsidP="008B73C3">
      <w:pPr>
        <w:rPr>
          <w:sz w:val="28"/>
          <w:szCs w:val="28"/>
          <w:lang w:val="ru-RU"/>
        </w:rPr>
      </w:pPr>
      <w:r w:rsidRPr="008B73C3">
        <w:rPr>
          <w:sz w:val="28"/>
          <w:szCs w:val="28"/>
          <w:lang w:val="ru-RU"/>
        </w:rPr>
        <w:t>Генеральный секретарь Правительства</w:t>
      </w:r>
      <w:r w:rsidRPr="008B73C3">
        <w:rPr>
          <w:sz w:val="28"/>
          <w:szCs w:val="28"/>
          <w:lang w:val="ru-RU"/>
        </w:rPr>
        <w:tab/>
      </w:r>
      <w:r w:rsidRPr="008B73C3">
        <w:rPr>
          <w:sz w:val="28"/>
          <w:szCs w:val="28"/>
          <w:lang w:val="ru-RU"/>
        </w:rPr>
        <w:tab/>
      </w:r>
      <w:r w:rsidRPr="008B73C3">
        <w:rPr>
          <w:sz w:val="28"/>
          <w:szCs w:val="28"/>
          <w:lang w:val="ru-RU"/>
        </w:rPr>
        <w:tab/>
        <w:t>Виктор БОДЮ</w:t>
      </w:r>
    </w:p>
    <w:p w:rsidR="008B73C3" w:rsidRPr="008B73C3" w:rsidRDefault="008B73C3" w:rsidP="008B73C3">
      <w:pPr>
        <w:rPr>
          <w:sz w:val="28"/>
          <w:szCs w:val="28"/>
          <w:lang w:val="ru-RU"/>
        </w:rPr>
      </w:pPr>
    </w:p>
    <w:p w:rsidR="008B73C3" w:rsidRPr="008B73C3" w:rsidRDefault="008B73C3" w:rsidP="008B73C3">
      <w:pPr>
        <w:rPr>
          <w:sz w:val="28"/>
          <w:szCs w:val="28"/>
          <w:lang w:val="ru-RU"/>
        </w:rPr>
      </w:pPr>
    </w:p>
    <w:p w:rsidR="008B73C3" w:rsidRPr="008B73C3" w:rsidRDefault="008B73C3" w:rsidP="008B73C3">
      <w:pPr>
        <w:rPr>
          <w:sz w:val="28"/>
          <w:szCs w:val="28"/>
          <w:lang w:val="ru-RU"/>
        </w:rPr>
      </w:pPr>
    </w:p>
    <w:p w:rsidR="008B73C3" w:rsidRPr="008B73C3" w:rsidRDefault="008B73C3" w:rsidP="008B73C3">
      <w:pPr>
        <w:rPr>
          <w:sz w:val="28"/>
          <w:szCs w:val="28"/>
          <w:lang w:val="ru-RU"/>
        </w:rPr>
      </w:pPr>
      <w:r w:rsidRPr="008B73C3">
        <w:rPr>
          <w:sz w:val="28"/>
          <w:szCs w:val="28"/>
          <w:lang w:val="ru-RU"/>
        </w:rPr>
        <w:t>Утверждено на заседании Правительства</w:t>
      </w:r>
    </w:p>
    <w:p w:rsidR="008B73C3" w:rsidRPr="008B73C3" w:rsidRDefault="008B73C3" w:rsidP="008B73C3">
      <w:pPr>
        <w:rPr>
          <w:sz w:val="28"/>
          <w:szCs w:val="28"/>
          <w:lang w:val="ru-RU"/>
        </w:rPr>
      </w:pPr>
      <w:r w:rsidRPr="008B73C3">
        <w:rPr>
          <w:sz w:val="28"/>
          <w:szCs w:val="28"/>
          <w:lang w:val="ru-RU"/>
        </w:rPr>
        <w:t>от</w:t>
      </w:r>
    </w:p>
    <w:p w:rsidR="008B73C3" w:rsidRPr="008B73C3" w:rsidRDefault="008B73C3" w:rsidP="008B73C3">
      <w:pPr>
        <w:rPr>
          <w:sz w:val="28"/>
          <w:szCs w:val="28"/>
          <w:lang w:val="ru-RU"/>
        </w:rPr>
      </w:pPr>
    </w:p>
    <w:p w:rsidR="008B73C3" w:rsidRPr="0006656C" w:rsidRDefault="008B73C3" w:rsidP="008B73C3">
      <w:pPr>
        <w:jc w:val="both"/>
        <w:rPr>
          <w:sz w:val="28"/>
          <w:szCs w:val="28"/>
          <w:lang w:val="ru-RU"/>
        </w:rPr>
      </w:pPr>
    </w:p>
    <w:p w:rsidR="008B73C3" w:rsidRDefault="008B73C3" w:rsidP="008B73C3">
      <w:pPr>
        <w:spacing w:line="360" w:lineRule="auto"/>
        <w:jc w:val="center"/>
        <w:rPr>
          <w:sz w:val="28"/>
          <w:szCs w:val="28"/>
          <w:lang w:val="ru-RU"/>
        </w:rPr>
      </w:pPr>
    </w:p>
    <w:p w:rsidR="008B73C3" w:rsidRDefault="008B73C3" w:rsidP="008B73C3">
      <w:pPr>
        <w:spacing w:line="360" w:lineRule="auto"/>
        <w:jc w:val="center"/>
        <w:rPr>
          <w:sz w:val="28"/>
          <w:szCs w:val="28"/>
          <w:lang w:val="ru-RU"/>
        </w:rPr>
      </w:pPr>
    </w:p>
    <w:p w:rsidR="008B73C3" w:rsidRDefault="008B73C3" w:rsidP="008B73C3">
      <w:pPr>
        <w:spacing w:line="360" w:lineRule="auto"/>
        <w:jc w:val="both"/>
        <w:rPr>
          <w:sz w:val="28"/>
          <w:szCs w:val="28"/>
          <w:lang w:val="ru-RU"/>
        </w:rPr>
      </w:pPr>
      <w:r>
        <w:rPr>
          <w:sz w:val="28"/>
          <w:szCs w:val="28"/>
          <w:lang w:val="ru-RU"/>
        </w:rPr>
        <w:tab/>
      </w:r>
    </w:p>
    <w:p w:rsidR="008B73C3" w:rsidRDefault="008B73C3" w:rsidP="008B73C3">
      <w:pPr>
        <w:spacing w:line="360" w:lineRule="auto"/>
        <w:jc w:val="both"/>
        <w:rPr>
          <w:sz w:val="28"/>
          <w:szCs w:val="28"/>
          <w:lang w:val="ru-RU"/>
        </w:rPr>
      </w:pPr>
    </w:p>
    <w:p w:rsidR="008B73C3" w:rsidRDefault="008B73C3" w:rsidP="008B73C3">
      <w:pPr>
        <w:spacing w:line="360" w:lineRule="auto"/>
        <w:jc w:val="both"/>
        <w:rPr>
          <w:sz w:val="28"/>
          <w:szCs w:val="28"/>
          <w:lang w:val="ru-RU"/>
        </w:rPr>
      </w:pPr>
    </w:p>
    <w:p w:rsidR="008B73C3" w:rsidRPr="00074766" w:rsidRDefault="008B73C3" w:rsidP="008B73C3">
      <w:pPr>
        <w:spacing w:line="360" w:lineRule="auto"/>
        <w:jc w:val="both"/>
        <w:rPr>
          <w:color w:val="FFFFFF"/>
          <w:sz w:val="28"/>
          <w:szCs w:val="28"/>
          <w:lang w:val="ru-RU"/>
        </w:rPr>
      </w:pPr>
      <w:r>
        <w:rPr>
          <w:sz w:val="28"/>
          <w:szCs w:val="28"/>
          <w:lang w:val="ru-RU"/>
        </w:rPr>
        <w:tab/>
      </w:r>
      <w:r w:rsidRPr="00074766">
        <w:rPr>
          <w:color w:val="FFFFFF"/>
          <w:sz w:val="28"/>
          <w:szCs w:val="28"/>
          <w:lang w:val="ru-RU"/>
        </w:rPr>
        <w:t>Контрассигнуют:</w:t>
      </w:r>
    </w:p>
    <w:p w:rsidR="008B73C3" w:rsidRPr="00074766" w:rsidRDefault="008B73C3" w:rsidP="008B73C3">
      <w:pPr>
        <w:jc w:val="both"/>
        <w:rPr>
          <w:color w:val="FFFFFF"/>
          <w:sz w:val="28"/>
          <w:szCs w:val="28"/>
          <w:lang w:val="ru-RU"/>
        </w:rPr>
      </w:pPr>
      <w:r w:rsidRPr="00074766">
        <w:rPr>
          <w:color w:val="FFFFFF"/>
          <w:sz w:val="28"/>
          <w:szCs w:val="28"/>
          <w:lang w:val="ru-RU"/>
        </w:rPr>
        <w:tab/>
        <w:t>Заместитель Премьер-министра,</w:t>
      </w:r>
    </w:p>
    <w:p w:rsidR="008B73C3" w:rsidRPr="00074766" w:rsidRDefault="008B73C3" w:rsidP="008B73C3">
      <w:pPr>
        <w:jc w:val="both"/>
        <w:rPr>
          <w:color w:val="FFFFFF"/>
          <w:sz w:val="28"/>
          <w:szCs w:val="28"/>
          <w:lang w:val="ru-RU"/>
        </w:rPr>
      </w:pPr>
      <w:r w:rsidRPr="00074766">
        <w:rPr>
          <w:color w:val="FFFFFF"/>
          <w:sz w:val="28"/>
          <w:szCs w:val="28"/>
          <w:lang w:val="ru-RU"/>
        </w:rPr>
        <w:tab/>
        <w:t xml:space="preserve">Министр экономики                                                       </w:t>
      </w:r>
    </w:p>
    <w:p w:rsidR="008B73C3" w:rsidRDefault="008B73C3" w:rsidP="008B73C3">
      <w:pPr>
        <w:jc w:val="center"/>
        <w:rPr>
          <w:sz w:val="28"/>
          <w:szCs w:val="28"/>
          <w:lang w:val="ru-RU"/>
        </w:rPr>
      </w:pPr>
    </w:p>
    <w:p w:rsidR="008B73C3" w:rsidRPr="00C33A82" w:rsidRDefault="008B73C3" w:rsidP="008B73C3">
      <w:pPr>
        <w:jc w:val="both"/>
        <w:rPr>
          <w:sz w:val="28"/>
          <w:szCs w:val="28"/>
          <w:lang w:val="ru-RU"/>
        </w:rPr>
      </w:pPr>
    </w:p>
    <w:p w:rsidR="008B73C3" w:rsidRPr="008A4CA1" w:rsidRDefault="008B73C3" w:rsidP="008B73C3">
      <w:pPr>
        <w:rPr>
          <w:lang w:val="ru-RU"/>
        </w:rPr>
      </w:pPr>
    </w:p>
    <w:p w:rsidR="008B73C3" w:rsidRDefault="008B73C3" w:rsidP="005C1792">
      <w:pPr>
        <w:ind w:left="6372" w:firstLine="709"/>
        <w:jc w:val="both"/>
        <w:rPr>
          <w:sz w:val="28"/>
          <w:szCs w:val="28"/>
        </w:rPr>
      </w:pPr>
    </w:p>
    <w:p w:rsidR="008B73C3" w:rsidRDefault="008B73C3" w:rsidP="005C1792">
      <w:pPr>
        <w:ind w:left="6372" w:firstLine="709"/>
        <w:jc w:val="both"/>
        <w:rPr>
          <w:sz w:val="28"/>
          <w:szCs w:val="28"/>
        </w:rPr>
      </w:pPr>
    </w:p>
    <w:p w:rsidR="008B73C3" w:rsidRDefault="008B73C3" w:rsidP="005C1792">
      <w:pPr>
        <w:ind w:left="6372" w:firstLine="709"/>
        <w:jc w:val="both"/>
        <w:rPr>
          <w:sz w:val="28"/>
          <w:szCs w:val="28"/>
        </w:rPr>
      </w:pPr>
    </w:p>
    <w:p w:rsidR="008B73C3" w:rsidRDefault="008B73C3" w:rsidP="005C1792">
      <w:pPr>
        <w:ind w:left="6372" w:firstLine="709"/>
        <w:jc w:val="both"/>
        <w:rPr>
          <w:sz w:val="28"/>
          <w:szCs w:val="28"/>
        </w:rPr>
      </w:pPr>
    </w:p>
    <w:p w:rsidR="008B73C3" w:rsidRDefault="008B73C3" w:rsidP="005C1792">
      <w:pPr>
        <w:ind w:left="6372" w:firstLine="709"/>
        <w:jc w:val="both"/>
        <w:rPr>
          <w:sz w:val="28"/>
          <w:szCs w:val="28"/>
        </w:rPr>
      </w:pPr>
    </w:p>
    <w:p w:rsidR="008B73C3" w:rsidRDefault="008B73C3" w:rsidP="005C1792">
      <w:pPr>
        <w:ind w:left="6372" w:firstLine="709"/>
        <w:jc w:val="both"/>
        <w:rPr>
          <w:sz w:val="28"/>
          <w:szCs w:val="28"/>
        </w:rPr>
      </w:pPr>
    </w:p>
    <w:p w:rsidR="008B73C3" w:rsidRDefault="008B73C3" w:rsidP="005C1792">
      <w:pPr>
        <w:ind w:left="6372" w:firstLine="709"/>
        <w:jc w:val="both"/>
        <w:rPr>
          <w:sz w:val="28"/>
          <w:szCs w:val="28"/>
        </w:rPr>
      </w:pPr>
    </w:p>
    <w:p w:rsidR="008B73C3" w:rsidRDefault="008B73C3" w:rsidP="005C1792">
      <w:pPr>
        <w:ind w:left="6372" w:firstLine="709"/>
        <w:jc w:val="both"/>
        <w:rPr>
          <w:sz w:val="28"/>
          <w:szCs w:val="28"/>
        </w:rPr>
      </w:pPr>
    </w:p>
    <w:p w:rsidR="008B73C3" w:rsidRDefault="008B73C3" w:rsidP="005C1792">
      <w:pPr>
        <w:ind w:left="6372" w:firstLine="709"/>
        <w:jc w:val="both"/>
        <w:rPr>
          <w:sz w:val="28"/>
          <w:szCs w:val="28"/>
        </w:rPr>
      </w:pPr>
    </w:p>
    <w:p w:rsidR="005C1792" w:rsidRPr="00432081" w:rsidRDefault="005C1792" w:rsidP="005C1792">
      <w:pPr>
        <w:ind w:left="6372" w:firstLine="709"/>
        <w:jc w:val="both"/>
        <w:rPr>
          <w:sz w:val="28"/>
          <w:szCs w:val="28"/>
          <w:lang w:val="ru-RU"/>
        </w:rPr>
      </w:pPr>
      <w:r w:rsidRPr="00432081">
        <w:rPr>
          <w:sz w:val="28"/>
          <w:szCs w:val="28"/>
          <w:lang w:val="ru-RU"/>
        </w:rPr>
        <w:lastRenderedPageBreak/>
        <w:t>Проект</w:t>
      </w:r>
    </w:p>
    <w:p w:rsidR="005C1792" w:rsidRPr="00432081" w:rsidRDefault="005C1792" w:rsidP="005C1792">
      <w:pPr>
        <w:ind w:left="6372" w:firstLine="709"/>
        <w:jc w:val="both"/>
        <w:rPr>
          <w:sz w:val="28"/>
          <w:szCs w:val="28"/>
          <w:lang w:val="ru-RU"/>
        </w:rPr>
      </w:pPr>
      <w:r w:rsidRPr="00432081">
        <w:rPr>
          <w:sz w:val="28"/>
          <w:szCs w:val="28"/>
          <w:lang w:val="ru-RU"/>
        </w:rPr>
        <w:t>Перевод</w:t>
      </w:r>
    </w:p>
    <w:p w:rsidR="005C1792" w:rsidRPr="00432081" w:rsidRDefault="005C1792" w:rsidP="005C1792">
      <w:pPr>
        <w:ind w:firstLine="709"/>
        <w:jc w:val="both"/>
        <w:rPr>
          <w:sz w:val="28"/>
          <w:szCs w:val="28"/>
          <w:lang w:val="ru-RU"/>
        </w:rPr>
      </w:pPr>
    </w:p>
    <w:p w:rsidR="005C1792" w:rsidRPr="00432081" w:rsidRDefault="005C1792" w:rsidP="005C1792">
      <w:pPr>
        <w:jc w:val="center"/>
        <w:rPr>
          <w:b/>
          <w:sz w:val="28"/>
          <w:szCs w:val="28"/>
          <w:lang w:val="ru-RU"/>
        </w:rPr>
      </w:pPr>
      <w:r w:rsidRPr="00432081">
        <w:rPr>
          <w:b/>
          <w:sz w:val="28"/>
          <w:szCs w:val="28"/>
          <w:lang w:val="ru-RU"/>
        </w:rPr>
        <w:t>ПАРЛАМЕНТ РЕСПУБЛИКИ МОЛДОВА</w:t>
      </w:r>
    </w:p>
    <w:p w:rsidR="005C1792" w:rsidRPr="00432081" w:rsidRDefault="005C1792" w:rsidP="005C1792">
      <w:pPr>
        <w:jc w:val="center"/>
        <w:rPr>
          <w:b/>
          <w:sz w:val="28"/>
          <w:szCs w:val="28"/>
          <w:lang w:val="ru-RU"/>
        </w:rPr>
      </w:pPr>
    </w:p>
    <w:p w:rsidR="005C1792" w:rsidRPr="00432081" w:rsidRDefault="005C1792" w:rsidP="005C1792">
      <w:pPr>
        <w:jc w:val="center"/>
        <w:rPr>
          <w:sz w:val="28"/>
          <w:szCs w:val="28"/>
          <w:lang w:val="ru-RU"/>
        </w:rPr>
      </w:pPr>
      <w:proofErr w:type="gramStart"/>
      <w:r w:rsidRPr="00432081">
        <w:rPr>
          <w:b/>
          <w:sz w:val="28"/>
          <w:szCs w:val="28"/>
          <w:lang w:val="ru-RU"/>
        </w:rPr>
        <w:t>З</w:t>
      </w:r>
      <w:proofErr w:type="gramEnd"/>
      <w:r w:rsidRPr="00432081">
        <w:rPr>
          <w:b/>
          <w:sz w:val="28"/>
          <w:szCs w:val="28"/>
          <w:lang w:val="ru-RU"/>
        </w:rPr>
        <w:t xml:space="preserve"> А К О Н</w:t>
      </w:r>
    </w:p>
    <w:p w:rsidR="005C1792" w:rsidRPr="006240EF" w:rsidRDefault="005C1792" w:rsidP="005C1792">
      <w:pPr>
        <w:jc w:val="center"/>
        <w:rPr>
          <w:b/>
          <w:sz w:val="32"/>
          <w:szCs w:val="32"/>
          <w:lang w:val="ru-RU"/>
        </w:rPr>
      </w:pPr>
      <w:r w:rsidRPr="006240EF">
        <w:rPr>
          <w:b/>
          <w:sz w:val="32"/>
          <w:szCs w:val="32"/>
          <w:lang w:val="ru-RU"/>
        </w:rPr>
        <w:t xml:space="preserve"> о публичных финансах и бюджетно-налоговой ответственности </w:t>
      </w:r>
    </w:p>
    <w:p w:rsidR="005C1792" w:rsidRPr="00432081" w:rsidRDefault="005C1792" w:rsidP="005C1792">
      <w:pPr>
        <w:ind w:firstLine="709"/>
        <w:jc w:val="center"/>
        <w:rPr>
          <w:b/>
          <w:sz w:val="28"/>
          <w:szCs w:val="28"/>
          <w:lang w:val="ru-RU"/>
        </w:rPr>
      </w:pPr>
    </w:p>
    <w:p w:rsidR="00BB3078" w:rsidRDefault="00BB3078" w:rsidP="005C1792">
      <w:pPr>
        <w:ind w:firstLine="709"/>
        <w:jc w:val="both"/>
        <w:rPr>
          <w:sz w:val="28"/>
          <w:szCs w:val="28"/>
          <w:lang w:val="ru-RU"/>
        </w:rPr>
      </w:pPr>
      <w:r>
        <w:rPr>
          <w:sz w:val="28"/>
          <w:szCs w:val="28"/>
          <w:lang w:val="ru-RU"/>
        </w:rPr>
        <w:t xml:space="preserve">В целях </w:t>
      </w:r>
      <w:r w:rsidR="005C1792" w:rsidRPr="005C1792">
        <w:rPr>
          <w:sz w:val="28"/>
          <w:szCs w:val="28"/>
          <w:lang w:val="ru-RU"/>
        </w:rPr>
        <w:t>обеспечения устойчивого развития публичных финансов, укрепления бюджетно-налоговой дисциплины</w:t>
      </w:r>
      <w:r>
        <w:rPr>
          <w:sz w:val="28"/>
          <w:szCs w:val="28"/>
          <w:lang w:val="ru-RU"/>
        </w:rPr>
        <w:t xml:space="preserve"> и</w:t>
      </w:r>
      <w:r w:rsidR="005C1792" w:rsidRPr="005C1792">
        <w:rPr>
          <w:sz w:val="28"/>
          <w:szCs w:val="28"/>
          <w:lang w:val="ru-RU"/>
        </w:rPr>
        <w:t xml:space="preserve"> обеспечения эффективного и прозрачного управления публичны</w:t>
      </w:r>
      <w:r>
        <w:rPr>
          <w:sz w:val="28"/>
          <w:szCs w:val="28"/>
          <w:lang w:val="ru-RU"/>
        </w:rPr>
        <w:t>ми</w:t>
      </w:r>
      <w:r w:rsidR="005C1792" w:rsidRPr="005C1792">
        <w:rPr>
          <w:sz w:val="28"/>
          <w:szCs w:val="28"/>
          <w:lang w:val="ru-RU"/>
        </w:rPr>
        <w:t xml:space="preserve"> финансовы</w:t>
      </w:r>
      <w:r>
        <w:rPr>
          <w:sz w:val="28"/>
          <w:szCs w:val="28"/>
          <w:lang w:val="ru-RU"/>
        </w:rPr>
        <w:t>ми</w:t>
      </w:r>
      <w:r w:rsidR="005C1792" w:rsidRPr="005C1792">
        <w:rPr>
          <w:sz w:val="28"/>
          <w:szCs w:val="28"/>
          <w:lang w:val="ru-RU"/>
        </w:rPr>
        <w:t xml:space="preserve"> ресурс</w:t>
      </w:r>
      <w:r>
        <w:rPr>
          <w:sz w:val="28"/>
          <w:szCs w:val="28"/>
          <w:lang w:val="ru-RU"/>
        </w:rPr>
        <w:t>ами</w:t>
      </w:r>
    </w:p>
    <w:p w:rsidR="005C1792" w:rsidRPr="005C1792" w:rsidRDefault="005C1792" w:rsidP="005C1792">
      <w:pPr>
        <w:ind w:firstLine="709"/>
        <w:jc w:val="both"/>
        <w:rPr>
          <w:sz w:val="28"/>
          <w:szCs w:val="28"/>
          <w:lang w:val="ru-RU"/>
        </w:rPr>
      </w:pPr>
      <w:r w:rsidRPr="005C1792">
        <w:rPr>
          <w:sz w:val="28"/>
          <w:szCs w:val="28"/>
          <w:lang w:val="ru-RU"/>
        </w:rPr>
        <w:t>Парламент принимает настоящий органический закон.</w:t>
      </w:r>
    </w:p>
    <w:p w:rsidR="005C1792" w:rsidRPr="005C1792" w:rsidRDefault="005C1792" w:rsidP="005C1792">
      <w:pPr>
        <w:ind w:firstLine="709"/>
        <w:jc w:val="both"/>
        <w:rPr>
          <w:sz w:val="28"/>
          <w:szCs w:val="28"/>
          <w:lang w:val="ru-RU"/>
        </w:rPr>
      </w:pPr>
    </w:p>
    <w:p w:rsidR="005C1792" w:rsidRPr="00432081" w:rsidRDefault="005C1792" w:rsidP="005C1792">
      <w:pPr>
        <w:jc w:val="center"/>
        <w:rPr>
          <w:b/>
          <w:sz w:val="28"/>
          <w:szCs w:val="28"/>
          <w:lang w:val="ru-RU"/>
        </w:rPr>
      </w:pPr>
      <w:r>
        <w:rPr>
          <w:b/>
          <w:sz w:val="28"/>
          <w:szCs w:val="28"/>
          <w:lang w:val="ru-RU"/>
        </w:rPr>
        <w:t>Глава I</w:t>
      </w:r>
    </w:p>
    <w:p w:rsidR="005C1792" w:rsidRPr="00432081" w:rsidRDefault="005C1792" w:rsidP="005C1792">
      <w:pPr>
        <w:jc w:val="center"/>
        <w:rPr>
          <w:b/>
          <w:sz w:val="28"/>
          <w:szCs w:val="28"/>
          <w:lang w:val="ru-RU"/>
        </w:rPr>
      </w:pPr>
      <w:r>
        <w:rPr>
          <w:b/>
          <w:sz w:val="28"/>
          <w:szCs w:val="28"/>
          <w:lang w:val="ru-RU"/>
        </w:rPr>
        <w:t xml:space="preserve"> Общие положения</w:t>
      </w:r>
    </w:p>
    <w:p w:rsidR="005C1792" w:rsidRPr="00432081" w:rsidRDefault="005C1792" w:rsidP="005C1792">
      <w:pPr>
        <w:jc w:val="center"/>
        <w:rPr>
          <w:b/>
          <w:sz w:val="28"/>
          <w:szCs w:val="28"/>
          <w:lang w:val="ru-RU"/>
        </w:rPr>
      </w:pPr>
    </w:p>
    <w:p w:rsidR="005C1792" w:rsidRPr="00432081" w:rsidRDefault="005C1792" w:rsidP="005C1792">
      <w:pPr>
        <w:ind w:firstLine="709"/>
        <w:rPr>
          <w:b/>
          <w:bCs/>
          <w:color w:val="000000"/>
          <w:sz w:val="28"/>
          <w:szCs w:val="28"/>
          <w:lang w:val="ru-RU"/>
        </w:rPr>
      </w:pPr>
      <w:r>
        <w:rPr>
          <w:b/>
          <w:bCs/>
          <w:color w:val="000000"/>
          <w:sz w:val="28"/>
          <w:szCs w:val="28"/>
          <w:lang w:val="ru-RU"/>
        </w:rPr>
        <w:t xml:space="preserve">Статья 1. Предмет закона </w:t>
      </w:r>
    </w:p>
    <w:p w:rsidR="005C1792" w:rsidRPr="00432081" w:rsidRDefault="005C1792" w:rsidP="005C1792">
      <w:pPr>
        <w:ind w:firstLine="709"/>
        <w:jc w:val="both"/>
        <w:rPr>
          <w:sz w:val="28"/>
          <w:szCs w:val="28"/>
          <w:lang w:val="ru-RU"/>
        </w:rPr>
      </w:pPr>
      <w:proofErr w:type="gramStart"/>
      <w:r>
        <w:rPr>
          <w:sz w:val="28"/>
          <w:szCs w:val="28"/>
          <w:lang w:val="ru-RU"/>
        </w:rPr>
        <w:t>Настоящий закон устанавливает общеправовые основы управления публичными финансами, определяет принципы, бюджетно-налоговые правила и общие процедуры разработки, утверждения, исполнения и отчетности бюджетов и фондов (в дальнейшем – бюджеты), являющихся компонентами национального публичного бюджета, разграничивает компетенции и ответственности органов/учреждений, участвующих в бюджетном процессе, а также по финансовому мониторингу деятельности органов публичного управления/публичных учреждений, находящихся на самофинансировании, государственных/муниципальных предприятий и</w:t>
      </w:r>
      <w:proofErr w:type="gramEnd"/>
      <w:r>
        <w:rPr>
          <w:sz w:val="28"/>
          <w:szCs w:val="28"/>
          <w:lang w:val="ru-RU"/>
        </w:rPr>
        <w:t xml:space="preserve"> коммерческих обществ с полностью или преимущественно государственным капиталом.  </w:t>
      </w:r>
    </w:p>
    <w:p w:rsidR="005C1792" w:rsidRPr="00432081" w:rsidRDefault="005C1792" w:rsidP="005C1792">
      <w:pPr>
        <w:ind w:firstLine="709"/>
        <w:jc w:val="center"/>
        <w:rPr>
          <w:b/>
          <w:bCs/>
          <w:color w:val="000000"/>
          <w:sz w:val="28"/>
          <w:szCs w:val="28"/>
          <w:lang w:val="ru-RU"/>
        </w:rPr>
      </w:pPr>
    </w:p>
    <w:p w:rsidR="005C1792" w:rsidRPr="00432081" w:rsidRDefault="005C1792" w:rsidP="005C1792">
      <w:pPr>
        <w:ind w:firstLine="709"/>
        <w:rPr>
          <w:b/>
          <w:bCs/>
          <w:color w:val="000000"/>
          <w:sz w:val="28"/>
          <w:szCs w:val="28"/>
          <w:lang w:val="ru-RU"/>
        </w:rPr>
      </w:pPr>
      <w:r>
        <w:rPr>
          <w:b/>
          <w:bCs/>
          <w:color w:val="000000"/>
          <w:sz w:val="28"/>
          <w:szCs w:val="28"/>
          <w:lang w:val="ru-RU"/>
        </w:rPr>
        <w:t>Статья 2. Сфера применения</w:t>
      </w:r>
    </w:p>
    <w:p w:rsidR="005C1792" w:rsidRPr="00432081" w:rsidRDefault="005C1792" w:rsidP="005C1792">
      <w:pPr>
        <w:ind w:firstLine="709"/>
        <w:jc w:val="both"/>
        <w:rPr>
          <w:sz w:val="28"/>
          <w:szCs w:val="28"/>
          <w:lang w:val="ru-RU"/>
        </w:rPr>
      </w:pPr>
      <w:r>
        <w:rPr>
          <w:sz w:val="28"/>
          <w:szCs w:val="28"/>
          <w:lang w:val="ru-RU"/>
        </w:rPr>
        <w:t xml:space="preserve">Положения настоящего закона применяются </w:t>
      </w:r>
      <w:proofErr w:type="gramStart"/>
      <w:r>
        <w:rPr>
          <w:sz w:val="28"/>
          <w:szCs w:val="28"/>
          <w:lang w:val="ru-RU"/>
        </w:rPr>
        <w:t>к</w:t>
      </w:r>
      <w:proofErr w:type="gramEnd"/>
      <w:r>
        <w:rPr>
          <w:sz w:val="28"/>
          <w:szCs w:val="28"/>
          <w:lang w:val="ru-RU"/>
        </w:rPr>
        <w:t>:</w:t>
      </w:r>
    </w:p>
    <w:p w:rsidR="005C1792" w:rsidRPr="00432081" w:rsidRDefault="005C1792" w:rsidP="008D050C">
      <w:pPr>
        <w:numPr>
          <w:ilvl w:val="0"/>
          <w:numId w:val="40"/>
        </w:numPr>
        <w:tabs>
          <w:tab w:val="clear" w:pos="1621"/>
          <w:tab w:val="num" w:pos="0"/>
          <w:tab w:val="left" w:pos="1080"/>
        </w:tabs>
        <w:ind w:left="0" w:firstLine="709"/>
        <w:jc w:val="both"/>
        <w:rPr>
          <w:sz w:val="28"/>
          <w:szCs w:val="28"/>
          <w:lang w:val="ru-RU"/>
        </w:rPr>
      </w:pPr>
      <w:r>
        <w:rPr>
          <w:sz w:val="28"/>
          <w:szCs w:val="28"/>
          <w:lang w:val="ru-RU"/>
        </w:rPr>
        <w:t>органам/учреждениям, финансируемым из бюджетов, являющихся компонентами национального публичного бюджета;</w:t>
      </w:r>
    </w:p>
    <w:p w:rsidR="005C1792" w:rsidRPr="00432081" w:rsidRDefault="005C1792" w:rsidP="008D050C">
      <w:pPr>
        <w:numPr>
          <w:ilvl w:val="0"/>
          <w:numId w:val="40"/>
        </w:numPr>
        <w:tabs>
          <w:tab w:val="clear" w:pos="1621"/>
          <w:tab w:val="num" w:pos="0"/>
          <w:tab w:val="left" w:pos="1080"/>
        </w:tabs>
        <w:ind w:left="0" w:firstLine="709"/>
        <w:jc w:val="both"/>
        <w:rPr>
          <w:sz w:val="28"/>
          <w:szCs w:val="28"/>
          <w:lang w:val="ru-RU"/>
        </w:rPr>
      </w:pPr>
      <w:r>
        <w:rPr>
          <w:sz w:val="28"/>
          <w:szCs w:val="28"/>
          <w:lang w:val="ru-RU"/>
        </w:rPr>
        <w:t>органам публичного управления/публичным учреждениям, находящимся на самофинансировании;</w:t>
      </w:r>
    </w:p>
    <w:p w:rsidR="005C1792" w:rsidRPr="00432081" w:rsidRDefault="005C1792" w:rsidP="008D050C">
      <w:pPr>
        <w:numPr>
          <w:ilvl w:val="0"/>
          <w:numId w:val="40"/>
        </w:numPr>
        <w:tabs>
          <w:tab w:val="clear" w:pos="1621"/>
          <w:tab w:val="num" w:pos="0"/>
          <w:tab w:val="left" w:pos="1080"/>
        </w:tabs>
        <w:ind w:left="0" w:firstLine="709"/>
        <w:jc w:val="both"/>
        <w:rPr>
          <w:sz w:val="28"/>
          <w:szCs w:val="28"/>
          <w:lang w:val="ru-RU"/>
        </w:rPr>
      </w:pPr>
      <w:r>
        <w:rPr>
          <w:sz w:val="28"/>
          <w:szCs w:val="28"/>
          <w:lang w:val="ru-RU"/>
        </w:rPr>
        <w:t>государственным/муниципальным предприятиям и коммерческим обществам с полностью или преимущественно публичным капиталом.</w:t>
      </w:r>
    </w:p>
    <w:p w:rsidR="005C1792" w:rsidRPr="00432081" w:rsidRDefault="005C1792" w:rsidP="005C1792">
      <w:pPr>
        <w:ind w:firstLine="709"/>
        <w:jc w:val="center"/>
        <w:rPr>
          <w:b/>
          <w:bCs/>
          <w:color w:val="000000"/>
          <w:sz w:val="28"/>
          <w:szCs w:val="28"/>
          <w:lang w:val="ru-RU"/>
        </w:rPr>
      </w:pPr>
    </w:p>
    <w:p w:rsidR="005C1792" w:rsidRPr="00432081" w:rsidRDefault="005C1792" w:rsidP="005C1792">
      <w:pPr>
        <w:ind w:firstLine="709"/>
        <w:rPr>
          <w:b/>
          <w:bCs/>
          <w:color w:val="000000"/>
          <w:sz w:val="28"/>
          <w:szCs w:val="28"/>
          <w:lang w:val="ru-RU"/>
        </w:rPr>
      </w:pPr>
      <w:r>
        <w:rPr>
          <w:b/>
          <w:bCs/>
          <w:color w:val="000000"/>
          <w:sz w:val="28"/>
          <w:szCs w:val="28"/>
          <w:lang w:val="ru-RU"/>
        </w:rPr>
        <w:t>Статья 3. Основные понятия</w:t>
      </w:r>
    </w:p>
    <w:p w:rsidR="005C1792" w:rsidRPr="00432081" w:rsidRDefault="005C1792" w:rsidP="005C1792">
      <w:pPr>
        <w:ind w:firstLine="709"/>
        <w:jc w:val="both"/>
        <w:rPr>
          <w:sz w:val="28"/>
          <w:szCs w:val="28"/>
          <w:lang w:val="ru-RU"/>
        </w:rPr>
      </w:pPr>
      <w:r>
        <w:rPr>
          <w:sz w:val="28"/>
          <w:szCs w:val="28"/>
          <w:lang w:val="ru-RU"/>
        </w:rPr>
        <w:t xml:space="preserve">В целях настоящего закона определяются следующие основные понятия: </w:t>
      </w:r>
    </w:p>
    <w:p w:rsidR="005C1792" w:rsidRPr="00432081" w:rsidRDefault="005C1792" w:rsidP="005C1792">
      <w:pPr>
        <w:ind w:firstLine="709"/>
        <w:jc w:val="both"/>
        <w:rPr>
          <w:b/>
          <w:sz w:val="28"/>
          <w:szCs w:val="28"/>
          <w:lang w:val="ru-RU"/>
        </w:rPr>
      </w:pPr>
      <w:r>
        <w:rPr>
          <w:i/>
          <w:sz w:val="28"/>
          <w:szCs w:val="28"/>
          <w:lang w:val="ru-RU"/>
        </w:rPr>
        <w:lastRenderedPageBreak/>
        <w:t>администратор бюджета</w:t>
      </w:r>
      <w:r>
        <w:rPr>
          <w:b/>
          <w:sz w:val="28"/>
          <w:szCs w:val="28"/>
          <w:lang w:val="ru-RU"/>
        </w:rPr>
        <w:t xml:space="preserve"> - </w:t>
      </w:r>
      <w:r>
        <w:rPr>
          <w:sz w:val="28"/>
          <w:szCs w:val="28"/>
          <w:lang w:val="ru-RU"/>
        </w:rPr>
        <w:t>бюджетный орган/бюджетное учреждение, наделенное правом управления одним из бюджетов, являющихся компонентами национального публичного бюджета, в соответствии с компетенциями и ответственностью, предусмотренными настоящим законом;</w:t>
      </w:r>
    </w:p>
    <w:p w:rsidR="005C1792" w:rsidRPr="00432081" w:rsidRDefault="005C1792" w:rsidP="005C1792">
      <w:pPr>
        <w:ind w:firstLine="709"/>
        <w:jc w:val="both"/>
        <w:rPr>
          <w:b/>
          <w:sz w:val="28"/>
          <w:szCs w:val="28"/>
          <w:lang w:val="ru-RU"/>
        </w:rPr>
      </w:pPr>
      <w:r>
        <w:rPr>
          <w:i/>
          <w:sz w:val="28"/>
          <w:szCs w:val="28"/>
          <w:lang w:val="ru-RU"/>
        </w:rPr>
        <w:t>бюджетное ассигнование -</w:t>
      </w:r>
      <w:r>
        <w:rPr>
          <w:sz w:val="28"/>
          <w:szCs w:val="28"/>
          <w:lang w:val="ru-RU"/>
        </w:rPr>
        <w:t xml:space="preserve"> сумма финансовых средств, утвержденная в бюджетах для погашения бюджетных обязательств;</w:t>
      </w:r>
    </w:p>
    <w:p w:rsidR="005C1792" w:rsidRPr="00432081" w:rsidRDefault="005C1792" w:rsidP="005C1792">
      <w:pPr>
        <w:ind w:firstLine="709"/>
        <w:jc w:val="both"/>
        <w:rPr>
          <w:sz w:val="28"/>
          <w:szCs w:val="28"/>
          <w:lang w:val="ru-RU"/>
        </w:rPr>
      </w:pPr>
      <w:r>
        <w:rPr>
          <w:i/>
          <w:sz w:val="28"/>
          <w:szCs w:val="28"/>
          <w:lang w:val="ru-RU"/>
        </w:rPr>
        <w:t>обязательство -</w:t>
      </w:r>
      <w:r>
        <w:rPr>
          <w:sz w:val="28"/>
          <w:szCs w:val="28"/>
          <w:lang w:val="ru-RU"/>
        </w:rPr>
        <w:t xml:space="preserve"> платежное обязательство, взятое на себя администратором бюджета и/или бюджетным органом/учреждением в соответствии с законодательством; </w:t>
      </w:r>
    </w:p>
    <w:p w:rsidR="005C1792" w:rsidRPr="00432081" w:rsidRDefault="005C1792" w:rsidP="005C1792">
      <w:pPr>
        <w:ind w:firstLine="709"/>
        <w:jc w:val="both"/>
        <w:rPr>
          <w:sz w:val="28"/>
          <w:szCs w:val="28"/>
          <w:lang w:val="ru-RU"/>
        </w:rPr>
      </w:pPr>
      <w:r>
        <w:rPr>
          <w:i/>
          <w:sz w:val="28"/>
          <w:szCs w:val="28"/>
          <w:lang w:val="ru-RU"/>
        </w:rPr>
        <w:t>бюджетный орган/бюджетное учреждение -</w:t>
      </w:r>
      <w:r>
        <w:rPr>
          <w:b/>
          <w:sz w:val="28"/>
          <w:szCs w:val="28"/>
          <w:lang w:val="ru-RU"/>
        </w:rPr>
        <w:t xml:space="preserve"> </w:t>
      </w:r>
      <w:r>
        <w:rPr>
          <w:sz w:val="28"/>
          <w:szCs w:val="28"/>
          <w:lang w:val="ru-RU"/>
        </w:rPr>
        <w:t>лицо публичного права, которое согласно учредительным документам, финансируется из бюджетов, являющихся компонентами национального публичного бюджета;</w:t>
      </w:r>
    </w:p>
    <w:p w:rsidR="005C1792" w:rsidRPr="00432081" w:rsidRDefault="005C1792" w:rsidP="005C1792">
      <w:pPr>
        <w:ind w:firstLine="709"/>
        <w:jc w:val="both"/>
        <w:rPr>
          <w:sz w:val="28"/>
          <w:szCs w:val="28"/>
          <w:lang w:val="ru-RU"/>
        </w:rPr>
      </w:pPr>
      <w:r>
        <w:rPr>
          <w:i/>
          <w:sz w:val="28"/>
          <w:szCs w:val="28"/>
          <w:lang w:val="ru-RU"/>
        </w:rPr>
        <w:t>независимый бюджетный орган -</w:t>
      </w:r>
      <w:r>
        <w:rPr>
          <w:b/>
          <w:sz w:val="28"/>
          <w:szCs w:val="28"/>
          <w:lang w:val="ru-RU"/>
        </w:rPr>
        <w:t xml:space="preserve"> </w:t>
      </w:r>
      <w:r>
        <w:rPr>
          <w:sz w:val="28"/>
          <w:szCs w:val="28"/>
          <w:lang w:val="ru-RU"/>
        </w:rPr>
        <w:t>орган центрального публичного управления, бюджет которого, согласно закону, утверждается Парламентом отдельно и впоследствии включается в проект государственного бюджета;</w:t>
      </w:r>
    </w:p>
    <w:p w:rsidR="005C1792" w:rsidRPr="00432081" w:rsidRDefault="005C1792" w:rsidP="005C1792">
      <w:pPr>
        <w:ind w:firstLine="709"/>
        <w:jc w:val="both"/>
        <w:rPr>
          <w:sz w:val="28"/>
          <w:szCs w:val="28"/>
          <w:lang w:val="ru-RU"/>
        </w:rPr>
      </w:pPr>
      <w:r>
        <w:rPr>
          <w:i/>
          <w:sz w:val="28"/>
          <w:szCs w:val="28"/>
          <w:lang w:val="ru-RU"/>
        </w:rPr>
        <w:t>орган публичного управления/публичное учреждение, находящееся на самофинансировании -</w:t>
      </w:r>
      <w:r>
        <w:rPr>
          <w:b/>
          <w:sz w:val="28"/>
          <w:szCs w:val="28"/>
          <w:lang w:val="ru-RU"/>
        </w:rPr>
        <w:t xml:space="preserve"> </w:t>
      </w:r>
      <w:r>
        <w:rPr>
          <w:sz w:val="28"/>
          <w:szCs w:val="28"/>
          <w:lang w:val="ru-RU"/>
        </w:rPr>
        <w:t>лицо публичного права некоммерческого характера, которое согласно нормативному акту, которым оно было создано, действует на основании принципов самоуправления и самофинансирования;</w:t>
      </w:r>
    </w:p>
    <w:p w:rsidR="005C1792" w:rsidRPr="00432081" w:rsidRDefault="005C1792" w:rsidP="005C1792">
      <w:pPr>
        <w:ind w:firstLine="709"/>
        <w:jc w:val="both"/>
        <w:rPr>
          <w:b/>
          <w:sz w:val="28"/>
          <w:szCs w:val="28"/>
          <w:lang w:val="ru-RU"/>
        </w:rPr>
      </w:pPr>
      <w:r>
        <w:rPr>
          <w:i/>
          <w:sz w:val="28"/>
          <w:szCs w:val="28"/>
          <w:lang w:val="ru-RU"/>
        </w:rPr>
        <w:t>бюджет -</w:t>
      </w:r>
      <w:r>
        <w:rPr>
          <w:sz w:val="28"/>
          <w:szCs w:val="28"/>
          <w:lang w:val="ru-RU"/>
        </w:rPr>
        <w:t xml:space="preserve"> совокупность доходов, расходов и источников финансирования, предназначенных для реализации функций центральных и местных органов публичного управления;</w:t>
      </w:r>
    </w:p>
    <w:p w:rsidR="005C1792" w:rsidRPr="00432081" w:rsidRDefault="005C1792" w:rsidP="005C1792">
      <w:pPr>
        <w:ind w:firstLine="709"/>
        <w:jc w:val="both"/>
        <w:rPr>
          <w:bCs/>
          <w:sz w:val="28"/>
          <w:szCs w:val="28"/>
          <w:lang w:val="ru-RU"/>
        </w:rPr>
      </w:pPr>
      <w:r>
        <w:rPr>
          <w:i/>
          <w:sz w:val="28"/>
          <w:szCs w:val="28"/>
          <w:lang w:val="ru-RU"/>
        </w:rPr>
        <w:t>национальный публичный бюджет -</w:t>
      </w:r>
      <w:r>
        <w:rPr>
          <w:b/>
          <w:sz w:val="28"/>
          <w:szCs w:val="28"/>
          <w:lang w:val="ru-RU"/>
        </w:rPr>
        <w:t xml:space="preserve"> </w:t>
      </w:r>
      <w:r>
        <w:rPr>
          <w:sz w:val="28"/>
          <w:szCs w:val="28"/>
          <w:lang w:val="ru-RU"/>
        </w:rPr>
        <w:t>свод бюджетов, сформированных в рамках бюджетной системы</w:t>
      </w:r>
      <w:r>
        <w:rPr>
          <w:bCs/>
          <w:sz w:val="28"/>
          <w:szCs w:val="28"/>
          <w:lang w:val="ru-RU"/>
        </w:rPr>
        <w:t>, без учета межбюджетных отношений;</w:t>
      </w:r>
    </w:p>
    <w:p w:rsidR="005C1792" w:rsidRPr="003703F5" w:rsidRDefault="005C1792" w:rsidP="005C1792">
      <w:pPr>
        <w:ind w:left="171" w:firstLine="709"/>
        <w:jc w:val="both"/>
        <w:rPr>
          <w:sz w:val="28"/>
          <w:szCs w:val="28"/>
          <w:lang w:val="ro-MO"/>
        </w:rPr>
      </w:pPr>
      <w:r>
        <w:rPr>
          <w:i/>
          <w:sz w:val="28"/>
          <w:szCs w:val="28"/>
          <w:lang w:val="ru-RU"/>
        </w:rPr>
        <w:t>государственный бюджет</w:t>
      </w:r>
      <w:r>
        <w:rPr>
          <w:i/>
          <w:sz w:val="28"/>
          <w:szCs w:val="28"/>
          <w:lang w:val="ro-MO"/>
        </w:rPr>
        <w:t xml:space="preserve"> – </w:t>
      </w:r>
      <w:r w:rsidRPr="003703F5">
        <w:rPr>
          <w:sz w:val="28"/>
          <w:szCs w:val="28"/>
          <w:lang w:val="ru-RU"/>
        </w:rPr>
        <w:t>совокупность доходов, расходов и источников финансирования, предназначенных для выполнения функций органов центрального публичного управления, за исключением функций относящихся к системе государственного социального страхования и системе обязательного медицинского страхования, а также для установления взаимоотношений с другими бюджетами</w:t>
      </w:r>
      <w:r w:rsidRPr="003703F5">
        <w:rPr>
          <w:sz w:val="28"/>
          <w:szCs w:val="28"/>
          <w:lang w:val="ro-MO"/>
        </w:rPr>
        <w:t>;</w:t>
      </w:r>
    </w:p>
    <w:p w:rsidR="005C1792" w:rsidRPr="00432081" w:rsidRDefault="005C1792" w:rsidP="005C1792">
      <w:pPr>
        <w:ind w:left="171" w:firstLine="709"/>
        <w:jc w:val="both"/>
        <w:rPr>
          <w:i/>
          <w:sz w:val="28"/>
          <w:szCs w:val="28"/>
          <w:lang w:val="ro-RO"/>
        </w:rPr>
      </w:pPr>
      <w:r>
        <w:rPr>
          <w:i/>
          <w:sz w:val="28"/>
          <w:szCs w:val="28"/>
          <w:lang w:val="ru-RU"/>
        </w:rPr>
        <w:t>местные бюджеты</w:t>
      </w:r>
      <w:r>
        <w:rPr>
          <w:i/>
          <w:sz w:val="28"/>
          <w:szCs w:val="28"/>
          <w:lang w:val="ro-MO"/>
        </w:rPr>
        <w:t xml:space="preserve"> - </w:t>
      </w:r>
      <w:r w:rsidRPr="003703F5">
        <w:rPr>
          <w:sz w:val="28"/>
          <w:szCs w:val="28"/>
          <w:lang w:val="ru-RU"/>
        </w:rPr>
        <w:t>совокупность доходов, расходов и источников финансирования, предназначенных для выполнения функций органов местного публичного управления</w:t>
      </w:r>
      <w:r w:rsidRPr="003703F5">
        <w:rPr>
          <w:sz w:val="28"/>
          <w:szCs w:val="28"/>
          <w:lang w:val="ro-RO"/>
        </w:rPr>
        <w:t xml:space="preserve"> </w:t>
      </w:r>
      <w:r w:rsidRPr="003703F5">
        <w:rPr>
          <w:sz w:val="28"/>
          <w:szCs w:val="28"/>
          <w:lang w:val="ru-RU"/>
        </w:rPr>
        <w:t>всех уровней</w:t>
      </w:r>
      <w:r w:rsidRPr="003703F5">
        <w:rPr>
          <w:sz w:val="28"/>
          <w:szCs w:val="28"/>
          <w:lang w:val="ro-RO"/>
        </w:rPr>
        <w:t>;</w:t>
      </w:r>
      <w:r>
        <w:rPr>
          <w:i/>
          <w:sz w:val="28"/>
          <w:szCs w:val="28"/>
          <w:lang w:val="ro-RO"/>
        </w:rPr>
        <w:t xml:space="preserve"> </w:t>
      </w:r>
    </w:p>
    <w:p w:rsidR="005C1792" w:rsidRPr="003703F5" w:rsidRDefault="005C1792" w:rsidP="005C1792">
      <w:pPr>
        <w:ind w:left="171" w:firstLine="709"/>
        <w:jc w:val="both"/>
        <w:rPr>
          <w:b/>
          <w:sz w:val="28"/>
          <w:szCs w:val="28"/>
          <w:lang w:val="ro-RO"/>
        </w:rPr>
      </w:pPr>
      <w:r w:rsidRPr="005C1792">
        <w:rPr>
          <w:i/>
          <w:sz w:val="28"/>
          <w:szCs w:val="28"/>
          <w:lang w:val="ru-RU"/>
        </w:rPr>
        <w:t>бюджет государственного социального страхования</w:t>
      </w:r>
      <w:r w:rsidRPr="005C1792">
        <w:rPr>
          <w:b/>
          <w:i/>
          <w:sz w:val="28"/>
          <w:szCs w:val="28"/>
          <w:lang w:val="ru-RU"/>
        </w:rPr>
        <w:t xml:space="preserve"> </w:t>
      </w:r>
      <w:r>
        <w:rPr>
          <w:b/>
          <w:i/>
          <w:sz w:val="28"/>
          <w:szCs w:val="28"/>
          <w:lang w:val="ru-RU"/>
        </w:rPr>
        <w:t>–</w:t>
      </w:r>
      <w:r>
        <w:rPr>
          <w:i/>
          <w:sz w:val="28"/>
          <w:szCs w:val="28"/>
          <w:lang w:val="ro-RO"/>
        </w:rPr>
        <w:t xml:space="preserve"> </w:t>
      </w:r>
      <w:r w:rsidR="008B73C3" w:rsidRPr="005C1792">
        <w:rPr>
          <w:sz w:val="28"/>
          <w:szCs w:val="28"/>
          <w:lang w:val="ru-RU"/>
        </w:rPr>
        <w:t>совокупность</w:t>
      </w:r>
      <w:r w:rsidRPr="003703F5">
        <w:rPr>
          <w:sz w:val="28"/>
          <w:szCs w:val="28"/>
          <w:lang w:val="ru-RU"/>
        </w:rPr>
        <w:t xml:space="preserve"> доходов, расходов и источников финансирования, предназначенных для выполнения функций </w:t>
      </w:r>
      <w:r w:rsidR="00BB3078" w:rsidRPr="003703F5">
        <w:rPr>
          <w:sz w:val="28"/>
          <w:szCs w:val="28"/>
          <w:lang w:val="ru-RU"/>
        </w:rPr>
        <w:t xml:space="preserve">государственной системы социального страхования </w:t>
      </w:r>
      <w:r w:rsidRPr="003703F5">
        <w:rPr>
          <w:sz w:val="28"/>
          <w:szCs w:val="28"/>
          <w:lang w:val="ru-RU"/>
        </w:rPr>
        <w:t>и управления</w:t>
      </w:r>
      <w:r w:rsidR="00BB3078">
        <w:rPr>
          <w:sz w:val="28"/>
          <w:szCs w:val="28"/>
          <w:lang w:val="ru-RU"/>
        </w:rPr>
        <w:t xml:space="preserve"> ею</w:t>
      </w:r>
      <w:r w:rsidRPr="003703F5">
        <w:rPr>
          <w:sz w:val="28"/>
          <w:szCs w:val="28"/>
          <w:lang w:val="ro-RO"/>
        </w:rPr>
        <w:t>;</w:t>
      </w:r>
      <w:r w:rsidRPr="003703F5">
        <w:rPr>
          <w:b/>
          <w:sz w:val="28"/>
          <w:szCs w:val="28"/>
          <w:lang w:val="ro-RO"/>
        </w:rPr>
        <w:t xml:space="preserve"> </w:t>
      </w:r>
    </w:p>
    <w:p w:rsidR="005C1792" w:rsidRPr="00432081" w:rsidRDefault="005C1792" w:rsidP="005C1792">
      <w:pPr>
        <w:ind w:firstLine="709"/>
        <w:jc w:val="both"/>
        <w:rPr>
          <w:sz w:val="28"/>
          <w:szCs w:val="28"/>
          <w:lang w:val="ru-RU"/>
        </w:rPr>
      </w:pPr>
      <w:r>
        <w:rPr>
          <w:i/>
          <w:sz w:val="28"/>
          <w:szCs w:val="28"/>
          <w:lang w:val="ru-RU"/>
        </w:rPr>
        <w:lastRenderedPageBreak/>
        <w:t>бюджет органа публичного управления/бюджетного учреждения –</w:t>
      </w:r>
      <w:r>
        <w:rPr>
          <w:b/>
          <w:sz w:val="28"/>
          <w:szCs w:val="28"/>
          <w:lang w:val="ru-RU"/>
        </w:rPr>
        <w:t xml:space="preserve"> </w:t>
      </w:r>
      <w:r>
        <w:rPr>
          <w:sz w:val="28"/>
          <w:szCs w:val="28"/>
          <w:lang w:val="ru-RU"/>
        </w:rPr>
        <w:t>совокупность ресурсов и расходов на осуществление мероприятий и уставных обязанностей бюджетного органа/учреждения;</w:t>
      </w:r>
    </w:p>
    <w:p w:rsidR="005C1792" w:rsidRPr="00432081" w:rsidRDefault="005C1792" w:rsidP="005C1792">
      <w:pPr>
        <w:ind w:firstLine="709"/>
        <w:jc w:val="both"/>
        <w:rPr>
          <w:b/>
          <w:sz w:val="28"/>
          <w:szCs w:val="28"/>
          <w:lang w:val="ru-RU"/>
        </w:rPr>
      </w:pPr>
      <w:r>
        <w:rPr>
          <w:i/>
          <w:sz w:val="28"/>
          <w:szCs w:val="28"/>
          <w:lang w:val="ru-RU"/>
        </w:rPr>
        <w:t>бюджетный календарь -</w:t>
      </w:r>
      <w:r>
        <w:rPr>
          <w:sz w:val="28"/>
          <w:szCs w:val="28"/>
          <w:lang w:val="ru-RU"/>
        </w:rPr>
        <w:t xml:space="preserve"> план мероприятий по бюджетному процессу, с установленными сроками их реализации и ответственными органами;</w:t>
      </w:r>
    </w:p>
    <w:p w:rsidR="005C1792" w:rsidRPr="00432081" w:rsidRDefault="005C1792" w:rsidP="005C1792">
      <w:pPr>
        <w:ind w:firstLine="709"/>
        <w:jc w:val="both"/>
        <w:rPr>
          <w:sz w:val="28"/>
          <w:szCs w:val="28"/>
          <w:lang w:val="ru-RU"/>
        </w:rPr>
      </w:pPr>
      <w:r>
        <w:rPr>
          <w:i/>
          <w:sz w:val="28"/>
          <w:szCs w:val="28"/>
          <w:lang w:val="ru-RU"/>
        </w:rPr>
        <w:t>бюджетный прогноз на среднесрочный период -</w:t>
      </w:r>
      <w:r>
        <w:rPr>
          <w:sz w:val="28"/>
          <w:szCs w:val="28"/>
          <w:lang w:val="ru-RU"/>
        </w:rPr>
        <w:t xml:space="preserve"> документ, посредством которого устанавливаются задачи бюджетно-налоговой </w:t>
      </w:r>
      <w:proofErr w:type="gramStart"/>
      <w:r>
        <w:rPr>
          <w:sz w:val="28"/>
          <w:szCs w:val="28"/>
          <w:lang w:val="ru-RU"/>
        </w:rPr>
        <w:t>политики</w:t>
      </w:r>
      <w:proofErr w:type="gramEnd"/>
      <w:r>
        <w:rPr>
          <w:sz w:val="28"/>
          <w:szCs w:val="28"/>
          <w:lang w:val="ru-RU"/>
        </w:rPr>
        <w:t xml:space="preserve"> и определяется  прогноз ресурсов и  расходов национального публичного бюджета и его компонентов в трехлетней перспективе;</w:t>
      </w:r>
    </w:p>
    <w:p w:rsidR="005C1792" w:rsidRPr="00432081" w:rsidRDefault="005C1792" w:rsidP="005C1792">
      <w:pPr>
        <w:ind w:firstLine="709"/>
        <w:jc w:val="both"/>
        <w:rPr>
          <w:b/>
          <w:sz w:val="28"/>
          <w:szCs w:val="28"/>
          <w:lang w:val="ru-RU"/>
        </w:rPr>
      </w:pPr>
      <w:r>
        <w:rPr>
          <w:i/>
          <w:sz w:val="28"/>
          <w:szCs w:val="28"/>
          <w:lang w:val="ru-RU"/>
        </w:rPr>
        <w:t>расходы бюджета -</w:t>
      </w:r>
      <w:r>
        <w:rPr>
          <w:b/>
          <w:sz w:val="28"/>
          <w:szCs w:val="28"/>
          <w:lang w:val="ru-RU"/>
        </w:rPr>
        <w:t xml:space="preserve"> </w:t>
      </w:r>
      <w:r>
        <w:rPr>
          <w:sz w:val="28"/>
          <w:szCs w:val="28"/>
          <w:lang w:val="ru-RU"/>
        </w:rPr>
        <w:t xml:space="preserve">совокупность платежей, утвержденных </w:t>
      </w:r>
      <w:proofErr w:type="gramStart"/>
      <w:r>
        <w:rPr>
          <w:sz w:val="28"/>
          <w:szCs w:val="28"/>
          <w:lang w:val="ru-RU"/>
        </w:rPr>
        <w:t>в</w:t>
      </w:r>
      <w:proofErr w:type="gramEnd"/>
      <w:r>
        <w:rPr>
          <w:sz w:val="28"/>
          <w:szCs w:val="28"/>
          <w:lang w:val="ru-RU"/>
        </w:rPr>
        <w:t>/осуществленных из бюджета, за исключением платежей, относящихся к операциям с финансовыми активами и долгами;</w:t>
      </w:r>
    </w:p>
    <w:p w:rsidR="005C1792" w:rsidRPr="00432081" w:rsidRDefault="005C1792" w:rsidP="005C1792">
      <w:pPr>
        <w:ind w:firstLine="709"/>
        <w:jc w:val="both"/>
        <w:rPr>
          <w:sz w:val="28"/>
          <w:szCs w:val="28"/>
          <w:lang w:val="ru-RU"/>
        </w:rPr>
      </w:pPr>
      <w:r>
        <w:rPr>
          <w:i/>
          <w:sz w:val="28"/>
          <w:szCs w:val="28"/>
          <w:lang w:val="ru-RU"/>
        </w:rPr>
        <w:t>бюджетная классификация -</w:t>
      </w:r>
      <w:r>
        <w:rPr>
          <w:b/>
          <w:sz w:val="28"/>
          <w:szCs w:val="28"/>
          <w:lang w:val="ru-RU"/>
        </w:rPr>
        <w:t xml:space="preserve"> </w:t>
      </w:r>
      <w:r>
        <w:rPr>
          <w:sz w:val="28"/>
          <w:szCs w:val="28"/>
          <w:lang w:val="ru-RU"/>
        </w:rPr>
        <w:t xml:space="preserve">нормативный акт, который устанавливает унифицированную систему кодов, группирующую и систематизирующую бюджетные показатели по определенным критериям для обеспечения сопоставимости, а также методологические нормы по их применению; </w:t>
      </w:r>
    </w:p>
    <w:p w:rsidR="005C1792" w:rsidRPr="00432081" w:rsidRDefault="005C1792" w:rsidP="005C1792">
      <w:pPr>
        <w:ind w:firstLine="709"/>
        <w:jc w:val="both"/>
        <w:rPr>
          <w:sz w:val="28"/>
          <w:szCs w:val="28"/>
          <w:lang w:val="ru-RU"/>
        </w:rPr>
      </w:pPr>
      <w:r>
        <w:rPr>
          <w:i/>
          <w:sz w:val="28"/>
          <w:szCs w:val="28"/>
          <w:lang w:val="ru-RU"/>
        </w:rPr>
        <w:t>единый казначейский счет -</w:t>
      </w:r>
      <w:r>
        <w:rPr>
          <w:sz w:val="28"/>
          <w:szCs w:val="28"/>
          <w:lang w:val="ru-RU"/>
        </w:rPr>
        <w:t xml:space="preserve"> расчетный счет Министерства финансов, открытый в системе бухгалтерского учета Национального банка Молдовы, средства которого могут быть размещены на одном или нескольких банковских счетах, рассматриваемых как единое целое и предназначенных для управления средствами бюджетов, являющихся компонентами национального публичного бюджета;</w:t>
      </w:r>
    </w:p>
    <w:p w:rsidR="005C1792" w:rsidRPr="00432081" w:rsidRDefault="005C1792" w:rsidP="005C1792">
      <w:pPr>
        <w:ind w:firstLine="709"/>
        <w:jc w:val="both"/>
        <w:rPr>
          <w:b/>
          <w:sz w:val="28"/>
          <w:szCs w:val="28"/>
          <w:lang w:val="ru-RU"/>
        </w:rPr>
      </w:pPr>
      <w:r>
        <w:rPr>
          <w:i/>
          <w:sz w:val="28"/>
          <w:szCs w:val="28"/>
          <w:lang w:val="ru-RU"/>
        </w:rPr>
        <w:t>временный кассовый разрыв -</w:t>
      </w:r>
      <w:r>
        <w:rPr>
          <w:sz w:val="28"/>
          <w:szCs w:val="28"/>
          <w:lang w:val="ru-RU"/>
        </w:rPr>
        <w:t xml:space="preserve"> </w:t>
      </w:r>
      <w:r>
        <w:rPr>
          <w:rStyle w:val="apple-style-span"/>
          <w:color w:val="000000"/>
          <w:sz w:val="28"/>
          <w:szCs w:val="28"/>
          <w:lang w:val="ru-RU"/>
        </w:rPr>
        <w:t>прогнозируемая в определенный период бюджетного года временная недостаточность денежных средств, необходимых для осуществления расходов из</w:t>
      </w:r>
      <w:r>
        <w:rPr>
          <w:sz w:val="28"/>
          <w:szCs w:val="28"/>
          <w:lang w:val="ru-RU"/>
        </w:rPr>
        <w:t xml:space="preserve"> бюджетов, являющихся компонентами национального публичного бюджета;</w:t>
      </w:r>
    </w:p>
    <w:p w:rsidR="005C1792" w:rsidRPr="00432081" w:rsidRDefault="005C1792" w:rsidP="005C1792">
      <w:pPr>
        <w:tabs>
          <w:tab w:val="left" w:pos="171"/>
        </w:tabs>
        <w:ind w:firstLine="709"/>
        <w:jc w:val="both"/>
        <w:rPr>
          <w:sz w:val="28"/>
          <w:szCs w:val="28"/>
          <w:lang w:val="ru-RU"/>
        </w:rPr>
      </w:pPr>
      <w:r>
        <w:rPr>
          <w:i/>
          <w:sz w:val="28"/>
          <w:szCs w:val="28"/>
          <w:lang w:val="ru-RU"/>
        </w:rPr>
        <w:t xml:space="preserve">детализация бюджета </w:t>
      </w:r>
      <w:r>
        <w:rPr>
          <w:b/>
          <w:sz w:val="28"/>
          <w:szCs w:val="28"/>
          <w:lang w:val="ru-RU"/>
        </w:rPr>
        <w:t xml:space="preserve">- </w:t>
      </w:r>
      <w:r>
        <w:rPr>
          <w:sz w:val="28"/>
          <w:szCs w:val="28"/>
          <w:lang w:val="ru-RU"/>
        </w:rPr>
        <w:t>процесс распределения, согласно бюджетной классификации</w:t>
      </w:r>
      <w:r w:rsidR="00BB3078">
        <w:rPr>
          <w:sz w:val="28"/>
          <w:szCs w:val="28"/>
          <w:lang w:val="ru-RU"/>
        </w:rPr>
        <w:t>,</w:t>
      </w:r>
      <w:r>
        <w:rPr>
          <w:sz w:val="28"/>
          <w:szCs w:val="28"/>
          <w:lang w:val="ru-RU"/>
        </w:rPr>
        <w:t xml:space="preserve"> бюджетных ассигнований, утвержденных законом/решением о бюджете на год;</w:t>
      </w:r>
    </w:p>
    <w:p w:rsidR="005C1792" w:rsidRPr="00432081" w:rsidRDefault="005C1792" w:rsidP="005C1792">
      <w:pPr>
        <w:ind w:firstLine="709"/>
        <w:jc w:val="both"/>
        <w:rPr>
          <w:sz w:val="28"/>
          <w:szCs w:val="28"/>
          <w:lang w:val="ru-RU"/>
        </w:rPr>
      </w:pPr>
      <w:r>
        <w:rPr>
          <w:i/>
          <w:sz w:val="28"/>
          <w:szCs w:val="28"/>
          <w:lang w:val="ru-RU"/>
        </w:rPr>
        <w:t>публичные финансы -</w:t>
      </w:r>
      <w:r>
        <w:rPr>
          <w:sz w:val="28"/>
          <w:szCs w:val="28"/>
          <w:lang w:val="ru-RU"/>
        </w:rPr>
        <w:t xml:space="preserve"> совокупность экономических отношений, связанных с формированием и администрированием ресурсов бюджетов, являющихся компонентами национального публичного бюджета, публичного долга, а также</w:t>
      </w:r>
      <w:r>
        <w:rPr>
          <w:sz w:val="28"/>
          <w:szCs w:val="28"/>
          <w:lang w:val="ro-RO"/>
        </w:rPr>
        <w:t xml:space="preserve"> </w:t>
      </w:r>
      <w:r>
        <w:rPr>
          <w:sz w:val="28"/>
          <w:szCs w:val="28"/>
          <w:lang w:val="ru-RU"/>
        </w:rPr>
        <w:t>других публичных активов;</w:t>
      </w:r>
    </w:p>
    <w:p w:rsidR="005C1792" w:rsidRPr="003703F5" w:rsidRDefault="005C1792" w:rsidP="005C1792">
      <w:pPr>
        <w:ind w:firstLine="709"/>
        <w:jc w:val="both"/>
        <w:rPr>
          <w:sz w:val="28"/>
          <w:szCs w:val="28"/>
          <w:lang w:val="ro-RO"/>
        </w:rPr>
      </w:pPr>
      <w:r>
        <w:rPr>
          <w:i/>
          <w:sz w:val="28"/>
          <w:szCs w:val="28"/>
          <w:lang w:val="ru-RU"/>
        </w:rPr>
        <w:t>фонды обязательного медицинского страхования</w:t>
      </w:r>
      <w:r>
        <w:rPr>
          <w:b/>
          <w:i/>
          <w:sz w:val="28"/>
          <w:szCs w:val="28"/>
          <w:lang w:val="ro-RO"/>
        </w:rPr>
        <w:t xml:space="preserve"> -</w:t>
      </w:r>
      <w:r>
        <w:rPr>
          <w:i/>
          <w:sz w:val="28"/>
          <w:szCs w:val="28"/>
          <w:lang w:val="ro-RO"/>
        </w:rPr>
        <w:t xml:space="preserve"> </w:t>
      </w:r>
      <w:r w:rsidRPr="003703F5">
        <w:rPr>
          <w:sz w:val="28"/>
          <w:szCs w:val="28"/>
          <w:lang w:val="ru-RU"/>
        </w:rPr>
        <w:t>совокупность доходов, расходов и источников финансирования, предназначенных для выполнения функций системы обязательного медицинского страхования</w:t>
      </w:r>
      <w:r w:rsidR="00BB3078" w:rsidRPr="00BB3078">
        <w:rPr>
          <w:sz w:val="28"/>
          <w:szCs w:val="28"/>
          <w:lang w:val="ru-RU"/>
        </w:rPr>
        <w:t xml:space="preserve"> </w:t>
      </w:r>
      <w:r w:rsidR="00BB3078" w:rsidRPr="003703F5">
        <w:rPr>
          <w:sz w:val="28"/>
          <w:szCs w:val="28"/>
          <w:lang w:val="ru-RU"/>
        </w:rPr>
        <w:t>и управления</w:t>
      </w:r>
      <w:r w:rsidR="00BB3078">
        <w:rPr>
          <w:sz w:val="28"/>
          <w:szCs w:val="28"/>
          <w:lang w:val="ru-RU"/>
        </w:rPr>
        <w:t xml:space="preserve"> ею</w:t>
      </w:r>
      <w:r w:rsidRPr="003703F5">
        <w:rPr>
          <w:sz w:val="28"/>
          <w:szCs w:val="28"/>
          <w:lang w:val="ro-RO"/>
        </w:rPr>
        <w:t>;</w:t>
      </w:r>
    </w:p>
    <w:p w:rsidR="005C1792" w:rsidRPr="00432081" w:rsidRDefault="005C1792" w:rsidP="005C1792">
      <w:pPr>
        <w:ind w:firstLine="709"/>
        <w:jc w:val="both"/>
        <w:rPr>
          <w:sz w:val="28"/>
          <w:szCs w:val="28"/>
          <w:lang w:val="ru-RU"/>
        </w:rPr>
      </w:pPr>
      <w:r>
        <w:rPr>
          <w:i/>
          <w:sz w:val="28"/>
          <w:szCs w:val="28"/>
          <w:lang w:val="ru-RU"/>
        </w:rPr>
        <w:t>финансовое инспектирование -</w:t>
      </w:r>
      <w:r>
        <w:rPr>
          <w:sz w:val="28"/>
          <w:szCs w:val="28"/>
          <w:lang w:val="ru-RU"/>
        </w:rPr>
        <w:t xml:space="preserve"> мера контроля, основанная на принципах прозрачности и законности, которая устанавливает, если финансово-экономическая деятельность, операции и сделки осуществлены в соответствии с нормативными актами;</w:t>
      </w:r>
    </w:p>
    <w:p w:rsidR="005C1792" w:rsidRPr="00432081" w:rsidRDefault="005C1792" w:rsidP="005C1792">
      <w:pPr>
        <w:ind w:firstLine="709"/>
        <w:jc w:val="both"/>
        <w:rPr>
          <w:bCs/>
          <w:sz w:val="28"/>
          <w:szCs w:val="28"/>
          <w:lang w:val="ru-RU"/>
        </w:rPr>
      </w:pPr>
      <w:r>
        <w:rPr>
          <w:i/>
          <w:sz w:val="28"/>
          <w:szCs w:val="28"/>
          <w:lang w:val="ru-RU"/>
        </w:rPr>
        <w:lastRenderedPageBreak/>
        <w:t xml:space="preserve">финансовый мониторинг </w:t>
      </w:r>
      <w:r>
        <w:rPr>
          <w:b/>
          <w:sz w:val="28"/>
          <w:szCs w:val="28"/>
          <w:lang w:val="ru-RU"/>
        </w:rPr>
        <w:t xml:space="preserve">- </w:t>
      </w:r>
      <w:r>
        <w:rPr>
          <w:sz w:val="28"/>
          <w:szCs w:val="28"/>
          <w:lang w:val="ru-RU"/>
        </w:rPr>
        <w:t>процесс отбора, обработки и анализа показателей финансово-экономической деятельности публичных органов/учреждений, находящихся на самофинансировании, государственных/муниципальных предприятий и коммерческих обществ с полностью или преимущественно публичным капиталом;</w:t>
      </w:r>
    </w:p>
    <w:p w:rsidR="005C1792" w:rsidRPr="00432081" w:rsidRDefault="005C1792" w:rsidP="005C1792">
      <w:pPr>
        <w:ind w:firstLine="709"/>
        <w:jc w:val="both"/>
        <w:rPr>
          <w:sz w:val="28"/>
          <w:szCs w:val="28"/>
          <w:lang w:val="ru-RU"/>
        </w:rPr>
      </w:pPr>
      <w:r>
        <w:rPr>
          <w:i/>
          <w:sz w:val="28"/>
          <w:szCs w:val="28"/>
          <w:lang w:val="ru-RU"/>
        </w:rPr>
        <w:t>закон о бюджете на год -</w:t>
      </w:r>
      <w:r>
        <w:rPr>
          <w:b/>
          <w:sz w:val="28"/>
          <w:szCs w:val="28"/>
          <w:lang w:val="ru-RU"/>
        </w:rPr>
        <w:t xml:space="preserve"> </w:t>
      </w:r>
      <w:r>
        <w:rPr>
          <w:sz w:val="28"/>
          <w:szCs w:val="28"/>
          <w:lang w:val="ru-RU"/>
        </w:rPr>
        <w:t>законодательный акт, которым, по необходимости,  утверждаются государственный бюджет, бюджет государственного социального страхования, фонды обязательного медицинского страхования  и который устанавливает специальные положения о данных бюджетах на соответствующий бюджетный год;</w:t>
      </w:r>
    </w:p>
    <w:p w:rsidR="005C1792" w:rsidRPr="00432081" w:rsidRDefault="005C1792" w:rsidP="005C1792">
      <w:pPr>
        <w:ind w:firstLine="709"/>
        <w:jc w:val="both"/>
        <w:rPr>
          <w:b/>
          <w:sz w:val="28"/>
          <w:szCs w:val="28"/>
          <w:lang w:val="ru-RU"/>
        </w:rPr>
      </w:pPr>
      <w:r>
        <w:rPr>
          <w:i/>
          <w:sz w:val="28"/>
          <w:szCs w:val="28"/>
          <w:lang w:val="ru-RU"/>
        </w:rPr>
        <w:t>решение о бюджете на год -</w:t>
      </w:r>
      <w:r>
        <w:rPr>
          <w:sz w:val="28"/>
          <w:szCs w:val="28"/>
          <w:lang w:val="ru-RU"/>
        </w:rPr>
        <w:t xml:space="preserve"> правовой акт местного совета, которым утверждается соответствующий местный бюджет и который устанавливает специальные положения о данном бюджете на соответствующий бюджетный год;</w:t>
      </w:r>
    </w:p>
    <w:p w:rsidR="005C1792" w:rsidRPr="00432081" w:rsidRDefault="005C1792" w:rsidP="005C1792">
      <w:pPr>
        <w:ind w:firstLine="709"/>
        <w:jc w:val="both"/>
        <w:rPr>
          <w:sz w:val="28"/>
          <w:szCs w:val="28"/>
          <w:lang w:val="ru-RU"/>
        </w:rPr>
      </w:pPr>
      <w:r>
        <w:rPr>
          <w:i/>
          <w:sz w:val="28"/>
          <w:szCs w:val="28"/>
          <w:lang w:val="ru-RU"/>
        </w:rPr>
        <w:t>план счетов -</w:t>
      </w:r>
      <w:r>
        <w:rPr>
          <w:b/>
          <w:sz w:val="28"/>
          <w:szCs w:val="28"/>
          <w:lang w:val="ru-RU"/>
        </w:rPr>
        <w:t xml:space="preserve"> </w:t>
      </w:r>
      <w:r>
        <w:rPr>
          <w:sz w:val="28"/>
          <w:szCs w:val="28"/>
          <w:lang w:val="ru-RU"/>
        </w:rPr>
        <w:t>нормативный акт, устанавливающий систематизированную номенклатуру кодов бухгалтерских счетов в бюджетной системе и методологические нормы по их использованию;</w:t>
      </w:r>
      <w:r>
        <w:rPr>
          <w:i/>
          <w:sz w:val="28"/>
          <w:szCs w:val="28"/>
          <w:lang w:val="ru-RU"/>
        </w:rPr>
        <w:t xml:space="preserve"> </w:t>
      </w:r>
    </w:p>
    <w:p w:rsidR="005C1792" w:rsidRPr="00432081" w:rsidRDefault="005C1792" w:rsidP="005C1792">
      <w:pPr>
        <w:ind w:firstLine="709"/>
        <w:jc w:val="both"/>
        <w:rPr>
          <w:sz w:val="28"/>
          <w:szCs w:val="28"/>
          <w:lang w:val="ru-RU"/>
        </w:rPr>
      </w:pPr>
      <w:r>
        <w:rPr>
          <w:i/>
          <w:sz w:val="28"/>
          <w:szCs w:val="28"/>
          <w:lang w:val="ru-RU"/>
        </w:rPr>
        <w:t>бюджетный процесс -</w:t>
      </w:r>
      <w:r>
        <w:rPr>
          <w:b/>
          <w:sz w:val="28"/>
          <w:szCs w:val="28"/>
          <w:lang w:val="ru-RU"/>
        </w:rPr>
        <w:t xml:space="preserve"> </w:t>
      </w:r>
      <w:r>
        <w:rPr>
          <w:sz w:val="28"/>
          <w:szCs w:val="28"/>
          <w:lang w:val="ru-RU"/>
        </w:rPr>
        <w:t xml:space="preserve">последовательность </w:t>
      </w:r>
      <w:r>
        <w:rPr>
          <w:b/>
          <w:sz w:val="28"/>
          <w:szCs w:val="28"/>
          <w:lang w:val="ru-RU"/>
        </w:rPr>
        <w:t xml:space="preserve"> </w:t>
      </w:r>
      <w:r>
        <w:rPr>
          <w:sz w:val="28"/>
          <w:szCs w:val="28"/>
          <w:lang w:val="ru-RU"/>
        </w:rPr>
        <w:t xml:space="preserve">действий по разработке, рассмотрению, утверждению, исполнению и отчетности бюджетов; </w:t>
      </w:r>
    </w:p>
    <w:p w:rsidR="005C1792" w:rsidRPr="00A24CB2" w:rsidRDefault="005C1792" w:rsidP="005C1792">
      <w:pPr>
        <w:ind w:firstLine="709"/>
        <w:jc w:val="both"/>
        <w:rPr>
          <w:sz w:val="28"/>
          <w:szCs w:val="28"/>
          <w:lang w:val="ro-MO"/>
        </w:rPr>
      </w:pPr>
      <w:r>
        <w:rPr>
          <w:i/>
          <w:sz w:val="28"/>
          <w:szCs w:val="28"/>
          <w:lang w:val="ru-RU"/>
        </w:rPr>
        <w:t>проект</w:t>
      </w:r>
      <w:r w:rsidR="00BB3078">
        <w:rPr>
          <w:i/>
          <w:sz w:val="28"/>
          <w:szCs w:val="28"/>
          <w:lang w:val="ru-RU"/>
        </w:rPr>
        <w:t>,</w:t>
      </w:r>
      <w:r>
        <w:rPr>
          <w:i/>
          <w:sz w:val="28"/>
          <w:szCs w:val="28"/>
          <w:lang w:val="ru-RU"/>
        </w:rPr>
        <w:t xml:space="preserve"> финансируемый из внешних источников</w:t>
      </w:r>
      <w:r w:rsidR="00BB3078">
        <w:rPr>
          <w:i/>
          <w:sz w:val="28"/>
          <w:szCs w:val="28"/>
          <w:lang w:val="ru-RU"/>
        </w:rPr>
        <w:t>,</w:t>
      </w:r>
      <w:r>
        <w:rPr>
          <w:b/>
          <w:i/>
          <w:sz w:val="28"/>
          <w:szCs w:val="28"/>
          <w:lang w:val="ro-MO"/>
        </w:rPr>
        <w:t xml:space="preserve"> </w:t>
      </w:r>
      <w:r>
        <w:rPr>
          <w:i/>
          <w:sz w:val="28"/>
          <w:szCs w:val="28"/>
          <w:lang w:val="ro-MO"/>
        </w:rPr>
        <w:t xml:space="preserve">– </w:t>
      </w:r>
      <w:r w:rsidRPr="00A24CB2">
        <w:rPr>
          <w:sz w:val="28"/>
          <w:szCs w:val="28"/>
          <w:lang w:val="ru-RU"/>
        </w:rPr>
        <w:t>комплекс мероприятий</w:t>
      </w:r>
      <w:r w:rsidRPr="00A24CB2">
        <w:rPr>
          <w:sz w:val="28"/>
          <w:szCs w:val="28"/>
          <w:lang w:val="ro-MO"/>
        </w:rPr>
        <w:t xml:space="preserve">, </w:t>
      </w:r>
      <w:r w:rsidRPr="00A24CB2">
        <w:rPr>
          <w:sz w:val="28"/>
          <w:szCs w:val="28"/>
          <w:lang w:val="ru-RU"/>
        </w:rPr>
        <w:t>финансируемы</w:t>
      </w:r>
      <w:r w:rsidR="00BB3078" w:rsidRPr="00A24CB2">
        <w:rPr>
          <w:sz w:val="28"/>
          <w:szCs w:val="28"/>
          <w:lang w:val="ru-RU"/>
        </w:rPr>
        <w:t>х</w:t>
      </w:r>
      <w:r w:rsidRPr="00A24CB2">
        <w:rPr>
          <w:sz w:val="28"/>
          <w:szCs w:val="28"/>
          <w:lang w:val="ru-RU"/>
        </w:rPr>
        <w:t xml:space="preserve"> за счет грантов и/или займов</w:t>
      </w:r>
      <w:r w:rsidRPr="00A24CB2">
        <w:rPr>
          <w:sz w:val="28"/>
          <w:szCs w:val="28"/>
          <w:lang w:val="ro-MO"/>
        </w:rPr>
        <w:t xml:space="preserve">, </w:t>
      </w:r>
      <w:r w:rsidRPr="00A24CB2">
        <w:rPr>
          <w:sz w:val="28"/>
          <w:szCs w:val="28"/>
          <w:lang w:val="ru-RU"/>
        </w:rPr>
        <w:t>предоставленных Правительству и/или органам местного публичного управления</w:t>
      </w:r>
      <w:r w:rsidRPr="00A24CB2">
        <w:rPr>
          <w:sz w:val="28"/>
          <w:szCs w:val="28"/>
          <w:lang w:val="ro-MO"/>
        </w:rPr>
        <w:t xml:space="preserve"> </w:t>
      </w:r>
      <w:r w:rsidRPr="00A24CB2">
        <w:rPr>
          <w:sz w:val="28"/>
          <w:szCs w:val="28"/>
          <w:lang w:val="ru-RU"/>
        </w:rPr>
        <w:t>международными организациями и другими внешними донорами</w:t>
      </w:r>
      <w:r w:rsidRPr="00A24CB2">
        <w:rPr>
          <w:sz w:val="28"/>
          <w:szCs w:val="28"/>
          <w:lang w:val="ro-MO"/>
        </w:rPr>
        <w:t xml:space="preserve">, </w:t>
      </w:r>
      <w:r w:rsidRPr="00A24CB2">
        <w:rPr>
          <w:sz w:val="28"/>
          <w:szCs w:val="28"/>
          <w:lang w:val="ru-RU"/>
        </w:rPr>
        <w:t>для достижения общей цели и/или специфических целей</w:t>
      </w:r>
      <w:r w:rsidRPr="00A24CB2">
        <w:rPr>
          <w:sz w:val="28"/>
          <w:szCs w:val="28"/>
          <w:lang w:val="ro-MO"/>
        </w:rPr>
        <w:t>;</w:t>
      </w:r>
    </w:p>
    <w:p w:rsidR="005C1792" w:rsidRPr="00432081" w:rsidRDefault="005C1792" w:rsidP="005C1792">
      <w:pPr>
        <w:ind w:firstLine="709"/>
        <w:jc w:val="both"/>
        <w:rPr>
          <w:b/>
          <w:sz w:val="28"/>
          <w:szCs w:val="28"/>
          <w:lang w:val="ru-RU"/>
        </w:rPr>
      </w:pPr>
      <w:r>
        <w:rPr>
          <w:i/>
          <w:sz w:val="28"/>
          <w:szCs w:val="28"/>
          <w:lang w:val="ru-RU"/>
        </w:rPr>
        <w:t>бюджетно-налоговая ответственность -</w:t>
      </w:r>
      <w:r>
        <w:rPr>
          <w:b/>
          <w:sz w:val="28"/>
          <w:szCs w:val="28"/>
          <w:lang w:val="ru-RU"/>
        </w:rPr>
        <w:t xml:space="preserve"> </w:t>
      </w:r>
      <w:r>
        <w:rPr>
          <w:sz w:val="28"/>
          <w:szCs w:val="28"/>
          <w:lang w:val="ru-RU"/>
        </w:rPr>
        <w:t>форма осуществления установленных законом функций и компетенций в процессе управления публичными финансами, которая предполагает, что бюджетно-налоговая политика и бюджеты разрабатываются, утверждаются, исполняются и отчитываются с соблюдением бюджетных принципов и правил, установленных настоящим законом, а также в соответствии с иными предусмотренными законодательством нормами;</w:t>
      </w:r>
    </w:p>
    <w:p w:rsidR="005C1792" w:rsidRPr="00432081" w:rsidRDefault="005C1792" w:rsidP="005C1792">
      <w:pPr>
        <w:ind w:firstLine="709"/>
        <w:jc w:val="both"/>
        <w:rPr>
          <w:sz w:val="28"/>
          <w:szCs w:val="28"/>
          <w:lang w:val="ru-RU"/>
        </w:rPr>
      </w:pPr>
      <w:r>
        <w:rPr>
          <w:i/>
          <w:sz w:val="28"/>
          <w:szCs w:val="28"/>
          <w:lang w:val="ru-RU"/>
        </w:rPr>
        <w:t>бюджетные ресурсы -</w:t>
      </w:r>
      <w:r>
        <w:rPr>
          <w:b/>
          <w:sz w:val="28"/>
          <w:szCs w:val="28"/>
          <w:lang w:val="ru-RU"/>
        </w:rPr>
        <w:t xml:space="preserve"> </w:t>
      </w:r>
      <w:r>
        <w:rPr>
          <w:sz w:val="28"/>
          <w:szCs w:val="28"/>
          <w:lang w:val="ru-RU"/>
        </w:rPr>
        <w:t>совокупность доходов и источников финансирования бюджета;</w:t>
      </w:r>
    </w:p>
    <w:p w:rsidR="005C1792" w:rsidRPr="00432081" w:rsidRDefault="005C1792" w:rsidP="005C1792">
      <w:pPr>
        <w:ind w:firstLine="709"/>
        <w:jc w:val="both"/>
        <w:rPr>
          <w:bCs/>
          <w:sz w:val="28"/>
          <w:szCs w:val="28"/>
          <w:lang w:val="ru-RU"/>
        </w:rPr>
      </w:pPr>
      <w:r>
        <w:rPr>
          <w:i/>
          <w:sz w:val="28"/>
          <w:szCs w:val="28"/>
          <w:lang w:val="ru-RU"/>
        </w:rPr>
        <w:t>бюджетная система -</w:t>
      </w:r>
      <w:r>
        <w:rPr>
          <w:b/>
          <w:sz w:val="28"/>
          <w:szCs w:val="28"/>
          <w:lang w:val="ru-RU"/>
        </w:rPr>
        <w:t xml:space="preserve"> </w:t>
      </w:r>
      <w:r>
        <w:rPr>
          <w:sz w:val="28"/>
          <w:szCs w:val="28"/>
          <w:lang w:val="ru-RU"/>
        </w:rPr>
        <w:t>система</w:t>
      </w:r>
      <w:r>
        <w:rPr>
          <w:bCs/>
          <w:sz w:val="28"/>
          <w:szCs w:val="28"/>
          <w:lang w:val="ru-RU"/>
        </w:rPr>
        <w:t xml:space="preserve"> бюджетов, регулируемых законом</w:t>
      </w:r>
      <w:r>
        <w:rPr>
          <w:sz w:val="28"/>
          <w:szCs w:val="28"/>
          <w:lang w:val="ru-RU"/>
        </w:rPr>
        <w:t>,  включа</w:t>
      </w:r>
      <w:r w:rsidR="00BB3078">
        <w:rPr>
          <w:sz w:val="28"/>
          <w:szCs w:val="28"/>
          <w:lang w:val="ru-RU"/>
        </w:rPr>
        <w:t>ющая</w:t>
      </w:r>
      <w:r>
        <w:rPr>
          <w:sz w:val="28"/>
          <w:szCs w:val="28"/>
          <w:lang w:val="ru-RU"/>
        </w:rPr>
        <w:t xml:space="preserve"> государственный бюджет, бюджет государственного социального страхования, фонды обязательного медицинского страхования и местные  бюджеты, а также </w:t>
      </w:r>
      <w:r w:rsidRPr="003703F5">
        <w:rPr>
          <w:sz w:val="28"/>
          <w:szCs w:val="28"/>
          <w:lang w:val="ru-RU"/>
        </w:rPr>
        <w:t>бюджетные органы/ учреждения</w:t>
      </w:r>
      <w:r>
        <w:rPr>
          <w:bCs/>
          <w:sz w:val="28"/>
          <w:szCs w:val="28"/>
          <w:lang w:val="ru-RU"/>
        </w:rPr>
        <w:t>;</w:t>
      </w:r>
    </w:p>
    <w:p w:rsidR="005C1792" w:rsidRPr="00432081" w:rsidRDefault="005C1792" w:rsidP="005C1792">
      <w:pPr>
        <w:ind w:firstLine="709"/>
        <w:jc w:val="both"/>
        <w:rPr>
          <w:sz w:val="28"/>
          <w:szCs w:val="28"/>
          <w:lang w:val="ru-RU"/>
        </w:rPr>
      </w:pPr>
      <w:r>
        <w:rPr>
          <w:i/>
          <w:sz w:val="28"/>
          <w:szCs w:val="28"/>
          <w:lang w:val="ru-RU"/>
        </w:rPr>
        <w:t>казначейская система -</w:t>
      </w:r>
      <w:r>
        <w:rPr>
          <w:sz w:val="28"/>
          <w:szCs w:val="28"/>
          <w:lang w:val="ru-RU"/>
        </w:rPr>
        <w:t xml:space="preserve"> </w:t>
      </w:r>
      <w:r>
        <w:rPr>
          <w:rStyle w:val="apple-style-span"/>
          <w:color w:val="000000"/>
          <w:sz w:val="28"/>
          <w:szCs w:val="28"/>
          <w:lang w:val="ru-RU"/>
        </w:rPr>
        <w:t>система учета и мониторинга, через которую обеспечивается кассовое исполнение поступлений в бюджеты,</w:t>
      </w:r>
      <w:r>
        <w:rPr>
          <w:sz w:val="28"/>
          <w:szCs w:val="28"/>
          <w:lang w:val="ru-RU"/>
        </w:rPr>
        <w:t xml:space="preserve"> являющиеся компонентами национального публичного бюджета, а также платежей</w:t>
      </w:r>
      <w:r>
        <w:rPr>
          <w:rStyle w:val="apple-style-span"/>
          <w:color w:val="000000"/>
          <w:sz w:val="28"/>
          <w:szCs w:val="28"/>
          <w:lang w:val="ru-RU"/>
        </w:rPr>
        <w:t xml:space="preserve">  государственного бюджета и местных бюджетов, на основании бюджетной классификации и плана бухгалтерских счетов;</w:t>
      </w:r>
      <w:r>
        <w:rPr>
          <w:sz w:val="28"/>
          <w:szCs w:val="28"/>
          <w:lang w:val="ru-RU"/>
        </w:rPr>
        <w:t xml:space="preserve"> </w:t>
      </w:r>
    </w:p>
    <w:p w:rsidR="005C1792" w:rsidRPr="00432081" w:rsidRDefault="005C1792" w:rsidP="005C1792">
      <w:pPr>
        <w:ind w:firstLine="709"/>
        <w:jc w:val="both"/>
        <w:rPr>
          <w:sz w:val="28"/>
          <w:szCs w:val="28"/>
          <w:lang w:val="ru-RU"/>
        </w:rPr>
      </w:pPr>
      <w:r>
        <w:rPr>
          <w:i/>
          <w:sz w:val="28"/>
          <w:szCs w:val="28"/>
          <w:lang w:val="ru-RU"/>
        </w:rPr>
        <w:lastRenderedPageBreak/>
        <w:t xml:space="preserve">сальдо бюджета </w:t>
      </w:r>
      <w:r>
        <w:rPr>
          <w:b/>
          <w:sz w:val="28"/>
          <w:szCs w:val="28"/>
          <w:lang w:val="ru-RU"/>
        </w:rPr>
        <w:t xml:space="preserve">- </w:t>
      </w:r>
      <w:r>
        <w:rPr>
          <w:sz w:val="28"/>
          <w:szCs w:val="28"/>
          <w:lang w:val="ru-RU"/>
        </w:rPr>
        <w:t xml:space="preserve">разница между доходами и расходами бюджета. Отрицательное сальдо бюджета представляет дефицит, положительное сальдо – </w:t>
      </w:r>
      <w:proofErr w:type="spellStart"/>
      <w:r>
        <w:rPr>
          <w:sz w:val="28"/>
          <w:szCs w:val="28"/>
          <w:lang w:val="ru-RU"/>
        </w:rPr>
        <w:t>профицит</w:t>
      </w:r>
      <w:proofErr w:type="spellEnd"/>
      <w:r>
        <w:rPr>
          <w:sz w:val="28"/>
          <w:szCs w:val="28"/>
          <w:lang w:val="ru-RU"/>
        </w:rPr>
        <w:t>, а нулевое сальдо -  бюджетный баланс;</w:t>
      </w:r>
    </w:p>
    <w:p w:rsidR="005C1792" w:rsidRPr="00432081" w:rsidRDefault="005C1792" w:rsidP="005C1792">
      <w:pPr>
        <w:ind w:firstLine="709"/>
        <w:jc w:val="both"/>
        <w:rPr>
          <w:b/>
          <w:sz w:val="28"/>
          <w:szCs w:val="28"/>
          <w:lang w:val="ru-RU"/>
        </w:rPr>
      </w:pPr>
      <w:proofErr w:type="gramStart"/>
      <w:r>
        <w:rPr>
          <w:i/>
          <w:sz w:val="28"/>
          <w:szCs w:val="28"/>
          <w:lang w:val="ru-RU"/>
        </w:rPr>
        <w:t>первичное сальдо бюджета</w:t>
      </w:r>
      <w:r>
        <w:rPr>
          <w:b/>
          <w:sz w:val="28"/>
          <w:szCs w:val="28"/>
          <w:lang w:val="ru-RU"/>
        </w:rPr>
        <w:t xml:space="preserve"> -</w:t>
      </w:r>
      <w:r>
        <w:rPr>
          <w:sz w:val="28"/>
          <w:szCs w:val="28"/>
          <w:lang w:val="ru-RU"/>
        </w:rPr>
        <w:t xml:space="preserve"> разница между доходами и расходами бюджета, исключая расходы на уплату процентов по государственному долгу/долгу органов местного публичного управления; </w:t>
      </w:r>
      <w:proofErr w:type="gramEnd"/>
    </w:p>
    <w:p w:rsidR="005C1792" w:rsidRPr="00A24CB2" w:rsidRDefault="005C1792" w:rsidP="005C1792">
      <w:pPr>
        <w:ind w:firstLine="709"/>
        <w:jc w:val="both"/>
        <w:rPr>
          <w:sz w:val="28"/>
          <w:szCs w:val="28"/>
          <w:lang w:val="ro-MO"/>
        </w:rPr>
      </w:pPr>
      <w:r>
        <w:rPr>
          <w:i/>
          <w:sz w:val="28"/>
          <w:szCs w:val="28"/>
          <w:lang w:val="ru-RU"/>
        </w:rPr>
        <w:t>отраслевая стратегия расходов</w:t>
      </w:r>
      <w:r>
        <w:rPr>
          <w:i/>
          <w:sz w:val="28"/>
          <w:szCs w:val="28"/>
          <w:lang w:val="ro-MO"/>
        </w:rPr>
        <w:t xml:space="preserve"> –</w:t>
      </w:r>
      <w:r>
        <w:rPr>
          <w:i/>
          <w:sz w:val="28"/>
          <w:szCs w:val="28"/>
          <w:lang w:val="ru-RU"/>
        </w:rPr>
        <w:t xml:space="preserve"> </w:t>
      </w:r>
      <w:r w:rsidRPr="00A24CB2">
        <w:rPr>
          <w:sz w:val="28"/>
          <w:szCs w:val="28"/>
          <w:lang w:val="ru-RU"/>
        </w:rPr>
        <w:t>документ, определяющий</w:t>
      </w:r>
      <w:r w:rsidRPr="00A24CB2">
        <w:rPr>
          <w:sz w:val="28"/>
          <w:szCs w:val="28"/>
          <w:lang w:val="ro-MO"/>
        </w:rPr>
        <w:t xml:space="preserve"> </w:t>
      </w:r>
      <w:r w:rsidRPr="00A24CB2">
        <w:rPr>
          <w:sz w:val="28"/>
          <w:szCs w:val="28"/>
          <w:lang w:val="ru-RU"/>
        </w:rPr>
        <w:t>цели и приоритеты отраслевой политики</w:t>
      </w:r>
      <w:r w:rsidRPr="00A24CB2">
        <w:rPr>
          <w:sz w:val="28"/>
          <w:szCs w:val="28"/>
          <w:lang w:val="ro-RO"/>
        </w:rPr>
        <w:t>,</w:t>
      </w:r>
      <w:r w:rsidRPr="00A24CB2">
        <w:rPr>
          <w:sz w:val="28"/>
          <w:szCs w:val="28"/>
          <w:lang w:val="ru-RU"/>
        </w:rPr>
        <w:t xml:space="preserve"> согласованные с прогнозируемым/запланированным объемом бюджетных ресурсов на среднесрочный период</w:t>
      </w:r>
      <w:r w:rsidR="00BB3078" w:rsidRPr="00A24CB2">
        <w:rPr>
          <w:sz w:val="28"/>
          <w:szCs w:val="28"/>
          <w:lang w:val="ru-RU"/>
        </w:rPr>
        <w:t xml:space="preserve">, </w:t>
      </w:r>
      <w:r w:rsidRPr="00A24CB2">
        <w:rPr>
          <w:sz w:val="28"/>
          <w:szCs w:val="28"/>
          <w:lang w:val="ru-RU"/>
        </w:rPr>
        <w:t>предусматрива</w:t>
      </w:r>
      <w:r w:rsidR="00BB3078" w:rsidRPr="00A24CB2">
        <w:rPr>
          <w:sz w:val="28"/>
          <w:szCs w:val="28"/>
          <w:lang w:val="ru-RU"/>
        </w:rPr>
        <w:t>ющий</w:t>
      </w:r>
      <w:r w:rsidRPr="00A24CB2">
        <w:rPr>
          <w:sz w:val="28"/>
          <w:szCs w:val="28"/>
          <w:lang w:val="ru-RU"/>
        </w:rPr>
        <w:t xml:space="preserve"> распределение ресурсов по программам </w:t>
      </w:r>
      <w:r w:rsidR="00C5389E">
        <w:rPr>
          <w:sz w:val="28"/>
          <w:szCs w:val="28"/>
          <w:lang w:val="ru-RU"/>
        </w:rPr>
        <w:t xml:space="preserve"> расходов </w:t>
      </w:r>
      <w:r w:rsidRPr="00A24CB2">
        <w:rPr>
          <w:sz w:val="28"/>
          <w:szCs w:val="28"/>
          <w:lang w:val="ru-RU"/>
        </w:rPr>
        <w:t>в рамках отрасли</w:t>
      </w:r>
      <w:r w:rsidRPr="00A24CB2">
        <w:rPr>
          <w:sz w:val="28"/>
          <w:szCs w:val="28"/>
          <w:lang w:val="ro-MO"/>
        </w:rPr>
        <w:t xml:space="preserve">; </w:t>
      </w:r>
    </w:p>
    <w:p w:rsidR="005C1792" w:rsidRPr="00432081" w:rsidRDefault="005C1792" w:rsidP="005C1792">
      <w:pPr>
        <w:ind w:firstLine="709"/>
        <w:jc w:val="both"/>
        <w:rPr>
          <w:sz w:val="28"/>
          <w:szCs w:val="28"/>
          <w:lang w:val="ru-RU"/>
        </w:rPr>
      </w:pPr>
      <w:r>
        <w:rPr>
          <w:i/>
          <w:sz w:val="28"/>
          <w:szCs w:val="28"/>
          <w:lang w:val="ru-RU"/>
        </w:rPr>
        <w:t>источники финансирования</w:t>
      </w:r>
      <w:r>
        <w:rPr>
          <w:b/>
          <w:sz w:val="28"/>
          <w:szCs w:val="28"/>
          <w:lang w:val="ru-RU"/>
        </w:rPr>
        <w:t xml:space="preserve"> -</w:t>
      </w:r>
      <w:r>
        <w:rPr>
          <w:sz w:val="28"/>
          <w:szCs w:val="28"/>
          <w:lang w:val="ru-RU"/>
        </w:rPr>
        <w:t xml:space="preserve"> совокупность финансовых активов и долгов бюджета по внутренним и внешним займам;</w:t>
      </w:r>
    </w:p>
    <w:p w:rsidR="005C1792" w:rsidRPr="00432081" w:rsidRDefault="005C1792" w:rsidP="005C1792">
      <w:pPr>
        <w:ind w:firstLine="709"/>
        <w:jc w:val="both"/>
        <w:rPr>
          <w:sz w:val="28"/>
          <w:szCs w:val="28"/>
          <w:lang w:val="ru-RU"/>
        </w:rPr>
      </w:pPr>
      <w:r>
        <w:rPr>
          <w:i/>
          <w:sz w:val="28"/>
          <w:szCs w:val="28"/>
          <w:lang w:val="ru-RU"/>
        </w:rPr>
        <w:t>доходы бюджета -</w:t>
      </w:r>
      <w:r>
        <w:rPr>
          <w:sz w:val="28"/>
          <w:szCs w:val="28"/>
          <w:lang w:val="ru-RU"/>
        </w:rPr>
        <w:t xml:space="preserve"> финансовые средства, утвержденные/ поступающие в бюджет, за исключением средств, относящихся к операциям с финансовыми активами и долгами.</w:t>
      </w:r>
    </w:p>
    <w:p w:rsidR="005C1792" w:rsidRPr="00432081" w:rsidRDefault="005C1792" w:rsidP="005C1792">
      <w:pPr>
        <w:ind w:firstLine="709"/>
        <w:jc w:val="center"/>
        <w:rPr>
          <w:b/>
          <w:sz w:val="28"/>
          <w:szCs w:val="28"/>
          <w:lang w:val="ru-RU"/>
        </w:rPr>
      </w:pPr>
    </w:p>
    <w:p w:rsidR="005C1792" w:rsidRPr="00432081" w:rsidRDefault="005C1792" w:rsidP="005C1792">
      <w:pPr>
        <w:jc w:val="center"/>
        <w:rPr>
          <w:b/>
          <w:sz w:val="28"/>
          <w:szCs w:val="28"/>
          <w:lang w:val="ru-RU"/>
        </w:rPr>
      </w:pPr>
      <w:r>
        <w:rPr>
          <w:b/>
          <w:sz w:val="28"/>
          <w:szCs w:val="28"/>
          <w:lang w:val="ru-RU"/>
        </w:rPr>
        <w:t>Глава II</w:t>
      </w:r>
    </w:p>
    <w:p w:rsidR="005C1792" w:rsidRPr="00432081" w:rsidRDefault="005C1792" w:rsidP="005C1792">
      <w:pPr>
        <w:jc w:val="center"/>
        <w:rPr>
          <w:b/>
          <w:sz w:val="28"/>
          <w:szCs w:val="28"/>
          <w:lang w:val="ru-RU"/>
        </w:rPr>
      </w:pPr>
      <w:r>
        <w:rPr>
          <w:b/>
          <w:sz w:val="28"/>
          <w:szCs w:val="28"/>
          <w:lang w:val="ru-RU"/>
        </w:rPr>
        <w:t xml:space="preserve"> Принципы, правила, ответственность</w:t>
      </w:r>
    </w:p>
    <w:p w:rsidR="005C1792" w:rsidRPr="00432081" w:rsidRDefault="005C1792" w:rsidP="005C1792">
      <w:pPr>
        <w:jc w:val="center"/>
        <w:rPr>
          <w:b/>
          <w:sz w:val="28"/>
          <w:szCs w:val="28"/>
          <w:lang w:val="ru-RU"/>
        </w:rPr>
      </w:pPr>
    </w:p>
    <w:p w:rsidR="005C1792" w:rsidRPr="00432081" w:rsidRDefault="005C1792" w:rsidP="005C1792">
      <w:pPr>
        <w:jc w:val="center"/>
        <w:rPr>
          <w:b/>
          <w:sz w:val="28"/>
          <w:szCs w:val="28"/>
          <w:lang w:val="ru-RU"/>
        </w:rPr>
      </w:pPr>
      <w:r>
        <w:rPr>
          <w:b/>
          <w:sz w:val="28"/>
          <w:szCs w:val="28"/>
          <w:lang w:val="ru-RU"/>
        </w:rPr>
        <w:t>Раздел 1. Бюджетные принципы</w:t>
      </w:r>
    </w:p>
    <w:p w:rsidR="005C1792" w:rsidRPr="00432081" w:rsidRDefault="005C1792" w:rsidP="005C1792">
      <w:pPr>
        <w:ind w:firstLine="709"/>
        <w:rPr>
          <w:b/>
          <w:i/>
          <w:sz w:val="28"/>
          <w:szCs w:val="28"/>
          <w:lang w:val="ru-RU"/>
        </w:rPr>
      </w:pPr>
    </w:p>
    <w:p w:rsidR="005C1792" w:rsidRPr="00432081" w:rsidRDefault="005C1792" w:rsidP="005C1792">
      <w:pPr>
        <w:ind w:firstLine="709"/>
        <w:rPr>
          <w:b/>
          <w:sz w:val="28"/>
          <w:szCs w:val="28"/>
          <w:lang w:val="ru-RU"/>
        </w:rPr>
      </w:pPr>
      <w:r>
        <w:rPr>
          <w:b/>
          <w:sz w:val="28"/>
          <w:szCs w:val="28"/>
          <w:lang w:val="ru-RU"/>
        </w:rPr>
        <w:t xml:space="preserve">Статья 4. Принцип </w:t>
      </w:r>
      <w:proofErr w:type="spellStart"/>
      <w:r>
        <w:rPr>
          <w:b/>
          <w:sz w:val="28"/>
          <w:szCs w:val="28"/>
          <w:lang w:val="ru-RU"/>
        </w:rPr>
        <w:t>годичности</w:t>
      </w:r>
      <w:proofErr w:type="spellEnd"/>
    </w:p>
    <w:p w:rsidR="005C1792" w:rsidRPr="00432081" w:rsidRDefault="005C1792" w:rsidP="008D050C">
      <w:pPr>
        <w:numPr>
          <w:ilvl w:val="0"/>
          <w:numId w:val="18"/>
        </w:numPr>
        <w:tabs>
          <w:tab w:val="clear" w:pos="541"/>
          <w:tab w:val="num" w:pos="0"/>
          <w:tab w:val="left" w:pos="900"/>
        </w:tabs>
        <w:ind w:left="0" w:firstLine="709"/>
        <w:rPr>
          <w:sz w:val="28"/>
          <w:szCs w:val="28"/>
          <w:lang w:val="ru-RU"/>
        </w:rPr>
      </w:pPr>
      <w:r>
        <w:rPr>
          <w:sz w:val="28"/>
          <w:szCs w:val="28"/>
          <w:lang w:val="ru-RU"/>
        </w:rPr>
        <w:t xml:space="preserve">Бюджеты утверждаются сроком на один бюджетный год. </w:t>
      </w:r>
    </w:p>
    <w:p w:rsidR="005C1792" w:rsidRPr="00432081" w:rsidRDefault="005C1792" w:rsidP="008D050C">
      <w:pPr>
        <w:numPr>
          <w:ilvl w:val="0"/>
          <w:numId w:val="18"/>
        </w:numPr>
        <w:tabs>
          <w:tab w:val="clear" w:pos="541"/>
          <w:tab w:val="num" w:pos="0"/>
          <w:tab w:val="left" w:pos="900"/>
        </w:tabs>
        <w:ind w:left="0" w:firstLine="709"/>
        <w:jc w:val="both"/>
        <w:rPr>
          <w:sz w:val="28"/>
          <w:szCs w:val="28"/>
          <w:lang w:val="ru-RU"/>
        </w:rPr>
      </w:pPr>
      <w:r>
        <w:rPr>
          <w:rStyle w:val="apple-style-span"/>
          <w:color w:val="000000"/>
          <w:sz w:val="28"/>
          <w:szCs w:val="28"/>
          <w:lang w:val="ru-RU"/>
        </w:rPr>
        <w:t>Все операции по поступлениям и платежам, осуществленные в течение бюджетного года, принадлежат соответствующему  году исполнения бюджета.</w:t>
      </w:r>
    </w:p>
    <w:p w:rsidR="005C1792" w:rsidRPr="00432081" w:rsidRDefault="005C1792" w:rsidP="005C1792">
      <w:pPr>
        <w:ind w:firstLine="709"/>
        <w:jc w:val="center"/>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5. Принцип единой валюты</w:t>
      </w:r>
    </w:p>
    <w:p w:rsidR="005C1792" w:rsidRPr="00432081" w:rsidRDefault="005C1792" w:rsidP="005C1792">
      <w:pPr>
        <w:ind w:firstLine="709"/>
        <w:jc w:val="both"/>
        <w:rPr>
          <w:sz w:val="28"/>
          <w:szCs w:val="28"/>
          <w:lang w:val="ru-RU"/>
        </w:rPr>
      </w:pPr>
      <w:r>
        <w:rPr>
          <w:rStyle w:val="apple-converted-space"/>
          <w:color w:val="000000"/>
          <w:sz w:val="28"/>
          <w:szCs w:val="28"/>
          <w:lang w:val="ru-RU"/>
        </w:rPr>
        <w:t> </w:t>
      </w:r>
      <w:r>
        <w:rPr>
          <w:rStyle w:val="apple-style-span"/>
          <w:color w:val="000000"/>
          <w:sz w:val="28"/>
          <w:szCs w:val="28"/>
          <w:lang w:val="ru-RU"/>
        </w:rPr>
        <w:t>Все операции по бюджетным поступлениям и платежам выражаются в национальной валюте.</w:t>
      </w:r>
      <w:r>
        <w:rPr>
          <w:sz w:val="28"/>
          <w:szCs w:val="28"/>
          <w:lang w:val="ru-RU"/>
        </w:rPr>
        <w:t xml:space="preserve"> </w:t>
      </w:r>
    </w:p>
    <w:p w:rsidR="005C1792" w:rsidRPr="00432081" w:rsidRDefault="005C1792" w:rsidP="005C1792">
      <w:pPr>
        <w:ind w:firstLine="709"/>
        <w:rPr>
          <w:b/>
          <w:sz w:val="28"/>
          <w:szCs w:val="28"/>
          <w:lang w:val="ru-RU"/>
        </w:rPr>
      </w:pPr>
    </w:p>
    <w:p w:rsidR="005C1792" w:rsidRPr="00432081" w:rsidRDefault="005C1792" w:rsidP="005C1792">
      <w:pPr>
        <w:ind w:firstLine="709"/>
        <w:rPr>
          <w:b/>
          <w:sz w:val="28"/>
          <w:szCs w:val="28"/>
          <w:lang w:val="ru-RU"/>
        </w:rPr>
      </w:pPr>
      <w:r>
        <w:rPr>
          <w:b/>
          <w:sz w:val="28"/>
          <w:szCs w:val="28"/>
          <w:lang w:val="ru-RU"/>
        </w:rPr>
        <w:t xml:space="preserve">Статья 6. Принцип единства </w:t>
      </w:r>
    </w:p>
    <w:p w:rsidR="005C1792" w:rsidRPr="00432081" w:rsidRDefault="005C1792" w:rsidP="005C1792">
      <w:pPr>
        <w:numPr>
          <w:ilvl w:val="0"/>
          <w:numId w:val="1"/>
        </w:numPr>
        <w:tabs>
          <w:tab w:val="left" w:pos="0"/>
          <w:tab w:val="left" w:pos="900"/>
        </w:tabs>
        <w:ind w:left="0" w:firstLine="709"/>
        <w:jc w:val="both"/>
        <w:rPr>
          <w:sz w:val="28"/>
          <w:szCs w:val="28"/>
          <w:lang w:val="ru-RU"/>
        </w:rPr>
      </w:pPr>
      <w:r>
        <w:rPr>
          <w:sz w:val="28"/>
          <w:szCs w:val="28"/>
          <w:lang w:val="ru-RU"/>
        </w:rPr>
        <w:t xml:space="preserve">Все поступления и все платежи бюджетных органов/учреждений отражаются и производятся исключительно </w:t>
      </w:r>
      <w:proofErr w:type="gramStart"/>
      <w:r>
        <w:rPr>
          <w:sz w:val="28"/>
          <w:szCs w:val="28"/>
          <w:lang w:val="ru-RU"/>
        </w:rPr>
        <w:t>в</w:t>
      </w:r>
      <w:proofErr w:type="gramEnd"/>
      <w:r>
        <w:rPr>
          <w:sz w:val="28"/>
          <w:szCs w:val="28"/>
          <w:lang w:val="ru-RU"/>
        </w:rPr>
        <w:t>/</w:t>
      </w:r>
      <w:proofErr w:type="gramStart"/>
      <w:r>
        <w:rPr>
          <w:sz w:val="28"/>
          <w:szCs w:val="28"/>
          <w:lang w:val="ru-RU"/>
        </w:rPr>
        <w:t>из</w:t>
      </w:r>
      <w:proofErr w:type="gramEnd"/>
      <w:r>
        <w:rPr>
          <w:sz w:val="28"/>
          <w:szCs w:val="28"/>
          <w:lang w:val="ru-RU"/>
        </w:rPr>
        <w:t xml:space="preserve"> бюджета, который их финансирует.</w:t>
      </w:r>
    </w:p>
    <w:p w:rsidR="005C1792" w:rsidRPr="00432081" w:rsidRDefault="005C1792" w:rsidP="005C1792">
      <w:pPr>
        <w:numPr>
          <w:ilvl w:val="0"/>
          <w:numId w:val="1"/>
        </w:numPr>
        <w:tabs>
          <w:tab w:val="left" w:pos="0"/>
          <w:tab w:val="left" w:pos="900"/>
        </w:tabs>
        <w:ind w:left="0" w:firstLine="709"/>
        <w:jc w:val="both"/>
        <w:rPr>
          <w:sz w:val="28"/>
          <w:szCs w:val="28"/>
          <w:lang w:val="ru-RU"/>
        </w:rPr>
      </w:pPr>
      <w:r>
        <w:rPr>
          <w:sz w:val="28"/>
          <w:szCs w:val="28"/>
          <w:lang w:val="ru-RU"/>
        </w:rPr>
        <w:t>Ресурсы и расходы бюджетов, сформированных в рамках бюджетной системы, консолидируются в национальный публичный бюджет.</w:t>
      </w:r>
    </w:p>
    <w:p w:rsidR="005C1792" w:rsidRPr="00432081" w:rsidRDefault="005C1792" w:rsidP="005C1792">
      <w:pPr>
        <w:ind w:firstLine="709"/>
        <w:jc w:val="center"/>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7. Принцип универсальности</w:t>
      </w:r>
    </w:p>
    <w:p w:rsidR="005C1792" w:rsidRPr="00432081" w:rsidRDefault="005C1792" w:rsidP="008D050C">
      <w:pPr>
        <w:numPr>
          <w:ilvl w:val="0"/>
          <w:numId w:val="87"/>
        </w:numPr>
        <w:tabs>
          <w:tab w:val="clear" w:pos="1410"/>
          <w:tab w:val="num" w:pos="0"/>
          <w:tab w:val="left" w:pos="900"/>
        </w:tabs>
        <w:ind w:left="0" w:firstLine="709"/>
        <w:jc w:val="both"/>
        <w:rPr>
          <w:sz w:val="28"/>
          <w:szCs w:val="28"/>
          <w:lang w:val="ru-RU"/>
        </w:rPr>
      </w:pPr>
      <w:r>
        <w:rPr>
          <w:sz w:val="28"/>
          <w:szCs w:val="28"/>
          <w:lang w:val="ru-RU"/>
        </w:rPr>
        <w:t xml:space="preserve">Все ресурсы и расходы бюджета отражаются в бюджете в валовых суммах. </w:t>
      </w:r>
    </w:p>
    <w:p w:rsidR="005C1792" w:rsidRPr="00432081" w:rsidRDefault="005C1792" w:rsidP="008D050C">
      <w:pPr>
        <w:numPr>
          <w:ilvl w:val="0"/>
          <w:numId w:val="87"/>
        </w:numPr>
        <w:tabs>
          <w:tab w:val="clear" w:pos="1410"/>
          <w:tab w:val="num" w:pos="0"/>
          <w:tab w:val="left" w:pos="900"/>
        </w:tabs>
        <w:ind w:left="0" w:firstLine="709"/>
        <w:jc w:val="both"/>
        <w:rPr>
          <w:sz w:val="28"/>
          <w:szCs w:val="28"/>
          <w:lang w:val="ru-RU"/>
        </w:rPr>
      </w:pPr>
      <w:r>
        <w:rPr>
          <w:sz w:val="28"/>
          <w:szCs w:val="28"/>
          <w:lang w:val="ru-RU"/>
        </w:rPr>
        <w:lastRenderedPageBreak/>
        <w:t xml:space="preserve">Ресурсы бюджетов, являющихся компонентами национального публичного бюджета, предназначены для финансирования всех расходов, предусмотренных в соответствующих бюджетах, не устанавливая отношений между определенными видами ресурсов и расходов. </w:t>
      </w:r>
    </w:p>
    <w:p w:rsidR="005C1792" w:rsidRPr="00432081" w:rsidRDefault="005C1792" w:rsidP="005C1792">
      <w:pPr>
        <w:ind w:firstLine="709"/>
        <w:rPr>
          <w:sz w:val="28"/>
          <w:szCs w:val="28"/>
          <w:lang w:val="ru-RU"/>
        </w:rPr>
      </w:pPr>
    </w:p>
    <w:p w:rsidR="005C1792" w:rsidRPr="00432081" w:rsidRDefault="005C1792" w:rsidP="005C1792">
      <w:pPr>
        <w:ind w:firstLine="709"/>
        <w:rPr>
          <w:b/>
          <w:sz w:val="28"/>
          <w:szCs w:val="28"/>
          <w:lang w:val="ru-RU"/>
        </w:rPr>
      </w:pPr>
      <w:r>
        <w:rPr>
          <w:b/>
          <w:sz w:val="28"/>
          <w:szCs w:val="28"/>
          <w:lang w:val="ru-RU"/>
        </w:rPr>
        <w:t>Статья 8. Принцип сбалансированности</w:t>
      </w:r>
    </w:p>
    <w:p w:rsidR="005C1792" w:rsidRPr="00432081" w:rsidRDefault="005C1792" w:rsidP="005C1792">
      <w:pPr>
        <w:tabs>
          <w:tab w:val="left" w:pos="540"/>
        </w:tabs>
        <w:ind w:firstLine="709"/>
        <w:jc w:val="both"/>
        <w:rPr>
          <w:sz w:val="28"/>
          <w:szCs w:val="28"/>
          <w:lang w:val="ru-RU"/>
        </w:rPr>
      </w:pPr>
      <w:r>
        <w:rPr>
          <w:sz w:val="28"/>
          <w:szCs w:val="28"/>
          <w:lang w:val="ru-RU"/>
        </w:rPr>
        <w:t xml:space="preserve">Каждый бюджет должен быть сбалансирован. Расходы бюджета должны быть равны суммарному объему доходов и источников финансирования. </w:t>
      </w:r>
    </w:p>
    <w:p w:rsidR="005C1792" w:rsidRPr="00432081" w:rsidRDefault="005C1792" w:rsidP="005C1792">
      <w:pPr>
        <w:tabs>
          <w:tab w:val="left" w:pos="540"/>
        </w:tabs>
        <w:ind w:firstLine="709"/>
        <w:jc w:val="center"/>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9. Принцип стабильности и устойчивости</w:t>
      </w:r>
    </w:p>
    <w:p w:rsidR="005C1792" w:rsidRPr="00432081" w:rsidRDefault="005C1792" w:rsidP="005C1792">
      <w:pPr>
        <w:tabs>
          <w:tab w:val="left" w:pos="540"/>
        </w:tabs>
        <w:ind w:firstLine="709"/>
        <w:jc w:val="both"/>
        <w:rPr>
          <w:sz w:val="28"/>
          <w:szCs w:val="28"/>
          <w:lang w:val="ru-RU"/>
        </w:rPr>
      </w:pPr>
      <w:r>
        <w:rPr>
          <w:sz w:val="28"/>
          <w:szCs w:val="28"/>
          <w:lang w:val="ru-RU"/>
        </w:rPr>
        <w:t xml:space="preserve">Бюджетно-налоговая политика и </w:t>
      </w:r>
      <w:proofErr w:type="spellStart"/>
      <w:r>
        <w:rPr>
          <w:sz w:val="28"/>
          <w:szCs w:val="28"/>
          <w:lang w:val="ru-RU"/>
        </w:rPr>
        <w:t>макробюджетные</w:t>
      </w:r>
      <w:proofErr w:type="spellEnd"/>
      <w:r>
        <w:rPr>
          <w:sz w:val="28"/>
          <w:szCs w:val="28"/>
          <w:lang w:val="ru-RU"/>
        </w:rPr>
        <w:t xml:space="preserve"> прогнозы на среднесрочный период, на которых основываются годовые бюджеты, разрабатываются в соответствии с бюджетными правилами, установленными настоящим законом и периодически обновляются для обеспечения макроэкономической стабильности и устойчивости публичных финансов на среднесрочный и долгосрочный период.</w:t>
      </w:r>
    </w:p>
    <w:p w:rsidR="005C1792" w:rsidRPr="00432081" w:rsidRDefault="005C1792" w:rsidP="005C1792">
      <w:pPr>
        <w:tabs>
          <w:tab w:val="left" w:pos="540"/>
        </w:tabs>
        <w:ind w:firstLine="709"/>
        <w:jc w:val="center"/>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10. Принцип результативности</w:t>
      </w:r>
    </w:p>
    <w:p w:rsidR="005C1792" w:rsidRPr="00432081" w:rsidRDefault="005C1792" w:rsidP="008D050C">
      <w:pPr>
        <w:numPr>
          <w:ilvl w:val="0"/>
          <w:numId w:val="70"/>
        </w:numPr>
        <w:tabs>
          <w:tab w:val="clear" w:pos="541"/>
          <w:tab w:val="left" w:pos="0"/>
          <w:tab w:val="left" w:pos="900"/>
        </w:tabs>
        <w:ind w:left="0" w:firstLine="709"/>
        <w:jc w:val="both"/>
        <w:rPr>
          <w:sz w:val="28"/>
          <w:szCs w:val="28"/>
          <w:lang w:val="ru-RU"/>
        </w:rPr>
      </w:pPr>
      <w:r>
        <w:rPr>
          <w:sz w:val="28"/>
          <w:szCs w:val="28"/>
          <w:lang w:val="ru-RU"/>
        </w:rPr>
        <w:t>Бюджетные ресурсы выделяются и используются экономно, эффективно и результативно, с соблюдением принципов, правил и процедур финансового менеджмента и контроля.</w:t>
      </w:r>
    </w:p>
    <w:p w:rsidR="005C1792" w:rsidRPr="00432081" w:rsidRDefault="005C1792" w:rsidP="008D050C">
      <w:pPr>
        <w:numPr>
          <w:ilvl w:val="0"/>
          <w:numId w:val="70"/>
        </w:numPr>
        <w:tabs>
          <w:tab w:val="clear" w:pos="541"/>
          <w:tab w:val="left" w:pos="0"/>
          <w:tab w:val="left" w:pos="900"/>
          <w:tab w:val="left" w:pos="1080"/>
        </w:tabs>
        <w:ind w:left="0" w:firstLine="709"/>
        <w:jc w:val="both"/>
        <w:rPr>
          <w:sz w:val="28"/>
          <w:szCs w:val="28"/>
          <w:lang w:val="ru-RU"/>
        </w:rPr>
      </w:pPr>
      <w:r>
        <w:rPr>
          <w:sz w:val="28"/>
          <w:szCs w:val="28"/>
          <w:lang w:val="ru-RU"/>
        </w:rPr>
        <w:t>Бюджеты основываются на результатах.</w:t>
      </w:r>
    </w:p>
    <w:p w:rsidR="005C1792" w:rsidRPr="00432081" w:rsidRDefault="005C1792" w:rsidP="005C1792">
      <w:pPr>
        <w:tabs>
          <w:tab w:val="left" w:pos="540"/>
        </w:tabs>
        <w:ind w:firstLine="709"/>
        <w:jc w:val="center"/>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11. Принцип прозрачности</w:t>
      </w:r>
    </w:p>
    <w:p w:rsidR="005C1792" w:rsidRPr="00432081" w:rsidRDefault="005C1792" w:rsidP="008D050C">
      <w:pPr>
        <w:numPr>
          <w:ilvl w:val="0"/>
          <w:numId w:val="20"/>
        </w:numPr>
        <w:tabs>
          <w:tab w:val="clear" w:pos="541"/>
          <w:tab w:val="left" w:pos="0"/>
          <w:tab w:val="left" w:pos="720"/>
          <w:tab w:val="left" w:pos="900"/>
          <w:tab w:val="left" w:pos="1260"/>
        </w:tabs>
        <w:ind w:left="0" w:firstLine="709"/>
        <w:jc w:val="both"/>
        <w:rPr>
          <w:sz w:val="28"/>
          <w:szCs w:val="28"/>
          <w:lang w:val="ru-RU"/>
        </w:rPr>
      </w:pPr>
      <w:r>
        <w:rPr>
          <w:rStyle w:val="apple-style-span"/>
          <w:color w:val="000000"/>
          <w:sz w:val="28"/>
          <w:szCs w:val="28"/>
          <w:lang w:val="ru-RU"/>
        </w:rPr>
        <w:t xml:space="preserve">Бюджеты разрабатываются, утверждаются и </w:t>
      </w:r>
      <w:proofErr w:type="spellStart"/>
      <w:r>
        <w:rPr>
          <w:rStyle w:val="apple-style-span"/>
          <w:color w:val="000000"/>
          <w:sz w:val="28"/>
          <w:szCs w:val="28"/>
          <w:lang w:val="ru-RU"/>
        </w:rPr>
        <w:t>администрируются</w:t>
      </w:r>
      <w:proofErr w:type="spellEnd"/>
      <w:r>
        <w:rPr>
          <w:rStyle w:val="apple-style-span"/>
          <w:color w:val="000000"/>
          <w:sz w:val="28"/>
          <w:szCs w:val="28"/>
          <w:lang w:val="ru-RU"/>
        </w:rPr>
        <w:t xml:space="preserve"> прозрачно на основе:</w:t>
      </w:r>
    </w:p>
    <w:p w:rsidR="005C1792" w:rsidRPr="00432081" w:rsidRDefault="005C1792" w:rsidP="008D050C">
      <w:pPr>
        <w:numPr>
          <w:ilvl w:val="0"/>
          <w:numId w:val="19"/>
        </w:numPr>
        <w:tabs>
          <w:tab w:val="clear" w:pos="1068"/>
          <w:tab w:val="num" w:pos="0"/>
          <w:tab w:val="left" w:pos="1080"/>
        </w:tabs>
        <w:ind w:left="0" w:firstLine="709"/>
        <w:rPr>
          <w:sz w:val="28"/>
          <w:szCs w:val="28"/>
          <w:lang w:val="ru-RU"/>
        </w:rPr>
      </w:pPr>
      <w:r>
        <w:rPr>
          <w:sz w:val="28"/>
          <w:szCs w:val="28"/>
          <w:lang w:val="ru-RU"/>
        </w:rPr>
        <w:t>бюджетного процесса, основанного на бюджетном календаре и прозрачных процедурах;</w:t>
      </w:r>
    </w:p>
    <w:p w:rsidR="005C1792" w:rsidRPr="00432081" w:rsidRDefault="005C1792" w:rsidP="008D050C">
      <w:pPr>
        <w:numPr>
          <w:ilvl w:val="0"/>
          <w:numId w:val="19"/>
        </w:numPr>
        <w:tabs>
          <w:tab w:val="clear" w:pos="1068"/>
          <w:tab w:val="num" w:pos="0"/>
          <w:tab w:val="left" w:pos="1080"/>
        </w:tabs>
        <w:ind w:left="0" w:firstLine="709"/>
        <w:rPr>
          <w:sz w:val="28"/>
          <w:szCs w:val="28"/>
          <w:lang w:val="ru-RU"/>
        </w:rPr>
      </w:pPr>
      <w:r>
        <w:rPr>
          <w:sz w:val="28"/>
          <w:szCs w:val="28"/>
          <w:lang w:val="ru-RU"/>
        </w:rPr>
        <w:t>четко определенных ролей и ответственности  в бюджетном процессе;</w:t>
      </w:r>
    </w:p>
    <w:p w:rsidR="005C1792" w:rsidRPr="00432081" w:rsidRDefault="005C1792" w:rsidP="008D050C">
      <w:pPr>
        <w:numPr>
          <w:ilvl w:val="0"/>
          <w:numId w:val="19"/>
        </w:numPr>
        <w:tabs>
          <w:tab w:val="clear" w:pos="1068"/>
          <w:tab w:val="num" w:pos="0"/>
          <w:tab w:val="left" w:pos="1080"/>
        </w:tabs>
        <w:ind w:left="0" w:firstLine="709"/>
        <w:rPr>
          <w:sz w:val="28"/>
          <w:szCs w:val="28"/>
          <w:lang w:val="ru-RU"/>
        </w:rPr>
      </w:pPr>
      <w:r>
        <w:rPr>
          <w:sz w:val="28"/>
          <w:szCs w:val="28"/>
          <w:lang w:val="ru-RU"/>
        </w:rPr>
        <w:t>полной бюджетной информации, разработанной и представленной общественности в ясной и доступной форме.</w:t>
      </w:r>
    </w:p>
    <w:p w:rsidR="005C1792" w:rsidRPr="00432081" w:rsidRDefault="005C1792" w:rsidP="008D050C">
      <w:pPr>
        <w:numPr>
          <w:ilvl w:val="0"/>
          <w:numId w:val="20"/>
        </w:numPr>
        <w:tabs>
          <w:tab w:val="clear" w:pos="541"/>
          <w:tab w:val="left" w:pos="0"/>
          <w:tab w:val="left" w:pos="720"/>
          <w:tab w:val="left" w:pos="900"/>
          <w:tab w:val="left" w:pos="1260"/>
        </w:tabs>
        <w:ind w:left="0" w:firstLine="709"/>
        <w:jc w:val="both"/>
        <w:rPr>
          <w:rStyle w:val="apple-style-span"/>
          <w:color w:val="000000"/>
          <w:sz w:val="28"/>
          <w:szCs w:val="28"/>
          <w:lang w:val="ru-RU"/>
        </w:rPr>
      </w:pPr>
      <w:r>
        <w:rPr>
          <w:rStyle w:val="apple-style-span"/>
          <w:color w:val="000000"/>
          <w:sz w:val="28"/>
          <w:szCs w:val="28"/>
          <w:lang w:val="ru-RU"/>
        </w:rPr>
        <w:t>Проекты нормативных актов в бюджетно-налоговой области подвергаются публичному консультированию в соответствии с законодательством о прозрачности в процессе принятия решений, а отчеты об исполнении бюджетов подлежат обнародованию.</w:t>
      </w:r>
    </w:p>
    <w:p w:rsidR="005C1792" w:rsidRPr="00432081" w:rsidRDefault="005C1792" w:rsidP="005C1792">
      <w:pPr>
        <w:ind w:firstLine="709"/>
        <w:rPr>
          <w:sz w:val="28"/>
          <w:szCs w:val="28"/>
          <w:lang w:val="ru-RU"/>
        </w:rPr>
      </w:pPr>
    </w:p>
    <w:p w:rsidR="005C1792" w:rsidRPr="00432081" w:rsidRDefault="005C1792" w:rsidP="005C1792">
      <w:pPr>
        <w:jc w:val="center"/>
        <w:rPr>
          <w:b/>
          <w:sz w:val="28"/>
          <w:szCs w:val="28"/>
          <w:lang w:val="ru-RU"/>
        </w:rPr>
      </w:pPr>
      <w:r>
        <w:rPr>
          <w:b/>
          <w:sz w:val="28"/>
          <w:szCs w:val="28"/>
          <w:lang w:val="ru-RU"/>
        </w:rPr>
        <w:t>Раздел 2. Бюджетно-налоговые правила</w:t>
      </w:r>
    </w:p>
    <w:p w:rsidR="005C1792" w:rsidRPr="00432081" w:rsidRDefault="005C1792" w:rsidP="005C1792">
      <w:pPr>
        <w:tabs>
          <w:tab w:val="left" w:pos="399"/>
        </w:tabs>
        <w:ind w:firstLine="709"/>
        <w:jc w:val="center"/>
        <w:rPr>
          <w:sz w:val="28"/>
          <w:szCs w:val="28"/>
          <w:lang w:val="ru-RU"/>
        </w:rPr>
      </w:pPr>
    </w:p>
    <w:p w:rsidR="005C1792" w:rsidRPr="00432081" w:rsidRDefault="005C1792" w:rsidP="005C1792">
      <w:pPr>
        <w:ind w:firstLine="709"/>
        <w:rPr>
          <w:b/>
          <w:sz w:val="28"/>
          <w:szCs w:val="28"/>
          <w:lang w:val="ru-RU"/>
        </w:rPr>
      </w:pPr>
      <w:r>
        <w:rPr>
          <w:b/>
          <w:sz w:val="28"/>
          <w:szCs w:val="28"/>
          <w:lang w:val="ru-RU"/>
        </w:rPr>
        <w:t>Статья 12. Правила бюджетно-налоговой политики</w:t>
      </w:r>
    </w:p>
    <w:p w:rsidR="005C1792" w:rsidRPr="00432081" w:rsidRDefault="005C1792" w:rsidP="008D050C">
      <w:pPr>
        <w:numPr>
          <w:ilvl w:val="0"/>
          <w:numId w:val="30"/>
        </w:numPr>
        <w:tabs>
          <w:tab w:val="clear" w:pos="540"/>
          <w:tab w:val="num" w:pos="0"/>
          <w:tab w:val="left" w:pos="900"/>
        </w:tabs>
        <w:ind w:left="0" w:firstLine="709"/>
        <w:jc w:val="both"/>
        <w:rPr>
          <w:sz w:val="28"/>
          <w:szCs w:val="28"/>
          <w:lang w:val="ru-RU"/>
        </w:rPr>
      </w:pPr>
      <w:r>
        <w:rPr>
          <w:sz w:val="28"/>
          <w:szCs w:val="28"/>
          <w:lang w:val="ru-RU"/>
        </w:rPr>
        <w:t>Бюджетно-налоговая политика разрабатывается с одновременным соблюдением следующих правил:</w:t>
      </w:r>
    </w:p>
    <w:p w:rsidR="005C1792" w:rsidRPr="00432081" w:rsidRDefault="005C1792" w:rsidP="008D050C">
      <w:pPr>
        <w:pStyle w:val="a6"/>
        <w:numPr>
          <w:ilvl w:val="0"/>
          <w:numId w:val="17"/>
        </w:numPr>
        <w:tabs>
          <w:tab w:val="clear" w:pos="1158"/>
          <w:tab w:val="num" w:pos="0"/>
          <w:tab w:val="left" w:pos="1080"/>
          <w:tab w:val="num" w:pos="1641"/>
        </w:tabs>
        <w:ind w:left="0" w:firstLine="709"/>
        <w:rPr>
          <w:sz w:val="28"/>
          <w:szCs w:val="28"/>
        </w:rPr>
      </w:pPr>
      <w:r w:rsidRPr="003703F5">
        <w:rPr>
          <w:sz w:val="28"/>
          <w:szCs w:val="28"/>
        </w:rPr>
        <w:lastRenderedPageBreak/>
        <w:t>годовые темпы роста общих расходов национального публичного бюджета на среднесрочный период должны поддерживаться ниже/или не более чем на уровне годовых темпов номинального роста валового внутреннего продукта, прогнозируемого на соответствующие бюджетные годы;</w:t>
      </w:r>
    </w:p>
    <w:p w:rsidR="005C1792" w:rsidRPr="00432081" w:rsidRDefault="005C1792" w:rsidP="008D050C">
      <w:pPr>
        <w:pStyle w:val="a6"/>
        <w:numPr>
          <w:ilvl w:val="0"/>
          <w:numId w:val="17"/>
        </w:numPr>
        <w:tabs>
          <w:tab w:val="clear" w:pos="1158"/>
          <w:tab w:val="num" w:pos="0"/>
          <w:tab w:val="num" w:pos="561"/>
          <w:tab w:val="left" w:pos="1080"/>
          <w:tab w:val="num" w:pos="1641"/>
        </w:tabs>
        <w:ind w:left="0" w:firstLine="709"/>
        <w:rPr>
          <w:iCs/>
          <w:sz w:val="28"/>
          <w:szCs w:val="28"/>
        </w:rPr>
      </w:pPr>
      <w:r w:rsidRPr="003703F5">
        <w:rPr>
          <w:iCs/>
          <w:sz w:val="28"/>
          <w:szCs w:val="28"/>
        </w:rPr>
        <w:t xml:space="preserve">предельный уровень годового дефицита национального публичного бюджета не может превышать объем капитальных расходов, а также не может составлять более 3% валового внутреннего продукта. </w:t>
      </w:r>
    </w:p>
    <w:p w:rsidR="005C1792" w:rsidRPr="00432081" w:rsidRDefault="005C1792" w:rsidP="008D050C">
      <w:pPr>
        <w:numPr>
          <w:ilvl w:val="0"/>
          <w:numId w:val="30"/>
        </w:numPr>
        <w:tabs>
          <w:tab w:val="clear" w:pos="540"/>
          <w:tab w:val="num" w:pos="0"/>
          <w:tab w:val="left" w:pos="900"/>
        </w:tabs>
        <w:ind w:left="0" w:firstLine="709"/>
        <w:jc w:val="both"/>
        <w:rPr>
          <w:sz w:val="28"/>
          <w:szCs w:val="28"/>
          <w:lang w:val="ru-RU"/>
        </w:rPr>
      </w:pPr>
      <w:r>
        <w:rPr>
          <w:sz w:val="28"/>
          <w:szCs w:val="28"/>
          <w:lang w:val="ru-RU"/>
        </w:rPr>
        <w:t xml:space="preserve"> При определении приоритетов политик, ответственные органы публичного управления обеспечивают последовательность и преемственность задач, принимаемых в рамках бюджетного прогноза на среднесрочный период.</w:t>
      </w:r>
    </w:p>
    <w:p w:rsidR="005C1792" w:rsidRPr="00432081" w:rsidRDefault="005C1792" w:rsidP="008D050C">
      <w:pPr>
        <w:numPr>
          <w:ilvl w:val="0"/>
          <w:numId w:val="30"/>
        </w:numPr>
        <w:tabs>
          <w:tab w:val="clear" w:pos="540"/>
          <w:tab w:val="num" w:pos="0"/>
          <w:tab w:val="left" w:pos="900"/>
        </w:tabs>
        <w:ind w:left="0" w:firstLine="709"/>
        <w:jc w:val="both"/>
        <w:rPr>
          <w:sz w:val="28"/>
          <w:szCs w:val="28"/>
          <w:lang w:val="ru-RU"/>
        </w:rPr>
      </w:pPr>
      <w:r>
        <w:rPr>
          <w:sz w:val="28"/>
          <w:szCs w:val="28"/>
          <w:lang w:val="ru-RU"/>
        </w:rPr>
        <w:t>Отступление от правил, установленных в части  (1) настоящей статьи, допускается только сроком максимум на три года и только в следующих ситуациях:</w:t>
      </w:r>
    </w:p>
    <w:p w:rsidR="005C1792" w:rsidRPr="00432081" w:rsidRDefault="005C1792" w:rsidP="005C1792">
      <w:pPr>
        <w:ind w:firstLine="709"/>
        <w:jc w:val="both"/>
        <w:textAlignment w:val="top"/>
        <w:rPr>
          <w:rStyle w:val="longtext"/>
          <w:color w:val="000000"/>
          <w:sz w:val="28"/>
          <w:szCs w:val="28"/>
          <w:lang w:val="ru-RU"/>
        </w:rPr>
      </w:pPr>
      <w:proofErr w:type="spellStart"/>
      <w:r>
        <w:rPr>
          <w:rStyle w:val="longtext"/>
          <w:color w:val="000000"/>
          <w:sz w:val="28"/>
          <w:szCs w:val="28"/>
          <w:lang w:val="ru-RU"/>
        </w:rPr>
        <w:t>a</w:t>
      </w:r>
      <w:proofErr w:type="spellEnd"/>
      <w:r>
        <w:rPr>
          <w:rStyle w:val="longtext"/>
          <w:color w:val="000000"/>
          <w:sz w:val="28"/>
          <w:szCs w:val="28"/>
          <w:lang w:val="ru-RU"/>
        </w:rPr>
        <w:t xml:space="preserve">) в случае стихийных бедствий и негативных </w:t>
      </w:r>
      <w:proofErr w:type="gramStart"/>
      <w:r>
        <w:rPr>
          <w:rStyle w:val="longtext"/>
          <w:color w:val="000000"/>
          <w:sz w:val="28"/>
          <w:szCs w:val="28"/>
          <w:lang w:val="ru-RU"/>
        </w:rPr>
        <w:t>влияний</w:t>
      </w:r>
      <w:proofErr w:type="gramEnd"/>
      <w:r>
        <w:rPr>
          <w:rStyle w:val="longtext"/>
          <w:color w:val="000000"/>
          <w:sz w:val="28"/>
          <w:szCs w:val="28"/>
          <w:lang w:val="ru-RU"/>
        </w:rPr>
        <w:t xml:space="preserve"> внешних финансово-экономических кризисов и в других чрезвычайных ситуациях, угрожающих национальной безопасности; и </w:t>
      </w:r>
    </w:p>
    <w:p w:rsidR="005C1792" w:rsidRPr="00432081" w:rsidRDefault="005C1792" w:rsidP="005C1792">
      <w:pPr>
        <w:ind w:firstLine="709"/>
        <w:jc w:val="both"/>
        <w:textAlignment w:val="top"/>
        <w:rPr>
          <w:rStyle w:val="longtext"/>
          <w:color w:val="000000"/>
          <w:sz w:val="28"/>
          <w:szCs w:val="28"/>
          <w:lang w:val="ru-RU"/>
        </w:rPr>
      </w:pPr>
      <w:r>
        <w:rPr>
          <w:rStyle w:val="longtext"/>
          <w:color w:val="000000"/>
          <w:sz w:val="28"/>
          <w:szCs w:val="28"/>
          <w:lang w:val="ru-RU"/>
        </w:rPr>
        <w:t xml:space="preserve">b) в случае спада экономической деятельности и/или если уровень инфляции превышает на 10-процентных пункта прогнозируемый/ запланированный уровень. </w:t>
      </w:r>
    </w:p>
    <w:p w:rsidR="005C1792" w:rsidRPr="00432081" w:rsidRDefault="005C1792" w:rsidP="008D050C">
      <w:pPr>
        <w:numPr>
          <w:ilvl w:val="0"/>
          <w:numId w:val="30"/>
        </w:numPr>
        <w:tabs>
          <w:tab w:val="clear" w:pos="540"/>
          <w:tab w:val="num" w:pos="0"/>
          <w:tab w:val="left" w:pos="720"/>
          <w:tab w:val="left" w:pos="900"/>
          <w:tab w:val="left" w:pos="1260"/>
        </w:tabs>
        <w:ind w:left="0" w:firstLine="709"/>
        <w:jc w:val="both"/>
        <w:rPr>
          <w:sz w:val="28"/>
          <w:szCs w:val="28"/>
          <w:lang w:val="ru-RU"/>
        </w:rPr>
      </w:pPr>
      <w:r>
        <w:rPr>
          <w:sz w:val="28"/>
          <w:szCs w:val="28"/>
          <w:lang w:val="ru-RU"/>
        </w:rPr>
        <w:t xml:space="preserve">В случае ситуаций, указанных в части (3) настоящей статьи, Правительство представляет Парламенту отчет, в котором проинформирует о: </w:t>
      </w:r>
    </w:p>
    <w:p w:rsidR="005C1792" w:rsidRPr="00432081" w:rsidRDefault="005C1792" w:rsidP="005C1792">
      <w:pPr>
        <w:tabs>
          <w:tab w:val="left" w:pos="900"/>
        </w:tabs>
        <w:ind w:firstLine="709"/>
        <w:jc w:val="both"/>
        <w:textAlignment w:val="top"/>
        <w:rPr>
          <w:rStyle w:val="longtext"/>
          <w:color w:val="000000"/>
          <w:sz w:val="28"/>
          <w:szCs w:val="28"/>
          <w:lang w:val="ru-RU"/>
        </w:rPr>
      </w:pPr>
      <w:proofErr w:type="spellStart"/>
      <w:r>
        <w:rPr>
          <w:rStyle w:val="longtext"/>
          <w:color w:val="000000"/>
          <w:sz w:val="28"/>
          <w:szCs w:val="28"/>
          <w:lang w:val="ru-RU"/>
        </w:rPr>
        <w:t>a</w:t>
      </w:r>
      <w:proofErr w:type="spellEnd"/>
      <w:r>
        <w:rPr>
          <w:rStyle w:val="longtext"/>
          <w:color w:val="000000"/>
          <w:sz w:val="28"/>
          <w:szCs w:val="28"/>
          <w:lang w:val="ru-RU"/>
        </w:rPr>
        <w:t xml:space="preserve">) </w:t>
      </w:r>
      <w:proofErr w:type="gramStart"/>
      <w:r>
        <w:rPr>
          <w:rStyle w:val="longtext"/>
          <w:color w:val="000000"/>
          <w:sz w:val="28"/>
          <w:szCs w:val="28"/>
          <w:lang w:val="ru-RU"/>
        </w:rPr>
        <w:t>мотивах</w:t>
      </w:r>
      <w:proofErr w:type="gramEnd"/>
      <w:r>
        <w:rPr>
          <w:rStyle w:val="longtext"/>
          <w:color w:val="000000"/>
          <w:sz w:val="28"/>
          <w:szCs w:val="28"/>
          <w:lang w:val="ru-RU"/>
        </w:rPr>
        <w:t xml:space="preserve">, обусловивших отступление от установленных правил бюджетно-налоговой политики;  </w:t>
      </w:r>
    </w:p>
    <w:p w:rsidR="005C1792" w:rsidRPr="00432081" w:rsidRDefault="005C1792" w:rsidP="005C1792">
      <w:pPr>
        <w:tabs>
          <w:tab w:val="left" w:pos="900"/>
        </w:tabs>
        <w:ind w:firstLine="709"/>
        <w:jc w:val="both"/>
        <w:textAlignment w:val="top"/>
        <w:rPr>
          <w:rStyle w:val="longtext"/>
          <w:color w:val="000000"/>
          <w:sz w:val="28"/>
          <w:szCs w:val="28"/>
          <w:lang w:val="ru-RU"/>
        </w:rPr>
      </w:pPr>
      <w:r>
        <w:rPr>
          <w:rStyle w:val="longtext"/>
          <w:color w:val="000000"/>
          <w:sz w:val="28"/>
          <w:szCs w:val="28"/>
          <w:lang w:val="ru-RU"/>
        </w:rPr>
        <w:t xml:space="preserve">b) </w:t>
      </w:r>
      <w:proofErr w:type="gramStart"/>
      <w:r>
        <w:rPr>
          <w:rStyle w:val="longtext"/>
          <w:color w:val="000000"/>
          <w:sz w:val="28"/>
          <w:szCs w:val="28"/>
          <w:lang w:val="ru-RU"/>
        </w:rPr>
        <w:t>мерах</w:t>
      </w:r>
      <w:proofErr w:type="gramEnd"/>
      <w:r>
        <w:rPr>
          <w:rStyle w:val="longtext"/>
          <w:color w:val="000000"/>
          <w:sz w:val="28"/>
          <w:szCs w:val="28"/>
          <w:lang w:val="ru-RU"/>
        </w:rPr>
        <w:t xml:space="preserve">, которые Правительство намеревается предпринять, чтобы снова соответствовать правилам бюджетно-налоговой политики; </w:t>
      </w:r>
    </w:p>
    <w:p w:rsidR="005C1792" w:rsidRPr="00432081" w:rsidRDefault="005C1792" w:rsidP="005C1792">
      <w:pPr>
        <w:tabs>
          <w:tab w:val="left" w:pos="900"/>
        </w:tabs>
        <w:ind w:firstLine="709"/>
        <w:jc w:val="both"/>
        <w:textAlignment w:val="top"/>
        <w:rPr>
          <w:rStyle w:val="longtext"/>
          <w:color w:val="000000"/>
          <w:sz w:val="28"/>
          <w:szCs w:val="28"/>
          <w:lang w:val="ru-RU"/>
        </w:rPr>
      </w:pPr>
      <w:proofErr w:type="spellStart"/>
      <w:r>
        <w:rPr>
          <w:rStyle w:val="longtext"/>
          <w:color w:val="000000"/>
          <w:sz w:val="28"/>
          <w:szCs w:val="28"/>
          <w:lang w:val="ru-RU"/>
        </w:rPr>
        <w:t>c</w:t>
      </w:r>
      <w:proofErr w:type="spellEnd"/>
      <w:r>
        <w:rPr>
          <w:rStyle w:val="longtext"/>
          <w:color w:val="000000"/>
          <w:sz w:val="28"/>
          <w:szCs w:val="28"/>
          <w:lang w:val="ru-RU"/>
        </w:rPr>
        <w:t xml:space="preserve">) </w:t>
      </w:r>
      <w:proofErr w:type="gramStart"/>
      <w:r>
        <w:rPr>
          <w:rStyle w:val="longtext"/>
          <w:color w:val="000000"/>
          <w:sz w:val="28"/>
          <w:szCs w:val="28"/>
          <w:lang w:val="ru-RU"/>
        </w:rPr>
        <w:t>сроках</w:t>
      </w:r>
      <w:proofErr w:type="gramEnd"/>
      <w:r>
        <w:rPr>
          <w:rStyle w:val="longtext"/>
          <w:color w:val="000000"/>
          <w:sz w:val="28"/>
          <w:szCs w:val="28"/>
          <w:lang w:val="ru-RU"/>
        </w:rPr>
        <w:t xml:space="preserve">, в которые планируется возобновить соблюдение правил бюджетно-налоговой политики. </w:t>
      </w:r>
    </w:p>
    <w:p w:rsidR="005C1792" w:rsidRPr="00432081" w:rsidRDefault="005C1792" w:rsidP="005C1792">
      <w:pPr>
        <w:ind w:firstLine="709"/>
        <w:jc w:val="center"/>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13. Правила оценки финансового воздействия</w:t>
      </w:r>
    </w:p>
    <w:p w:rsidR="005C1792" w:rsidRPr="00432081" w:rsidRDefault="005C1792" w:rsidP="005C1792">
      <w:pPr>
        <w:numPr>
          <w:ilvl w:val="2"/>
          <w:numId w:val="3"/>
        </w:numPr>
        <w:tabs>
          <w:tab w:val="clear" w:pos="2340"/>
          <w:tab w:val="num" w:pos="0"/>
          <w:tab w:val="left" w:pos="900"/>
          <w:tab w:val="left" w:pos="1260"/>
        </w:tabs>
        <w:ind w:left="0" w:firstLine="709"/>
        <w:jc w:val="both"/>
        <w:rPr>
          <w:sz w:val="28"/>
          <w:szCs w:val="28"/>
          <w:lang w:val="ru-RU"/>
        </w:rPr>
      </w:pPr>
      <w:r>
        <w:rPr>
          <w:sz w:val="28"/>
          <w:szCs w:val="28"/>
          <w:lang w:val="ru-RU"/>
        </w:rPr>
        <w:t>Проекты нормативных актов, оказывающих финансовое воздействие на бюджеты, подвергаются финансовой экспертизе в соответствии с законодательством, регулирующим порядок разработки нормативных актов.</w:t>
      </w:r>
    </w:p>
    <w:p w:rsidR="005C1792" w:rsidRPr="00432081" w:rsidRDefault="005C1792" w:rsidP="005C1792">
      <w:pPr>
        <w:numPr>
          <w:ilvl w:val="2"/>
          <w:numId w:val="3"/>
        </w:numPr>
        <w:tabs>
          <w:tab w:val="clear" w:pos="2340"/>
          <w:tab w:val="num" w:pos="0"/>
          <w:tab w:val="left" w:pos="900"/>
          <w:tab w:val="left" w:pos="1260"/>
        </w:tabs>
        <w:ind w:left="0" w:firstLine="709"/>
        <w:jc w:val="both"/>
        <w:rPr>
          <w:sz w:val="28"/>
          <w:szCs w:val="28"/>
          <w:lang w:val="ru-RU"/>
        </w:rPr>
      </w:pPr>
      <w:r>
        <w:rPr>
          <w:iCs/>
          <w:sz w:val="28"/>
          <w:szCs w:val="28"/>
          <w:lang w:val="ru-RU"/>
        </w:rPr>
        <w:t>На протяжении бюджетного года не могут вводиться в действие решения, приводящие к сокращению доходов и/или увеличению бюджетных расходов, если их финансовое воздействие не предусмотрено в бюджете</w:t>
      </w:r>
      <w:r>
        <w:rPr>
          <w:sz w:val="28"/>
          <w:szCs w:val="28"/>
          <w:lang w:val="ru-RU"/>
        </w:rPr>
        <w:t>.</w:t>
      </w:r>
    </w:p>
    <w:p w:rsidR="005C1792" w:rsidRPr="00432081" w:rsidRDefault="005C1792" w:rsidP="005C1792">
      <w:pPr>
        <w:numPr>
          <w:ilvl w:val="2"/>
          <w:numId w:val="3"/>
        </w:numPr>
        <w:tabs>
          <w:tab w:val="clear" w:pos="2340"/>
          <w:tab w:val="num" w:pos="0"/>
          <w:tab w:val="left" w:pos="900"/>
          <w:tab w:val="left" w:pos="1260"/>
        </w:tabs>
        <w:ind w:left="0" w:firstLine="709"/>
        <w:jc w:val="both"/>
        <w:rPr>
          <w:sz w:val="28"/>
          <w:szCs w:val="28"/>
          <w:lang w:val="ru-RU"/>
        </w:rPr>
      </w:pPr>
      <w:r>
        <w:rPr>
          <w:sz w:val="28"/>
          <w:szCs w:val="28"/>
          <w:lang w:val="ru-RU"/>
        </w:rPr>
        <w:t xml:space="preserve">Предварительное распределение сумм или процентных долей к объему бюджета или к валовому внутреннему продукту для отдельных </w:t>
      </w:r>
      <w:r>
        <w:rPr>
          <w:sz w:val="28"/>
          <w:szCs w:val="28"/>
          <w:lang w:val="ru-RU"/>
        </w:rPr>
        <w:lastRenderedPageBreak/>
        <w:t>областей, секторов или программ</w:t>
      </w:r>
      <w:r w:rsidR="00BB3078">
        <w:rPr>
          <w:sz w:val="28"/>
          <w:szCs w:val="28"/>
          <w:lang w:val="ru-RU"/>
        </w:rPr>
        <w:t xml:space="preserve"> </w:t>
      </w:r>
      <w:r>
        <w:rPr>
          <w:sz w:val="28"/>
          <w:szCs w:val="28"/>
          <w:lang w:val="ru-RU"/>
        </w:rPr>
        <w:t xml:space="preserve"> посредством нормативных актов, </w:t>
      </w:r>
      <w:r w:rsidR="00BB3078">
        <w:rPr>
          <w:sz w:val="28"/>
          <w:szCs w:val="28"/>
          <w:lang w:val="ru-RU"/>
        </w:rPr>
        <w:t xml:space="preserve">других, кроме </w:t>
      </w:r>
      <w:r>
        <w:rPr>
          <w:sz w:val="28"/>
          <w:szCs w:val="28"/>
          <w:lang w:val="ru-RU"/>
        </w:rPr>
        <w:t>годово</w:t>
      </w:r>
      <w:r w:rsidR="00BB3078">
        <w:rPr>
          <w:sz w:val="28"/>
          <w:szCs w:val="28"/>
          <w:lang w:val="ru-RU"/>
        </w:rPr>
        <w:t>го</w:t>
      </w:r>
      <w:r>
        <w:rPr>
          <w:sz w:val="28"/>
          <w:szCs w:val="28"/>
          <w:lang w:val="ru-RU"/>
        </w:rPr>
        <w:t xml:space="preserve"> закон</w:t>
      </w:r>
      <w:r w:rsidR="00BB3078">
        <w:rPr>
          <w:sz w:val="28"/>
          <w:szCs w:val="28"/>
          <w:lang w:val="ru-RU"/>
        </w:rPr>
        <w:t>а</w:t>
      </w:r>
      <w:r>
        <w:rPr>
          <w:sz w:val="28"/>
          <w:szCs w:val="28"/>
          <w:lang w:val="ru-RU"/>
        </w:rPr>
        <w:t>/решени</w:t>
      </w:r>
      <w:r w:rsidR="00BB3078">
        <w:rPr>
          <w:sz w:val="28"/>
          <w:szCs w:val="28"/>
          <w:lang w:val="ru-RU"/>
        </w:rPr>
        <w:t>я</w:t>
      </w:r>
      <w:r>
        <w:rPr>
          <w:sz w:val="28"/>
          <w:szCs w:val="28"/>
          <w:lang w:val="ru-RU"/>
        </w:rPr>
        <w:t xml:space="preserve"> о бюджете,  не допускается. </w:t>
      </w:r>
    </w:p>
    <w:p w:rsidR="005C1792" w:rsidRPr="00432081" w:rsidRDefault="005C1792" w:rsidP="005C1792">
      <w:pPr>
        <w:tabs>
          <w:tab w:val="left" w:pos="399"/>
        </w:tabs>
        <w:ind w:firstLine="709"/>
        <w:jc w:val="center"/>
        <w:rPr>
          <w:sz w:val="28"/>
          <w:szCs w:val="28"/>
          <w:lang w:val="ru-RU"/>
        </w:rPr>
      </w:pPr>
    </w:p>
    <w:p w:rsidR="005C1792" w:rsidRPr="00432081" w:rsidRDefault="005C1792" w:rsidP="005C1792">
      <w:pPr>
        <w:ind w:firstLine="709"/>
        <w:rPr>
          <w:b/>
          <w:sz w:val="28"/>
          <w:szCs w:val="28"/>
          <w:lang w:val="ru-RU"/>
        </w:rPr>
      </w:pPr>
      <w:r>
        <w:rPr>
          <w:b/>
          <w:sz w:val="28"/>
          <w:szCs w:val="28"/>
          <w:lang w:val="ru-RU"/>
        </w:rPr>
        <w:t>Статья 14. Правила сальдо бюджета</w:t>
      </w:r>
    </w:p>
    <w:p w:rsidR="005C1792" w:rsidRPr="00432081" w:rsidRDefault="005C1792" w:rsidP="005C1792">
      <w:pPr>
        <w:pStyle w:val="a6"/>
        <w:numPr>
          <w:ilvl w:val="1"/>
          <w:numId w:val="4"/>
        </w:numPr>
        <w:tabs>
          <w:tab w:val="num" w:pos="0"/>
          <w:tab w:val="left" w:pos="900"/>
          <w:tab w:val="left" w:pos="1080"/>
        </w:tabs>
        <w:ind w:left="0" w:firstLine="709"/>
        <w:rPr>
          <w:sz w:val="28"/>
          <w:szCs w:val="28"/>
        </w:rPr>
      </w:pPr>
      <w:r w:rsidRPr="003703F5">
        <w:rPr>
          <w:sz w:val="28"/>
          <w:szCs w:val="28"/>
        </w:rPr>
        <w:t xml:space="preserve">Предельный уровень сальдо бюджета устанавливается законами/решениями о бюджете на год, которые предусматривают источники финансирования дефицита бюджета или направление </w:t>
      </w:r>
      <w:proofErr w:type="spellStart"/>
      <w:r w:rsidRPr="003703F5">
        <w:rPr>
          <w:sz w:val="28"/>
          <w:szCs w:val="28"/>
        </w:rPr>
        <w:t>профицита</w:t>
      </w:r>
      <w:proofErr w:type="spellEnd"/>
      <w:r w:rsidRPr="003703F5">
        <w:rPr>
          <w:sz w:val="28"/>
          <w:szCs w:val="28"/>
        </w:rPr>
        <w:t xml:space="preserve"> бюджета. </w:t>
      </w:r>
    </w:p>
    <w:p w:rsidR="005C1792" w:rsidRPr="00432081" w:rsidRDefault="005C1792" w:rsidP="005C1792">
      <w:pPr>
        <w:pStyle w:val="a6"/>
        <w:numPr>
          <w:ilvl w:val="1"/>
          <w:numId w:val="4"/>
        </w:numPr>
        <w:tabs>
          <w:tab w:val="num" w:pos="0"/>
          <w:tab w:val="left" w:pos="900"/>
          <w:tab w:val="left" w:pos="1080"/>
        </w:tabs>
        <w:ind w:left="0" w:firstLine="709"/>
        <w:rPr>
          <w:sz w:val="28"/>
          <w:szCs w:val="28"/>
        </w:rPr>
      </w:pPr>
      <w:r w:rsidRPr="003703F5">
        <w:rPr>
          <w:sz w:val="28"/>
          <w:szCs w:val="28"/>
        </w:rPr>
        <w:t>В течение бюджетного года любое изменение сальдо бюджета может быть утверждено только законом/решением об уточнении бюджета.</w:t>
      </w:r>
    </w:p>
    <w:p w:rsidR="005C1792" w:rsidRPr="00432081" w:rsidRDefault="005C1792" w:rsidP="005C1792">
      <w:pPr>
        <w:tabs>
          <w:tab w:val="left" w:pos="399"/>
        </w:tabs>
        <w:ind w:firstLine="709"/>
        <w:jc w:val="center"/>
        <w:rPr>
          <w:b/>
          <w:sz w:val="28"/>
          <w:szCs w:val="28"/>
          <w:lang w:val="ru-RU"/>
        </w:rPr>
      </w:pPr>
    </w:p>
    <w:p w:rsidR="005C1792" w:rsidRPr="00432081" w:rsidRDefault="005C1792" w:rsidP="005C1792">
      <w:pPr>
        <w:ind w:firstLine="709"/>
        <w:rPr>
          <w:b/>
          <w:sz w:val="28"/>
          <w:szCs w:val="28"/>
          <w:lang w:val="ru-RU"/>
        </w:rPr>
      </w:pPr>
      <w:r>
        <w:rPr>
          <w:b/>
          <w:sz w:val="28"/>
          <w:szCs w:val="28"/>
          <w:lang w:val="ru-RU"/>
        </w:rPr>
        <w:t xml:space="preserve">Статья 15. Бюджетная классификация </w:t>
      </w:r>
    </w:p>
    <w:p w:rsidR="005C1792" w:rsidRPr="00432081" w:rsidRDefault="005C1792" w:rsidP="005C1792">
      <w:pPr>
        <w:numPr>
          <w:ilvl w:val="0"/>
          <w:numId w:val="11"/>
        </w:numPr>
        <w:tabs>
          <w:tab w:val="clear" w:pos="541"/>
          <w:tab w:val="left" w:pos="0"/>
          <w:tab w:val="left" w:pos="900"/>
          <w:tab w:val="left" w:pos="1260"/>
        </w:tabs>
        <w:ind w:left="0" w:firstLine="709"/>
        <w:jc w:val="both"/>
        <w:rPr>
          <w:sz w:val="28"/>
          <w:szCs w:val="28"/>
          <w:lang w:val="ru-RU"/>
        </w:rPr>
      </w:pPr>
      <w:r>
        <w:rPr>
          <w:sz w:val="28"/>
          <w:szCs w:val="28"/>
          <w:lang w:val="ru-RU"/>
        </w:rPr>
        <w:t>Разработка</w:t>
      </w:r>
      <w:r>
        <w:rPr>
          <w:rStyle w:val="apple-style-span"/>
          <w:color w:val="000000"/>
          <w:sz w:val="28"/>
          <w:szCs w:val="28"/>
          <w:lang w:val="ru-RU"/>
        </w:rPr>
        <w:t xml:space="preserve">, утверждение </w:t>
      </w:r>
      <w:r>
        <w:rPr>
          <w:sz w:val="28"/>
          <w:szCs w:val="28"/>
          <w:lang w:val="ru-RU"/>
        </w:rPr>
        <w:t>б</w:t>
      </w:r>
      <w:r>
        <w:rPr>
          <w:rStyle w:val="apple-style-span"/>
          <w:color w:val="000000"/>
          <w:sz w:val="28"/>
          <w:szCs w:val="28"/>
          <w:lang w:val="ru-RU"/>
        </w:rPr>
        <w:t>юджетов и отчетность по ним осуществляются  на</w:t>
      </w:r>
      <w:r>
        <w:rPr>
          <w:sz w:val="28"/>
          <w:szCs w:val="28"/>
          <w:lang w:val="ru-RU"/>
        </w:rPr>
        <w:t xml:space="preserve"> основе единой системы бюджетной классификации.</w:t>
      </w:r>
    </w:p>
    <w:p w:rsidR="005C1792" w:rsidRPr="00432081" w:rsidRDefault="005C1792" w:rsidP="005C1792">
      <w:pPr>
        <w:numPr>
          <w:ilvl w:val="0"/>
          <w:numId w:val="11"/>
        </w:numPr>
        <w:tabs>
          <w:tab w:val="clear" w:pos="541"/>
          <w:tab w:val="left" w:pos="0"/>
          <w:tab w:val="left" w:pos="900"/>
          <w:tab w:val="left" w:pos="1260"/>
        </w:tabs>
        <w:ind w:left="0" w:firstLine="709"/>
        <w:jc w:val="both"/>
        <w:rPr>
          <w:sz w:val="28"/>
          <w:szCs w:val="28"/>
          <w:lang w:val="ru-RU"/>
        </w:rPr>
      </w:pPr>
      <w:r>
        <w:rPr>
          <w:sz w:val="28"/>
          <w:szCs w:val="28"/>
          <w:lang w:val="ru-RU"/>
        </w:rPr>
        <w:t>Компонентами бюджетной классификации являются:</w:t>
      </w:r>
    </w:p>
    <w:p w:rsidR="005C1792" w:rsidRPr="00432081" w:rsidRDefault="005C1792" w:rsidP="005C1792">
      <w:pPr>
        <w:numPr>
          <w:ilvl w:val="1"/>
          <w:numId w:val="11"/>
        </w:numPr>
        <w:tabs>
          <w:tab w:val="clear" w:pos="1261"/>
          <w:tab w:val="num" w:pos="900"/>
          <w:tab w:val="left" w:pos="1260"/>
        </w:tabs>
        <w:ind w:left="0" w:firstLine="709"/>
        <w:jc w:val="both"/>
        <w:rPr>
          <w:sz w:val="28"/>
          <w:szCs w:val="28"/>
          <w:lang w:val="ru-RU"/>
        </w:rPr>
      </w:pPr>
      <w:r>
        <w:rPr>
          <w:sz w:val="28"/>
          <w:szCs w:val="28"/>
          <w:lang w:val="ru-RU"/>
        </w:rPr>
        <w:t>организационная классификация;</w:t>
      </w:r>
    </w:p>
    <w:p w:rsidR="005C1792" w:rsidRPr="00432081" w:rsidRDefault="005C1792" w:rsidP="005C1792">
      <w:pPr>
        <w:numPr>
          <w:ilvl w:val="1"/>
          <w:numId w:val="11"/>
        </w:numPr>
        <w:tabs>
          <w:tab w:val="clear" w:pos="1261"/>
          <w:tab w:val="num" w:pos="900"/>
          <w:tab w:val="left" w:pos="1080"/>
          <w:tab w:val="left" w:pos="1260"/>
        </w:tabs>
        <w:ind w:left="0" w:firstLine="709"/>
        <w:jc w:val="both"/>
        <w:rPr>
          <w:sz w:val="28"/>
          <w:szCs w:val="28"/>
          <w:lang w:val="ru-RU"/>
        </w:rPr>
      </w:pPr>
      <w:r>
        <w:rPr>
          <w:sz w:val="28"/>
          <w:szCs w:val="28"/>
          <w:lang w:val="ru-RU"/>
        </w:rPr>
        <w:t>функциональная классификация;</w:t>
      </w:r>
    </w:p>
    <w:p w:rsidR="005C1792" w:rsidRPr="00432081" w:rsidRDefault="005C1792" w:rsidP="005C1792">
      <w:pPr>
        <w:numPr>
          <w:ilvl w:val="1"/>
          <w:numId w:val="11"/>
        </w:numPr>
        <w:tabs>
          <w:tab w:val="clear" w:pos="1261"/>
          <w:tab w:val="num" w:pos="900"/>
          <w:tab w:val="left" w:pos="1080"/>
          <w:tab w:val="left" w:pos="1260"/>
        </w:tabs>
        <w:ind w:left="0" w:firstLine="709"/>
        <w:jc w:val="both"/>
        <w:rPr>
          <w:sz w:val="28"/>
          <w:szCs w:val="28"/>
          <w:lang w:val="ru-RU"/>
        </w:rPr>
      </w:pPr>
      <w:r>
        <w:rPr>
          <w:sz w:val="28"/>
          <w:szCs w:val="28"/>
          <w:lang w:val="ru-RU"/>
        </w:rPr>
        <w:t>классификация программ;</w:t>
      </w:r>
    </w:p>
    <w:p w:rsidR="005C1792" w:rsidRPr="00432081" w:rsidRDefault="005C1792" w:rsidP="005C1792">
      <w:pPr>
        <w:numPr>
          <w:ilvl w:val="1"/>
          <w:numId w:val="11"/>
        </w:numPr>
        <w:tabs>
          <w:tab w:val="clear" w:pos="1261"/>
          <w:tab w:val="num" w:pos="900"/>
          <w:tab w:val="left" w:pos="1080"/>
          <w:tab w:val="left" w:pos="1260"/>
        </w:tabs>
        <w:ind w:left="0" w:firstLine="709"/>
        <w:jc w:val="both"/>
        <w:rPr>
          <w:sz w:val="28"/>
          <w:szCs w:val="28"/>
          <w:lang w:val="ru-RU"/>
        </w:rPr>
      </w:pPr>
      <w:r>
        <w:rPr>
          <w:sz w:val="28"/>
          <w:szCs w:val="28"/>
          <w:lang w:val="ru-RU"/>
        </w:rPr>
        <w:t>экономическая классификация;</w:t>
      </w:r>
    </w:p>
    <w:p w:rsidR="005C1792" w:rsidRPr="00432081" w:rsidRDefault="005C1792" w:rsidP="005C1792">
      <w:pPr>
        <w:numPr>
          <w:ilvl w:val="1"/>
          <w:numId w:val="11"/>
        </w:numPr>
        <w:tabs>
          <w:tab w:val="clear" w:pos="1261"/>
          <w:tab w:val="num" w:pos="900"/>
          <w:tab w:val="left" w:pos="1080"/>
          <w:tab w:val="left" w:pos="1260"/>
        </w:tabs>
        <w:ind w:left="0" w:firstLine="709"/>
        <w:jc w:val="both"/>
        <w:rPr>
          <w:sz w:val="28"/>
          <w:szCs w:val="28"/>
          <w:lang w:val="ru-RU"/>
        </w:rPr>
      </w:pPr>
      <w:r>
        <w:rPr>
          <w:sz w:val="28"/>
          <w:szCs w:val="28"/>
          <w:lang w:val="ru-RU"/>
        </w:rPr>
        <w:t>классификация источников.</w:t>
      </w:r>
    </w:p>
    <w:p w:rsidR="005C1792" w:rsidRPr="00432081" w:rsidRDefault="005C1792" w:rsidP="005C1792">
      <w:pPr>
        <w:numPr>
          <w:ilvl w:val="0"/>
          <w:numId w:val="11"/>
        </w:numPr>
        <w:tabs>
          <w:tab w:val="clear" w:pos="541"/>
          <w:tab w:val="left" w:pos="0"/>
          <w:tab w:val="left" w:pos="900"/>
          <w:tab w:val="left" w:pos="1080"/>
          <w:tab w:val="left" w:pos="1260"/>
        </w:tabs>
        <w:ind w:left="0" w:firstLine="709"/>
        <w:jc w:val="both"/>
        <w:rPr>
          <w:sz w:val="28"/>
          <w:szCs w:val="28"/>
          <w:lang w:val="ru-RU"/>
        </w:rPr>
      </w:pPr>
      <w:r>
        <w:rPr>
          <w:sz w:val="28"/>
          <w:szCs w:val="28"/>
          <w:lang w:val="ru-RU"/>
        </w:rPr>
        <w:t xml:space="preserve"> Структура компонентов бюджетной классификации и методология применения утверждаются Министерством финансов.</w:t>
      </w:r>
    </w:p>
    <w:p w:rsidR="005C1792" w:rsidRPr="00432081" w:rsidRDefault="005C1792" w:rsidP="005C1792">
      <w:pPr>
        <w:ind w:firstLine="709"/>
        <w:jc w:val="center"/>
        <w:rPr>
          <w:b/>
          <w:sz w:val="28"/>
          <w:szCs w:val="28"/>
          <w:lang w:val="ru-RU"/>
        </w:rPr>
      </w:pPr>
    </w:p>
    <w:p w:rsidR="005C1792" w:rsidRDefault="005C1792" w:rsidP="005C1792">
      <w:pPr>
        <w:jc w:val="center"/>
        <w:rPr>
          <w:b/>
          <w:sz w:val="28"/>
          <w:szCs w:val="28"/>
          <w:lang w:val="ru-RU"/>
        </w:rPr>
      </w:pPr>
      <w:r>
        <w:rPr>
          <w:b/>
          <w:sz w:val="28"/>
          <w:szCs w:val="28"/>
          <w:lang w:val="ru-RU"/>
        </w:rPr>
        <w:t xml:space="preserve">Раздел 3. Компетенции и ответственность в </w:t>
      </w:r>
      <w:proofErr w:type="spellStart"/>
      <w:r>
        <w:rPr>
          <w:b/>
          <w:sz w:val="28"/>
          <w:szCs w:val="28"/>
          <w:lang w:val="ru-RU"/>
        </w:rPr>
        <w:t>бюджетно</w:t>
      </w:r>
      <w:proofErr w:type="spellEnd"/>
      <w:r>
        <w:rPr>
          <w:b/>
          <w:sz w:val="28"/>
          <w:szCs w:val="28"/>
          <w:lang w:val="ru-RU"/>
        </w:rPr>
        <w:t>-</w:t>
      </w:r>
    </w:p>
    <w:p w:rsidR="005C1792" w:rsidRPr="00432081" w:rsidRDefault="005C1792" w:rsidP="005C1792">
      <w:pPr>
        <w:jc w:val="center"/>
        <w:rPr>
          <w:b/>
          <w:sz w:val="28"/>
          <w:szCs w:val="28"/>
          <w:lang w:val="ru-RU"/>
        </w:rPr>
      </w:pPr>
      <w:r>
        <w:rPr>
          <w:b/>
          <w:sz w:val="28"/>
          <w:szCs w:val="28"/>
          <w:lang w:val="ru-RU"/>
        </w:rPr>
        <w:t>налоговой области</w:t>
      </w:r>
    </w:p>
    <w:p w:rsidR="005C1792" w:rsidRPr="00432081" w:rsidRDefault="005C1792" w:rsidP="005C1792">
      <w:pPr>
        <w:tabs>
          <w:tab w:val="left" w:pos="399"/>
        </w:tabs>
        <w:ind w:firstLine="709"/>
        <w:jc w:val="center"/>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16. Роль Парламента</w:t>
      </w:r>
    </w:p>
    <w:p w:rsidR="005C1792" w:rsidRPr="00432081" w:rsidRDefault="005C1792" w:rsidP="005C1792">
      <w:pPr>
        <w:tabs>
          <w:tab w:val="left" w:pos="399"/>
        </w:tabs>
        <w:ind w:firstLine="709"/>
        <w:jc w:val="both"/>
        <w:rPr>
          <w:sz w:val="28"/>
          <w:szCs w:val="28"/>
          <w:lang w:val="ru-RU"/>
        </w:rPr>
      </w:pPr>
      <w:r>
        <w:rPr>
          <w:sz w:val="28"/>
          <w:szCs w:val="28"/>
          <w:lang w:val="ru-RU"/>
        </w:rPr>
        <w:t>В бюджетно-налоговой области Парламент обладает следующими основными компетенциями и ответственностями:</w:t>
      </w:r>
    </w:p>
    <w:p w:rsidR="005C1792" w:rsidRPr="00432081" w:rsidRDefault="005C1792" w:rsidP="008D050C">
      <w:pPr>
        <w:numPr>
          <w:ilvl w:val="0"/>
          <w:numId w:val="41"/>
        </w:numPr>
        <w:tabs>
          <w:tab w:val="clear" w:pos="1440"/>
          <w:tab w:val="left" w:pos="0"/>
          <w:tab w:val="left" w:pos="900"/>
          <w:tab w:val="left" w:pos="1080"/>
        </w:tabs>
        <w:ind w:left="0" w:firstLine="709"/>
        <w:jc w:val="both"/>
        <w:rPr>
          <w:sz w:val="28"/>
          <w:szCs w:val="28"/>
          <w:lang w:val="ru-RU"/>
        </w:rPr>
      </w:pPr>
      <w:r>
        <w:rPr>
          <w:sz w:val="28"/>
          <w:szCs w:val="28"/>
          <w:lang w:val="ru-RU"/>
        </w:rPr>
        <w:t>принимает законодательные акты в области публичных финансов;</w:t>
      </w:r>
    </w:p>
    <w:p w:rsidR="005C1792" w:rsidRPr="00432081" w:rsidRDefault="005C1792" w:rsidP="008D050C">
      <w:pPr>
        <w:numPr>
          <w:ilvl w:val="0"/>
          <w:numId w:val="41"/>
        </w:numPr>
        <w:tabs>
          <w:tab w:val="clear" w:pos="1440"/>
          <w:tab w:val="left" w:pos="0"/>
          <w:tab w:val="left" w:pos="900"/>
          <w:tab w:val="left" w:pos="1080"/>
        </w:tabs>
        <w:ind w:left="0" w:firstLine="709"/>
        <w:jc w:val="both"/>
        <w:rPr>
          <w:sz w:val="28"/>
          <w:szCs w:val="28"/>
          <w:lang w:val="ru-RU"/>
        </w:rPr>
      </w:pPr>
      <w:r>
        <w:rPr>
          <w:sz w:val="28"/>
          <w:szCs w:val="28"/>
          <w:lang w:val="ru-RU"/>
        </w:rPr>
        <w:t xml:space="preserve">принимает закон о </w:t>
      </w:r>
      <w:proofErr w:type="spellStart"/>
      <w:r>
        <w:rPr>
          <w:sz w:val="28"/>
          <w:szCs w:val="28"/>
          <w:lang w:val="ru-RU"/>
        </w:rPr>
        <w:t>макробюджетных</w:t>
      </w:r>
      <w:proofErr w:type="spellEnd"/>
      <w:r>
        <w:rPr>
          <w:sz w:val="28"/>
          <w:szCs w:val="28"/>
          <w:lang w:val="ru-RU"/>
        </w:rPr>
        <w:t xml:space="preserve"> лимитах</w:t>
      </w:r>
      <w:r>
        <w:rPr>
          <w:iCs/>
          <w:sz w:val="28"/>
          <w:szCs w:val="28"/>
          <w:lang w:val="ru-RU"/>
        </w:rPr>
        <w:t xml:space="preserve"> на среднесрочный период и, по необходимости, о внесении в законодательство изменений и дополнений, вытекающих из бюджетно-налоговой политики</w:t>
      </w:r>
      <w:r>
        <w:rPr>
          <w:sz w:val="28"/>
          <w:szCs w:val="28"/>
          <w:lang w:val="ru-RU"/>
        </w:rPr>
        <w:t>;</w:t>
      </w:r>
    </w:p>
    <w:p w:rsidR="005C1792" w:rsidRPr="00432081" w:rsidRDefault="005C1792" w:rsidP="008D050C">
      <w:pPr>
        <w:numPr>
          <w:ilvl w:val="0"/>
          <w:numId w:val="41"/>
        </w:numPr>
        <w:tabs>
          <w:tab w:val="clear" w:pos="1440"/>
          <w:tab w:val="left" w:pos="0"/>
          <w:tab w:val="left" w:pos="900"/>
          <w:tab w:val="left" w:pos="1080"/>
        </w:tabs>
        <w:ind w:left="0" w:firstLine="709"/>
        <w:jc w:val="both"/>
        <w:rPr>
          <w:sz w:val="28"/>
          <w:szCs w:val="28"/>
          <w:lang w:val="ru-RU"/>
        </w:rPr>
      </w:pPr>
      <w:r>
        <w:rPr>
          <w:sz w:val="28"/>
          <w:szCs w:val="28"/>
          <w:lang w:val="ru-RU"/>
        </w:rPr>
        <w:t xml:space="preserve">принимает законы о бюджете на год и законы об уточнении бюджетов;  </w:t>
      </w:r>
    </w:p>
    <w:p w:rsidR="005C1792" w:rsidRPr="00432081" w:rsidRDefault="005C1792" w:rsidP="008D050C">
      <w:pPr>
        <w:numPr>
          <w:ilvl w:val="0"/>
          <w:numId w:val="41"/>
        </w:numPr>
        <w:tabs>
          <w:tab w:val="clear" w:pos="1440"/>
          <w:tab w:val="left" w:pos="0"/>
          <w:tab w:val="left" w:pos="900"/>
          <w:tab w:val="left" w:pos="1080"/>
        </w:tabs>
        <w:ind w:left="0" w:firstLine="709"/>
        <w:jc w:val="both"/>
        <w:rPr>
          <w:iCs/>
          <w:sz w:val="28"/>
          <w:szCs w:val="28"/>
          <w:lang w:val="ru-RU"/>
        </w:rPr>
      </w:pPr>
      <w:r>
        <w:rPr>
          <w:sz w:val="28"/>
          <w:szCs w:val="28"/>
          <w:lang w:val="ru-RU"/>
        </w:rPr>
        <w:t>рассматривает полугодовой отчет об и</w:t>
      </w:r>
      <w:r>
        <w:rPr>
          <w:iCs/>
          <w:sz w:val="28"/>
          <w:szCs w:val="28"/>
          <w:lang w:val="ru-RU"/>
        </w:rPr>
        <w:t>сполнении центрального консолидированного бюджета и его компонентов;</w:t>
      </w:r>
    </w:p>
    <w:p w:rsidR="005C1792" w:rsidRPr="00432081" w:rsidRDefault="005C1792" w:rsidP="008D050C">
      <w:pPr>
        <w:numPr>
          <w:ilvl w:val="0"/>
          <w:numId w:val="41"/>
        </w:numPr>
        <w:tabs>
          <w:tab w:val="clear" w:pos="1440"/>
          <w:tab w:val="left" w:pos="0"/>
          <w:tab w:val="left" w:pos="900"/>
          <w:tab w:val="left" w:pos="1080"/>
        </w:tabs>
        <w:ind w:left="0" w:firstLine="709"/>
        <w:jc w:val="both"/>
        <w:rPr>
          <w:sz w:val="28"/>
          <w:szCs w:val="28"/>
          <w:lang w:val="ru-RU"/>
        </w:rPr>
      </w:pPr>
      <w:r>
        <w:rPr>
          <w:sz w:val="28"/>
          <w:szCs w:val="28"/>
          <w:lang w:val="ru-RU"/>
        </w:rPr>
        <w:t>утверждает годовые отчеты об исполнении государственного бюджета</w:t>
      </w:r>
      <w:r>
        <w:rPr>
          <w:iCs/>
          <w:sz w:val="28"/>
          <w:szCs w:val="28"/>
          <w:lang w:val="ru-RU"/>
        </w:rPr>
        <w:t>, бюджета государственного социального страхования и фондов обязательного медицинского страхования;</w:t>
      </w:r>
    </w:p>
    <w:p w:rsidR="005C1792" w:rsidRPr="00432081" w:rsidRDefault="005C1792" w:rsidP="008D050C">
      <w:pPr>
        <w:numPr>
          <w:ilvl w:val="0"/>
          <w:numId w:val="41"/>
        </w:numPr>
        <w:tabs>
          <w:tab w:val="clear" w:pos="1440"/>
          <w:tab w:val="left" w:pos="0"/>
          <w:tab w:val="left" w:pos="900"/>
        </w:tabs>
        <w:ind w:left="0" w:firstLine="709"/>
        <w:jc w:val="both"/>
        <w:rPr>
          <w:sz w:val="28"/>
          <w:szCs w:val="28"/>
          <w:lang w:val="ru-RU"/>
        </w:rPr>
      </w:pPr>
      <w:r>
        <w:rPr>
          <w:iCs/>
          <w:sz w:val="28"/>
          <w:szCs w:val="28"/>
          <w:lang w:val="ru-RU"/>
        </w:rPr>
        <w:t>рассматривает и утверждает отчет Счетной палаты об администрировании и использовании публичных финансовых ресурсов и публичного имущества</w:t>
      </w:r>
      <w:r>
        <w:rPr>
          <w:sz w:val="28"/>
          <w:szCs w:val="28"/>
          <w:lang w:val="ru-RU"/>
        </w:rPr>
        <w:t>.</w:t>
      </w:r>
    </w:p>
    <w:p w:rsidR="005C1792" w:rsidRPr="00432081" w:rsidRDefault="005C1792" w:rsidP="005C1792">
      <w:pPr>
        <w:ind w:firstLine="709"/>
        <w:rPr>
          <w:b/>
          <w:sz w:val="28"/>
          <w:szCs w:val="28"/>
          <w:lang w:val="ru-RU"/>
        </w:rPr>
      </w:pPr>
      <w:r>
        <w:rPr>
          <w:b/>
          <w:sz w:val="28"/>
          <w:szCs w:val="28"/>
          <w:lang w:val="ru-RU"/>
        </w:rPr>
        <w:lastRenderedPageBreak/>
        <w:t xml:space="preserve">Статья 17. Роль Правительства </w:t>
      </w:r>
    </w:p>
    <w:p w:rsidR="005C1792" w:rsidRPr="00432081" w:rsidRDefault="005C1792" w:rsidP="005C1792">
      <w:pPr>
        <w:tabs>
          <w:tab w:val="left" w:pos="399"/>
        </w:tabs>
        <w:ind w:firstLine="709"/>
        <w:jc w:val="both"/>
        <w:rPr>
          <w:sz w:val="28"/>
          <w:szCs w:val="28"/>
          <w:lang w:val="ru-RU"/>
        </w:rPr>
      </w:pPr>
      <w:r>
        <w:rPr>
          <w:sz w:val="28"/>
          <w:szCs w:val="28"/>
          <w:lang w:val="ru-RU"/>
        </w:rPr>
        <w:t xml:space="preserve">В бюджетно-налоговой области Правительство  обладает следующими основными компетенциями и ответственностями:  </w:t>
      </w:r>
    </w:p>
    <w:p w:rsidR="005C1792" w:rsidRPr="00432081" w:rsidRDefault="005C1792" w:rsidP="008D050C">
      <w:pPr>
        <w:numPr>
          <w:ilvl w:val="0"/>
          <w:numId w:val="51"/>
        </w:numPr>
        <w:tabs>
          <w:tab w:val="clear" w:pos="1440"/>
          <w:tab w:val="left" w:pos="0"/>
          <w:tab w:val="left" w:pos="900"/>
          <w:tab w:val="left" w:pos="1080"/>
        </w:tabs>
        <w:ind w:left="0" w:firstLine="709"/>
        <w:jc w:val="both"/>
        <w:rPr>
          <w:sz w:val="28"/>
          <w:szCs w:val="28"/>
          <w:lang w:val="ru-RU"/>
        </w:rPr>
      </w:pPr>
      <w:r>
        <w:rPr>
          <w:sz w:val="28"/>
          <w:szCs w:val="28"/>
          <w:lang w:val="ru-RU"/>
        </w:rPr>
        <w:t>осуществляет общее руководство исполнительной деятельностью в области управления публичными финансами в соответствии с принципами и правилами, предусмотренными настоящим законом;</w:t>
      </w:r>
    </w:p>
    <w:p w:rsidR="005C1792" w:rsidRPr="00432081" w:rsidRDefault="005C1792" w:rsidP="008D050C">
      <w:pPr>
        <w:numPr>
          <w:ilvl w:val="0"/>
          <w:numId w:val="51"/>
        </w:numPr>
        <w:tabs>
          <w:tab w:val="clear" w:pos="1440"/>
          <w:tab w:val="left" w:pos="0"/>
          <w:tab w:val="left" w:pos="900"/>
          <w:tab w:val="left" w:pos="1080"/>
        </w:tabs>
        <w:ind w:left="0" w:firstLine="709"/>
        <w:jc w:val="both"/>
        <w:rPr>
          <w:sz w:val="28"/>
          <w:szCs w:val="28"/>
          <w:lang w:val="ru-RU"/>
        </w:rPr>
      </w:pPr>
      <w:r>
        <w:rPr>
          <w:sz w:val="28"/>
          <w:szCs w:val="28"/>
          <w:lang w:val="ru-RU"/>
        </w:rPr>
        <w:t>обеспечивает бюджетно-налоговую устойчивость правительственной программы и других утвержденных документов политик;</w:t>
      </w:r>
    </w:p>
    <w:p w:rsidR="005C1792" w:rsidRPr="00432081" w:rsidRDefault="005C1792" w:rsidP="008D050C">
      <w:pPr>
        <w:numPr>
          <w:ilvl w:val="0"/>
          <w:numId w:val="51"/>
        </w:numPr>
        <w:tabs>
          <w:tab w:val="clear" w:pos="1440"/>
          <w:tab w:val="left" w:pos="0"/>
          <w:tab w:val="left" w:pos="900"/>
          <w:tab w:val="left" w:pos="1080"/>
        </w:tabs>
        <w:ind w:left="0" w:firstLine="709"/>
        <w:jc w:val="both"/>
        <w:rPr>
          <w:sz w:val="28"/>
          <w:szCs w:val="28"/>
          <w:lang w:val="ru-RU"/>
        </w:rPr>
      </w:pPr>
      <w:r>
        <w:rPr>
          <w:sz w:val="28"/>
          <w:szCs w:val="28"/>
          <w:lang w:val="ru-RU"/>
        </w:rPr>
        <w:t xml:space="preserve">обеспечивает администрирование государственного долга; </w:t>
      </w:r>
    </w:p>
    <w:p w:rsidR="005C1792" w:rsidRPr="00432081" w:rsidRDefault="005C1792" w:rsidP="008D050C">
      <w:pPr>
        <w:numPr>
          <w:ilvl w:val="0"/>
          <w:numId w:val="51"/>
        </w:numPr>
        <w:tabs>
          <w:tab w:val="clear" w:pos="1440"/>
          <w:tab w:val="left" w:pos="0"/>
          <w:tab w:val="left" w:pos="900"/>
          <w:tab w:val="left" w:pos="1080"/>
        </w:tabs>
        <w:ind w:left="0" w:firstLine="709"/>
        <w:jc w:val="both"/>
        <w:rPr>
          <w:sz w:val="28"/>
          <w:szCs w:val="28"/>
          <w:lang w:val="ru-RU"/>
        </w:rPr>
      </w:pPr>
      <w:r>
        <w:rPr>
          <w:sz w:val="28"/>
          <w:szCs w:val="28"/>
          <w:lang w:val="ru-RU"/>
        </w:rPr>
        <w:t>утверждает бюджетный прогноз на среднесрочный период</w:t>
      </w:r>
      <w:r>
        <w:rPr>
          <w:i/>
          <w:sz w:val="28"/>
          <w:szCs w:val="28"/>
          <w:lang w:val="ru-RU"/>
        </w:rPr>
        <w:t xml:space="preserve"> </w:t>
      </w:r>
      <w:r>
        <w:rPr>
          <w:sz w:val="28"/>
          <w:szCs w:val="28"/>
          <w:lang w:val="ru-RU"/>
        </w:rPr>
        <w:t xml:space="preserve">и представляет Парламенту проект закона о </w:t>
      </w:r>
      <w:proofErr w:type="spellStart"/>
      <w:r>
        <w:rPr>
          <w:sz w:val="28"/>
          <w:szCs w:val="28"/>
          <w:lang w:val="ru-RU"/>
        </w:rPr>
        <w:t>макробюджетных</w:t>
      </w:r>
      <w:proofErr w:type="spellEnd"/>
      <w:r>
        <w:rPr>
          <w:sz w:val="28"/>
          <w:szCs w:val="28"/>
          <w:lang w:val="ru-RU"/>
        </w:rPr>
        <w:t xml:space="preserve"> лимитах на среднесрочный период;</w:t>
      </w:r>
    </w:p>
    <w:p w:rsidR="005C1792" w:rsidRPr="00432081" w:rsidRDefault="005C1792" w:rsidP="008D050C">
      <w:pPr>
        <w:numPr>
          <w:ilvl w:val="0"/>
          <w:numId w:val="51"/>
        </w:numPr>
        <w:tabs>
          <w:tab w:val="clear" w:pos="1440"/>
          <w:tab w:val="left" w:pos="0"/>
          <w:tab w:val="left" w:pos="900"/>
          <w:tab w:val="left" w:pos="1080"/>
        </w:tabs>
        <w:ind w:left="0" w:firstLine="709"/>
        <w:jc w:val="both"/>
        <w:rPr>
          <w:sz w:val="28"/>
          <w:szCs w:val="28"/>
          <w:lang w:val="ru-RU"/>
        </w:rPr>
      </w:pPr>
      <w:r>
        <w:rPr>
          <w:sz w:val="28"/>
          <w:szCs w:val="28"/>
          <w:lang w:val="ru-RU"/>
        </w:rPr>
        <w:t>утверждает и представляет Парламенту проекты законов о бюджете на год, а также проекты законов об уточнении бюджетов;</w:t>
      </w:r>
    </w:p>
    <w:p w:rsidR="005C1792" w:rsidRPr="00432081" w:rsidRDefault="005C1792" w:rsidP="008D050C">
      <w:pPr>
        <w:numPr>
          <w:ilvl w:val="0"/>
          <w:numId w:val="51"/>
        </w:numPr>
        <w:tabs>
          <w:tab w:val="clear" w:pos="1440"/>
          <w:tab w:val="left" w:pos="0"/>
          <w:tab w:val="left" w:pos="900"/>
        </w:tabs>
        <w:ind w:left="0" w:firstLine="709"/>
        <w:jc w:val="both"/>
        <w:rPr>
          <w:sz w:val="28"/>
          <w:szCs w:val="28"/>
          <w:lang w:val="ru-RU"/>
        </w:rPr>
      </w:pPr>
      <w:r>
        <w:rPr>
          <w:sz w:val="28"/>
          <w:szCs w:val="28"/>
          <w:lang w:val="ru-RU"/>
        </w:rPr>
        <w:t xml:space="preserve"> утверждает перечень объектов капитальных вложений в рамках лимита ассигнований, утвержденных органам публичного управления в законе о государственном бюджете на год;</w:t>
      </w:r>
    </w:p>
    <w:p w:rsidR="005C1792" w:rsidRPr="00432081" w:rsidRDefault="005C1792" w:rsidP="008D050C">
      <w:pPr>
        <w:numPr>
          <w:ilvl w:val="0"/>
          <w:numId w:val="51"/>
        </w:numPr>
        <w:tabs>
          <w:tab w:val="clear" w:pos="1440"/>
          <w:tab w:val="left" w:pos="0"/>
          <w:tab w:val="left" w:pos="900"/>
          <w:tab w:val="left" w:pos="1080"/>
        </w:tabs>
        <w:ind w:left="0" w:firstLine="709"/>
        <w:jc w:val="both"/>
        <w:rPr>
          <w:sz w:val="28"/>
          <w:szCs w:val="28"/>
          <w:lang w:val="ru-RU"/>
        </w:rPr>
      </w:pPr>
      <w:r>
        <w:rPr>
          <w:sz w:val="28"/>
          <w:szCs w:val="28"/>
          <w:lang w:val="ru-RU"/>
        </w:rPr>
        <w:t xml:space="preserve">принимает постановления о перераспределении ассигнований в соответствии с пунктом </w:t>
      </w:r>
      <w:proofErr w:type="spellStart"/>
      <w:r>
        <w:rPr>
          <w:sz w:val="28"/>
          <w:szCs w:val="28"/>
          <w:lang w:val="ru-RU"/>
        </w:rPr>
        <w:t>a</w:t>
      </w:r>
      <w:proofErr w:type="spellEnd"/>
      <w:r>
        <w:rPr>
          <w:sz w:val="28"/>
          <w:szCs w:val="28"/>
          <w:lang w:val="ru-RU"/>
        </w:rPr>
        <w:t>) части (1) статьи 58 настоящего закона;</w:t>
      </w:r>
    </w:p>
    <w:p w:rsidR="005C1792" w:rsidRPr="00432081" w:rsidRDefault="005C1792" w:rsidP="008D050C">
      <w:pPr>
        <w:numPr>
          <w:ilvl w:val="0"/>
          <w:numId w:val="51"/>
        </w:numPr>
        <w:tabs>
          <w:tab w:val="clear" w:pos="1440"/>
          <w:tab w:val="left" w:pos="0"/>
          <w:tab w:val="left" w:pos="900"/>
          <w:tab w:val="left" w:pos="1080"/>
        </w:tabs>
        <w:ind w:left="0" w:firstLine="709"/>
        <w:jc w:val="both"/>
        <w:rPr>
          <w:sz w:val="28"/>
          <w:szCs w:val="28"/>
          <w:lang w:val="ru-RU"/>
        </w:rPr>
      </w:pPr>
      <w:r>
        <w:rPr>
          <w:sz w:val="28"/>
          <w:szCs w:val="28"/>
          <w:lang w:val="ru-RU"/>
        </w:rPr>
        <w:t>обеспечивает эффективное и прозрачное использование резервного фонда и фонда интервенций Правительства;</w:t>
      </w:r>
    </w:p>
    <w:p w:rsidR="005C1792" w:rsidRPr="00432081" w:rsidRDefault="005C1792" w:rsidP="008D050C">
      <w:pPr>
        <w:numPr>
          <w:ilvl w:val="0"/>
          <w:numId w:val="51"/>
        </w:numPr>
        <w:tabs>
          <w:tab w:val="clear" w:pos="1440"/>
          <w:tab w:val="left" w:pos="0"/>
          <w:tab w:val="left" w:pos="900"/>
        </w:tabs>
        <w:ind w:left="0" w:firstLine="709"/>
        <w:jc w:val="both"/>
        <w:rPr>
          <w:sz w:val="28"/>
          <w:szCs w:val="28"/>
          <w:lang w:val="ru-RU"/>
        </w:rPr>
      </w:pPr>
      <w:r>
        <w:rPr>
          <w:sz w:val="28"/>
          <w:szCs w:val="28"/>
          <w:lang w:val="ru-RU"/>
        </w:rPr>
        <w:t xml:space="preserve"> представляет Парламенту отчеты об исполнении центрального консолидированного бюджета и его компонентов;</w:t>
      </w:r>
    </w:p>
    <w:p w:rsidR="005C1792" w:rsidRPr="00432081" w:rsidRDefault="005C1792" w:rsidP="008D050C">
      <w:pPr>
        <w:numPr>
          <w:ilvl w:val="0"/>
          <w:numId w:val="51"/>
        </w:numPr>
        <w:tabs>
          <w:tab w:val="clear" w:pos="1440"/>
          <w:tab w:val="left" w:pos="0"/>
          <w:tab w:val="left" w:pos="900"/>
        </w:tabs>
        <w:ind w:left="0" w:firstLine="709"/>
        <w:jc w:val="both"/>
        <w:rPr>
          <w:sz w:val="28"/>
          <w:szCs w:val="28"/>
          <w:lang w:val="ru-RU"/>
        </w:rPr>
      </w:pPr>
      <w:r>
        <w:rPr>
          <w:sz w:val="28"/>
          <w:szCs w:val="28"/>
          <w:lang w:val="ru-RU"/>
        </w:rPr>
        <w:t xml:space="preserve"> утверждает типовое положение о деятельности финансовых служб в рамках органов публичного управления; </w:t>
      </w:r>
    </w:p>
    <w:p w:rsidR="005C1792" w:rsidRPr="00432081" w:rsidRDefault="005C1792" w:rsidP="008D050C">
      <w:pPr>
        <w:numPr>
          <w:ilvl w:val="0"/>
          <w:numId w:val="51"/>
        </w:numPr>
        <w:tabs>
          <w:tab w:val="clear" w:pos="1440"/>
          <w:tab w:val="left" w:pos="0"/>
          <w:tab w:val="left" w:pos="900"/>
          <w:tab w:val="left" w:pos="1080"/>
        </w:tabs>
        <w:ind w:left="0" w:firstLine="709"/>
        <w:jc w:val="both"/>
        <w:rPr>
          <w:sz w:val="28"/>
          <w:szCs w:val="28"/>
          <w:lang w:val="ru-RU"/>
        </w:rPr>
      </w:pPr>
      <w:r>
        <w:rPr>
          <w:sz w:val="28"/>
          <w:szCs w:val="28"/>
          <w:lang w:val="ru-RU"/>
        </w:rPr>
        <w:t>принимает нормативные акты в целях внедрения настоящего закона.</w:t>
      </w:r>
    </w:p>
    <w:p w:rsidR="005C1792" w:rsidRPr="00432081" w:rsidRDefault="005C1792" w:rsidP="005C1792">
      <w:pPr>
        <w:tabs>
          <w:tab w:val="left" w:pos="570"/>
        </w:tabs>
        <w:ind w:firstLine="709"/>
        <w:jc w:val="both"/>
        <w:rPr>
          <w:sz w:val="28"/>
          <w:szCs w:val="28"/>
          <w:lang w:val="ru-RU"/>
        </w:rPr>
      </w:pPr>
    </w:p>
    <w:p w:rsidR="005C1792" w:rsidRPr="00432081" w:rsidRDefault="005C1792" w:rsidP="005C1792">
      <w:pPr>
        <w:ind w:firstLine="709"/>
        <w:rPr>
          <w:b/>
          <w:sz w:val="28"/>
          <w:szCs w:val="28"/>
          <w:lang w:val="ru-RU"/>
        </w:rPr>
      </w:pPr>
      <w:r>
        <w:rPr>
          <w:b/>
          <w:sz w:val="28"/>
          <w:szCs w:val="28"/>
          <w:lang w:val="ru-RU"/>
        </w:rPr>
        <w:t>Статья 18. Роль Министерства финансов</w:t>
      </w:r>
    </w:p>
    <w:p w:rsidR="005C1792" w:rsidRPr="00432081" w:rsidRDefault="005C1792" w:rsidP="005C1792">
      <w:pPr>
        <w:tabs>
          <w:tab w:val="left" w:pos="0"/>
          <w:tab w:val="left" w:pos="1080"/>
        </w:tabs>
        <w:ind w:firstLine="709"/>
        <w:jc w:val="both"/>
        <w:rPr>
          <w:sz w:val="28"/>
          <w:szCs w:val="28"/>
          <w:lang w:val="ru-RU"/>
        </w:rPr>
      </w:pPr>
      <w:r>
        <w:rPr>
          <w:sz w:val="28"/>
          <w:szCs w:val="28"/>
          <w:lang w:val="ru-RU"/>
        </w:rPr>
        <w:t xml:space="preserve">(1) Министерство финансов является центральным органом публичного управления в налогово-бюджетной области и обладает следующими основными компетенциями и ответственностями:  </w:t>
      </w:r>
    </w:p>
    <w:p w:rsidR="005C1792" w:rsidRPr="00432081" w:rsidRDefault="005C1792" w:rsidP="005C1792">
      <w:pPr>
        <w:numPr>
          <w:ilvl w:val="1"/>
          <w:numId w:val="5"/>
        </w:numPr>
        <w:tabs>
          <w:tab w:val="clear" w:pos="720"/>
          <w:tab w:val="num" w:pos="0"/>
          <w:tab w:val="left" w:pos="900"/>
          <w:tab w:val="left" w:pos="1080"/>
        </w:tabs>
        <w:ind w:left="0" w:firstLine="709"/>
        <w:jc w:val="both"/>
        <w:rPr>
          <w:sz w:val="28"/>
          <w:szCs w:val="28"/>
          <w:lang w:val="ru-RU"/>
        </w:rPr>
      </w:pPr>
      <w:r>
        <w:rPr>
          <w:sz w:val="28"/>
          <w:szCs w:val="28"/>
          <w:lang w:val="ru-RU"/>
        </w:rPr>
        <w:t xml:space="preserve">устанавливает </w:t>
      </w:r>
      <w:r w:rsidR="00BB3078">
        <w:rPr>
          <w:sz w:val="28"/>
          <w:szCs w:val="28"/>
          <w:lang w:val="ru-RU"/>
        </w:rPr>
        <w:t xml:space="preserve">посреднические действия </w:t>
      </w:r>
      <w:r>
        <w:rPr>
          <w:sz w:val="28"/>
          <w:szCs w:val="28"/>
          <w:lang w:val="ru-RU"/>
        </w:rPr>
        <w:t xml:space="preserve">и </w:t>
      </w:r>
      <w:proofErr w:type="spellStart"/>
      <w:r>
        <w:rPr>
          <w:sz w:val="28"/>
          <w:szCs w:val="28"/>
          <w:lang w:val="ru-RU"/>
        </w:rPr>
        <w:t>мониторизирует</w:t>
      </w:r>
      <w:proofErr w:type="spellEnd"/>
      <w:r>
        <w:rPr>
          <w:sz w:val="28"/>
          <w:szCs w:val="28"/>
          <w:lang w:val="ru-RU"/>
        </w:rPr>
        <w:t xml:space="preserve"> бюджетный календарь, а также обеспечивает общее координирование бюджетного процесса; </w:t>
      </w:r>
    </w:p>
    <w:p w:rsidR="005C1792" w:rsidRPr="00432081" w:rsidRDefault="005C1792" w:rsidP="005C1792">
      <w:pPr>
        <w:numPr>
          <w:ilvl w:val="1"/>
          <w:numId w:val="5"/>
        </w:numPr>
        <w:tabs>
          <w:tab w:val="clear" w:pos="720"/>
          <w:tab w:val="num" w:pos="0"/>
          <w:tab w:val="left" w:pos="900"/>
          <w:tab w:val="left" w:pos="1080"/>
        </w:tabs>
        <w:ind w:left="0" w:firstLine="709"/>
        <w:jc w:val="both"/>
        <w:rPr>
          <w:sz w:val="28"/>
          <w:szCs w:val="28"/>
          <w:lang w:val="ru-RU"/>
        </w:rPr>
      </w:pPr>
      <w:r>
        <w:rPr>
          <w:sz w:val="28"/>
          <w:szCs w:val="28"/>
          <w:lang w:val="ru-RU"/>
        </w:rPr>
        <w:t>разрабатывает и обеспечивает внедрение бюджетно-налоговой политики в соответствии с  бюджетно-налоговыми принципами и правилами, установленными настоящим законом;</w:t>
      </w:r>
    </w:p>
    <w:p w:rsidR="005C1792" w:rsidRPr="00432081" w:rsidRDefault="005C1792" w:rsidP="005C1792">
      <w:pPr>
        <w:numPr>
          <w:ilvl w:val="1"/>
          <w:numId w:val="5"/>
        </w:numPr>
        <w:tabs>
          <w:tab w:val="clear" w:pos="720"/>
          <w:tab w:val="num" w:pos="0"/>
          <w:tab w:val="left" w:pos="900"/>
          <w:tab w:val="left" w:pos="1080"/>
        </w:tabs>
        <w:ind w:left="0" w:firstLine="709"/>
        <w:jc w:val="both"/>
        <w:rPr>
          <w:sz w:val="28"/>
          <w:szCs w:val="28"/>
          <w:lang w:val="ru-RU"/>
        </w:rPr>
      </w:pPr>
      <w:r>
        <w:rPr>
          <w:sz w:val="28"/>
          <w:szCs w:val="28"/>
          <w:lang w:val="ru-RU"/>
        </w:rPr>
        <w:t xml:space="preserve">разрабатывает и представляет Правительству на утверждение бюджетный прогноз на среднесрочный период и проект закона о </w:t>
      </w:r>
      <w:proofErr w:type="spellStart"/>
      <w:r>
        <w:rPr>
          <w:sz w:val="28"/>
          <w:szCs w:val="28"/>
          <w:lang w:val="ru-RU"/>
        </w:rPr>
        <w:t>макробюджетных</w:t>
      </w:r>
      <w:proofErr w:type="spellEnd"/>
      <w:r>
        <w:rPr>
          <w:sz w:val="28"/>
          <w:szCs w:val="28"/>
          <w:lang w:val="ru-RU"/>
        </w:rPr>
        <w:t xml:space="preserve"> лимитах</w:t>
      </w:r>
      <w:r>
        <w:rPr>
          <w:iCs/>
          <w:sz w:val="28"/>
          <w:szCs w:val="28"/>
          <w:lang w:val="ru-RU"/>
        </w:rPr>
        <w:t xml:space="preserve"> на среднесрочный период</w:t>
      </w:r>
      <w:r>
        <w:rPr>
          <w:sz w:val="28"/>
          <w:szCs w:val="28"/>
          <w:lang w:val="ru-RU"/>
        </w:rPr>
        <w:t>;</w:t>
      </w:r>
    </w:p>
    <w:p w:rsidR="005C1792" w:rsidRPr="00432081" w:rsidRDefault="005C1792" w:rsidP="005C1792">
      <w:pPr>
        <w:numPr>
          <w:ilvl w:val="1"/>
          <w:numId w:val="5"/>
        </w:numPr>
        <w:tabs>
          <w:tab w:val="clear" w:pos="720"/>
          <w:tab w:val="num" w:pos="0"/>
          <w:tab w:val="left" w:pos="900"/>
          <w:tab w:val="left" w:pos="1080"/>
        </w:tabs>
        <w:ind w:left="0" w:firstLine="709"/>
        <w:jc w:val="both"/>
        <w:rPr>
          <w:sz w:val="28"/>
          <w:szCs w:val="28"/>
          <w:lang w:val="ru-RU"/>
        </w:rPr>
      </w:pPr>
      <w:r w:rsidRPr="00A24CB2">
        <w:rPr>
          <w:sz w:val="28"/>
          <w:szCs w:val="28"/>
          <w:lang w:val="ru-RU"/>
        </w:rPr>
        <w:lastRenderedPageBreak/>
        <w:t>рассматривает предложения по бюджету органов публичного управления</w:t>
      </w:r>
      <w:r w:rsidR="00A24CB2">
        <w:rPr>
          <w:sz w:val="28"/>
          <w:szCs w:val="28"/>
          <w:lang w:val="ru-RU"/>
        </w:rPr>
        <w:t>,</w:t>
      </w:r>
      <w:r>
        <w:rPr>
          <w:sz w:val="28"/>
          <w:szCs w:val="28"/>
          <w:lang w:val="ru-RU"/>
        </w:rPr>
        <w:t xml:space="preserve"> разрабатывает и представляет Правительству проект закона о государственном бюджете на соответствующий год и, в случае необходимости, проекты законов об его уточнении;</w:t>
      </w:r>
    </w:p>
    <w:p w:rsidR="005C1792" w:rsidRPr="00432081" w:rsidRDefault="005C1792" w:rsidP="005C1792">
      <w:pPr>
        <w:numPr>
          <w:ilvl w:val="1"/>
          <w:numId w:val="5"/>
        </w:numPr>
        <w:tabs>
          <w:tab w:val="clear" w:pos="720"/>
          <w:tab w:val="num" w:pos="0"/>
          <w:tab w:val="left" w:pos="900"/>
          <w:tab w:val="left" w:pos="1080"/>
        </w:tabs>
        <w:ind w:left="0" w:firstLine="709"/>
        <w:jc w:val="both"/>
        <w:rPr>
          <w:sz w:val="28"/>
          <w:szCs w:val="28"/>
          <w:lang w:val="ru-RU"/>
        </w:rPr>
      </w:pPr>
      <w:r>
        <w:rPr>
          <w:sz w:val="28"/>
          <w:szCs w:val="28"/>
          <w:lang w:val="ru-RU"/>
        </w:rPr>
        <w:t>рассматривает проекты годовых законов о бюджете государственного социального страхования, фондах обязательного медицинского страхования и свод проектов местных бюджетов, а также определяет межбюджетные трансферты в соответствии с законодательством.</w:t>
      </w:r>
    </w:p>
    <w:p w:rsidR="005C1792" w:rsidRPr="00432081" w:rsidRDefault="00BB3078" w:rsidP="005C1792">
      <w:pPr>
        <w:numPr>
          <w:ilvl w:val="1"/>
          <w:numId w:val="5"/>
        </w:numPr>
        <w:tabs>
          <w:tab w:val="clear" w:pos="720"/>
          <w:tab w:val="num" w:pos="0"/>
          <w:tab w:val="left" w:pos="900"/>
        </w:tabs>
        <w:ind w:left="0" w:firstLine="709"/>
        <w:jc w:val="both"/>
        <w:rPr>
          <w:sz w:val="28"/>
          <w:szCs w:val="28"/>
          <w:lang w:val="ru-RU"/>
        </w:rPr>
      </w:pPr>
      <w:r>
        <w:rPr>
          <w:sz w:val="28"/>
          <w:szCs w:val="28"/>
          <w:lang w:val="ru-RU"/>
        </w:rPr>
        <w:t xml:space="preserve"> </w:t>
      </w:r>
      <w:r w:rsidR="005C1792">
        <w:rPr>
          <w:sz w:val="28"/>
          <w:szCs w:val="28"/>
          <w:lang w:val="ru-RU"/>
        </w:rPr>
        <w:t xml:space="preserve">обеспечивает управление финансовыми средствами бюджетов, являющихся компонентами национального публичного бюджета, через Единый казначейский </w:t>
      </w:r>
      <w:r w:rsidR="005C1792" w:rsidRPr="00BB3078">
        <w:rPr>
          <w:sz w:val="28"/>
          <w:szCs w:val="28"/>
          <w:lang w:val="ru-RU"/>
        </w:rPr>
        <w:t>счет</w:t>
      </w:r>
      <w:r w:rsidR="005C1792" w:rsidRPr="00BB3078">
        <w:rPr>
          <w:sz w:val="28"/>
          <w:szCs w:val="28"/>
          <w:lang w:val="ro-MO"/>
        </w:rPr>
        <w:t xml:space="preserve"> </w:t>
      </w:r>
      <w:r w:rsidR="005C1792" w:rsidRPr="00BB3078">
        <w:rPr>
          <w:sz w:val="28"/>
          <w:szCs w:val="28"/>
          <w:lang w:val="ru-RU"/>
        </w:rPr>
        <w:t>и другие счета</w:t>
      </w:r>
      <w:r w:rsidRPr="00BB3078">
        <w:rPr>
          <w:sz w:val="28"/>
          <w:szCs w:val="28"/>
          <w:lang w:val="ru-RU"/>
        </w:rPr>
        <w:t>,</w:t>
      </w:r>
      <w:r w:rsidR="005C1792" w:rsidRPr="00BB3078">
        <w:rPr>
          <w:sz w:val="28"/>
          <w:szCs w:val="28"/>
          <w:lang w:val="ru-RU"/>
        </w:rPr>
        <w:t xml:space="preserve"> открытые в Национальн</w:t>
      </w:r>
      <w:r w:rsidRPr="00BB3078">
        <w:rPr>
          <w:sz w:val="28"/>
          <w:szCs w:val="28"/>
          <w:lang w:val="ru-RU"/>
        </w:rPr>
        <w:t>ом</w:t>
      </w:r>
      <w:r w:rsidR="005C1792" w:rsidRPr="00BB3078">
        <w:rPr>
          <w:sz w:val="28"/>
          <w:szCs w:val="28"/>
          <w:lang w:val="ru-RU"/>
        </w:rPr>
        <w:t xml:space="preserve"> </w:t>
      </w:r>
      <w:r w:rsidRPr="00BB3078">
        <w:rPr>
          <w:sz w:val="28"/>
          <w:szCs w:val="28"/>
          <w:lang w:val="ru-RU"/>
        </w:rPr>
        <w:t>б</w:t>
      </w:r>
      <w:r w:rsidR="005C1792" w:rsidRPr="00BB3078">
        <w:rPr>
          <w:sz w:val="28"/>
          <w:szCs w:val="28"/>
          <w:lang w:val="ru-RU"/>
        </w:rPr>
        <w:t>анк</w:t>
      </w:r>
      <w:r w:rsidRPr="00BB3078">
        <w:rPr>
          <w:sz w:val="28"/>
          <w:szCs w:val="28"/>
          <w:lang w:val="ru-RU"/>
        </w:rPr>
        <w:t>е</w:t>
      </w:r>
      <w:r w:rsidR="005C1792" w:rsidRPr="00BB3078">
        <w:rPr>
          <w:sz w:val="28"/>
          <w:szCs w:val="28"/>
          <w:lang w:val="ru-RU"/>
        </w:rPr>
        <w:t xml:space="preserve"> Молдовы и в финансовых учреждениях,</w:t>
      </w:r>
      <w:r w:rsidR="005C1792">
        <w:rPr>
          <w:bCs/>
          <w:iCs/>
          <w:sz w:val="28"/>
          <w:szCs w:val="28"/>
          <w:lang w:val="ru-RU"/>
        </w:rPr>
        <w:t xml:space="preserve"> администрирует государственный бюджет и осуществляет мониторинг исполнения других бюджетов, являющихся компонентами национального публичного бюджета</w:t>
      </w:r>
      <w:r w:rsidR="005C1792">
        <w:rPr>
          <w:sz w:val="28"/>
          <w:szCs w:val="28"/>
          <w:lang w:val="ru-RU"/>
        </w:rPr>
        <w:t>;</w:t>
      </w:r>
    </w:p>
    <w:p w:rsidR="005C1792" w:rsidRPr="00432081" w:rsidRDefault="005C1792" w:rsidP="005C1792">
      <w:pPr>
        <w:numPr>
          <w:ilvl w:val="1"/>
          <w:numId w:val="5"/>
        </w:numPr>
        <w:tabs>
          <w:tab w:val="clear" w:pos="720"/>
          <w:tab w:val="num" w:pos="0"/>
          <w:tab w:val="left" w:pos="900"/>
          <w:tab w:val="left" w:pos="1080"/>
        </w:tabs>
        <w:ind w:left="0" w:firstLine="709"/>
        <w:jc w:val="both"/>
        <w:rPr>
          <w:sz w:val="28"/>
          <w:szCs w:val="28"/>
          <w:lang w:val="ru-RU"/>
        </w:rPr>
      </w:pPr>
      <w:r>
        <w:rPr>
          <w:sz w:val="28"/>
          <w:szCs w:val="28"/>
          <w:lang w:val="ru-RU"/>
        </w:rPr>
        <w:t>организует и обеспечивает функционирование казначейской системы;</w:t>
      </w:r>
    </w:p>
    <w:p w:rsidR="005C1792" w:rsidRPr="00432081" w:rsidRDefault="005C1792" w:rsidP="005C1792">
      <w:pPr>
        <w:numPr>
          <w:ilvl w:val="1"/>
          <w:numId w:val="5"/>
        </w:numPr>
        <w:tabs>
          <w:tab w:val="clear" w:pos="720"/>
          <w:tab w:val="num" w:pos="0"/>
          <w:tab w:val="left" w:pos="900"/>
          <w:tab w:val="left" w:pos="1080"/>
        </w:tabs>
        <w:ind w:left="0" w:firstLine="709"/>
        <w:jc w:val="both"/>
        <w:rPr>
          <w:sz w:val="28"/>
          <w:szCs w:val="28"/>
          <w:lang w:val="ru-RU"/>
        </w:rPr>
      </w:pPr>
      <w:r>
        <w:rPr>
          <w:sz w:val="28"/>
          <w:szCs w:val="28"/>
          <w:lang w:val="ru-RU"/>
        </w:rPr>
        <w:t>участвует в Автоматизированной системе межбанковских платежей;</w:t>
      </w:r>
    </w:p>
    <w:p w:rsidR="005C1792" w:rsidRPr="00432081" w:rsidRDefault="005C1792" w:rsidP="005C1792">
      <w:pPr>
        <w:numPr>
          <w:ilvl w:val="1"/>
          <w:numId w:val="5"/>
        </w:numPr>
        <w:tabs>
          <w:tab w:val="clear" w:pos="720"/>
          <w:tab w:val="num" w:pos="0"/>
          <w:tab w:val="left" w:pos="900"/>
        </w:tabs>
        <w:ind w:left="0" w:firstLine="709"/>
        <w:jc w:val="both"/>
        <w:rPr>
          <w:sz w:val="28"/>
          <w:szCs w:val="28"/>
          <w:lang w:val="ru-RU"/>
        </w:rPr>
      </w:pPr>
      <w:r>
        <w:rPr>
          <w:sz w:val="28"/>
          <w:szCs w:val="28"/>
          <w:lang w:val="ru-RU"/>
        </w:rPr>
        <w:t xml:space="preserve"> составляет и публикует периодические и годовые отчеты об исполнении государственного бюджета, а также об исполнении национального публичного бюджета;</w:t>
      </w:r>
    </w:p>
    <w:p w:rsidR="005C1792" w:rsidRPr="00432081" w:rsidRDefault="005C1792" w:rsidP="005C1792">
      <w:pPr>
        <w:numPr>
          <w:ilvl w:val="1"/>
          <w:numId w:val="5"/>
        </w:numPr>
        <w:tabs>
          <w:tab w:val="clear" w:pos="720"/>
          <w:tab w:val="num" w:pos="0"/>
          <w:tab w:val="left" w:pos="900"/>
          <w:tab w:val="num" w:pos="1080"/>
        </w:tabs>
        <w:ind w:left="0" w:firstLine="709"/>
        <w:jc w:val="both"/>
        <w:rPr>
          <w:sz w:val="28"/>
          <w:szCs w:val="28"/>
          <w:lang w:val="ru-RU"/>
        </w:rPr>
      </w:pPr>
      <w:r>
        <w:rPr>
          <w:sz w:val="28"/>
          <w:szCs w:val="28"/>
          <w:lang w:val="ru-RU"/>
        </w:rPr>
        <w:t xml:space="preserve"> администрирует государственный долг и государственные гарантии, а также </w:t>
      </w:r>
      <w:proofErr w:type="spellStart"/>
      <w:r>
        <w:rPr>
          <w:sz w:val="28"/>
          <w:szCs w:val="28"/>
          <w:lang w:val="ru-RU"/>
        </w:rPr>
        <w:t>мониторизирует</w:t>
      </w:r>
      <w:proofErr w:type="spellEnd"/>
      <w:r>
        <w:rPr>
          <w:sz w:val="28"/>
          <w:szCs w:val="28"/>
          <w:lang w:val="ru-RU"/>
        </w:rPr>
        <w:t xml:space="preserve"> публичный долг;</w:t>
      </w:r>
    </w:p>
    <w:p w:rsidR="005C1792" w:rsidRPr="00432081" w:rsidRDefault="005C1792" w:rsidP="008B713E">
      <w:pPr>
        <w:numPr>
          <w:ilvl w:val="1"/>
          <w:numId w:val="5"/>
        </w:numPr>
        <w:tabs>
          <w:tab w:val="clear" w:pos="720"/>
          <w:tab w:val="num" w:pos="0"/>
          <w:tab w:val="left" w:pos="900"/>
          <w:tab w:val="left" w:pos="1072"/>
        </w:tabs>
        <w:ind w:left="0" w:firstLine="709"/>
        <w:jc w:val="both"/>
        <w:rPr>
          <w:sz w:val="28"/>
          <w:szCs w:val="28"/>
          <w:lang w:val="ru-RU"/>
        </w:rPr>
      </w:pPr>
      <w:r>
        <w:rPr>
          <w:sz w:val="28"/>
          <w:szCs w:val="28"/>
          <w:lang w:val="ru-RU"/>
        </w:rPr>
        <w:t xml:space="preserve">осуществляет общий финансовый мониторинг органов публичного управления, находящихся на самофинансировании, государственных предприятий и коммерческих обществ с полностью или преимущественно государственным капиталом; </w:t>
      </w:r>
    </w:p>
    <w:p w:rsidR="005C1792" w:rsidRPr="00432081" w:rsidRDefault="005C1792" w:rsidP="005C1792">
      <w:pPr>
        <w:numPr>
          <w:ilvl w:val="1"/>
          <w:numId w:val="5"/>
        </w:numPr>
        <w:tabs>
          <w:tab w:val="clear" w:pos="720"/>
          <w:tab w:val="num" w:pos="0"/>
          <w:tab w:val="left" w:pos="900"/>
        </w:tabs>
        <w:ind w:left="0" w:firstLine="709"/>
        <w:jc w:val="both"/>
        <w:rPr>
          <w:sz w:val="28"/>
          <w:szCs w:val="28"/>
          <w:lang w:val="ru-RU"/>
        </w:rPr>
      </w:pPr>
      <w:r>
        <w:rPr>
          <w:sz w:val="28"/>
          <w:szCs w:val="28"/>
          <w:lang w:val="ru-RU"/>
        </w:rPr>
        <w:t xml:space="preserve"> разрабатывает и утверждает необходимую методологическую базу для внедрения настоящего закона и других нормативных актов в области публичных финансов, а также предоставляет методологическую помощь органам центрального и местного публичного управления в бюджетном процессе;</w:t>
      </w:r>
    </w:p>
    <w:p w:rsidR="005C1792" w:rsidRPr="00432081" w:rsidRDefault="005C1792" w:rsidP="005C1792">
      <w:pPr>
        <w:numPr>
          <w:ilvl w:val="1"/>
          <w:numId w:val="5"/>
        </w:numPr>
        <w:tabs>
          <w:tab w:val="clear" w:pos="720"/>
          <w:tab w:val="num" w:pos="0"/>
          <w:tab w:val="left" w:pos="900"/>
          <w:tab w:val="left" w:pos="1260"/>
        </w:tabs>
        <w:ind w:left="0" w:firstLine="709"/>
        <w:jc w:val="both"/>
        <w:rPr>
          <w:sz w:val="28"/>
          <w:szCs w:val="28"/>
          <w:lang w:val="ru-RU"/>
        </w:rPr>
      </w:pPr>
      <w:r>
        <w:rPr>
          <w:sz w:val="28"/>
          <w:szCs w:val="28"/>
          <w:lang w:val="ru-RU"/>
        </w:rPr>
        <w:t>дает заключения по проектам нормативных актов, имеющих финансовые последствия для бюджетов, а также по проектам соглашений, меморандумов, протоколов или других документов финансового характера, заключенных с другими государствами и международными организациями;</w:t>
      </w:r>
    </w:p>
    <w:p w:rsidR="005C1792" w:rsidRPr="00432081" w:rsidRDefault="005C1792" w:rsidP="005C1792">
      <w:pPr>
        <w:numPr>
          <w:ilvl w:val="1"/>
          <w:numId w:val="5"/>
        </w:numPr>
        <w:tabs>
          <w:tab w:val="clear" w:pos="720"/>
          <w:tab w:val="num" w:pos="0"/>
          <w:tab w:val="left" w:pos="900"/>
          <w:tab w:val="left" w:pos="1260"/>
        </w:tabs>
        <w:ind w:left="0" w:firstLine="709"/>
        <w:jc w:val="both"/>
        <w:rPr>
          <w:sz w:val="28"/>
          <w:szCs w:val="28"/>
          <w:lang w:val="ru-RU"/>
        </w:rPr>
      </w:pPr>
      <w:r>
        <w:rPr>
          <w:sz w:val="28"/>
          <w:szCs w:val="28"/>
          <w:lang w:val="ru-RU"/>
        </w:rPr>
        <w:t xml:space="preserve">осуществляет иные компетенции и ответственности, предусмотренные законодательством. </w:t>
      </w:r>
    </w:p>
    <w:p w:rsidR="005C1792" w:rsidRPr="00432081" w:rsidRDefault="005C1792" w:rsidP="005C1792">
      <w:pPr>
        <w:ind w:firstLine="709"/>
        <w:jc w:val="both"/>
        <w:rPr>
          <w:sz w:val="28"/>
          <w:szCs w:val="28"/>
          <w:lang w:val="ru-RU"/>
        </w:rPr>
      </w:pPr>
      <w:r>
        <w:rPr>
          <w:sz w:val="28"/>
          <w:szCs w:val="28"/>
          <w:lang w:val="ru-RU"/>
        </w:rPr>
        <w:t xml:space="preserve">(2) Для бюджетного анализа и анализа бюджетно-налоговых перспектив Министерство финансов может запрашивать и распоряжаться любой необходимой информацией от любого публичного органа/учреждения. </w:t>
      </w:r>
    </w:p>
    <w:p w:rsidR="005C1792" w:rsidRPr="00432081" w:rsidRDefault="005C1792" w:rsidP="005C1792">
      <w:pPr>
        <w:ind w:firstLine="709"/>
        <w:rPr>
          <w:b/>
          <w:sz w:val="28"/>
          <w:szCs w:val="28"/>
          <w:lang w:val="ru-RU"/>
        </w:rPr>
      </w:pPr>
      <w:r>
        <w:rPr>
          <w:b/>
          <w:sz w:val="28"/>
          <w:szCs w:val="28"/>
          <w:lang w:val="ru-RU"/>
        </w:rPr>
        <w:lastRenderedPageBreak/>
        <w:t>Статья 19. Роль органов центрального публичного управления</w:t>
      </w:r>
    </w:p>
    <w:p w:rsidR="005C1792" w:rsidRPr="00432081" w:rsidRDefault="005C1792" w:rsidP="008D050C">
      <w:pPr>
        <w:numPr>
          <w:ilvl w:val="0"/>
          <w:numId w:val="33"/>
        </w:numPr>
        <w:tabs>
          <w:tab w:val="clear" w:pos="765"/>
          <w:tab w:val="left" w:pos="0"/>
          <w:tab w:val="left" w:pos="900"/>
          <w:tab w:val="left" w:pos="1260"/>
        </w:tabs>
        <w:ind w:left="0" w:firstLine="709"/>
        <w:jc w:val="both"/>
        <w:rPr>
          <w:sz w:val="28"/>
          <w:szCs w:val="28"/>
          <w:lang w:val="ru-RU"/>
        </w:rPr>
      </w:pPr>
      <w:r>
        <w:rPr>
          <w:sz w:val="28"/>
          <w:szCs w:val="28"/>
          <w:lang w:val="ru-RU"/>
        </w:rPr>
        <w:t xml:space="preserve">В бюджетно-налоговой области органы центрального публичного управления обладают следующими основными компетенциями и ответственностями: </w:t>
      </w:r>
    </w:p>
    <w:p w:rsidR="005C1792" w:rsidRPr="00432081" w:rsidRDefault="005C1792" w:rsidP="005C1792">
      <w:pPr>
        <w:numPr>
          <w:ilvl w:val="0"/>
          <w:numId w:val="6"/>
        </w:numPr>
        <w:tabs>
          <w:tab w:val="num" w:pos="0"/>
          <w:tab w:val="left" w:pos="399"/>
          <w:tab w:val="left" w:pos="900"/>
          <w:tab w:val="left" w:pos="1080"/>
          <w:tab w:val="left" w:pos="1260"/>
        </w:tabs>
        <w:ind w:left="0" w:firstLine="709"/>
        <w:jc w:val="both"/>
        <w:rPr>
          <w:sz w:val="28"/>
          <w:szCs w:val="28"/>
          <w:lang w:val="ru-RU"/>
        </w:rPr>
      </w:pPr>
      <w:r>
        <w:rPr>
          <w:sz w:val="28"/>
          <w:szCs w:val="28"/>
          <w:lang w:val="ru-RU"/>
        </w:rPr>
        <w:t xml:space="preserve">организуют системы планирования, исполнения, бухгалтерского учета и отчетности бюджета  в соответствующем органе публичного управления и, при необходимости, в подведомственных бюджетных учреждениях; </w:t>
      </w:r>
    </w:p>
    <w:p w:rsidR="005C1792" w:rsidRPr="00432081" w:rsidRDefault="005C1792" w:rsidP="005C1792">
      <w:pPr>
        <w:numPr>
          <w:ilvl w:val="0"/>
          <w:numId w:val="6"/>
        </w:numPr>
        <w:tabs>
          <w:tab w:val="num" w:pos="0"/>
          <w:tab w:val="left" w:pos="900"/>
          <w:tab w:val="left" w:pos="1080"/>
          <w:tab w:val="left" w:pos="1260"/>
        </w:tabs>
        <w:ind w:left="0" w:firstLine="709"/>
        <w:jc w:val="both"/>
        <w:rPr>
          <w:iCs/>
          <w:sz w:val="28"/>
          <w:szCs w:val="28"/>
          <w:lang w:val="ru-RU"/>
        </w:rPr>
      </w:pPr>
      <w:r>
        <w:rPr>
          <w:iCs/>
          <w:sz w:val="28"/>
          <w:szCs w:val="28"/>
          <w:lang w:val="ru-RU"/>
        </w:rPr>
        <w:t>разрабатывают, утверждают, обеспечивают внедрение отраслевых стратегий расходов на среднесрочный период и отчитываются по ним;</w:t>
      </w:r>
    </w:p>
    <w:p w:rsidR="005C1792" w:rsidRPr="00432081" w:rsidRDefault="005C1792" w:rsidP="005C1792">
      <w:pPr>
        <w:numPr>
          <w:ilvl w:val="0"/>
          <w:numId w:val="6"/>
        </w:numPr>
        <w:tabs>
          <w:tab w:val="num" w:pos="0"/>
          <w:tab w:val="left" w:pos="900"/>
          <w:tab w:val="left" w:pos="1080"/>
          <w:tab w:val="left" w:pos="1260"/>
        </w:tabs>
        <w:ind w:left="0" w:firstLine="709"/>
        <w:jc w:val="both"/>
        <w:rPr>
          <w:iCs/>
          <w:sz w:val="28"/>
          <w:szCs w:val="28"/>
          <w:lang w:val="ru-RU"/>
        </w:rPr>
      </w:pPr>
      <w:r>
        <w:rPr>
          <w:iCs/>
          <w:sz w:val="28"/>
          <w:szCs w:val="28"/>
          <w:lang w:val="ru-RU"/>
        </w:rPr>
        <w:t>устанавливают приоритеты отраслевой политики и обеспечивают соответствие отраслевых стратегий расходов документам стратегического планирования и лимитам расходов, прогнозируемых/утвержденных в бюджете;</w:t>
      </w:r>
    </w:p>
    <w:p w:rsidR="005C1792" w:rsidRPr="00432081" w:rsidRDefault="005C1792" w:rsidP="005C1792">
      <w:pPr>
        <w:numPr>
          <w:ilvl w:val="0"/>
          <w:numId w:val="6"/>
        </w:numPr>
        <w:tabs>
          <w:tab w:val="num" w:pos="0"/>
          <w:tab w:val="left" w:pos="900"/>
          <w:tab w:val="left" w:pos="1080"/>
          <w:tab w:val="left" w:pos="1260"/>
        </w:tabs>
        <w:ind w:left="0" w:firstLine="709"/>
        <w:jc w:val="both"/>
        <w:rPr>
          <w:sz w:val="28"/>
          <w:szCs w:val="28"/>
          <w:lang w:val="ru-RU"/>
        </w:rPr>
      </w:pPr>
      <w:r>
        <w:rPr>
          <w:sz w:val="28"/>
          <w:szCs w:val="28"/>
          <w:lang w:val="ru-RU"/>
        </w:rPr>
        <w:t xml:space="preserve"> обеспечивают детализацию отраслевого лимита расходов по бюджетам, являющимся компонентами национального публичного бюджета, и по органам центрального публичного управления в рамках отрасли, за которую отвечают;</w:t>
      </w:r>
    </w:p>
    <w:p w:rsidR="005C1792" w:rsidRPr="00432081" w:rsidRDefault="005C1792" w:rsidP="005C1792">
      <w:pPr>
        <w:numPr>
          <w:ilvl w:val="0"/>
          <w:numId w:val="6"/>
        </w:numPr>
        <w:tabs>
          <w:tab w:val="num" w:pos="0"/>
          <w:tab w:val="num" w:pos="561"/>
          <w:tab w:val="left" w:pos="900"/>
          <w:tab w:val="left" w:pos="1080"/>
        </w:tabs>
        <w:ind w:left="0" w:firstLine="709"/>
        <w:jc w:val="both"/>
        <w:rPr>
          <w:sz w:val="28"/>
          <w:szCs w:val="28"/>
          <w:lang w:val="ru-RU"/>
        </w:rPr>
      </w:pPr>
      <w:r>
        <w:rPr>
          <w:sz w:val="28"/>
          <w:szCs w:val="28"/>
          <w:lang w:val="ru-RU"/>
        </w:rPr>
        <w:t>представляют Министерству финансов предложения по разработке бюджетного прогноза на среднесрочный период и проекта закона о бюджете на год, финансовые отчеты, другие отчеты и необходимую информацию для разработки отчетов, предусмотренных настоящим законом,  а также отвечают за правильность представленной информации;</w:t>
      </w:r>
    </w:p>
    <w:p w:rsidR="005C1792" w:rsidRPr="00432081" w:rsidRDefault="005C1792" w:rsidP="005C1792">
      <w:pPr>
        <w:numPr>
          <w:ilvl w:val="0"/>
          <w:numId w:val="6"/>
        </w:numPr>
        <w:tabs>
          <w:tab w:val="clear" w:pos="1080"/>
          <w:tab w:val="num" w:pos="0"/>
          <w:tab w:val="left" w:pos="399"/>
          <w:tab w:val="left" w:pos="900"/>
        </w:tabs>
        <w:ind w:left="0" w:firstLine="709"/>
        <w:jc w:val="both"/>
        <w:rPr>
          <w:sz w:val="28"/>
          <w:szCs w:val="28"/>
          <w:lang w:val="ru-RU"/>
        </w:rPr>
      </w:pPr>
      <w:r>
        <w:rPr>
          <w:sz w:val="28"/>
          <w:szCs w:val="28"/>
          <w:lang w:val="ru-RU"/>
        </w:rPr>
        <w:t xml:space="preserve"> участвуют в обосновании и продвижении проекта бюджетного прогноза на среднесрочный период и закона о бюджете на год, а также отчетов об исполнении государственного бюджета, в том числе о результатах, достигнутых относительно взятых задач и показателей;</w:t>
      </w:r>
    </w:p>
    <w:p w:rsidR="005C1792" w:rsidRPr="00432081" w:rsidRDefault="005C1792" w:rsidP="005C1792">
      <w:pPr>
        <w:numPr>
          <w:ilvl w:val="0"/>
          <w:numId w:val="6"/>
        </w:numPr>
        <w:tabs>
          <w:tab w:val="num" w:pos="0"/>
          <w:tab w:val="left" w:pos="900"/>
          <w:tab w:val="left" w:pos="1080"/>
        </w:tabs>
        <w:ind w:left="0" w:firstLine="709"/>
        <w:jc w:val="both"/>
        <w:rPr>
          <w:sz w:val="28"/>
          <w:szCs w:val="28"/>
          <w:lang w:val="ru-RU"/>
        </w:rPr>
      </w:pPr>
      <w:r>
        <w:rPr>
          <w:sz w:val="28"/>
          <w:szCs w:val="28"/>
          <w:lang w:val="ru-RU"/>
        </w:rPr>
        <w:t>обеспечивают детализацию и утверждают лимиты годовых бюджетных ассигнований и показатели результативности подведомственным учреждениям и осуществляют  мониторинг их финансовых и нефинансовых результатов;</w:t>
      </w:r>
    </w:p>
    <w:p w:rsidR="005C1792" w:rsidRPr="00432081" w:rsidRDefault="005C1792" w:rsidP="005C1792">
      <w:pPr>
        <w:numPr>
          <w:ilvl w:val="0"/>
          <w:numId w:val="6"/>
        </w:numPr>
        <w:tabs>
          <w:tab w:val="clear" w:pos="1080"/>
          <w:tab w:val="num" w:pos="0"/>
          <w:tab w:val="left" w:pos="399"/>
          <w:tab w:val="left" w:pos="900"/>
        </w:tabs>
        <w:ind w:left="0" w:firstLine="709"/>
        <w:jc w:val="both"/>
        <w:rPr>
          <w:sz w:val="28"/>
          <w:szCs w:val="28"/>
          <w:lang w:val="ru-RU"/>
        </w:rPr>
      </w:pPr>
      <w:r>
        <w:rPr>
          <w:sz w:val="28"/>
          <w:szCs w:val="28"/>
          <w:lang w:val="ru-RU"/>
        </w:rPr>
        <w:t xml:space="preserve">обеспечивают опубликование отраслевых стратегий расходов на среднесрочный период и годовых бюджетов по областям компетенции, а также отчетов об их внедрении; </w:t>
      </w:r>
    </w:p>
    <w:p w:rsidR="005C1792" w:rsidRPr="00432081" w:rsidRDefault="005C1792" w:rsidP="005C1792">
      <w:pPr>
        <w:numPr>
          <w:ilvl w:val="0"/>
          <w:numId w:val="6"/>
        </w:numPr>
        <w:tabs>
          <w:tab w:val="clear" w:pos="1080"/>
          <w:tab w:val="num" w:pos="0"/>
          <w:tab w:val="left" w:pos="399"/>
          <w:tab w:val="left" w:pos="900"/>
        </w:tabs>
        <w:ind w:left="0" w:firstLine="709"/>
        <w:jc w:val="both"/>
        <w:rPr>
          <w:sz w:val="28"/>
          <w:szCs w:val="28"/>
          <w:lang w:val="ru-RU"/>
        </w:rPr>
      </w:pPr>
      <w:r>
        <w:rPr>
          <w:sz w:val="28"/>
          <w:szCs w:val="28"/>
          <w:lang w:val="ru-RU"/>
        </w:rPr>
        <w:t xml:space="preserve">обеспечивают управление бюджетными ассигнованиями и администрирование находящегося в их ведении публичного имущества в соответствии с принципами, правилами и процедурами публичного финансового менеджмента и контроля; </w:t>
      </w:r>
    </w:p>
    <w:p w:rsidR="005C1792" w:rsidRPr="00432081" w:rsidRDefault="005C1792" w:rsidP="005C1792">
      <w:pPr>
        <w:numPr>
          <w:ilvl w:val="0"/>
          <w:numId w:val="6"/>
        </w:numPr>
        <w:tabs>
          <w:tab w:val="clear" w:pos="1080"/>
          <w:tab w:val="num" w:pos="0"/>
          <w:tab w:val="left" w:pos="399"/>
          <w:tab w:val="left" w:pos="900"/>
        </w:tabs>
        <w:ind w:left="0" w:firstLine="709"/>
        <w:jc w:val="both"/>
        <w:rPr>
          <w:sz w:val="28"/>
          <w:szCs w:val="28"/>
          <w:lang w:val="ru-RU"/>
        </w:rPr>
      </w:pPr>
      <w:r>
        <w:rPr>
          <w:sz w:val="28"/>
          <w:szCs w:val="28"/>
          <w:lang w:val="ru-RU"/>
        </w:rPr>
        <w:t>осуществляют мониторинг деятельности публичных учреждений, находящихся на самофинансировании, государственных предприятий и коммерческих обществ с полностью или преимущественно государственным капиталом, по областям их компетенции;</w:t>
      </w:r>
    </w:p>
    <w:p w:rsidR="005C1792" w:rsidRPr="00432081" w:rsidRDefault="005C1792" w:rsidP="008B713E">
      <w:pPr>
        <w:numPr>
          <w:ilvl w:val="0"/>
          <w:numId w:val="6"/>
        </w:numPr>
        <w:tabs>
          <w:tab w:val="clear" w:pos="1080"/>
          <w:tab w:val="num" w:pos="0"/>
          <w:tab w:val="left" w:pos="399"/>
          <w:tab w:val="left" w:pos="900"/>
          <w:tab w:val="left" w:pos="1139"/>
        </w:tabs>
        <w:ind w:left="0" w:firstLine="709"/>
        <w:jc w:val="both"/>
        <w:rPr>
          <w:sz w:val="28"/>
          <w:szCs w:val="28"/>
          <w:lang w:val="ru-RU"/>
        </w:rPr>
      </w:pPr>
      <w:r>
        <w:rPr>
          <w:sz w:val="28"/>
          <w:szCs w:val="28"/>
          <w:lang w:val="ru-RU"/>
        </w:rPr>
        <w:lastRenderedPageBreak/>
        <w:t>осуществляют иные компетенции и ответственности, предусмотренные законодательством.</w:t>
      </w:r>
    </w:p>
    <w:p w:rsidR="005C1792" w:rsidRPr="00432081" w:rsidRDefault="005C1792" w:rsidP="008B713E">
      <w:pPr>
        <w:numPr>
          <w:ilvl w:val="0"/>
          <w:numId w:val="33"/>
        </w:numPr>
        <w:tabs>
          <w:tab w:val="clear" w:pos="765"/>
          <w:tab w:val="left" w:pos="0"/>
          <w:tab w:val="left" w:pos="900"/>
          <w:tab w:val="left" w:pos="1139"/>
        </w:tabs>
        <w:ind w:left="0" w:firstLine="709"/>
        <w:jc w:val="both"/>
        <w:rPr>
          <w:sz w:val="28"/>
          <w:szCs w:val="28"/>
          <w:lang w:val="ru-RU"/>
        </w:rPr>
      </w:pPr>
      <w:r>
        <w:rPr>
          <w:sz w:val="28"/>
          <w:szCs w:val="28"/>
          <w:lang w:val="ru-RU"/>
        </w:rPr>
        <w:t>Для выполнения  обязанностей,  предусмотренных в части (1) настоящей статьи, отраслевые органы центрального публичного управления сотрудничают с другими органами центрального и местного публичного управления, которые обязаны сотрудничать и предоставлять любую информацию, необходимую отраслевому органу центрального публичного управления.</w:t>
      </w:r>
    </w:p>
    <w:p w:rsidR="005C1792" w:rsidRPr="00432081" w:rsidRDefault="005C1792" w:rsidP="005C1792">
      <w:pPr>
        <w:tabs>
          <w:tab w:val="left" w:pos="570"/>
        </w:tabs>
        <w:ind w:firstLine="709"/>
        <w:jc w:val="both"/>
        <w:rPr>
          <w:sz w:val="28"/>
          <w:szCs w:val="28"/>
          <w:lang w:val="ru-RU"/>
        </w:rPr>
      </w:pPr>
    </w:p>
    <w:p w:rsidR="005C1792" w:rsidRPr="00432081" w:rsidRDefault="005C1792" w:rsidP="005C1792">
      <w:pPr>
        <w:ind w:firstLine="709"/>
        <w:jc w:val="both"/>
        <w:rPr>
          <w:b/>
          <w:sz w:val="28"/>
          <w:szCs w:val="28"/>
          <w:lang w:val="ru-RU"/>
        </w:rPr>
      </w:pPr>
      <w:r>
        <w:rPr>
          <w:b/>
          <w:sz w:val="28"/>
          <w:szCs w:val="28"/>
          <w:lang w:val="ru-RU"/>
        </w:rPr>
        <w:t>Статья 20. Роль органа центрального публичного управления и публичного учреждения, отвечающих за бюджет государственного социального страхования</w:t>
      </w:r>
    </w:p>
    <w:p w:rsidR="005C1792" w:rsidRPr="00432081" w:rsidRDefault="005C1792" w:rsidP="005C1792">
      <w:pPr>
        <w:numPr>
          <w:ilvl w:val="0"/>
          <w:numId w:val="7"/>
        </w:numPr>
        <w:tabs>
          <w:tab w:val="clear" w:pos="720"/>
          <w:tab w:val="num" w:pos="0"/>
          <w:tab w:val="left" w:pos="900"/>
        </w:tabs>
        <w:ind w:left="0" w:firstLine="709"/>
        <w:jc w:val="both"/>
        <w:rPr>
          <w:bCs/>
          <w:sz w:val="28"/>
          <w:szCs w:val="28"/>
          <w:lang w:val="ru-RU"/>
        </w:rPr>
      </w:pPr>
      <w:r>
        <w:rPr>
          <w:sz w:val="28"/>
          <w:szCs w:val="28"/>
          <w:lang w:val="ru-RU"/>
        </w:rPr>
        <w:t>В бюджетно-налоговой области орган центрального публичного управления в области социальной защиты</w:t>
      </w:r>
      <w:r>
        <w:rPr>
          <w:bCs/>
          <w:sz w:val="28"/>
          <w:szCs w:val="28"/>
          <w:lang w:val="ru-RU"/>
        </w:rPr>
        <w:t xml:space="preserve"> обладает следующими основными компетенциями и </w:t>
      </w:r>
      <w:r>
        <w:rPr>
          <w:sz w:val="28"/>
          <w:szCs w:val="28"/>
          <w:lang w:val="ru-RU"/>
        </w:rPr>
        <w:t>ответственностями</w:t>
      </w:r>
      <w:r>
        <w:rPr>
          <w:bCs/>
          <w:sz w:val="28"/>
          <w:szCs w:val="28"/>
          <w:lang w:val="ru-RU"/>
        </w:rPr>
        <w:t>:</w:t>
      </w:r>
    </w:p>
    <w:p w:rsidR="005C1792" w:rsidRPr="00432081" w:rsidRDefault="005C1792" w:rsidP="005C1792">
      <w:pPr>
        <w:numPr>
          <w:ilvl w:val="1"/>
          <w:numId w:val="7"/>
        </w:numPr>
        <w:tabs>
          <w:tab w:val="clear" w:pos="720"/>
          <w:tab w:val="num" w:pos="0"/>
          <w:tab w:val="left" w:pos="900"/>
        </w:tabs>
        <w:ind w:left="0" w:firstLine="709"/>
        <w:jc w:val="both"/>
        <w:rPr>
          <w:bCs/>
          <w:sz w:val="28"/>
          <w:szCs w:val="28"/>
          <w:lang w:val="ru-RU"/>
        </w:rPr>
      </w:pPr>
      <w:r>
        <w:rPr>
          <w:bCs/>
          <w:sz w:val="28"/>
          <w:szCs w:val="28"/>
          <w:lang w:val="ru-RU"/>
        </w:rPr>
        <w:t>разрабатывает политику в области государственного социального страхования и социальной помощи и представляет Министерству финансов, на основе предложений Национальной кассы социального страхования, прогнозы по бюджету государственного социального страхования  и другую информацию,  необходимую для разработки бюджетного прогноза на среднесрочный период;</w:t>
      </w:r>
    </w:p>
    <w:p w:rsidR="005C1792" w:rsidRPr="00432081" w:rsidRDefault="005C1792" w:rsidP="005C1792">
      <w:pPr>
        <w:numPr>
          <w:ilvl w:val="1"/>
          <w:numId w:val="7"/>
        </w:numPr>
        <w:tabs>
          <w:tab w:val="clear" w:pos="720"/>
          <w:tab w:val="num" w:pos="0"/>
          <w:tab w:val="left" w:pos="900"/>
          <w:tab w:val="left" w:pos="1080"/>
        </w:tabs>
        <w:ind w:left="0" w:firstLine="709"/>
        <w:jc w:val="both"/>
        <w:rPr>
          <w:bCs/>
          <w:sz w:val="28"/>
          <w:szCs w:val="28"/>
          <w:lang w:val="ru-RU"/>
        </w:rPr>
      </w:pPr>
      <w:r>
        <w:rPr>
          <w:bCs/>
          <w:sz w:val="28"/>
          <w:szCs w:val="28"/>
          <w:lang w:val="ru-RU"/>
        </w:rPr>
        <w:t>представляет и обосновывает проект годового закона о бюджете государственного социального страхования и, при необходимости, проект закона об уточнении соответствующего бюджета, в процессе консультаций с Министерством финансов, Правительством и Парламентом;</w:t>
      </w:r>
    </w:p>
    <w:p w:rsidR="005C1792" w:rsidRPr="00432081" w:rsidRDefault="005C1792" w:rsidP="005C1792">
      <w:pPr>
        <w:numPr>
          <w:ilvl w:val="1"/>
          <w:numId w:val="7"/>
        </w:numPr>
        <w:tabs>
          <w:tab w:val="clear" w:pos="720"/>
          <w:tab w:val="num" w:pos="0"/>
          <w:tab w:val="left" w:pos="900"/>
          <w:tab w:val="left" w:pos="1080"/>
        </w:tabs>
        <w:ind w:left="0" w:firstLine="709"/>
        <w:jc w:val="both"/>
        <w:rPr>
          <w:bCs/>
          <w:sz w:val="28"/>
          <w:szCs w:val="28"/>
          <w:lang w:val="ru-RU"/>
        </w:rPr>
      </w:pPr>
      <w:proofErr w:type="spellStart"/>
      <w:r>
        <w:rPr>
          <w:bCs/>
          <w:sz w:val="28"/>
          <w:szCs w:val="28"/>
          <w:lang w:val="ru-RU"/>
        </w:rPr>
        <w:t>мониторизирует</w:t>
      </w:r>
      <w:proofErr w:type="spellEnd"/>
      <w:r>
        <w:rPr>
          <w:bCs/>
          <w:sz w:val="28"/>
          <w:szCs w:val="28"/>
          <w:lang w:val="ru-RU"/>
        </w:rPr>
        <w:t xml:space="preserve"> и анализирует исполнение  бюджета государственного социального страхования, а также внедрение   программ относительно взятых на себя задач и показателей результативности;</w:t>
      </w:r>
    </w:p>
    <w:p w:rsidR="005C1792" w:rsidRPr="00432081" w:rsidRDefault="005C1792" w:rsidP="005C1792">
      <w:pPr>
        <w:numPr>
          <w:ilvl w:val="1"/>
          <w:numId w:val="7"/>
        </w:numPr>
        <w:tabs>
          <w:tab w:val="clear" w:pos="720"/>
          <w:tab w:val="num" w:pos="0"/>
          <w:tab w:val="left" w:pos="900"/>
          <w:tab w:val="left" w:pos="1080"/>
        </w:tabs>
        <w:ind w:left="0" w:firstLine="709"/>
        <w:jc w:val="both"/>
        <w:rPr>
          <w:bCs/>
          <w:sz w:val="28"/>
          <w:szCs w:val="28"/>
          <w:lang w:val="ru-RU"/>
        </w:rPr>
      </w:pPr>
      <w:r>
        <w:rPr>
          <w:bCs/>
          <w:sz w:val="28"/>
          <w:szCs w:val="28"/>
          <w:lang w:val="ru-RU"/>
        </w:rPr>
        <w:t>вносит Правительству предложения по обеспечению финансовой стабильности государственной системы социального страхования;</w:t>
      </w:r>
    </w:p>
    <w:p w:rsidR="005C1792" w:rsidRPr="00432081" w:rsidRDefault="005C1792" w:rsidP="005C1792">
      <w:pPr>
        <w:numPr>
          <w:ilvl w:val="1"/>
          <w:numId w:val="7"/>
        </w:numPr>
        <w:tabs>
          <w:tab w:val="clear" w:pos="720"/>
          <w:tab w:val="num" w:pos="0"/>
          <w:tab w:val="left" w:pos="900"/>
          <w:tab w:val="left" w:pos="1080"/>
        </w:tabs>
        <w:ind w:left="0" w:firstLine="709"/>
        <w:jc w:val="both"/>
        <w:rPr>
          <w:bCs/>
          <w:sz w:val="28"/>
          <w:szCs w:val="28"/>
          <w:lang w:val="ru-RU"/>
        </w:rPr>
      </w:pPr>
      <w:r>
        <w:rPr>
          <w:bCs/>
          <w:sz w:val="28"/>
          <w:szCs w:val="28"/>
          <w:lang w:val="ru-RU"/>
        </w:rPr>
        <w:t xml:space="preserve">осуществляет иные компетенции и ответственности, предусмотренные законодательством.  </w:t>
      </w:r>
    </w:p>
    <w:p w:rsidR="005C1792" w:rsidRPr="00432081" w:rsidRDefault="005C1792" w:rsidP="005C1792">
      <w:pPr>
        <w:numPr>
          <w:ilvl w:val="0"/>
          <w:numId w:val="7"/>
        </w:numPr>
        <w:tabs>
          <w:tab w:val="clear" w:pos="720"/>
          <w:tab w:val="num" w:pos="0"/>
          <w:tab w:val="left" w:pos="900"/>
          <w:tab w:val="left" w:pos="1080"/>
        </w:tabs>
        <w:ind w:left="0" w:firstLine="709"/>
        <w:jc w:val="both"/>
        <w:rPr>
          <w:bCs/>
          <w:sz w:val="28"/>
          <w:szCs w:val="28"/>
          <w:lang w:val="ru-RU"/>
        </w:rPr>
      </w:pPr>
      <w:r>
        <w:rPr>
          <w:sz w:val="28"/>
          <w:szCs w:val="28"/>
          <w:lang w:val="ru-RU"/>
        </w:rPr>
        <w:t xml:space="preserve">В бюджетно-налоговой области </w:t>
      </w:r>
      <w:r>
        <w:rPr>
          <w:bCs/>
          <w:sz w:val="28"/>
          <w:szCs w:val="28"/>
          <w:lang w:val="ru-RU"/>
        </w:rPr>
        <w:t xml:space="preserve">Национальная касса социального страхования обладает следующими основными компетенциями и </w:t>
      </w:r>
      <w:r>
        <w:rPr>
          <w:sz w:val="28"/>
          <w:szCs w:val="28"/>
          <w:lang w:val="ru-RU"/>
        </w:rPr>
        <w:t>ответственностями</w:t>
      </w:r>
      <w:r>
        <w:rPr>
          <w:bCs/>
          <w:sz w:val="28"/>
          <w:szCs w:val="28"/>
          <w:lang w:val="ru-RU"/>
        </w:rPr>
        <w:t>:</w:t>
      </w:r>
    </w:p>
    <w:p w:rsidR="005C1792" w:rsidRPr="00432081" w:rsidRDefault="005C1792" w:rsidP="005C1792">
      <w:pPr>
        <w:numPr>
          <w:ilvl w:val="1"/>
          <w:numId w:val="7"/>
        </w:numPr>
        <w:tabs>
          <w:tab w:val="clear" w:pos="720"/>
          <w:tab w:val="num" w:pos="0"/>
          <w:tab w:val="left" w:pos="900"/>
          <w:tab w:val="left" w:pos="1080"/>
        </w:tabs>
        <w:ind w:left="0" w:firstLine="709"/>
        <w:jc w:val="both"/>
        <w:rPr>
          <w:bCs/>
          <w:sz w:val="28"/>
          <w:szCs w:val="28"/>
          <w:lang w:val="ru-RU"/>
        </w:rPr>
      </w:pPr>
      <w:r>
        <w:rPr>
          <w:bCs/>
          <w:sz w:val="28"/>
          <w:szCs w:val="28"/>
          <w:lang w:val="ru-RU"/>
        </w:rPr>
        <w:t>разрабатывает и  представляет центральному органу публичного управления в области социальной защиты прогнозы по  бюджету государственного социального страхования  и другую информацию, необходимую для разработки бюджетного прогноза на среднесрочный период;</w:t>
      </w:r>
    </w:p>
    <w:p w:rsidR="005C1792" w:rsidRPr="00432081" w:rsidRDefault="005C1792" w:rsidP="005C1792">
      <w:pPr>
        <w:numPr>
          <w:ilvl w:val="1"/>
          <w:numId w:val="7"/>
        </w:numPr>
        <w:tabs>
          <w:tab w:val="clear" w:pos="720"/>
          <w:tab w:val="num" w:pos="0"/>
          <w:tab w:val="left" w:pos="900"/>
          <w:tab w:val="left" w:pos="1080"/>
        </w:tabs>
        <w:ind w:left="0" w:firstLine="709"/>
        <w:jc w:val="both"/>
        <w:rPr>
          <w:bCs/>
          <w:sz w:val="28"/>
          <w:szCs w:val="28"/>
          <w:lang w:val="ru-RU"/>
        </w:rPr>
      </w:pPr>
      <w:r>
        <w:rPr>
          <w:bCs/>
          <w:sz w:val="28"/>
          <w:szCs w:val="28"/>
          <w:lang w:val="ru-RU"/>
        </w:rPr>
        <w:t xml:space="preserve">составляет и представляет центральному органу публичного управления в области социальной защиты проект годового закона о бюджете государственного социального страхования и, в случае </w:t>
      </w:r>
      <w:r>
        <w:rPr>
          <w:bCs/>
          <w:sz w:val="28"/>
          <w:szCs w:val="28"/>
          <w:lang w:val="ru-RU"/>
        </w:rPr>
        <w:lastRenderedPageBreak/>
        <w:t>необходимости, предложения по уточнению бюджета государственного социального страхования, а также предоставляет информацию,  необходимую для его обоснования;</w:t>
      </w:r>
    </w:p>
    <w:p w:rsidR="005C1792" w:rsidRPr="00432081" w:rsidRDefault="005C1792" w:rsidP="005C1792">
      <w:pPr>
        <w:numPr>
          <w:ilvl w:val="1"/>
          <w:numId w:val="7"/>
        </w:numPr>
        <w:tabs>
          <w:tab w:val="clear" w:pos="720"/>
          <w:tab w:val="num" w:pos="0"/>
          <w:tab w:val="left" w:pos="900"/>
          <w:tab w:val="left" w:pos="1080"/>
        </w:tabs>
        <w:ind w:left="0" w:firstLine="709"/>
        <w:jc w:val="both"/>
        <w:rPr>
          <w:bCs/>
          <w:sz w:val="28"/>
          <w:szCs w:val="28"/>
          <w:lang w:val="ru-RU"/>
        </w:rPr>
      </w:pPr>
      <w:r>
        <w:rPr>
          <w:bCs/>
          <w:sz w:val="28"/>
          <w:szCs w:val="28"/>
          <w:lang w:val="ru-RU"/>
        </w:rPr>
        <w:t xml:space="preserve">участвует в процессе </w:t>
      </w:r>
      <w:r w:rsidR="00C5389E">
        <w:rPr>
          <w:bCs/>
          <w:sz w:val="28"/>
          <w:szCs w:val="28"/>
          <w:lang w:val="ru-RU"/>
        </w:rPr>
        <w:t xml:space="preserve">консультирования и </w:t>
      </w:r>
      <w:r>
        <w:rPr>
          <w:bCs/>
          <w:sz w:val="28"/>
          <w:szCs w:val="28"/>
          <w:lang w:val="ru-RU"/>
        </w:rPr>
        <w:t>продвижения проекта   закона о бюджете государственного социального страхования в Министерств</w:t>
      </w:r>
      <w:r w:rsidR="00C5389E">
        <w:rPr>
          <w:bCs/>
          <w:sz w:val="28"/>
          <w:szCs w:val="28"/>
          <w:lang w:val="ru-RU"/>
        </w:rPr>
        <w:t>е</w:t>
      </w:r>
      <w:r>
        <w:rPr>
          <w:bCs/>
          <w:sz w:val="28"/>
          <w:szCs w:val="28"/>
          <w:lang w:val="ru-RU"/>
        </w:rPr>
        <w:t xml:space="preserve"> финансов, Правительств</w:t>
      </w:r>
      <w:r w:rsidR="00C5389E">
        <w:rPr>
          <w:bCs/>
          <w:sz w:val="28"/>
          <w:szCs w:val="28"/>
          <w:lang w:val="ru-RU"/>
        </w:rPr>
        <w:t>е</w:t>
      </w:r>
      <w:r>
        <w:rPr>
          <w:bCs/>
          <w:sz w:val="28"/>
          <w:szCs w:val="28"/>
          <w:lang w:val="ru-RU"/>
        </w:rPr>
        <w:t xml:space="preserve"> и  Парламент</w:t>
      </w:r>
      <w:r w:rsidR="00C5389E">
        <w:rPr>
          <w:bCs/>
          <w:sz w:val="28"/>
          <w:szCs w:val="28"/>
          <w:lang w:val="ru-RU"/>
        </w:rPr>
        <w:t>е</w:t>
      </w:r>
      <w:r>
        <w:rPr>
          <w:bCs/>
          <w:sz w:val="28"/>
          <w:szCs w:val="28"/>
          <w:lang w:val="ru-RU"/>
        </w:rPr>
        <w:t>;</w:t>
      </w:r>
    </w:p>
    <w:p w:rsidR="005C1792" w:rsidRPr="00432081" w:rsidRDefault="005C1792" w:rsidP="005C1792">
      <w:pPr>
        <w:numPr>
          <w:ilvl w:val="1"/>
          <w:numId w:val="7"/>
        </w:numPr>
        <w:tabs>
          <w:tab w:val="clear" w:pos="720"/>
          <w:tab w:val="num" w:pos="0"/>
          <w:tab w:val="left" w:pos="900"/>
          <w:tab w:val="left" w:pos="1080"/>
        </w:tabs>
        <w:ind w:left="0" w:firstLine="709"/>
        <w:jc w:val="both"/>
        <w:rPr>
          <w:bCs/>
          <w:sz w:val="28"/>
          <w:szCs w:val="28"/>
          <w:lang w:val="ru-RU"/>
        </w:rPr>
      </w:pPr>
      <w:r>
        <w:rPr>
          <w:bCs/>
          <w:sz w:val="28"/>
          <w:szCs w:val="28"/>
          <w:lang w:val="ru-RU"/>
        </w:rPr>
        <w:t>администрирует бюджет государственного социального страхования и внедряет программы в соответствии с взятыми на себя задачами и показателями результативности;</w:t>
      </w:r>
    </w:p>
    <w:p w:rsidR="005C1792" w:rsidRPr="00432081" w:rsidRDefault="005C1792" w:rsidP="005C1792">
      <w:pPr>
        <w:numPr>
          <w:ilvl w:val="1"/>
          <w:numId w:val="7"/>
        </w:numPr>
        <w:tabs>
          <w:tab w:val="clear" w:pos="720"/>
          <w:tab w:val="num" w:pos="0"/>
          <w:tab w:val="left" w:pos="900"/>
          <w:tab w:val="left" w:pos="1080"/>
        </w:tabs>
        <w:ind w:left="0" w:firstLine="709"/>
        <w:jc w:val="both"/>
        <w:rPr>
          <w:bCs/>
          <w:sz w:val="28"/>
          <w:szCs w:val="28"/>
          <w:lang w:val="ru-RU"/>
        </w:rPr>
      </w:pPr>
      <w:r>
        <w:rPr>
          <w:bCs/>
          <w:sz w:val="28"/>
          <w:szCs w:val="28"/>
          <w:lang w:val="ru-RU"/>
        </w:rPr>
        <w:t xml:space="preserve"> </w:t>
      </w:r>
      <w:r>
        <w:rPr>
          <w:sz w:val="28"/>
          <w:szCs w:val="28"/>
          <w:lang w:val="ru-RU"/>
        </w:rPr>
        <w:t>обеспечивает управление средствами бюджета</w:t>
      </w:r>
      <w:r>
        <w:rPr>
          <w:bCs/>
          <w:sz w:val="28"/>
          <w:szCs w:val="28"/>
          <w:lang w:val="ru-RU"/>
        </w:rPr>
        <w:t xml:space="preserve"> государственного социального страхования</w:t>
      </w:r>
      <w:r>
        <w:rPr>
          <w:sz w:val="28"/>
          <w:szCs w:val="28"/>
          <w:lang w:val="ru-RU"/>
        </w:rPr>
        <w:t xml:space="preserve">  и администрирование находящегося в ведении публичного имущества в соответствии с принципами, правилами и процедурами публичного финансового менеджмента и контроля</w:t>
      </w:r>
      <w:r>
        <w:rPr>
          <w:bCs/>
          <w:sz w:val="28"/>
          <w:szCs w:val="28"/>
          <w:lang w:val="ru-RU"/>
        </w:rPr>
        <w:t>;</w:t>
      </w:r>
    </w:p>
    <w:p w:rsidR="005C1792" w:rsidRPr="00432081" w:rsidRDefault="005C1792" w:rsidP="005C1792">
      <w:pPr>
        <w:numPr>
          <w:ilvl w:val="1"/>
          <w:numId w:val="7"/>
        </w:numPr>
        <w:tabs>
          <w:tab w:val="clear" w:pos="720"/>
          <w:tab w:val="num" w:pos="0"/>
          <w:tab w:val="left" w:pos="900"/>
        </w:tabs>
        <w:ind w:left="0" w:firstLine="709"/>
        <w:jc w:val="both"/>
        <w:rPr>
          <w:sz w:val="28"/>
          <w:szCs w:val="28"/>
          <w:lang w:val="ru-RU"/>
        </w:rPr>
      </w:pPr>
      <w:r>
        <w:rPr>
          <w:bCs/>
          <w:sz w:val="28"/>
          <w:szCs w:val="28"/>
          <w:lang w:val="ru-RU"/>
        </w:rPr>
        <w:t xml:space="preserve"> представляет Правительству, центральному органу публичного управления в области социальной защиты и Министерству финансов отчеты об исполнении бюджета государственного социального страхования и   обеспечивает их опубликование; </w:t>
      </w:r>
    </w:p>
    <w:p w:rsidR="005C1792" w:rsidRPr="00432081" w:rsidRDefault="005C1792" w:rsidP="005C1792">
      <w:pPr>
        <w:numPr>
          <w:ilvl w:val="1"/>
          <w:numId w:val="7"/>
        </w:numPr>
        <w:tabs>
          <w:tab w:val="clear" w:pos="720"/>
          <w:tab w:val="num" w:pos="0"/>
          <w:tab w:val="left" w:pos="900"/>
          <w:tab w:val="left" w:pos="1080"/>
        </w:tabs>
        <w:ind w:left="0" w:firstLine="709"/>
        <w:jc w:val="both"/>
        <w:rPr>
          <w:bCs/>
          <w:sz w:val="28"/>
          <w:szCs w:val="28"/>
          <w:lang w:val="ru-RU"/>
        </w:rPr>
      </w:pPr>
      <w:r>
        <w:rPr>
          <w:bCs/>
          <w:sz w:val="28"/>
          <w:szCs w:val="28"/>
          <w:lang w:val="ru-RU"/>
        </w:rPr>
        <w:t xml:space="preserve">осуществляет другие компетенции и ответственности, предусмотренные законодательством.  </w:t>
      </w:r>
    </w:p>
    <w:p w:rsidR="005C1792" w:rsidRPr="00432081" w:rsidRDefault="005C1792" w:rsidP="005C1792">
      <w:pPr>
        <w:ind w:firstLine="709"/>
        <w:jc w:val="center"/>
        <w:rPr>
          <w:b/>
          <w:bCs/>
          <w:sz w:val="28"/>
          <w:szCs w:val="28"/>
          <w:lang w:val="ru-RU"/>
        </w:rPr>
      </w:pPr>
    </w:p>
    <w:p w:rsidR="005C1792" w:rsidRPr="00432081" w:rsidRDefault="005C1792" w:rsidP="005C1792">
      <w:pPr>
        <w:ind w:firstLine="709"/>
        <w:jc w:val="both"/>
        <w:rPr>
          <w:b/>
          <w:sz w:val="28"/>
          <w:szCs w:val="28"/>
          <w:lang w:val="ru-RU"/>
        </w:rPr>
      </w:pPr>
      <w:r>
        <w:rPr>
          <w:b/>
          <w:sz w:val="28"/>
          <w:szCs w:val="28"/>
          <w:lang w:val="ru-RU"/>
        </w:rPr>
        <w:t>Статья 21. Роль органа центрального публичного управления и публичного учреждения, отвечающих за фонды обязательного медицинского страхования</w:t>
      </w:r>
    </w:p>
    <w:p w:rsidR="005C1792" w:rsidRPr="00432081" w:rsidRDefault="005C1792" w:rsidP="005C1792">
      <w:pPr>
        <w:numPr>
          <w:ilvl w:val="0"/>
          <w:numId w:val="8"/>
        </w:numPr>
        <w:tabs>
          <w:tab w:val="clear" w:pos="720"/>
          <w:tab w:val="num" w:pos="0"/>
          <w:tab w:val="left" w:pos="900"/>
        </w:tabs>
        <w:ind w:left="0" w:firstLine="709"/>
        <w:jc w:val="both"/>
        <w:rPr>
          <w:bCs/>
          <w:sz w:val="28"/>
          <w:szCs w:val="28"/>
          <w:lang w:val="ru-RU"/>
        </w:rPr>
      </w:pPr>
      <w:r>
        <w:rPr>
          <w:sz w:val="28"/>
          <w:szCs w:val="28"/>
          <w:lang w:val="ru-RU"/>
        </w:rPr>
        <w:t>В бюджетно-налоговой области орган центрального публичного управления в области здравоохранения</w:t>
      </w:r>
      <w:r>
        <w:rPr>
          <w:bCs/>
          <w:sz w:val="28"/>
          <w:szCs w:val="28"/>
          <w:lang w:val="ru-RU"/>
        </w:rPr>
        <w:t xml:space="preserve"> обладает следующими основными компетенциями и </w:t>
      </w:r>
      <w:r>
        <w:rPr>
          <w:sz w:val="28"/>
          <w:szCs w:val="28"/>
          <w:lang w:val="ru-RU"/>
        </w:rPr>
        <w:t>ответственностями</w:t>
      </w:r>
      <w:r>
        <w:rPr>
          <w:bCs/>
          <w:sz w:val="28"/>
          <w:szCs w:val="28"/>
          <w:lang w:val="ru-RU"/>
        </w:rPr>
        <w:t>:</w:t>
      </w:r>
    </w:p>
    <w:p w:rsidR="005C1792" w:rsidRPr="00432081" w:rsidRDefault="005C1792" w:rsidP="005C1792">
      <w:pPr>
        <w:numPr>
          <w:ilvl w:val="1"/>
          <w:numId w:val="8"/>
        </w:numPr>
        <w:tabs>
          <w:tab w:val="clear" w:pos="1440"/>
          <w:tab w:val="num" w:pos="0"/>
          <w:tab w:val="left" w:pos="900"/>
          <w:tab w:val="left" w:pos="1080"/>
        </w:tabs>
        <w:ind w:left="0" w:firstLine="709"/>
        <w:jc w:val="both"/>
        <w:rPr>
          <w:bCs/>
          <w:sz w:val="28"/>
          <w:szCs w:val="28"/>
          <w:lang w:val="ru-RU"/>
        </w:rPr>
      </w:pPr>
      <w:r>
        <w:rPr>
          <w:bCs/>
          <w:sz w:val="28"/>
          <w:szCs w:val="28"/>
          <w:lang w:val="ru-RU"/>
        </w:rPr>
        <w:t xml:space="preserve">разрабатывает политику в области обязательного медицинского страхования и представляет Министерству финансов, на основе предложений Национальной компании медицинского страхования, прогнозы по фондам обязательного медицинского страхования  и другую необходимую информацию для разработки бюджетного прогноза на среднесрочный период; </w:t>
      </w:r>
    </w:p>
    <w:p w:rsidR="005C1792" w:rsidRPr="00432081" w:rsidRDefault="005C1792" w:rsidP="005C1792">
      <w:pPr>
        <w:numPr>
          <w:ilvl w:val="1"/>
          <w:numId w:val="8"/>
        </w:numPr>
        <w:tabs>
          <w:tab w:val="clear" w:pos="1440"/>
          <w:tab w:val="num" w:pos="0"/>
          <w:tab w:val="left" w:pos="900"/>
          <w:tab w:val="left" w:pos="1080"/>
        </w:tabs>
        <w:ind w:left="0" w:firstLine="709"/>
        <w:jc w:val="both"/>
        <w:rPr>
          <w:bCs/>
          <w:sz w:val="28"/>
          <w:szCs w:val="28"/>
          <w:lang w:val="ru-RU"/>
        </w:rPr>
      </w:pPr>
      <w:r>
        <w:rPr>
          <w:bCs/>
          <w:sz w:val="28"/>
          <w:szCs w:val="28"/>
          <w:lang w:val="ru-RU"/>
        </w:rPr>
        <w:t>представляет и продвигает проект годового закона о фондах обязательного медицинского страхования и при необходимости проекты законов об уточнении фондов обязательного медицинского страхования в процессе консультаций с Министерством финансов, Правительством и Парламентом;</w:t>
      </w:r>
    </w:p>
    <w:p w:rsidR="005C1792" w:rsidRPr="00432081" w:rsidRDefault="005C1792" w:rsidP="005C1792">
      <w:pPr>
        <w:numPr>
          <w:ilvl w:val="1"/>
          <w:numId w:val="8"/>
        </w:numPr>
        <w:tabs>
          <w:tab w:val="clear" w:pos="1440"/>
          <w:tab w:val="num" w:pos="0"/>
          <w:tab w:val="left" w:pos="900"/>
          <w:tab w:val="left" w:pos="1080"/>
        </w:tabs>
        <w:ind w:left="0" w:firstLine="709"/>
        <w:jc w:val="both"/>
        <w:rPr>
          <w:bCs/>
          <w:sz w:val="28"/>
          <w:szCs w:val="28"/>
          <w:lang w:val="ru-RU"/>
        </w:rPr>
      </w:pPr>
      <w:proofErr w:type="spellStart"/>
      <w:r>
        <w:rPr>
          <w:bCs/>
          <w:sz w:val="28"/>
          <w:szCs w:val="28"/>
          <w:lang w:val="ru-RU"/>
        </w:rPr>
        <w:t>мониторизирует</w:t>
      </w:r>
      <w:proofErr w:type="spellEnd"/>
      <w:r>
        <w:rPr>
          <w:bCs/>
          <w:sz w:val="28"/>
          <w:szCs w:val="28"/>
          <w:lang w:val="ru-RU"/>
        </w:rPr>
        <w:t xml:space="preserve"> и анализирует исполнение фондов обязательного медицинского страхования, а также внедрение их программ относительно взятых на себя задач и показателей результативности;</w:t>
      </w:r>
    </w:p>
    <w:p w:rsidR="005C1792" w:rsidRPr="00432081" w:rsidRDefault="005C1792" w:rsidP="005C1792">
      <w:pPr>
        <w:numPr>
          <w:ilvl w:val="1"/>
          <w:numId w:val="8"/>
        </w:numPr>
        <w:tabs>
          <w:tab w:val="clear" w:pos="1440"/>
          <w:tab w:val="num" w:pos="0"/>
          <w:tab w:val="left" w:pos="900"/>
          <w:tab w:val="left" w:pos="1080"/>
        </w:tabs>
        <w:ind w:left="0" w:firstLine="709"/>
        <w:jc w:val="both"/>
        <w:rPr>
          <w:bCs/>
          <w:sz w:val="28"/>
          <w:szCs w:val="28"/>
          <w:lang w:val="ru-RU"/>
        </w:rPr>
      </w:pPr>
      <w:proofErr w:type="gramStart"/>
      <w:r>
        <w:rPr>
          <w:bCs/>
          <w:sz w:val="28"/>
          <w:szCs w:val="28"/>
          <w:lang w:val="ru-RU"/>
        </w:rPr>
        <w:t>осуществляет другие обязанности</w:t>
      </w:r>
      <w:proofErr w:type="gramEnd"/>
      <w:r>
        <w:rPr>
          <w:bCs/>
          <w:sz w:val="28"/>
          <w:szCs w:val="28"/>
          <w:lang w:val="ru-RU"/>
        </w:rPr>
        <w:t xml:space="preserve">, предусмотренные законодательством.  </w:t>
      </w:r>
    </w:p>
    <w:p w:rsidR="005C1792" w:rsidRPr="00432081" w:rsidRDefault="005C1792" w:rsidP="005C1792">
      <w:pPr>
        <w:numPr>
          <w:ilvl w:val="0"/>
          <w:numId w:val="8"/>
        </w:numPr>
        <w:tabs>
          <w:tab w:val="clear" w:pos="720"/>
          <w:tab w:val="num" w:pos="0"/>
          <w:tab w:val="left" w:pos="900"/>
          <w:tab w:val="left" w:pos="1080"/>
        </w:tabs>
        <w:ind w:left="0" w:firstLine="709"/>
        <w:jc w:val="both"/>
        <w:rPr>
          <w:sz w:val="28"/>
          <w:szCs w:val="28"/>
          <w:lang w:val="ru-RU"/>
        </w:rPr>
      </w:pPr>
      <w:r>
        <w:rPr>
          <w:sz w:val="28"/>
          <w:szCs w:val="28"/>
          <w:lang w:val="ru-RU"/>
        </w:rPr>
        <w:lastRenderedPageBreak/>
        <w:t xml:space="preserve"> В бюджетно-налоговой области Национальная компания медицинского страхования обладает следующими основными компетенциями и ответственностями:</w:t>
      </w:r>
    </w:p>
    <w:p w:rsidR="005C1792" w:rsidRPr="00432081" w:rsidRDefault="005C1792" w:rsidP="008D050C">
      <w:pPr>
        <w:numPr>
          <w:ilvl w:val="0"/>
          <w:numId w:val="88"/>
        </w:numPr>
        <w:tabs>
          <w:tab w:val="clear" w:pos="720"/>
          <w:tab w:val="left" w:pos="0"/>
          <w:tab w:val="left" w:pos="900"/>
          <w:tab w:val="left" w:pos="1080"/>
        </w:tabs>
        <w:ind w:left="0" w:firstLine="709"/>
        <w:jc w:val="both"/>
        <w:rPr>
          <w:sz w:val="28"/>
          <w:szCs w:val="28"/>
          <w:lang w:val="ru-RU"/>
        </w:rPr>
      </w:pPr>
      <w:r>
        <w:rPr>
          <w:sz w:val="28"/>
          <w:szCs w:val="28"/>
          <w:lang w:val="ru-RU"/>
        </w:rPr>
        <w:t xml:space="preserve">разрабатывает и представляет центральному органу публичного управления в области здравоохранения прогнозы по фондам обязательного медицинского страхования  и другую информацию, необходимую для разработки бюджетного прогноза на среднесрочный период; </w:t>
      </w:r>
    </w:p>
    <w:p w:rsidR="005C1792" w:rsidRPr="00432081" w:rsidRDefault="005C1792" w:rsidP="008D050C">
      <w:pPr>
        <w:numPr>
          <w:ilvl w:val="0"/>
          <w:numId w:val="88"/>
        </w:numPr>
        <w:tabs>
          <w:tab w:val="clear" w:pos="720"/>
          <w:tab w:val="left" w:pos="0"/>
          <w:tab w:val="left" w:pos="900"/>
          <w:tab w:val="left" w:pos="1080"/>
        </w:tabs>
        <w:ind w:left="0" w:firstLine="709"/>
        <w:jc w:val="both"/>
        <w:rPr>
          <w:sz w:val="28"/>
          <w:szCs w:val="28"/>
          <w:lang w:val="ru-RU"/>
        </w:rPr>
      </w:pPr>
      <w:r>
        <w:rPr>
          <w:sz w:val="28"/>
          <w:szCs w:val="28"/>
          <w:lang w:val="ru-RU"/>
        </w:rPr>
        <w:t>составляет и представляет центральному органу публичного управления в области здравоохранения проект годового закона о фондах обязательного медицинского страхования и при необходимости, предложения по уточнению фондов обязательного медицинского страхования, а также предоставляет информацию,  необходимую для его обоснования;</w:t>
      </w:r>
    </w:p>
    <w:p w:rsidR="005C1792" w:rsidRPr="00432081" w:rsidRDefault="005C1792" w:rsidP="008D050C">
      <w:pPr>
        <w:numPr>
          <w:ilvl w:val="0"/>
          <w:numId w:val="88"/>
        </w:numPr>
        <w:tabs>
          <w:tab w:val="clear" w:pos="720"/>
          <w:tab w:val="left" w:pos="0"/>
          <w:tab w:val="left" w:pos="900"/>
          <w:tab w:val="left" w:pos="1080"/>
        </w:tabs>
        <w:ind w:left="0" w:firstLine="709"/>
        <w:jc w:val="both"/>
        <w:rPr>
          <w:sz w:val="28"/>
          <w:szCs w:val="28"/>
          <w:lang w:val="ru-RU"/>
        </w:rPr>
      </w:pPr>
      <w:r>
        <w:rPr>
          <w:sz w:val="28"/>
          <w:szCs w:val="28"/>
          <w:lang w:val="ru-RU"/>
        </w:rPr>
        <w:t xml:space="preserve">участвует в процессе </w:t>
      </w:r>
      <w:r w:rsidR="00C5389E">
        <w:rPr>
          <w:sz w:val="28"/>
          <w:szCs w:val="28"/>
          <w:lang w:val="ru-RU"/>
        </w:rPr>
        <w:t xml:space="preserve">консультирования и </w:t>
      </w:r>
      <w:r>
        <w:rPr>
          <w:sz w:val="28"/>
          <w:szCs w:val="28"/>
          <w:lang w:val="ru-RU"/>
        </w:rPr>
        <w:t>продвижения проекта   закона о фондах обязательного медицинского страхования в Министерств</w:t>
      </w:r>
      <w:r w:rsidR="00C5389E">
        <w:rPr>
          <w:sz w:val="28"/>
          <w:szCs w:val="28"/>
          <w:lang w:val="ru-RU"/>
        </w:rPr>
        <w:t>е</w:t>
      </w:r>
      <w:r>
        <w:rPr>
          <w:sz w:val="28"/>
          <w:szCs w:val="28"/>
          <w:lang w:val="ru-RU"/>
        </w:rPr>
        <w:t xml:space="preserve"> финансов, Правительств</w:t>
      </w:r>
      <w:r w:rsidR="00C5389E">
        <w:rPr>
          <w:sz w:val="28"/>
          <w:szCs w:val="28"/>
          <w:lang w:val="ru-RU"/>
        </w:rPr>
        <w:t>е</w:t>
      </w:r>
      <w:r>
        <w:rPr>
          <w:sz w:val="28"/>
          <w:szCs w:val="28"/>
          <w:lang w:val="ru-RU"/>
        </w:rPr>
        <w:t xml:space="preserve"> и Парламент</w:t>
      </w:r>
      <w:r w:rsidR="00C5389E">
        <w:rPr>
          <w:sz w:val="28"/>
          <w:szCs w:val="28"/>
          <w:lang w:val="ru-RU"/>
        </w:rPr>
        <w:t>е</w:t>
      </w:r>
      <w:r>
        <w:rPr>
          <w:sz w:val="28"/>
          <w:szCs w:val="28"/>
          <w:lang w:val="ru-RU"/>
        </w:rPr>
        <w:t>;</w:t>
      </w:r>
    </w:p>
    <w:p w:rsidR="005C1792" w:rsidRPr="00432081" w:rsidRDefault="005C1792" w:rsidP="008D050C">
      <w:pPr>
        <w:numPr>
          <w:ilvl w:val="0"/>
          <w:numId w:val="88"/>
        </w:numPr>
        <w:tabs>
          <w:tab w:val="clear" w:pos="720"/>
          <w:tab w:val="left" w:pos="0"/>
          <w:tab w:val="left" w:pos="900"/>
          <w:tab w:val="left" w:pos="1080"/>
        </w:tabs>
        <w:ind w:left="0" w:firstLine="709"/>
        <w:jc w:val="both"/>
        <w:rPr>
          <w:sz w:val="28"/>
          <w:szCs w:val="28"/>
          <w:lang w:val="ru-RU"/>
        </w:rPr>
      </w:pPr>
      <w:proofErr w:type="gramStart"/>
      <w:r>
        <w:rPr>
          <w:sz w:val="28"/>
          <w:szCs w:val="28"/>
          <w:lang w:val="ru-RU"/>
        </w:rPr>
        <w:t>администрирует</w:t>
      </w:r>
      <w:proofErr w:type="gramEnd"/>
      <w:r>
        <w:rPr>
          <w:sz w:val="28"/>
          <w:szCs w:val="28"/>
          <w:lang w:val="ru-RU"/>
        </w:rPr>
        <w:t xml:space="preserve"> фонды обязательного медицинского страхования и внедряет программы в соответствии с взятыми на себя задачами и показателями результативности;</w:t>
      </w:r>
    </w:p>
    <w:p w:rsidR="005C1792" w:rsidRPr="00432081" w:rsidRDefault="005C1792" w:rsidP="008D050C">
      <w:pPr>
        <w:numPr>
          <w:ilvl w:val="0"/>
          <w:numId w:val="88"/>
        </w:numPr>
        <w:tabs>
          <w:tab w:val="clear" w:pos="720"/>
          <w:tab w:val="left" w:pos="0"/>
          <w:tab w:val="left" w:pos="900"/>
          <w:tab w:val="left" w:pos="1080"/>
        </w:tabs>
        <w:ind w:left="0" w:firstLine="709"/>
        <w:jc w:val="both"/>
        <w:rPr>
          <w:sz w:val="28"/>
          <w:szCs w:val="28"/>
          <w:lang w:val="ru-RU"/>
        </w:rPr>
      </w:pPr>
      <w:r>
        <w:rPr>
          <w:sz w:val="28"/>
          <w:szCs w:val="28"/>
          <w:lang w:val="ru-RU"/>
        </w:rPr>
        <w:t>обеспечивает управление средствами фондов обязательного медицинского страхования  и администрирование находящегося в их ведении публичного имущества, в соответствии с принципами, правилами и процедурами публичного финансового менеджмента и контроля;</w:t>
      </w:r>
    </w:p>
    <w:p w:rsidR="005C1792" w:rsidRPr="00432081" w:rsidRDefault="005C1792" w:rsidP="008D050C">
      <w:pPr>
        <w:numPr>
          <w:ilvl w:val="0"/>
          <w:numId w:val="88"/>
        </w:numPr>
        <w:tabs>
          <w:tab w:val="clear" w:pos="720"/>
          <w:tab w:val="left" w:pos="0"/>
          <w:tab w:val="left" w:pos="900"/>
        </w:tabs>
        <w:ind w:left="0" w:firstLine="709"/>
        <w:jc w:val="both"/>
        <w:rPr>
          <w:sz w:val="28"/>
          <w:szCs w:val="28"/>
          <w:lang w:val="ru-RU"/>
        </w:rPr>
      </w:pPr>
      <w:r>
        <w:rPr>
          <w:sz w:val="28"/>
          <w:szCs w:val="28"/>
          <w:lang w:val="ru-RU"/>
        </w:rPr>
        <w:t xml:space="preserve"> представляет Правительству, центральному органу публичного управления в области здравоохранения и Министерству финансов отчеты об исполнении фондов обязательного медицинского страхования  и   обеспечивает их опубликование;</w:t>
      </w:r>
    </w:p>
    <w:p w:rsidR="005C1792" w:rsidRPr="00432081" w:rsidRDefault="005C1792" w:rsidP="008D050C">
      <w:pPr>
        <w:numPr>
          <w:ilvl w:val="0"/>
          <w:numId w:val="88"/>
        </w:numPr>
        <w:tabs>
          <w:tab w:val="clear" w:pos="720"/>
          <w:tab w:val="left" w:pos="0"/>
          <w:tab w:val="left" w:pos="900"/>
          <w:tab w:val="left" w:pos="1080"/>
        </w:tabs>
        <w:ind w:left="0" w:firstLine="709"/>
        <w:jc w:val="both"/>
        <w:rPr>
          <w:sz w:val="28"/>
          <w:szCs w:val="28"/>
          <w:lang w:val="ru-RU"/>
        </w:rPr>
      </w:pPr>
      <w:r>
        <w:rPr>
          <w:sz w:val="28"/>
          <w:szCs w:val="28"/>
          <w:lang w:val="ru-RU"/>
        </w:rPr>
        <w:t xml:space="preserve">осуществляет другие компетенции и ответственности, предусмотренные законодательством. </w:t>
      </w:r>
    </w:p>
    <w:p w:rsidR="005C1792" w:rsidRPr="00432081" w:rsidRDefault="005C1792" w:rsidP="005C1792">
      <w:pPr>
        <w:ind w:firstLine="709"/>
        <w:jc w:val="both"/>
        <w:rPr>
          <w:bCs/>
          <w:sz w:val="28"/>
          <w:szCs w:val="28"/>
          <w:lang w:val="ru-RU"/>
        </w:rPr>
      </w:pPr>
    </w:p>
    <w:p w:rsidR="005C1792" w:rsidRPr="00432081" w:rsidRDefault="005C1792" w:rsidP="005C1792">
      <w:pPr>
        <w:ind w:firstLine="709"/>
        <w:rPr>
          <w:b/>
          <w:sz w:val="28"/>
          <w:szCs w:val="28"/>
          <w:lang w:val="ru-RU"/>
        </w:rPr>
      </w:pPr>
      <w:r>
        <w:rPr>
          <w:b/>
          <w:sz w:val="28"/>
          <w:szCs w:val="28"/>
          <w:lang w:val="ru-RU"/>
        </w:rPr>
        <w:t>Статья  22. Роль  органов  местного публичного управления</w:t>
      </w:r>
    </w:p>
    <w:p w:rsidR="005C1792" w:rsidRPr="00432081" w:rsidRDefault="005C1792" w:rsidP="005C1792">
      <w:pPr>
        <w:numPr>
          <w:ilvl w:val="0"/>
          <w:numId w:val="9"/>
        </w:numPr>
        <w:tabs>
          <w:tab w:val="clear" w:pos="720"/>
          <w:tab w:val="left" w:pos="0"/>
          <w:tab w:val="left" w:pos="900"/>
        </w:tabs>
        <w:ind w:left="0" w:firstLine="709"/>
        <w:jc w:val="both"/>
        <w:rPr>
          <w:sz w:val="28"/>
          <w:szCs w:val="28"/>
          <w:lang w:val="ru-RU"/>
        </w:rPr>
      </w:pPr>
      <w:r>
        <w:rPr>
          <w:sz w:val="28"/>
          <w:szCs w:val="28"/>
          <w:lang w:val="ru-RU"/>
        </w:rPr>
        <w:t xml:space="preserve">В бюджетно-налоговой области, органы местного публичного управления </w:t>
      </w:r>
      <w:r>
        <w:rPr>
          <w:bCs/>
          <w:sz w:val="28"/>
          <w:szCs w:val="28"/>
          <w:lang w:val="ru-RU"/>
        </w:rPr>
        <w:t xml:space="preserve">обладают следующими основными компетенциями и </w:t>
      </w:r>
      <w:r>
        <w:rPr>
          <w:sz w:val="28"/>
          <w:szCs w:val="28"/>
          <w:lang w:val="ru-RU"/>
        </w:rPr>
        <w:t>ответственностями</w:t>
      </w:r>
      <w:r>
        <w:rPr>
          <w:bCs/>
          <w:sz w:val="28"/>
          <w:szCs w:val="28"/>
          <w:lang w:val="ru-RU"/>
        </w:rPr>
        <w:t>:</w:t>
      </w:r>
    </w:p>
    <w:p w:rsidR="005C1792" w:rsidRPr="00432081" w:rsidRDefault="005C1792" w:rsidP="008D050C">
      <w:pPr>
        <w:numPr>
          <w:ilvl w:val="0"/>
          <w:numId w:val="42"/>
        </w:numPr>
        <w:tabs>
          <w:tab w:val="clear" w:pos="1440"/>
          <w:tab w:val="left" w:pos="0"/>
          <w:tab w:val="left" w:pos="900"/>
          <w:tab w:val="left" w:pos="1080"/>
        </w:tabs>
        <w:ind w:left="0" w:firstLine="709"/>
        <w:jc w:val="both"/>
        <w:rPr>
          <w:sz w:val="28"/>
          <w:szCs w:val="28"/>
          <w:lang w:val="ru-RU"/>
        </w:rPr>
      </w:pPr>
      <w:r>
        <w:rPr>
          <w:bCs/>
          <w:sz w:val="28"/>
          <w:szCs w:val="28"/>
          <w:lang w:val="ru-RU"/>
        </w:rPr>
        <w:t>разрабатывают</w:t>
      </w:r>
      <w:r>
        <w:rPr>
          <w:sz w:val="28"/>
          <w:szCs w:val="28"/>
          <w:lang w:val="ru-RU"/>
        </w:rPr>
        <w:t>, утверждают и администрируют местные бюджеты с соблюдением установленных настоящим законом бюджетных принципов и правил и в соответствии с законодательством о местных публичных финансах</w:t>
      </w:r>
      <w:r>
        <w:rPr>
          <w:bCs/>
          <w:sz w:val="28"/>
          <w:szCs w:val="28"/>
          <w:lang w:val="ru-RU"/>
        </w:rPr>
        <w:t>;</w:t>
      </w:r>
    </w:p>
    <w:p w:rsidR="005C1792" w:rsidRPr="00432081" w:rsidRDefault="005C1792" w:rsidP="008D050C">
      <w:pPr>
        <w:numPr>
          <w:ilvl w:val="0"/>
          <w:numId w:val="42"/>
        </w:numPr>
        <w:tabs>
          <w:tab w:val="clear" w:pos="1440"/>
          <w:tab w:val="left" w:pos="0"/>
          <w:tab w:val="left" w:pos="900"/>
          <w:tab w:val="left" w:pos="1080"/>
        </w:tabs>
        <w:ind w:left="0" w:firstLine="709"/>
        <w:jc w:val="both"/>
        <w:rPr>
          <w:sz w:val="28"/>
          <w:szCs w:val="28"/>
          <w:lang w:val="ru-RU"/>
        </w:rPr>
      </w:pPr>
      <w:r>
        <w:rPr>
          <w:bCs/>
          <w:sz w:val="28"/>
          <w:szCs w:val="28"/>
          <w:lang w:val="ru-RU"/>
        </w:rPr>
        <w:t>разрабатывают бюджетные прогнозы и принимают, в пределах своих компетенций, меры  по росту налоговой базы и обеспечению устойчивости местных бюджетов на среднесрочный и долгосрочный период;</w:t>
      </w:r>
    </w:p>
    <w:p w:rsidR="005C1792" w:rsidRPr="00432081" w:rsidRDefault="005C1792" w:rsidP="008D050C">
      <w:pPr>
        <w:numPr>
          <w:ilvl w:val="0"/>
          <w:numId w:val="42"/>
        </w:numPr>
        <w:tabs>
          <w:tab w:val="clear" w:pos="1440"/>
          <w:tab w:val="left" w:pos="0"/>
          <w:tab w:val="left" w:pos="900"/>
          <w:tab w:val="left" w:pos="1080"/>
        </w:tabs>
        <w:ind w:left="0" w:firstLine="709"/>
        <w:jc w:val="both"/>
        <w:rPr>
          <w:sz w:val="28"/>
          <w:szCs w:val="28"/>
          <w:lang w:val="ru-RU"/>
        </w:rPr>
      </w:pPr>
      <w:r>
        <w:rPr>
          <w:sz w:val="28"/>
          <w:szCs w:val="28"/>
          <w:lang w:val="ru-RU"/>
        </w:rPr>
        <w:lastRenderedPageBreak/>
        <w:t>вносят через представительные объединения органов местного публичного управления предложения по разработке бюджетно-налоговой политики и участвуют в консультациях по межбюджетным отношениям;</w:t>
      </w:r>
    </w:p>
    <w:p w:rsidR="005C1792" w:rsidRPr="00432081" w:rsidRDefault="005C1792" w:rsidP="008D050C">
      <w:pPr>
        <w:numPr>
          <w:ilvl w:val="0"/>
          <w:numId w:val="42"/>
        </w:numPr>
        <w:tabs>
          <w:tab w:val="clear" w:pos="1440"/>
          <w:tab w:val="left" w:pos="0"/>
          <w:tab w:val="left" w:pos="900"/>
          <w:tab w:val="left" w:pos="1080"/>
        </w:tabs>
        <w:ind w:left="0" w:firstLine="709"/>
        <w:jc w:val="both"/>
        <w:rPr>
          <w:sz w:val="28"/>
          <w:szCs w:val="28"/>
          <w:lang w:val="ru-RU"/>
        </w:rPr>
      </w:pPr>
      <w:r>
        <w:rPr>
          <w:sz w:val="28"/>
          <w:szCs w:val="28"/>
          <w:lang w:val="ru-RU"/>
        </w:rPr>
        <w:t>сотрудничают с центральными органами публичного управления и внедряют на местном уровне программы и политики, включенные в документы стратегического планирования национального уровня</w:t>
      </w:r>
      <w:r>
        <w:rPr>
          <w:bCs/>
          <w:sz w:val="28"/>
          <w:szCs w:val="28"/>
          <w:lang w:val="ru-RU"/>
        </w:rPr>
        <w:t>;</w:t>
      </w:r>
      <w:r>
        <w:rPr>
          <w:sz w:val="28"/>
          <w:szCs w:val="28"/>
          <w:lang w:val="ru-RU"/>
        </w:rPr>
        <w:t xml:space="preserve"> </w:t>
      </w:r>
    </w:p>
    <w:p w:rsidR="005C1792" w:rsidRPr="00432081" w:rsidRDefault="005C1792" w:rsidP="008D050C">
      <w:pPr>
        <w:numPr>
          <w:ilvl w:val="0"/>
          <w:numId w:val="42"/>
        </w:numPr>
        <w:tabs>
          <w:tab w:val="clear" w:pos="1440"/>
          <w:tab w:val="left" w:pos="0"/>
          <w:tab w:val="left" w:pos="900"/>
          <w:tab w:val="left" w:pos="1080"/>
        </w:tabs>
        <w:ind w:left="0" w:firstLine="709"/>
        <w:jc w:val="both"/>
        <w:rPr>
          <w:sz w:val="28"/>
          <w:szCs w:val="28"/>
          <w:lang w:val="ru-RU"/>
        </w:rPr>
      </w:pPr>
      <w:r>
        <w:rPr>
          <w:sz w:val="28"/>
          <w:szCs w:val="28"/>
          <w:lang w:val="ru-RU"/>
        </w:rPr>
        <w:t>публикуют бюджеты и отчеты об исполнении местных бюджетов, а также о внедрении программ на местном уровне;</w:t>
      </w:r>
    </w:p>
    <w:p w:rsidR="005C1792" w:rsidRPr="00432081" w:rsidRDefault="005C1792" w:rsidP="008D050C">
      <w:pPr>
        <w:numPr>
          <w:ilvl w:val="0"/>
          <w:numId w:val="42"/>
        </w:numPr>
        <w:tabs>
          <w:tab w:val="clear" w:pos="1440"/>
          <w:tab w:val="left" w:pos="0"/>
          <w:tab w:val="left" w:pos="900"/>
        </w:tabs>
        <w:ind w:left="0" w:firstLine="709"/>
        <w:jc w:val="both"/>
        <w:rPr>
          <w:bCs/>
          <w:sz w:val="28"/>
          <w:szCs w:val="28"/>
          <w:lang w:val="ru-RU"/>
        </w:rPr>
      </w:pPr>
      <w:r>
        <w:rPr>
          <w:sz w:val="28"/>
          <w:szCs w:val="28"/>
          <w:lang w:val="ru-RU"/>
        </w:rPr>
        <w:t xml:space="preserve"> обеспечивают управление бюджетными ресурсами и администрирование находящегося в их ведении публичного имущества в соответствии с принципами, правилами и процедурами публичного финансового менеджмента и контроля</w:t>
      </w:r>
      <w:r>
        <w:rPr>
          <w:bCs/>
          <w:sz w:val="28"/>
          <w:szCs w:val="28"/>
          <w:lang w:val="ru-RU"/>
        </w:rPr>
        <w:t>;</w:t>
      </w:r>
    </w:p>
    <w:p w:rsidR="005C1792" w:rsidRPr="00432081" w:rsidRDefault="005C1792" w:rsidP="008D050C">
      <w:pPr>
        <w:numPr>
          <w:ilvl w:val="0"/>
          <w:numId w:val="42"/>
        </w:numPr>
        <w:tabs>
          <w:tab w:val="clear" w:pos="1440"/>
          <w:tab w:val="left" w:pos="0"/>
          <w:tab w:val="left" w:pos="900"/>
          <w:tab w:val="left" w:pos="1080"/>
        </w:tabs>
        <w:ind w:left="0" w:firstLine="709"/>
        <w:jc w:val="both"/>
        <w:rPr>
          <w:bCs/>
          <w:sz w:val="28"/>
          <w:szCs w:val="28"/>
          <w:lang w:val="ru-RU"/>
        </w:rPr>
      </w:pPr>
      <w:r>
        <w:rPr>
          <w:bCs/>
          <w:sz w:val="28"/>
          <w:szCs w:val="28"/>
          <w:lang w:val="ru-RU"/>
        </w:rPr>
        <w:t>осуществляют финансовый мониторинг публичных учреждений, находящихся на самофинансировании, учрежденных органами местного публичного управления, а также муниципальных предприятий и коммерческих обществ, в которых органы местного публичного управления обладают преимущественной долей в уставном капитале.</w:t>
      </w:r>
    </w:p>
    <w:p w:rsidR="005C1792" w:rsidRPr="00432081" w:rsidRDefault="005C1792" w:rsidP="005C1792">
      <w:pPr>
        <w:numPr>
          <w:ilvl w:val="0"/>
          <w:numId w:val="9"/>
        </w:numPr>
        <w:tabs>
          <w:tab w:val="clear" w:pos="720"/>
          <w:tab w:val="left" w:pos="0"/>
          <w:tab w:val="left" w:pos="900"/>
          <w:tab w:val="left" w:pos="1260"/>
        </w:tabs>
        <w:ind w:left="0" w:firstLine="709"/>
        <w:jc w:val="both"/>
        <w:rPr>
          <w:bCs/>
          <w:sz w:val="28"/>
          <w:szCs w:val="28"/>
          <w:lang w:val="ru-RU"/>
        </w:rPr>
      </w:pPr>
      <w:r>
        <w:rPr>
          <w:bCs/>
          <w:sz w:val="28"/>
          <w:szCs w:val="28"/>
          <w:lang w:val="ru-RU"/>
        </w:rPr>
        <w:t>Специфические компетенции органов местного публичного управления предусмотрены в закон</w:t>
      </w:r>
      <w:r w:rsidR="00AE4B34">
        <w:rPr>
          <w:bCs/>
          <w:sz w:val="28"/>
          <w:szCs w:val="28"/>
          <w:lang w:val="ru-RU"/>
        </w:rPr>
        <w:t>е</w:t>
      </w:r>
      <w:r>
        <w:rPr>
          <w:bCs/>
          <w:sz w:val="28"/>
          <w:szCs w:val="28"/>
          <w:lang w:val="ru-RU"/>
        </w:rPr>
        <w:t xml:space="preserve"> о местных публичных финансах и в других нормативных актах.</w:t>
      </w:r>
    </w:p>
    <w:p w:rsidR="005C1792" w:rsidRPr="00432081" w:rsidRDefault="005C1792" w:rsidP="005C1792">
      <w:pPr>
        <w:ind w:firstLine="709"/>
        <w:jc w:val="center"/>
        <w:rPr>
          <w:b/>
          <w:bCs/>
          <w:sz w:val="28"/>
          <w:szCs w:val="28"/>
          <w:lang w:val="ru-RU"/>
        </w:rPr>
      </w:pPr>
    </w:p>
    <w:p w:rsidR="005C1792" w:rsidRPr="00432081" w:rsidRDefault="005C1792" w:rsidP="005C1792">
      <w:pPr>
        <w:ind w:firstLine="709"/>
        <w:rPr>
          <w:b/>
          <w:sz w:val="28"/>
          <w:szCs w:val="28"/>
          <w:lang w:val="ru-RU"/>
        </w:rPr>
      </w:pPr>
      <w:r>
        <w:rPr>
          <w:b/>
          <w:sz w:val="28"/>
          <w:szCs w:val="28"/>
          <w:lang w:val="ru-RU"/>
        </w:rPr>
        <w:t>Статья 23. Роль бюджетных учреждений</w:t>
      </w:r>
    </w:p>
    <w:p w:rsidR="005C1792" w:rsidRPr="00432081" w:rsidRDefault="005C1792" w:rsidP="005C1792">
      <w:pPr>
        <w:ind w:firstLine="709"/>
        <w:jc w:val="both"/>
        <w:rPr>
          <w:sz w:val="28"/>
          <w:szCs w:val="28"/>
          <w:lang w:val="ru-RU"/>
        </w:rPr>
      </w:pPr>
      <w:r>
        <w:rPr>
          <w:sz w:val="28"/>
          <w:szCs w:val="28"/>
          <w:lang w:val="ru-RU"/>
        </w:rPr>
        <w:t>В бюджетно-налоговой области бюджетные учреждения обладают следующими основными компетенциями и ответственностями:</w:t>
      </w:r>
    </w:p>
    <w:p w:rsidR="005C1792" w:rsidRPr="00432081" w:rsidRDefault="005C1792" w:rsidP="008D050C">
      <w:pPr>
        <w:numPr>
          <w:ilvl w:val="0"/>
          <w:numId w:val="34"/>
        </w:numPr>
        <w:tabs>
          <w:tab w:val="clear" w:pos="1485"/>
          <w:tab w:val="left" w:pos="0"/>
          <w:tab w:val="left" w:pos="900"/>
          <w:tab w:val="left" w:pos="1080"/>
        </w:tabs>
        <w:ind w:left="0" w:firstLine="709"/>
        <w:jc w:val="both"/>
        <w:rPr>
          <w:sz w:val="28"/>
          <w:szCs w:val="28"/>
          <w:lang w:val="ru-RU"/>
        </w:rPr>
      </w:pPr>
      <w:r>
        <w:rPr>
          <w:sz w:val="28"/>
          <w:szCs w:val="28"/>
          <w:lang w:val="ru-RU"/>
        </w:rPr>
        <w:t>разрабатывают  и представляют предложения по бюджету;</w:t>
      </w:r>
    </w:p>
    <w:p w:rsidR="005C1792" w:rsidRPr="00432081" w:rsidRDefault="005C1792" w:rsidP="008D050C">
      <w:pPr>
        <w:numPr>
          <w:ilvl w:val="0"/>
          <w:numId w:val="34"/>
        </w:numPr>
        <w:tabs>
          <w:tab w:val="clear" w:pos="1485"/>
          <w:tab w:val="left" w:pos="0"/>
          <w:tab w:val="left" w:pos="900"/>
          <w:tab w:val="left" w:pos="1080"/>
        </w:tabs>
        <w:ind w:left="0" w:firstLine="709"/>
        <w:jc w:val="both"/>
        <w:rPr>
          <w:sz w:val="28"/>
          <w:szCs w:val="28"/>
          <w:lang w:val="ru-RU"/>
        </w:rPr>
      </w:pPr>
      <w:r>
        <w:rPr>
          <w:sz w:val="28"/>
          <w:szCs w:val="28"/>
          <w:lang w:val="ru-RU"/>
        </w:rPr>
        <w:t>детализируют лимиты бюджетных ассигнований согласно бюджетной классификации;</w:t>
      </w:r>
    </w:p>
    <w:p w:rsidR="005C1792" w:rsidRPr="00432081" w:rsidRDefault="005C1792" w:rsidP="008D050C">
      <w:pPr>
        <w:numPr>
          <w:ilvl w:val="0"/>
          <w:numId w:val="34"/>
        </w:numPr>
        <w:tabs>
          <w:tab w:val="clear" w:pos="1485"/>
          <w:tab w:val="left" w:pos="0"/>
          <w:tab w:val="left" w:pos="900"/>
          <w:tab w:val="left" w:pos="1080"/>
        </w:tabs>
        <w:ind w:left="0" w:firstLine="709"/>
        <w:jc w:val="both"/>
        <w:rPr>
          <w:sz w:val="28"/>
          <w:szCs w:val="28"/>
          <w:lang w:val="ru-RU"/>
        </w:rPr>
      </w:pPr>
      <w:r>
        <w:rPr>
          <w:sz w:val="28"/>
          <w:szCs w:val="28"/>
          <w:lang w:val="ru-RU"/>
        </w:rPr>
        <w:t>собирают доходы в соответствии со статьей 40 настоящего закона;</w:t>
      </w:r>
    </w:p>
    <w:p w:rsidR="005C1792" w:rsidRPr="00432081" w:rsidRDefault="005C1792" w:rsidP="008D050C">
      <w:pPr>
        <w:numPr>
          <w:ilvl w:val="0"/>
          <w:numId w:val="34"/>
        </w:numPr>
        <w:tabs>
          <w:tab w:val="clear" w:pos="1485"/>
          <w:tab w:val="left" w:pos="0"/>
          <w:tab w:val="left" w:pos="900"/>
          <w:tab w:val="left" w:pos="1080"/>
        </w:tabs>
        <w:ind w:left="0" w:firstLine="709"/>
        <w:jc w:val="both"/>
        <w:rPr>
          <w:bCs/>
          <w:sz w:val="28"/>
          <w:szCs w:val="28"/>
          <w:lang w:val="ru-RU"/>
        </w:rPr>
      </w:pPr>
      <w:r>
        <w:rPr>
          <w:sz w:val="28"/>
          <w:szCs w:val="28"/>
          <w:lang w:val="ru-RU"/>
        </w:rPr>
        <w:t>принимают на себя бюджетные обязательства и осуществляют расходы на протяжении бюджетного года в целях и в пределах бюджетных ассигнований</w:t>
      </w:r>
      <w:r>
        <w:rPr>
          <w:bCs/>
          <w:sz w:val="28"/>
          <w:szCs w:val="28"/>
          <w:lang w:val="ru-RU"/>
        </w:rPr>
        <w:t>;</w:t>
      </w:r>
    </w:p>
    <w:p w:rsidR="005C1792" w:rsidRPr="00432081" w:rsidRDefault="005C1792" w:rsidP="008D050C">
      <w:pPr>
        <w:numPr>
          <w:ilvl w:val="0"/>
          <w:numId w:val="34"/>
        </w:numPr>
        <w:tabs>
          <w:tab w:val="clear" w:pos="1485"/>
          <w:tab w:val="left" w:pos="0"/>
          <w:tab w:val="left" w:pos="900"/>
          <w:tab w:val="left" w:pos="1080"/>
        </w:tabs>
        <w:ind w:left="0" w:firstLine="709"/>
        <w:jc w:val="both"/>
        <w:rPr>
          <w:sz w:val="28"/>
          <w:szCs w:val="28"/>
          <w:lang w:val="ru-RU"/>
        </w:rPr>
      </w:pPr>
      <w:r>
        <w:rPr>
          <w:sz w:val="28"/>
          <w:szCs w:val="28"/>
          <w:lang w:val="ru-RU"/>
        </w:rPr>
        <w:t xml:space="preserve">внедряют находящиеся в их ведении программы в соответствии с взятыми на себя задачами и показателями результативности, а также отчитываются по ним; </w:t>
      </w:r>
    </w:p>
    <w:p w:rsidR="005C1792" w:rsidRPr="00432081" w:rsidRDefault="005C1792" w:rsidP="008D050C">
      <w:pPr>
        <w:numPr>
          <w:ilvl w:val="0"/>
          <w:numId w:val="34"/>
        </w:numPr>
        <w:tabs>
          <w:tab w:val="clear" w:pos="1485"/>
          <w:tab w:val="left" w:pos="0"/>
          <w:tab w:val="left" w:pos="900"/>
        </w:tabs>
        <w:ind w:left="0" w:firstLine="709"/>
        <w:jc w:val="both"/>
        <w:rPr>
          <w:bCs/>
          <w:sz w:val="28"/>
          <w:szCs w:val="28"/>
          <w:lang w:val="ru-RU"/>
        </w:rPr>
      </w:pPr>
      <w:r>
        <w:rPr>
          <w:sz w:val="28"/>
          <w:szCs w:val="28"/>
          <w:lang w:val="ru-RU"/>
        </w:rPr>
        <w:t>обеспечивают использование бюджетных ассигнований и администрирование находящегося в их ведении публичного имущества в соответствии с принципами, правилами и процедурами публичного финансового менеджмента и контроля</w:t>
      </w:r>
      <w:r>
        <w:rPr>
          <w:bCs/>
          <w:sz w:val="28"/>
          <w:szCs w:val="28"/>
          <w:lang w:val="ru-RU"/>
        </w:rPr>
        <w:t>;</w:t>
      </w:r>
    </w:p>
    <w:p w:rsidR="005C1792" w:rsidRPr="00432081" w:rsidRDefault="005C1792" w:rsidP="008D050C">
      <w:pPr>
        <w:numPr>
          <w:ilvl w:val="0"/>
          <w:numId w:val="34"/>
        </w:numPr>
        <w:tabs>
          <w:tab w:val="clear" w:pos="1485"/>
          <w:tab w:val="left" w:pos="0"/>
          <w:tab w:val="left" w:pos="900"/>
          <w:tab w:val="left" w:pos="1080"/>
        </w:tabs>
        <w:ind w:left="0" w:firstLine="709"/>
        <w:jc w:val="both"/>
        <w:rPr>
          <w:sz w:val="28"/>
          <w:szCs w:val="28"/>
          <w:lang w:val="ru-RU"/>
        </w:rPr>
      </w:pPr>
      <w:r>
        <w:rPr>
          <w:sz w:val="28"/>
          <w:szCs w:val="28"/>
          <w:lang w:val="ru-RU"/>
        </w:rPr>
        <w:t xml:space="preserve">публикуют бюджеты и отчеты об их исполнении; </w:t>
      </w:r>
    </w:p>
    <w:p w:rsidR="005C1792" w:rsidRPr="00432081" w:rsidRDefault="005C1792" w:rsidP="008D050C">
      <w:pPr>
        <w:numPr>
          <w:ilvl w:val="0"/>
          <w:numId w:val="34"/>
        </w:numPr>
        <w:tabs>
          <w:tab w:val="clear" w:pos="1485"/>
          <w:tab w:val="left" w:pos="0"/>
          <w:tab w:val="left" w:pos="900"/>
          <w:tab w:val="left" w:pos="1080"/>
        </w:tabs>
        <w:ind w:left="0" w:firstLine="709"/>
        <w:jc w:val="both"/>
        <w:rPr>
          <w:sz w:val="28"/>
          <w:szCs w:val="28"/>
          <w:lang w:val="ru-RU"/>
        </w:rPr>
      </w:pPr>
      <w:r>
        <w:rPr>
          <w:sz w:val="28"/>
          <w:szCs w:val="28"/>
          <w:lang w:val="ru-RU"/>
        </w:rPr>
        <w:t xml:space="preserve">осуществляют другие  компетенции и ответственности, предусмотренные законодательством. </w:t>
      </w:r>
    </w:p>
    <w:p w:rsidR="005C1792" w:rsidRDefault="005C1792" w:rsidP="005C1792">
      <w:pPr>
        <w:tabs>
          <w:tab w:val="left" w:pos="399"/>
        </w:tabs>
        <w:ind w:firstLine="709"/>
        <w:jc w:val="center"/>
        <w:rPr>
          <w:b/>
          <w:sz w:val="28"/>
          <w:szCs w:val="28"/>
          <w:lang w:val="ru-RU"/>
        </w:rPr>
      </w:pPr>
    </w:p>
    <w:p w:rsidR="005C1792" w:rsidRPr="00432081" w:rsidRDefault="005C1792" w:rsidP="005C1792">
      <w:pPr>
        <w:tabs>
          <w:tab w:val="left" w:pos="399"/>
        </w:tabs>
        <w:ind w:firstLine="709"/>
        <w:jc w:val="center"/>
        <w:rPr>
          <w:b/>
          <w:sz w:val="28"/>
          <w:szCs w:val="28"/>
          <w:lang w:val="ru-RU"/>
        </w:rPr>
      </w:pPr>
    </w:p>
    <w:p w:rsidR="005C1792" w:rsidRPr="00432081" w:rsidRDefault="005C1792" w:rsidP="005C1792">
      <w:pPr>
        <w:tabs>
          <w:tab w:val="left" w:pos="399"/>
        </w:tabs>
        <w:jc w:val="center"/>
        <w:rPr>
          <w:b/>
          <w:sz w:val="28"/>
          <w:szCs w:val="28"/>
          <w:lang w:val="ru-RU"/>
        </w:rPr>
      </w:pPr>
      <w:r>
        <w:rPr>
          <w:b/>
          <w:sz w:val="28"/>
          <w:szCs w:val="28"/>
          <w:lang w:val="ru-RU"/>
        </w:rPr>
        <w:lastRenderedPageBreak/>
        <w:t xml:space="preserve">Глава III. Национальный публичный бюджет  </w:t>
      </w:r>
    </w:p>
    <w:p w:rsidR="005C1792" w:rsidRPr="00432081" w:rsidRDefault="005C1792" w:rsidP="005C1792">
      <w:pPr>
        <w:tabs>
          <w:tab w:val="left" w:pos="399"/>
        </w:tabs>
        <w:ind w:firstLine="709"/>
        <w:jc w:val="center"/>
        <w:rPr>
          <w:b/>
          <w:sz w:val="28"/>
          <w:szCs w:val="28"/>
          <w:lang w:val="ru-RU"/>
        </w:rPr>
      </w:pPr>
    </w:p>
    <w:p w:rsidR="005C1792" w:rsidRPr="00432081" w:rsidRDefault="005C1792" w:rsidP="005C1792">
      <w:pPr>
        <w:tabs>
          <w:tab w:val="left" w:pos="399"/>
        </w:tabs>
        <w:jc w:val="center"/>
        <w:rPr>
          <w:b/>
          <w:sz w:val="28"/>
          <w:szCs w:val="28"/>
          <w:lang w:val="ru-RU"/>
        </w:rPr>
      </w:pPr>
      <w:r>
        <w:rPr>
          <w:b/>
          <w:sz w:val="28"/>
          <w:szCs w:val="28"/>
          <w:lang w:val="ru-RU"/>
        </w:rPr>
        <w:t>Раздел 1. Компоненты национального публичного бюджета и межбюджетные отношения</w:t>
      </w:r>
    </w:p>
    <w:p w:rsidR="005C1792" w:rsidRPr="00432081" w:rsidRDefault="005C1792" w:rsidP="005C1792">
      <w:pPr>
        <w:ind w:firstLine="709"/>
        <w:jc w:val="both"/>
        <w:rPr>
          <w:sz w:val="28"/>
          <w:szCs w:val="28"/>
          <w:lang w:val="ru-RU"/>
        </w:rPr>
      </w:pPr>
    </w:p>
    <w:p w:rsidR="005C1792" w:rsidRPr="00432081" w:rsidRDefault="005C1792" w:rsidP="005C1792">
      <w:pPr>
        <w:ind w:firstLine="709"/>
        <w:rPr>
          <w:b/>
          <w:sz w:val="28"/>
          <w:szCs w:val="28"/>
          <w:lang w:val="ru-RU"/>
        </w:rPr>
      </w:pPr>
      <w:r>
        <w:rPr>
          <w:b/>
          <w:sz w:val="28"/>
          <w:szCs w:val="28"/>
          <w:lang w:val="ru-RU"/>
        </w:rPr>
        <w:t xml:space="preserve">Статья 24. Компоненты национального публичного бюджета  </w:t>
      </w:r>
    </w:p>
    <w:p w:rsidR="005C1792" w:rsidRPr="00432081" w:rsidRDefault="005C1792" w:rsidP="008D050C">
      <w:pPr>
        <w:numPr>
          <w:ilvl w:val="0"/>
          <w:numId w:val="31"/>
        </w:numPr>
        <w:tabs>
          <w:tab w:val="clear" w:pos="1005"/>
          <w:tab w:val="num" w:pos="0"/>
          <w:tab w:val="left" w:pos="900"/>
          <w:tab w:val="left" w:pos="1080"/>
        </w:tabs>
        <w:ind w:left="0" w:firstLine="709"/>
        <w:jc w:val="both"/>
        <w:rPr>
          <w:sz w:val="28"/>
          <w:szCs w:val="28"/>
          <w:lang w:val="ru-RU"/>
        </w:rPr>
      </w:pPr>
      <w:r>
        <w:rPr>
          <w:sz w:val="28"/>
          <w:szCs w:val="28"/>
          <w:lang w:val="ru-RU"/>
        </w:rPr>
        <w:t>Национальный публичный бюджет включает:</w:t>
      </w:r>
    </w:p>
    <w:p w:rsidR="005C1792" w:rsidRPr="00432081" w:rsidRDefault="005C1792" w:rsidP="008D050C">
      <w:pPr>
        <w:numPr>
          <w:ilvl w:val="1"/>
          <w:numId w:val="31"/>
        </w:numPr>
        <w:tabs>
          <w:tab w:val="clear" w:pos="1725"/>
          <w:tab w:val="num" w:pos="0"/>
          <w:tab w:val="left" w:pos="900"/>
          <w:tab w:val="left" w:pos="1080"/>
        </w:tabs>
        <w:ind w:left="0" w:firstLine="709"/>
        <w:rPr>
          <w:sz w:val="28"/>
          <w:szCs w:val="28"/>
          <w:lang w:val="ru-RU"/>
        </w:rPr>
      </w:pPr>
      <w:r>
        <w:rPr>
          <w:sz w:val="28"/>
          <w:szCs w:val="28"/>
          <w:lang w:val="ru-RU"/>
        </w:rPr>
        <w:t xml:space="preserve">государственный бюджет, </w:t>
      </w:r>
    </w:p>
    <w:p w:rsidR="005C1792" w:rsidRPr="00432081" w:rsidRDefault="005C1792" w:rsidP="008D050C">
      <w:pPr>
        <w:numPr>
          <w:ilvl w:val="1"/>
          <w:numId w:val="31"/>
        </w:numPr>
        <w:tabs>
          <w:tab w:val="clear" w:pos="1725"/>
          <w:tab w:val="num" w:pos="0"/>
          <w:tab w:val="left" w:pos="900"/>
          <w:tab w:val="left" w:pos="1080"/>
        </w:tabs>
        <w:ind w:left="0" w:firstLine="709"/>
        <w:rPr>
          <w:sz w:val="28"/>
          <w:szCs w:val="28"/>
          <w:lang w:val="ru-RU"/>
        </w:rPr>
      </w:pPr>
      <w:r>
        <w:rPr>
          <w:sz w:val="28"/>
          <w:szCs w:val="28"/>
          <w:lang w:val="ru-RU"/>
        </w:rPr>
        <w:t xml:space="preserve">бюджет государственного социального страхования, </w:t>
      </w:r>
    </w:p>
    <w:p w:rsidR="005C1792" w:rsidRPr="00432081" w:rsidRDefault="005C1792" w:rsidP="008D050C">
      <w:pPr>
        <w:numPr>
          <w:ilvl w:val="1"/>
          <w:numId w:val="31"/>
        </w:numPr>
        <w:tabs>
          <w:tab w:val="clear" w:pos="1725"/>
          <w:tab w:val="num" w:pos="0"/>
          <w:tab w:val="left" w:pos="900"/>
          <w:tab w:val="left" w:pos="1080"/>
        </w:tabs>
        <w:ind w:left="0" w:firstLine="709"/>
        <w:rPr>
          <w:sz w:val="28"/>
          <w:szCs w:val="28"/>
          <w:lang w:val="ru-RU"/>
        </w:rPr>
      </w:pPr>
      <w:r>
        <w:rPr>
          <w:sz w:val="28"/>
          <w:szCs w:val="28"/>
          <w:lang w:val="ru-RU"/>
        </w:rPr>
        <w:t>фонды обязательного медицинского страхования,</w:t>
      </w:r>
    </w:p>
    <w:p w:rsidR="005C1792" w:rsidRPr="00432081" w:rsidRDefault="005C1792" w:rsidP="008D050C">
      <w:pPr>
        <w:numPr>
          <w:ilvl w:val="1"/>
          <w:numId w:val="31"/>
        </w:numPr>
        <w:tabs>
          <w:tab w:val="clear" w:pos="1725"/>
          <w:tab w:val="num" w:pos="0"/>
          <w:tab w:val="left" w:pos="900"/>
          <w:tab w:val="left" w:pos="1080"/>
        </w:tabs>
        <w:ind w:left="0" w:firstLine="709"/>
        <w:rPr>
          <w:sz w:val="28"/>
          <w:szCs w:val="28"/>
          <w:lang w:val="ru-RU"/>
        </w:rPr>
      </w:pPr>
      <w:r>
        <w:rPr>
          <w:sz w:val="28"/>
          <w:szCs w:val="28"/>
          <w:lang w:val="ru-RU"/>
        </w:rPr>
        <w:t>местные бюджеты.</w:t>
      </w:r>
    </w:p>
    <w:p w:rsidR="005C1792" w:rsidRPr="00432081" w:rsidRDefault="005C1792" w:rsidP="008D050C">
      <w:pPr>
        <w:numPr>
          <w:ilvl w:val="0"/>
          <w:numId w:val="31"/>
        </w:numPr>
        <w:tabs>
          <w:tab w:val="clear" w:pos="1005"/>
          <w:tab w:val="num" w:pos="0"/>
          <w:tab w:val="left" w:pos="900"/>
          <w:tab w:val="left" w:pos="1080"/>
        </w:tabs>
        <w:ind w:left="0" w:firstLine="709"/>
        <w:jc w:val="both"/>
        <w:rPr>
          <w:sz w:val="28"/>
          <w:szCs w:val="28"/>
          <w:lang w:val="ru-RU"/>
        </w:rPr>
      </w:pPr>
      <w:r>
        <w:rPr>
          <w:sz w:val="28"/>
          <w:szCs w:val="28"/>
          <w:lang w:val="ru-RU"/>
        </w:rPr>
        <w:t xml:space="preserve">Бюджеты, указанные в пунктах </w:t>
      </w:r>
      <w:proofErr w:type="spellStart"/>
      <w:r>
        <w:rPr>
          <w:sz w:val="28"/>
          <w:szCs w:val="28"/>
          <w:lang w:val="ru-RU"/>
        </w:rPr>
        <w:t>a</w:t>
      </w:r>
      <w:proofErr w:type="spellEnd"/>
      <w:r>
        <w:rPr>
          <w:sz w:val="28"/>
          <w:szCs w:val="28"/>
          <w:lang w:val="ru-RU"/>
        </w:rPr>
        <w:t>)-</w:t>
      </w:r>
      <w:proofErr w:type="spellStart"/>
      <w:r>
        <w:rPr>
          <w:sz w:val="28"/>
          <w:szCs w:val="28"/>
          <w:lang w:val="ru-RU"/>
        </w:rPr>
        <w:t>c</w:t>
      </w:r>
      <w:proofErr w:type="spellEnd"/>
      <w:r>
        <w:rPr>
          <w:sz w:val="28"/>
          <w:szCs w:val="28"/>
          <w:lang w:val="ru-RU"/>
        </w:rPr>
        <w:t>) части (1), формируют центральный консолидированный бюджет.</w:t>
      </w:r>
    </w:p>
    <w:p w:rsidR="005C1792" w:rsidRPr="00432081" w:rsidRDefault="005C1792" w:rsidP="008D050C">
      <w:pPr>
        <w:numPr>
          <w:ilvl w:val="0"/>
          <w:numId w:val="31"/>
        </w:numPr>
        <w:tabs>
          <w:tab w:val="clear" w:pos="1005"/>
          <w:tab w:val="num" w:pos="0"/>
          <w:tab w:val="left" w:pos="900"/>
          <w:tab w:val="left" w:pos="1260"/>
        </w:tabs>
        <w:ind w:left="0" w:firstLine="709"/>
        <w:jc w:val="both"/>
        <w:rPr>
          <w:sz w:val="28"/>
          <w:szCs w:val="28"/>
          <w:lang w:val="ru-RU"/>
        </w:rPr>
      </w:pPr>
      <w:r>
        <w:rPr>
          <w:sz w:val="28"/>
          <w:szCs w:val="28"/>
          <w:lang w:val="ru-RU"/>
        </w:rPr>
        <w:t xml:space="preserve">Местные бюджеты включают местные бюджеты первого уровня (бюджеты сел/коммун, городов/муниципиев) и местные бюджеты второго уровня (районные бюджеты, бюджеты муниципиев </w:t>
      </w:r>
      <w:proofErr w:type="spellStart"/>
      <w:r>
        <w:rPr>
          <w:sz w:val="28"/>
          <w:szCs w:val="28"/>
          <w:lang w:val="ru-RU"/>
        </w:rPr>
        <w:t>Кишинэу</w:t>
      </w:r>
      <w:proofErr w:type="spellEnd"/>
      <w:r>
        <w:rPr>
          <w:sz w:val="28"/>
          <w:szCs w:val="28"/>
          <w:lang w:val="ru-RU"/>
        </w:rPr>
        <w:t xml:space="preserve"> и </w:t>
      </w:r>
      <w:proofErr w:type="spellStart"/>
      <w:r>
        <w:rPr>
          <w:sz w:val="28"/>
          <w:szCs w:val="28"/>
          <w:lang w:val="ru-RU"/>
        </w:rPr>
        <w:t>Бэлць</w:t>
      </w:r>
      <w:proofErr w:type="spellEnd"/>
      <w:r>
        <w:rPr>
          <w:sz w:val="28"/>
          <w:szCs w:val="28"/>
          <w:lang w:val="ru-RU"/>
        </w:rPr>
        <w:t xml:space="preserve"> и центральный бюджет автономно-территориального образования </w:t>
      </w:r>
      <w:proofErr w:type="spellStart"/>
      <w:r>
        <w:rPr>
          <w:sz w:val="28"/>
          <w:szCs w:val="28"/>
          <w:lang w:val="ru-RU"/>
        </w:rPr>
        <w:t>Гагаузия</w:t>
      </w:r>
      <w:proofErr w:type="spellEnd"/>
      <w:r>
        <w:rPr>
          <w:sz w:val="28"/>
          <w:szCs w:val="28"/>
          <w:lang w:val="ru-RU"/>
        </w:rPr>
        <w:t>), которые в совокупности формируют местный консолидированный бюджет.</w:t>
      </w:r>
    </w:p>
    <w:p w:rsidR="005C1792" w:rsidRPr="00432081" w:rsidRDefault="005C1792" w:rsidP="005C1792">
      <w:pPr>
        <w:ind w:firstLine="709"/>
        <w:jc w:val="center"/>
        <w:rPr>
          <w:b/>
          <w:bCs/>
          <w:sz w:val="28"/>
          <w:szCs w:val="28"/>
          <w:lang w:val="ru-RU"/>
        </w:rPr>
      </w:pPr>
    </w:p>
    <w:p w:rsidR="005C1792" w:rsidRPr="00432081" w:rsidRDefault="005C1792" w:rsidP="005C1792">
      <w:pPr>
        <w:ind w:firstLine="709"/>
        <w:rPr>
          <w:b/>
          <w:sz w:val="28"/>
          <w:szCs w:val="28"/>
          <w:lang w:val="ru-RU"/>
        </w:rPr>
      </w:pPr>
      <w:r>
        <w:rPr>
          <w:b/>
          <w:sz w:val="28"/>
          <w:szCs w:val="28"/>
          <w:lang w:val="ru-RU"/>
        </w:rPr>
        <w:t xml:space="preserve">Статья 25. Доходы бюджета  </w:t>
      </w:r>
    </w:p>
    <w:p w:rsidR="005C1792" w:rsidRPr="00432081" w:rsidRDefault="005C1792" w:rsidP="008D050C">
      <w:pPr>
        <w:numPr>
          <w:ilvl w:val="0"/>
          <w:numId w:val="68"/>
        </w:numPr>
        <w:tabs>
          <w:tab w:val="clear" w:pos="1005"/>
          <w:tab w:val="num" w:pos="0"/>
          <w:tab w:val="left" w:pos="900"/>
          <w:tab w:val="left" w:pos="1260"/>
        </w:tabs>
        <w:ind w:left="0" w:firstLine="709"/>
        <w:jc w:val="both"/>
        <w:rPr>
          <w:sz w:val="28"/>
          <w:szCs w:val="28"/>
          <w:lang w:val="ru-RU"/>
        </w:rPr>
      </w:pPr>
      <w:r>
        <w:rPr>
          <w:sz w:val="28"/>
          <w:szCs w:val="28"/>
          <w:lang w:val="ru-RU"/>
        </w:rPr>
        <w:t xml:space="preserve">Доходы бюджетов  формируются </w:t>
      </w:r>
      <w:proofErr w:type="gramStart"/>
      <w:r>
        <w:rPr>
          <w:sz w:val="28"/>
          <w:szCs w:val="28"/>
          <w:lang w:val="ru-RU"/>
        </w:rPr>
        <w:t>из</w:t>
      </w:r>
      <w:proofErr w:type="gramEnd"/>
      <w:r>
        <w:rPr>
          <w:sz w:val="28"/>
          <w:szCs w:val="28"/>
          <w:lang w:val="ru-RU"/>
        </w:rPr>
        <w:t>:</w:t>
      </w:r>
    </w:p>
    <w:p w:rsidR="005C1792" w:rsidRPr="00432081" w:rsidRDefault="005C1792" w:rsidP="008D050C">
      <w:pPr>
        <w:numPr>
          <w:ilvl w:val="0"/>
          <w:numId w:val="54"/>
        </w:numPr>
        <w:tabs>
          <w:tab w:val="clear" w:pos="1725"/>
          <w:tab w:val="num" w:pos="0"/>
          <w:tab w:val="left" w:pos="900"/>
          <w:tab w:val="left" w:pos="1260"/>
        </w:tabs>
        <w:ind w:left="0" w:firstLine="709"/>
        <w:jc w:val="both"/>
        <w:rPr>
          <w:sz w:val="28"/>
          <w:szCs w:val="28"/>
          <w:lang w:val="ru-RU"/>
        </w:rPr>
      </w:pPr>
      <w:r>
        <w:rPr>
          <w:sz w:val="28"/>
          <w:szCs w:val="28"/>
          <w:lang w:val="ru-RU"/>
        </w:rPr>
        <w:t xml:space="preserve">общих доходов, полученных из налогов, сборов, грантов и других поступлений безвозвратного характера, предусмотренных законодательством, а также из взносов государственного социального страхования и обязательного медицинского страхования; </w:t>
      </w:r>
    </w:p>
    <w:p w:rsidR="005C1792" w:rsidRPr="00432081" w:rsidRDefault="005C1792" w:rsidP="008D050C">
      <w:pPr>
        <w:numPr>
          <w:ilvl w:val="0"/>
          <w:numId w:val="54"/>
        </w:numPr>
        <w:tabs>
          <w:tab w:val="clear" w:pos="1725"/>
          <w:tab w:val="num" w:pos="0"/>
          <w:tab w:val="left" w:pos="900"/>
          <w:tab w:val="left" w:pos="1260"/>
        </w:tabs>
        <w:ind w:left="0" w:firstLine="709"/>
        <w:jc w:val="both"/>
        <w:rPr>
          <w:sz w:val="28"/>
          <w:szCs w:val="28"/>
          <w:lang w:val="ru-RU"/>
        </w:rPr>
      </w:pPr>
      <w:r>
        <w:rPr>
          <w:sz w:val="28"/>
          <w:szCs w:val="28"/>
          <w:lang w:val="ru-RU"/>
        </w:rPr>
        <w:t>доходов, собранных бюджетными органами/учреждениями;</w:t>
      </w:r>
    </w:p>
    <w:p w:rsidR="005C1792" w:rsidRPr="00432081" w:rsidRDefault="005C1792" w:rsidP="008D050C">
      <w:pPr>
        <w:numPr>
          <w:ilvl w:val="0"/>
          <w:numId w:val="68"/>
        </w:numPr>
        <w:tabs>
          <w:tab w:val="clear" w:pos="1005"/>
          <w:tab w:val="num" w:pos="0"/>
          <w:tab w:val="left" w:pos="900"/>
          <w:tab w:val="left" w:pos="1260"/>
        </w:tabs>
        <w:ind w:left="0" w:firstLine="709"/>
        <w:jc w:val="both"/>
        <w:rPr>
          <w:sz w:val="28"/>
          <w:szCs w:val="28"/>
          <w:lang w:val="ru-RU"/>
        </w:rPr>
      </w:pPr>
      <w:r>
        <w:rPr>
          <w:sz w:val="28"/>
          <w:szCs w:val="28"/>
          <w:lang w:val="ru-RU"/>
        </w:rPr>
        <w:t>Доходы бюджета не включают денежные средства, полученные от операций с финансовыми активами и долгами.</w:t>
      </w:r>
    </w:p>
    <w:p w:rsidR="005C1792" w:rsidRPr="00432081" w:rsidRDefault="005C1792" w:rsidP="008D050C">
      <w:pPr>
        <w:numPr>
          <w:ilvl w:val="0"/>
          <w:numId w:val="68"/>
        </w:numPr>
        <w:tabs>
          <w:tab w:val="clear" w:pos="1005"/>
          <w:tab w:val="num" w:pos="0"/>
          <w:tab w:val="left" w:pos="900"/>
          <w:tab w:val="left" w:pos="1260"/>
        </w:tabs>
        <w:ind w:left="0" w:firstLine="709"/>
        <w:jc w:val="both"/>
        <w:rPr>
          <w:sz w:val="28"/>
          <w:szCs w:val="28"/>
          <w:lang w:val="ru-RU"/>
        </w:rPr>
      </w:pPr>
      <w:r>
        <w:rPr>
          <w:sz w:val="28"/>
          <w:szCs w:val="28"/>
          <w:lang w:val="ru-RU"/>
        </w:rPr>
        <w:t>Разграничение общих доходов между бюджетами, являющихся компонентами национального публичного бюджета, осуществляется законом.</w:t>
      </w:r>
    </w:p>
    <w:p w:rsidR="005C1792" w:rsidRPr="00432081" w:rsidRDefault="005C1792" w:rsidP="005C1792">
      <w:pPr>
        <w:ind w:firstLine="709"/>
        <w:jc w:val="center"/>
        <w:rPr>
          <w:b/>
          <w:bCs/>
          <w:sz w:val="28"/>
          <w:szCs w:val="28"/>
          <w:lang w:val="ru-RU"/>
        </w:rPr>
      </w:pPr>
    </w:p>
    <w:p w:rsidR="005C1792" w:rsidRPr="00432081" w:rsidRDefault="005C1792" w:rsidP="005C1792">
      <w:pPr>
        <w:ind w:firstLine="709"/>
        <w:rPr>
          <w:b/>
          <w:sz w:val="28"/>
          <w:szCs w:val="28"/>
          <w:lang w:val="ru-RU"/>
        </w:rPr>
      </w:pPr>
      <w:r>
        <w:rPr>
          <w:b/>
          <w:sz w:val="28"/>
          <w:szCs w:val="28"/>
          <w:lang w:val="ru-RU"/>
        </w:rPr>
        <w:t xml:space="preserve">Статья 26. Расходы бюджета  </w:t>
      </w:r>
    </w:p>
    <w:p w:rsidR="005C1792" w:rsidRPr="00432081" w:rsidRDefault="005C1792" w:rsidP="008D050C">
      <w:pPr>
        <w:numPr>
          <w:ilvl w:val="0"/>
          <w:numId w:val="55"/>
        </w:numPr>
        <w:tabs>
          <w:tab w:val="clear" w:pos="1005"/>
          <w:tab w:val="num" w:pos="0"/>
          <w:tab w:val="left" w:pos="900"/>
        </w:tabs>
        <w:ind w:left="0" w:firstLine="709"/>
        <w:jc w:val="both"/>
        <w:rPr>
          <w:sz w:val="28"/>
          <w:szCs w:val="28"/>
          <w:lang w:val="ru-RU"/>
        </w:rPr>
      </w:pPr>
      <w:r>
        <w:rPr>
          <w:sz w:val="28"/>
          <w:szCs w:val="28"/>
          <w:lang w:val="ru-RU"/>
        </w:rPr>
        <w:t>Расходы бюджетов определяются бюджетными ассигнованиями, предусмотренными законами/решениями о бюджете на год и включают расходы на персонал, социальные выплаты, государственные закупки товаров и услуг, субсидии и трансферты, обслуживание долга, расходы, предназначенные для формирования основных средств, а также другие расходы, предусмотренные законодательством.</w:t>
      </w:r>
    </w:p>
    <w:p w:rsidR="005C1792" w:rsidRPr="00432081" w:rsidRDefault="005C1792" w:rsidP="008D050C">
      <w:pPr>
        <w:numPr>
          <w:ilvl w:val="0"/>
          <w:numId w:val="55"/>
        </w:numPr>
        <w:tabs>
          <w:tab w:val="clear" w:pos="1005"/>
        </w:tabs>
        <w:ind w:left="0" w:firstLine="709"/>
        <w:jc w:val="both"/>
        <w:rPr>
          <w:sz w:val="28"/>
          <w:szCs w:val="28"/>
          <w:lang w:val="ru-RU"/>
        </w:rPr>
      </w:pPr>
      <w:r>
        <w:rPr>
          <w:sz w:val="28"/>
          <w:szCs w:val="28"/>
          <w:lang w:val="ru-RU"/>
        </w:rPr>
        <w:t>Расходы бюджета  не включают платежи по операциям с финансовыми активами и долгами.</w:t>
      </w:r>
    </w:p>
    <w:p w:rsidR="005C1792" w:rsidRPr="00432081" w:rsidRDefault="005C1792" w:rsidP="008D050C">
      <w:pPr>
        <w:numPr>
          <w:ilvl w:val="0"/>
          <w:numId w:val="55"/>
        </w:numPr>
        <w:tabs>
          <w:tab w:val="clear" w:pos="1005"/>
        </w:tabs>
        <w:ind w:left="0" w:firstLine="709"/>
        <w:jc w:val="both"/>
        <w:rPr>
          <w:sz w:val="28"/>
          <w:szCs w:val="28"/>
          <w:lang w:val="ru-RU"/>
        </w:rPr>
      </w:pPr>
      <w:r>
        <w:rPr>
          <w:sz w:val="28"/>
          <w:szCs w:val="28"/>
          <w:lang w:val="ru-RU"/>
        </w:rPr>
        <w:lastRenderedPageBreak/>
        <w:t>Разграничение расходов между бюджетами, являющимися компонентами национального публичного бюджета, осуществляется в зависимости от компетенций и финансовых ответственностей, предусмотренных законодательством.</w:t>
      </w:r>
    </w:p>
    <w:p w:rsidR="005C1792" w:rsidRPr="00432081" w:rsidRDefault="005C1792" w:rsidP="005C1792">
      <w:pPr>
        <w:ind w:firstLine="709"/>
        <w:jc w:val="center"/>
        <w:rPr>
          <w:b/>
          <w:bCs/>
          <w:sz w:val="28"/>
          <w:szCs w:val="28"/>
          <w:lang w:val="ru-RU"/>
        </w:rPr>
      </w:pPr>
    </w:p>
    <w:p w:rsidR="005C1792" w:rsidRPr="00432081" w:rsidRDefault="005C1792" w:rsidP="005C1792">
      <w:pPr>
        <w:ind w:firstLine="709"/>
        <w:rPr>
          <w:b/>
          <w:sz w:val="28"/>
          <w:szCs w:val="28"/>
          <w:lang w:val="ru-RU"/>
        </w:rPr>
      </w:pPr>
      <w:r>
        <w:rPr>
          <w:b/>
          <w:sz w:val="28"/>
          <w:szCs w:val="28"/>
          <w:lang w:val="ru-RU"/>
        </w:rPr>
        <w:t>Статья 27. Источники финансирования</w:t>
      </w:r>
    </w:p>
    <w:p w:rsidR="005C1792" w:rsidRPr="00432081" w:rsidRDefault="005C1792" w:rsidP="005C1792">
      <w:pPr>
        <w:ind w:firstLine="709"/>
        <w:jc w:val="both"/>
        <w:rPr>
          <w:sz w:val="28"/>
          <w:szCs w:val="28"/>
          <w:lang w:val="ru-RU"/>
        </w:rPr>
      </w:pPr>
      <w:r>
        <w:rPr>
          <w:sz w:val="28"/>
          <w:szCs w:val="28"/>
          <w:lang w:val="ru-RU"/>
        </w:rPr>
        <w:t xml:space="preserve">Источники финансирования формируются </w:t>
      </w:r>
      <w:proofErr w:type="gramStart"/>
      <w:r>
        <w:rPr>
          <w:sz w:val="28"/>
          <w:szCs w:val="28"/>
          <w:lang w:val="ru-RU"/>
        </w:rPr>
        <w:t>из</w:t>
      </w:r>
      <w:proofErr w:type="gramEnd"/>
      <w:r>
        <w:rPr>
          <w:sz w:val="28"/>
          <w:szCs w:val="28"/>
          <w:lang w:val="ru-RU"/>
        </w:rPr>
        <w:t>:</w:t>
      </w:r>
    </w:p>
    <w:p w:rsidR="005C1792" w:rsidRPr="00432081" w:rsidRDefault="005C1792" w:rsidP="008D050C">
      <w:pPr>
        <w:numPr>
          <w:ilvl w:val="0"/>
          <w:numId w:val="69"/>
        </w:numPr>
        <w:tabs>
          <w:tab w:val="clear" w:pos="1725"/>
          <w:tab w:val="left" w:pos="1080"/>
        </w:tabs>
        <w:ind w:left="0" w:firstLine="709"/>
        <w:jc w:val="both"/>
        <w:rPr>
          <w:sz w:val="28"/>
          <w:szCs w:val="28"/>
          <w:lang w:val="ru-RU"/>
        </w:rPr>
      </w:pPr>
      <w:r>
        <w:rPr>
          <w:sz w:val="28"/>
          <w:szCs w:val="28"/>
          <w:lang w:val="ru-RU"/>
        </w:rPr>
        <w:t>операций с займами;</w:t>
      </w:r>
    </w:p>
    <w:p w:rsidR="005C1792" w:rsidRPr="00432081" w:rsidRDefault="005C1792" w:rsidP="008D050C">
      <w:pPr>
        <w:numPr>
          <w:ilvl w:val="0"/>
          <w:numId w:val="69"/>
        </w:numPr>
        <w:tabs>
          <w:tab w:val="clear" w:pos="1725"/>
          <w:tab w:val="left" w:pos="1080"/>
        </w:tabs>
        <w:ind w:left="0" w:firstLine="709"/>
        <w:jc w:val="both"/>
        <w:rPr>
          <w:sz w:val="28"/>
          <w:szCs w:val="28"/>
          <w:lang w:val="ru-RU"/>
        </w:rPr>
      </w:pPr>
      <w:r>
        <w:rPr>
          <w:sz w:val="28"/>
          <w:szCs w:val="28"/>
          <w:lang w:val="ru-RU"/>
        </w:rPr>
        <w:t>операций по продаже и приватизации публичного имущества;</w:t>
      </w:r>
    </w:p>
    <w:p w:rsidR="005C1792" w:rsidRPr="00432081" w:rsidRDefault="005C1792" w:rsidP="008D050C">
      <w:pPr>
        <w:numPr>
          <w:ilvl w:val="0"/>
          <w:numId w:val="69"/>
        </w:numPr>
        <w:tabs>
          <w:tab w:val="clear" w:pos="1725"/>
          <w:tab w:val="left" w:pos="1080"/>
        </w:tabs>
        <w:ind w:left="0" w:firstLine="709"/>
        <w:jc w:val="both"/>
        <w:rPr>
          <w:sz w:val="28"/>
          <w:szCs w:val="28"/>
          <w:lang w:val="ru-RU"/>
        </w:rPr>
      </w:pPr>
      <w:r>
        <w:rPr>
          <w:sz w:val="28"/>
          <w:szCs w:val="28"/>
          <w:lang w:val="ru-RU"/>
        </w:rPr>
        <w:t>операций с остатками денежных средств на счетах бюджета;</w:t>
      </w:r>
    </w:p>
    <w:p w:rsidR="005C1792" w:rsidRPr="00432081" w:rsidRDefault="005C1792" w:rsidP="008D050C">
      <w:pPr>
        <w:numPr>
          <w:ilvl w:val="0"/>
          <w:numId w:val="69"/>
        </w:numPr>
        <w:tabs>
          <w:tab w:val="clear" w:pos="1725"/>
          <w:tab w:val="left" w:pos="1080"/>
        </w:tabs>
        <w:ind w:left="0" w:firstLine="709"/>
        <w:jc w:val="both"/>
        <w:rPr>
          <w:sz w:val="28"/>
          <w:szCs w:val="28"/>
          <w:lang w:val="ru-RU"/>
        </w:rPr>
      </w:pPr>
      <w:r>
        <w:rPr>
          <w:sz w:val="28"/>
          <w:szCs w:val="28"/>
          <w:lang w:val="ru-RU"/>
        </w:rPr>
        <w:t>иных операций с финансовыми активами и долгами, предусмотренных законодательством.</w:t>
      </w:r>
    </w:p>
    <w:p w:rsidR="005C1792" w:rsidRPr="00432081" w:rsidRDefault="005C1792" w:rsidP="005C1792">
      <w:pPr>
        <w:ind w:firstLine="709"/>
        <w:jc w:val="center"/>
        <w:rPr>
          <w:b/>
          <w:bCs/>
          <w:sz w:val="28"/>
          <w:szCs w:val="28"/>
          <w:lang w:val="ru-RU"/>
        </w:rPr>
      </w:pPr>
    </w:p>
    <w:p w:rsidR="005C1792" w:rsidRPr="00432081" w:rsidRDefault="005C1792" w:rsidP="005C1792">
      <w:pPr>
        <w:ind w:firstLine="709"/>
        <w:rPr>
          <w:b/>
          <w:sz w:val="28"/>
          <w:szCs w:val="28"/>
          <w:lang w:val="ru-RU"/>
        </w:rPr>
      </w:pPr>
      <w:r>
        <w:rPr>
          <w:b/>
          <w:sz w:val="28"/>
          <w:szCs w:val="28"/>
          <w:lang w:val="ru-RU"/>
        </w:rPr>
        <w:t xml:space="preserve">Статья 28. Администраторы бюджетов </w:t>
      </w:r>
    </w:p>
    <w:p w:rsidR="005C1792" w:rsidRPr="00432081" w:rsidRDefault="005C1792" w:rsidP="008D050C">
      <w:pPr>
        <w:numPr>
          <w:ilvl w:val="0"/>
          <w:numId w:val="32"/>
        </w:numPr>
        <w:tabs>
          <w:tab w:val="clear" w:pos="720"/>
          <w:tab w:val="left" w:pos="1080"/>
          <w:tab w:val="left" w:pos="1260"/>
        </w:tabs>
        <w:ind w:left="0" w:firstLine="709"/>
        <w:jc w:val="both"/>
        <w:rPr>
          <w:sz w:val="28"/>
          <w:szCs w:val="28"/>
          <w:lang w:val="ru-RU"/>
        </w:rPr>
      </w:pPr>
      <w:r>
        <w:rPr>
          <w:sz w:val="28"/>
          <w:szCs w:val="28"/>
          <w:lang w:val="ru-RU"/>
        </w:rPr>
        <w:t xml:space="preserve"> Государственный бюджет администрирует Министерство финансов.</w:t>
      </w:r>
    </w:p>
    <w:p w:rsidR="005C1792" w:rsidRPr="00432081" w:rsidRDefault="005C1792" w:rsidP="008D050C">
      <w:pPr>
        <w:numPr>
          <w:ilvl w:val="0"/>
          <w:numId w:val="32"/>
        </w:numPr>
        <w:tabs>
          <w:tab w:val="clear" w:pos="720"/>
          <w:tab w:val="num" w:pos="0"/>
          <w:tab w:val="left" w:pos="900"/>
          <w:tab w:val="left" w:pos="1080"/>
          <w:tab w:val="left" w:pos="1260"/>
        </w:tabs>
        <w:ind w:left="0" w:firstLine="709"/>
        <w:jc w:val="both"/>
        <w:rPr>
          <w:sz w:val="28"/>
          <w:szCs w:val="28"/>
          <w:lang w:val="ru-RU"/>
        </w:rPr>
      </w:pPr>
      <w:r>
        <w:rPr>
          <w:sz w:val="28"/>
          <w:szCs w:val="28"/>
          <w:lang w:val="ru-RU"/>
        </w:rPr>
        <w:t xml:space="preserve"> Бюджет государственного социального страхования администрирует Национальная касса социального страхования.</w:t>
      </w:r>
    </w:p>
    <w:p w:rsidR="005C1792" w:rsidRPr="00432081" w:rsidRDefault="005C1792" w:rsidP="008D050C">
      <w:pPr>
        <w:numPr>
          <w:ilvl w:val="0"/>
          <w:numId w:val="32"/>
        </w:numPr>
        <w:tabs>
          <w:tab w:val="clear" w:pos="720"/>
          <w:tab w:val="num" w:pos="0"/>
          <w:tab w:val="left" w:pos="900"/>
          <w:tab w:val="left" w:pos="1080"/>
          <w:tab w:val="left" w:pos="1260"/>
        </w:tabs>
        <w:ind w:left="0" w:firstLine="709"/>
        <w:jc w:val="both"/>
        <w:rPr>
          <w:sz w:val="28"/>
          <w:szCs w:val="28"/>
          <w:lang w:val="ru-RU"/>
        </w:rPr>
      </w:pPr>
      <w:r>
        <w:rPr>
          <w:sz w:val="28"/>
          <w:szCs w:val="28"/>
          <w:lang w:val="ru-RU"/>
        </w:rPr>
        <w:t xml:space="preserve"> Фонды обязательного медицинского страхования администрирует Национальная компания медицинского страхования.</w:t>
      </w:r>
    </w:p>
    <w:p w:rsidR="005C1792" w:rsidRPr="00432081" w:rsidRDefault="005C1792" w:rsidP="008D050C">
      <w:pPr>
        <w:numPr>
          <w:ilvl w:val="0"/>
          <w:numId w:val="32"/>
        </w:numPr>
        <w:tabs>
          <w:tab w:val="clear" w:pos="720"/>
          <w:tab w:val="num" w:pos="0"/>
          <w:tab w:val="left" w:pos="900"/>
        </w:tabs>
        <w:ind w:left="0" w:firstLine="709"/>
        <w:jc w:val="both"/>
        <w:rPr>
          <w:sz w:val="28"/>
          <w:szCs w:val="28"/>
          <w:lang w:val="ru-RU"/>
        </w:rPr>
      </w:pPr>
      <w:r>
        <w:rPr>
          <w:sz w:val="28"/>
          <w:szCs w:val="28"/>
          <w:lang w:val="ru-RU"/>
        </w:rPr>
        <w:t>Местные бюджеты администрируют местные исполнительные органы.</w:t>
      </w:r>
    </w:p>
    <w:p w:rsidR="005C1792" w:rsidRPr="00432081" w:rsidRDefault="005C1792" w:rsidP="005C1792">
      <w:pPr>
        <w:tabs>
          <w:tab w:val="left" w:pos="399"/>
        </w:tabs>
        <w:ind w:firstLine="709"/>
        <w:rPr>
          <w:sz w:val="28"/>
          <w:szCs w:val="28"/>
          <w:lang w:val="ru-RU"/>
        </w:rPr>
      </w:pPr>
    </w:p>
    <w:p w:rsidR="005C1792" w:rsidRPr="00432081" w:rsidRDefault="005C1792" w:rsidP="005C1792">
      <w:pPr>
        <w:ind w:firstLine="709"/>
        <w:rPr>
          <w:b/>
          <w:sz w:val="28"/>
          <w:szCs w:val="28"/>
          <w:lang w:val="ru-RU"/>
        </w:rPr>
      </w:pPr>
      <w:r>
        <w:rPr>
          <w:b/>
          <w:sz w:val="28"/>
          <w:szCs w:val="28"/>
          <w:lang w:val="ru-RU"/>
        </w:rPr>
        <w:t>Статья 29. Межбюджетные отношения</w:t>
      </w:r>
    </w:p>
    <w:p w:rsidR="005C1792" w:rsidRPr="00432081" w:rsidRDefault="005C1792" w:rsidP="005C1792">
      <w:pPr>
        <w:pStyle w:val="a6"/>
        <w:ind w:firstLine="709"/>
        <w:rPr>
          <w:sz w:val="28"/>
          <w:szCs w:val="28"/>
        </w:rPr>
      </w:pPr>
      <w:r w:rsidRPr="003703F5">
        <w:rPr>
          <w:sz w:val="28"/>
          <w:szCs w:val="28"/>
        </w:rPr>
        <w:t xml:space="preserve">Бюджеты, являющиеся компонентами национального публичного бюджета, </w:t>
      </w:r>
      <w:proofErr w:type="spellStart"/>
      <w:r w:rsidRPr="003703F5">
        <w:rPr>
          <w:sz w:val="28"/>
          <w:szCs w:val="28"/>
        </w:rPr>
        <w:t>администрируются</w:t>
      </w:r>
      <w:proofErr w:type="spellEnd"/>
      <w:r w:rsidRPr="003703F5">
        <w:rPr>
          <w:sz w:val="28"/>
          <w:szCs w:val="28"/>
        </w:rPr>
        <w:t xml:space="preserve"> независимо друг от друга, и могут быть вовлечены в межбюджетные отношения в соответствии со статьями 30-32 настоящего закона.</w:t>
      </w:r>
    </w:p>
    <w:p w:rsidR="005C1792" w:rsidRPr="00432081" w:rsidRDefault="005C1792" w:rsidP="005C1792">
      <w:pPr>
        <w:ind w:firstLine="709"/>
        <w:jc w:val="both"/>
        <w:rPr>
          <w:sz w:val="28"/>
          <w:szCs w:val="28"/>
          <w:lang w:val="ru-RU"/>
        </w:rPr>
      </w:pPr>
    </w:p>
    <w:p w:rsidR="005C1792" w:rsidRPr="00432081" w:rsidRDefault="005C1792" w:rsidP="005C1792">
      <w:pPr>
        <w:ind w:firstLine="709"/>
        <w:jc w:val="both"/>
        <w:rPr>
          <w:b/>
          <w:sz w:val="28"/>
          <w:szCs w:val="28"/>
          <w:lang w:val="ru-RU"/>
        </w:rPr>
      </w:pPr>
      <w:r>
        <w:rPr>
          <w:b/>
          <w:sz w:val="28"/>
          <w:szCs w:val="28"/>
          <w:lang w:val="ru-RU"/>
        </w:rPr>
        <w:t>Статья 30. Отношения между государственным бюджетом и бюджетом государственного социального страхования</w:t>
      </w:r>
    </w:p>
    <w:p w:rsidR="005C1792" w:rsidRPr="00432081" w:rsidRDefault="005C1792" w:rsidP="008D050C">
      <w:pPr>
        <w:pStyle w:val="a6"/>
        <w:numPr>
          <w:ilvl w:val="0"/>
          <w:numId w:val="64"/>
        </w:numPr>
        <w:tabs>
          <w:tab w:val="clear" w:pos="360"/>
          <w:tab w:val="num" w:pos="0"/>
          <w:tab w:val="left" w:pos="900"/>
          <w:tab w:val="left" w:pos="1260"/>
        </w:tabs>
        <w:ind w:left="0" w:firstLine="709"/>
        <w:rPr>
          <w:sz w:val="28"/>
          <w:szCs w:val="28"/>
        </w:rPr>
      </w:pPr>
      <w:r w:rsidRPr="003703F5">
        <w:rPr>
          <w:sz w:val="28"/>
          <w:szCs w:val="28"/>
        </w:rPr>
        <w:t>Отношения между государственным бюджетом и бюджетом государственного социального страхования осуществляются посредством:</w:t>
      </w:r>
    </w:p>
    <w:p w:rsidR="005C1792" w:rsidRPr="00432081" w:rsidRDefault="005C1792" w:rsidP="008D050C">
      <w:pPr>
        <w:pStyle w:val="a6"/>
        <w:numPr>
          <w:ilvl w:val="0"/>
          <w:numId w:val="63"/>
        </w:numPr>
        <w:tabs>
          <w:tab w:val="clear" w:pos="1068"/>
          <w:tab w:val="num" w:pos="0"/>
          <w:tab w:val="left" w:pos="900"/>
          <w:tab w:val="left" w:pos="1260"/>
        </w:tabs>
        <w:ind w:left="0" w:firstLine="709"/>
        <w:rPr>
          <w:sz w:val="28"/>
          <w:szCs w:val="28"/>
        </w:rPr>
      </w:pPr>
      <w:r w:rsidRPr="003703F5">
        <w:rPr>
          <w:sz w:val="28"/>
          <w:szCs w:val="28"/>
        </w:rPr>
        <w:t>трансфертов специального назначения, предназначенных для предоставления социальных выплат и других соответствующих расходов, которые, согласно действующему законодательству, несет государственный бюджет посредством бюджета государственного социального страхования;</w:t>
      </w:r>
    </w:p>
    <w:p w:rsidR="005C1792" w:rsidRPr="00432081" w:rsidRDefault="005C1792" w:rsidP="008D050C">
      <w:pPr>
        <w:pStyle w:val="a6"/>
        <w:numPr>
          <w:ilvl w:val="0"/>
          <w:numId w:val="63"/>
        </w:numPr>
        <w:tabs>
          <w:tab w:val="clear" w:pos="1068"/>
          <w:tab w:val="num" w:pos="0"/>
          <w:tab w:val="left" w:pos="900"/>
          <w:tab w:val="left" w:pos="1260"/>
        </w:tabs>
        <w:ind w:left="0" w:firstLine="709"/>
        <w:rPr>
          <w:sz w:val="28"/>
          <w:szCs w:val="28"/>
        </w:rPr>
      </w:pPr>
      <w:r w:rsidRPr="003703F5">
        <w:rPr>
          <w:sz w:val="28"/>
          <w:szCs w:val="28"/>
        </w:rPr>
        <w:t xml:space="preserve">трансфертов из государственного бюджета для покрытия недостаточности доходов бюджета государственного социального страхования, в случае если ресурсы бюджета государственного социального страхования не покрывают его расходов. </w:t>
      </w:r>
    </w:p>
    <w:p w:rsidR="005C1792" w:rsidRPr="00432081" w:rsidRDefault="005C1792" w:rsidP="008D050C">
      <w:pPr>
        <w:pStyle w:val="a6"/>
        <w:numPr>
          <w:ilvl w:val="0"/>
          <w:numId w:val="64"/>
        </w:numPr>
        <w:tabs>
          <w:tab w:val="clear" w:pos="360"/>
          <w:tab w:val="num" w:pos="0"/>
          <w:tab w:val="left" w:pos="900"/>
          <w:tab w:val="left" w:pos="1260"/>
        </w:tabs>
        <w:ind w:left="0" w:firstLine="709"/>
        <w:rPr>
          <w:sz w:val="28"/>
          <w:szCs w:val="28"/>
        </w:rPr>
      </w:pPr>
      <w:r w:rsidRPr="003703F5">
        <w:rPr>
          <w:sz w:val="28"/>
          <w:szCs w:val="28"/>
        </w:rPr>
        <w:lastRenderedPageBreak/>
        <w:t>Объем трансфертов, указанных в части (1) настоящей статьи, устанавливается в соответствии с законодательством в области социальной защиты.</w:t>
      </w:r>
    </w:p>
    <w:p w:rsidR="005C1792" w:rsidRPr="00432081" w:rsidRDefault="005C1792" w:rsidP="005C1792">
      <w:pPr>
        <w:pStyle w:val="a6"/>
        <w:ind w:firstLine="709"/>
        <w:rPr>
          <w:sz w:val="28"/>
          <w:szCs w:val="28"/>
        </w:rPr>
      </w:pPr>
    </w:p>
    <w:p w:rsidR="005C1792" w:rsidRPr="00432081" w:rsidRDefault="005C1792" w:rsidP="005C1792">
      <w:pPr>
        <w:ind w:firstLine="709"/>
        <w:jc w:val="both"/>
        <w:rPr>
          <w:b/>
          <w:sz w:val="28"/>
          <w:szCs w:val="28"/>
          <w:lang w:val="ru-RU"/>
        </w:rPr>
      </w:pPr>
      <w:bookmarkStart w:id="0" w:name="Articolul42"/>
      <w:bookmarkEnd w:id="0"/>
      <w:r>
        <w:rPr>
          <w:b/>
          <w:sz w:val="28"/>
          <w:szCs w:val="28"/>
          <w:lang w:val="ru-RU"/>
        </w:rPr>
        <w:t>Статья 31. Отношения между государственным бюджетом и фондами обязательного медицинского страхования</w:t>
      </w:r>
    </w:p>
    <w:p w:rsidR="005C1792" w:rsidRPr="00432081" w:rsidRDefault="005C1792" w:rsidP="008D050C">
      <w:pPr>
        <w:pStyle w:val="a6"/>
        <w:numPr>
          <w:ilvl w:val="0"/>
          <w:numId w:val="16"/>
        </w:numPr>
        <w:tabs>
          <w:tab w:val="clear" w:pos="360"/>
          <w:tab w:val="num" w:pos="0"/>
          <w:tab w:val="left" w:pos="900"/>
        </w:tabs>
        <w:ind w:left="0" w:firstLine="709"/>
        <w:rPr>
          <w:sz w:val="28"/>
          <w:szCs w:val="28"/>
        </w:rPr>
      </w:pPr>
      <w:r w:rsidRPr="003703F5">
        <w:rPr>
          <w:sz w:val="28"/>
          <w:szCs w:val="28"/>
        </w:rPr>
        <w:t>Отношения между государственным бюджетом и фондами обязательного медицинского страхования осуществляются посредством трансфертов из государственного бюджета на обязательное медицинское страхование определенных категорий лиц, для которых, согласно законодательству, Правительство выступает в качестве страхователя.</w:t>
      </w:r>
    </w:p>
    <w:p w:rsidR="005C1792" w:rsidRPr="00432081" w:rsidRDefault="005C1792" w:rsidP="008D050C">
      <w:pPr>
        <w:pStyle w:val="a6"/>
        <w:numPr>
          <w:ilvl w:val="0"/>
          <w:numId w:val="16"/>
        </w:numPr>
        <w:tabs>
          <w:tab w:val="clear" w:pos="360"/>
          <w:tab w:val="num" w:pos="0"/>
          <w:tab w:val="left" w:pos="900"/>
        </w:tabs>
        <w:ind w:left="0" w:firstLine="709"/>
        <w:rPr>
          <w:sz w:val="28"/>
          <w:szCs w:val="28"/>
        </w:rPr>
      </w:pPr>
      <w:r w:rsidRPr="003703F5">
        <w:rPr>
          <w:sz w:val="28"/>
          <w:szCs w:val="28"/>
        </w:rPr>
        <w:t>Объем трансфертов, указанных в части (1) настоящей статьи, устанавливается в соответствии с законодательством, регулирующим систему обязательного медицинского страхования.</w:t>
      </w:r>
    </w:p>
    <w:p w:rsidR="005C1792" w:rsidRPr="00432081" w:rsidRDefault="005C1792" w:rsidP="005C1792">
      <w:pPr>
        <w:ind w:firstLine="709"/>
        <w:rPr>
          <w:b/>
          <w:sz w:val="28"/>
          <w:szCs w:val="28"/>
          <w:lang w:val="ru-RU"/>
        </w:rPr>
      </w:pPr>
    </w:p>
    <w:p w:rsidR="005C1792" w:rsidRPr="00432081" w:rsidRDefault="005C1792" w:rsidP="005C1792">
      <w:pPr>
        <w:ind w:firstLine="709"/>
        <w:jc w:val="both"/>
        <w:rPr>
          <w:b/>
          <w:sz w:val="28"/>
          <w:szCs w:val="28"/>
          <w:lang w:val="ru-RU"/>
        </w:rPr>
      </w:pPr>
      <w:r>
        <w:rPr>
          <w:b/>
          <w:sz w:val="28"/>
          <w:szCs w:val="28"/>
          <w:lang w:val="ru-RU"/>
        </w:rPr>
        <w:t>Статья 32. Отношения между государственным бюджетом и местными бюджетами</w:t>
      </w:r>
    </w:p>
    <w:p w:rsidR="005C1792" w:rsidRPr="00432081" w:rsidRDefault="005C1792" w:rsidP="001E08F0">
      <w:pPr>
        <w:numPr>
          <w:ilvl w:val="0"/>
          <w:numId w:val="10"/>
        </w:numPr>
        <w:tabs>
          <w:tab w:val="clear" w:pos="360"/>
          <w:tab w:val="num" w:pos="0"/>
          <w:tab w:val="left" w:pos="900"/>
          <w:tab w:val="left" w:pos="1206"/>
        </w:tabs>
        <w:ind w:left="0" w:firstLine="709"/>
        <w:jc w:val="both"/>
        <w:rPr>
          <w:sz w:val="28"/>
          <w:szCs w:val="28"/>
          <w:lang w:val="ru-RU"/>
        </w:rPr>
      </w:pPr>
      <w:r>
        <w:rPr>
          <w:sz w:val="28"/>
          <w:szCs w:val="28"/>
          <w:lang w:val="ru-RU"/>
        </w:rPr>
        <w:t>Отношения между государственным бюджетом и местными бюджетами реализуются посредством:</w:t>
      </w:r>
    </w:p>
    <w:p w:rsidR="005C1792" w:rsidRPr="00432081" w:rsidRDefault="005C1792" w:rsidP="008D050C">
      <w:pPr>
        <w:numPr>
          <w:ilvl w:val="0"/>
          <w:numId w:val="15"/>
        </w:numPr>
        <w:tabs>
          <w:tab w:val="clear" w:pos="1458"/>
          <w:tab w:val="num" w:pos="0"/>
          <w:tab w:val="left" w:pos="900"/>
          <w:tab w:val="left" w:pos="1206"/>
        </w:tabs>
        <w:ind w:left="0" w:firstLine="709"/>
        <w:jc w:val="both"/>
        <w:rPr>
          <w:sz w:val="28"/>
          <w:szCs w:val="28"/>
          <w:lang w:val="ru-RU"/>
        </w:rPr>
      </w:pPr>
      <w:r>
        <w:rPr>
          <w:sz w:val="28"/>
          <w:szCs w:val="28"/>
          <w:lang w:val="ru-RU"/>
        </w:rPr>
        <w:t xml:space="preserve">трансфертов из государственного бюджета на выравнивание бюджетных возможностей  органов местного публичного управления; </w:t>
      </w:r>
    </w:p>
    <w:p w:rsidR="005C1792" w:rsidRPr="00432081" w:rsidRDefault="005C1792" w:rsidP="008D050C">
      <w:pPr>
        <w:numPr>
          <w:ilvl w:val="0"/>
          <w:numId w:val="15"/>
        </w:numPr>
        <w:tabs>
          <w:tab w:val="clear" w:pos="1458"/>
          <w:tab w:val="num" w:pos="0"/>
          <w:tab w:val="left" w:pos="900"/>
          <w:tab w:val="left" w:pos="1206"/>
        </w:tabs>
        <w:ind w:left="0" w:firstLine="709"/>
        <w:jc w:val="both"/>
        <w:rPr>
          <w:sz w:val="28"/>
          <w:szCs w:val="28"/>
          <w:lang w:val="ru-RU"/>
        </w:rPr>
      </w:pPr>
      <w:r>
        <w:rPr>
          <w:sz w:val="28"/>
          <w:szCs w:val="28"/>
          <w:lang w:val="ru-RU"/>
        </w:rPr>
        <w:t xml:space="preserve">трансфертов специального назначения для реализации определенных делегированных функций, внедрения определенных проектов капитальных вложений, других трансфертов специального назначения.  </w:t>
      </w:r>
    </w:p>
    <w:p w:rsidR="005C1792" w:rsidRPr="00432081" w:rsidRDefault="005C1792" w:rsidP="001E08F0">
      <w:pPr>
        <w:numPr>
          <w:ilvl w:val="0"/>
          <w:numId w:val="10"/>
        </w:numPr>
        <w:tabs>
          <w:tab w:val="clear" w:pos="360"/>
          <w:tab w:val="num" w:pos="0"/>
          <w:tab w:val="left" w:pos="900"/>
          <w:tab w:val="left" w:pos="1206"/>
        </w:tabs>
        <w:ind w:left="0" w:firstLine="709"/>
        <w:jc w:val="both"/>
        <w:rPr>
          <w:sz w:val="28"/>
          <w:szCs w:val="28"/>
          <w:lang w:val="ru-RU"/>
        </w:rPr>
      </w:pPr>
      <w:r>
        <w:rPr>
          <w:sz w:val="28"/>
          <w:szCs w:val="28"/>
          <w:lang w:val="ru-RU"/>
        </w:rPr>
        <w:t xml:space="preserve"> Механизм, критерии и порядок установления межбюджетных трансфертов регулируются закон</w:t>
      </w:r>
      <w:r w:rsidR="00AE4B34">
        <w:rPr>
          <w:sz w:val="28"/>
          <w:szCs w:val="28"/>
          <w:lang w:val="ru-RU"/>
        </w:rPr>
        <w:t>о</w:t>
      </w:r>
      <w:r>
        <w:rPr>
          <w:sz w:val="28"/>
          <w:szCs w:val="28"/>
          <w:lang w:val="ru-RU"/>
        </w:rPr>
        <w:t xml:space="preserve">м о местных публичных финансах и другими нормативными актами. </w:t>
      </w:r>
    </w:p>
    <w:p w:rsidR="005C1792" w:rsidRPr="00432081" w:rsidRDefault="005C1792" w:rsidP="001E08F0">
      <w:pPr>
        <w:numPr>
          <w:ilvl w:val="0"/>
          <w:numId w:val="10"/>
        </w:numPr>
        <w:tabs>
          <w:tab w:val="clear" w:pos="360"/>
          <w:tab w:val="num" w:pos="0"/>
          <w:tab w:val="left" w:pos="900"/>
          <w:tab w:val="left" w:pos="1206"/>
        </w:tabs>
        <w:ind w:left="0" w:firstLine="709"/>
        <w:jc w:val="both"/>
        <w:rPr>
          <w:sz w:val="28"/>
          <w:szCs w:val="28"/>
          <w:lang w:val="ru-RU"/>
        </w:rPr>
      </w:pPr>
      <w:r>
        <w:rPr>
          <w:sz w:val="28"/>
          <w:szCs w:val="28"/>
          <w:lang w:val="ru-RU"/>
        </w:rPr>
        <w:t xml:space="preserve">Органы местного публичного управления переводят в государственный бюджет суммы доходов, превышающие объем расходов местных бюджетов сверх лимитов, установленных законом о местных публичных финансах. </w:t>
      </w:r>
    </w:p>
    <w:p w:rsidR="005C1792" w:rsidRPr="00432081" w:rsidRDefault="005C1792" w:rsidP="005C1792">
      <w:pPr>
        <w:ind w:firstLine="709"/>
        <w:jc w:val="both"/>
        <w:rPr>
          <w:b/>
          <w:sz w:val="28"/>
          <w:szCs w:val="28"/>
          <w:lang w:val="ru-RU"/>
        </w:rPr>
      </w:pPr>
    </w:p>
    <w:p w:rsidR="005C1792" w:rsidRPr="00432081" w:rsidRDefault="005C1792" w:rsidP="005C1792">
      <w:pPr>
        <w:tabs>
          <w:tab w:val="left" w:pos="399"/>
        </w:tabs>
        <w:jc w:val="center"/>
        <w:rPr>
          <w:b/>
          <w:sz w:val="28"/>
          <w:szCs w:val="28"/>
          <w:lang w:val="ru-RU"/>
        </w:rPr>
      </w:pPr>
      <w:bookmarkStart w:id="1" w:name="Articolul34"/>
      <w:bookmarkEnd w:id="1"/>
      <w:r>
        <w:rPr>
          <w:b/>
          <w:sz w:val="28"/>
          <w:szCs w:val="28"/>
          <w:lang w:val="ru-RU"/>
        </w:rPr>
        <w:t xml:space="preserve">Раздел 2. Экстренные фонды </w:t>
      </w:r>
    </w:p>
    <w:p w:rsidR="005C1792" w:rsidRPr="00432081" w:rsidRDefault="005C1792" w:rsidP="005C1792">
      <w:pPr>
        <w:ind w:firstLine="709"/>
        <w:rPr>
          <w:b/>
          <w:sz w:val="28"/>
          <w:szCs w:val="28"/>
          <w:lang w:val="ru-RU"/>
        </w:rPr>
      </w:pPr>
    </w:p>
    <w:p w:rsidR="005C1792" w:rsidRPr="00432081" w:rsidRDefault="005C1792" w:rsidP="005C1792">
      <w:pPr>
        <w:ind w:firstLine="709"/>
        <w:rPr>
          <w:b/>
          <w:sz w:val="28"/>
          <w:szCs w:val="28"/>
          <w:lang w:val="ru-RU"/>
        </w:rPr>
      </w:pPr>
      <w:r>
        <w:rPr>
          <w:b/>
          <w:sz w:val="28"/>
          <w:szCs w:val="28"/>
          <w:lang w:val="ru-RU"/>
        </w:rPr>
        <w:t xml:space="preserve">Статья 33. Резервный фонд и фонд интервенций Правительства </w:t>
      </w:r>
    </w:p>
    <w:p w:rsidR="005C1792" w:rsidRPr="00432081" w:rsidRDefault="005C1792" w:rsidP="008D050C">
      <w:pPr>
        <w:numPr>
          <w:ilvl w:val="0"/>
          <w:numId w:val="80"/>
        </w:numPr>
        <w:tabs>
          <w:tab w:val="clear" w:pos="360"/>
          <w:tab w:val="num" w:pos="0"/>
          <w:tab w:val="left" w:pos="900"/>
          <w:tab w:val="left" w:pos="1206"/>
        </w:tabs>
        <w:ind w:left="0" w:firstLine="709"/>
        <w:jc w:val="both"/>
        <w:rPr>
          <w:sz w:val="28"/>
          <w:szCs w:val="28"/>
          <w:lang w:val="ru-RU"/>
        </w:rPr>
      </w:pPr>
      <w:r>
        <w:rPr>
          <w:sz w:val="28"/>
          <w:szCs w:val="28"/>
          <w:lang w:val="ru-RU"/>
        </w:rPr>
        <w:t xml:space="preserve">Законом о бюджете на год в рамках государственного бюджета могут быть </w:t>
      </w:r>
      <w:proofErr w:type="gramStart"/>
      <w:r>
        <w:rPr>
          <w:sz w:val="28"/>
          <w:szCs w:val="28"/>
          <w:lang w:val="ru-RU"/>
        </w:rPr>
        <w:t>созданы</w:t>
      </w:r>
      <w:proofErr w:type="gramEnd"/>
      <w:r>
        <w:rPr>
          <w:sz w:val="28"/>
          <w:szCs w:val="28"/>
          <w:lang w:val="ru-RU"/>
        </w:rPr>
        <w:t>:</w:t>
      </w:r>
    </w:p>
    <w:p w:rsidR="005C1792" w:rsidRPr="00432081" w:rsidRDefault="005C1792" w:rsidP="008D050C">
      <w:pPr>
        <w:numPr>
          <w:ilvl w:val="1"/>
          <w:numId w:val="80"/>
        </w:numPr>
        <w:tabs>
          <w:tab w:val="clear" w:pos="1440"/>
          <w:tab w:val="num" w:pos="0"/>
          <w:tab w:val="left" w:pos="900"/>
          <w:tab w:val="left" w:pos="1005"/>
        </w:tabs>
        <w:ind w:left="0" w:firstLine="709"/>
        <w:jc w:val="both"/>
        <w:rPr>
          <w:sz w:val="28"/>
          <w:szCs w:val="28"/>
          <w:lang w:val="ru-RU"/>
        </w:rPr>
      </w:pPr>
      <w:r>
        <w:rPr>
          <w:sz w:val="28"/>
          <w:szCs w:val="28"/>
          <w:lang w:val="ru-RU"/>
        </w:rPr>
        <w:t>резервный фонд,  предназначенный для финансирования срочных расходов, возникающих  в течение бюджетного года, но которые  невозможно было предусмотреть и соответственно включить в утвержденные бюджеты;</w:t>
      </w:r>
    </w:p>
    <w:p w:rsidR="005C1792" w:rsidRPr="00432081" w:rsidRDefault="005C1792" w:rsidP="008D050C">
      <w:pPr>
        <w:numPr>
          <w:ilvl w:val="1"/>
          <w:numId w:val="80"/>
        </w:numPr>
        <w:tabs>
          <w:tab w:val="clear" w:pos="1440"/>
          <w:tab w:val="num" w:pos="0"/>
          <w:tab w:val="left" w:pos="900"/>
        </w:tabs>
        <w:ind w:left="0" w:firstLine="709"/>
        <w:jc w:val="both"/>
        <w:rPr>
          <w:sz w:val="28"/>
          <w:szCs w:val="28"/>
          <w:lang w:val="ru-RU"/>
        </w:rPr>
      </w:pPr>
      <w:r>
        <w:rPr>
          <w:sz w:val="28"/>
          <w:szCs w:val="28"/>
          <w:lang w:val="ru-RU"/>
        </w:rPr>
        <w:lastRenderedPageBreak/>
        <w:t>фонд интервенций, предназначенный для финансирования срочных расходов связанных с ликвидацией последствий стихийных бедствий, эпидемиями и другими чрезвычайными ситуациями.</w:t>
      </w:r>
    </w:p>
    <w:p w:rsidR="005C1792" w:rsidRPr="00432081" w:rsidRDefault="005C1792" w:rsidP="008D050C">
      <w:pPr>
        <w:numPr>
          <w:ilvl w:val="0"/>
          <w:numId w:val="80"/>
        </w:numPr>
        <w:tabs>
          <w:tab w:val="clear" w:pos="360"/>
          <w:tab w:val="num" w:pos="0"/>
          <w:tab w:val="left" w:pos="900"/>
        </w:tabs>
        <w:ind w:left="0" w:firstLine="709"/>
        <w:jc w:val="both"/>
        <w:rPr>
          <w:sz w:val="28"/>
          <w:szCs w:val="28"/>
          <w:lang w:val="ru-RU"/>
        </w:rPr>
      </w:pPr>
      <w:r>
        <w:rPr>
          <w:sz w:val="28"/>
          <w:szCs w:val="28"/>
          <w:lang w:val="ru-RU"/>
        </w:rPr>
        <w:t xml:space="preserve">Резервный фонд и фонд интервенций Правительства </w:t>
      </w:r>
      <w:proofErr w:type="spellStart"/>
      <w:r>
        <w:rPr>
          <w:sz w:val="28"/>
          <w:szCs w:val="28"/>
          <w:lang w:val="ru-RU"/>
        </w:rPr>
        <w:t>администрируются</w:t>
      </w:r>
      <w:proofErr w:type="spellEnd"/>
      <w:r>
        <w:rPr>
          <w:sz w:val="28"/>
          <w:szCs w:val="28"/>
          <w:lang w:val="ru-RU"/>
        </w:rPr>
        <w:t xml:space="preserve"> на основании положений, утвержденных Правительством.</w:t>
      </w:r>
    </w:p>
    <w:p w:rsidR="005C1792" w:rsidRPr="00432081" w:rsidRDefault="005C1792" w:rsidP="008D050C">
      <w:pPr>
        <w:numPr>
          <w:ilvl w:val="0"/>
          <w:numId w:val="80"/>
        </w:numPr>
        <w:tabs>
          <w:tab w:val="clear" w:pos="360"/>
          <w:tab w:val="num" w:pos="0"/>
          <w:tab w:val="left" w:pos="900"/>
        </w:tabs>
        <w:ind w:left="0" w:firstLine="709"/>
        <w:jc w:val="both"/>
        <w:rPr>
          <w:sz w:val="28"/>
          <w:szCs w:val="28"/>
          <w:lang w:val="ru-RU"/>
        </w:rPr>
      </w:pPr>
      <w:r>
        <w:rPr>
          <w:sz w:val="28"/>
          <w:szCs w:val="28"/>
          <w:lang w:val="ru-RU"/>
        </w:rPr>
        <w:t xml:space="preserve">На протяжении бюджетного года утвержденный объем фонда интервенций Правительства может быть дополнен пожертвованиями юридических и физических лиц, предоставленными для устранения ситуаций, указанных в пункте </w:t>
      </w:r>
      <w:r>
        <w:rPr>
          <w:sz w:val="28"/>
          <w:szCs w:val="28"/>
          <w:lang w:val="ro-RO"/>
        </w:rPr>
        <w:t>b</w:t>
      </w:r>
      <w:r>
        <w:rPr>
          <w:sz w:val="28"/>
          <w:szCs w:val="28"/>
          <w:lang w:val="ru-RU"/>
        </w:rPr>
        <w:t>) части (1) настоящей статьи.</w:t>
      </w:r>
    </w:p>
    <w:p w:rsidR="005C1792" w:rsidRPr="00432081" w:rsidRDefault="005C1792" w:rsidP="005C1792">
      <w:pPr>
        <w:ind w:firstLine="709"/>
        <w:rPr>
          <w:b/>
          <w:sz w:val="28"/>
          <w:szCs w:val="28"/>
          <w:lang w:val="ru-RU"/>
        </w:rPr>
      </w:pPr>
    </w:p>
    <w:p w:rsidR="005C1792" w:rsidRPr="00432081" w:rsidRDefault="005C1792" w:rsidP="005C1792">
      <w:pPr>
        <w:ind w:firstLine="709"/>
        <w:jc w:val="both"/>
        <w:rPr>
          <w:b/>
          <w:sz w:val="28"/>
          <w:szCs w:val="28"/>
          <w:lang w:val="ru-RU"/>
        </w:rPr>
      </w:pPr>
      <w:r>
        <w:rPr>
          <w:b/>
          <w:sz w:val="28"/>
          <w:szCs w:val="28"/>
          <w:lang w:val="ru-RU"/>
        </w:rPr>
        <w:t>Статья 34. Резервный фонд органа местного публичного управления</w:t>
      </w:r>
    </w:p>
    <w:p w:rsidR="005C1792" w:rsidRPr="00432081" w:rsidRDefault="005C1792" w:rsidP="008D050C">
      <w:pPr>
        <w:numPr>
          <w:ilvl w:val="0"/>
          <w:numId w:val="81"/>
        </w:numPr>
        <w:tabs>
          <w:tab w:val="clear" w:pos="360"/>
          <w:tab w:val="num" w:pos="0"/>
          <w:tab w:val="left" w:pos="900"/>
        </w:tabs>
        <w:ind w:left="0" w:firstLine="709"/>
        <w:jc w:val="both"/>
        <w:rPr>
          <w:sz w:val="28"/>
          <w:szCs w:val="28"/>
          <w:lang w:val="ru-RU"/>
        </w:rPr>
      </w:pPr>
      <w:r>
        <w:rPr>
          <w:sz w:val="28"/>
          <w:szCs w:val="28"/>
          <w:lang w:val="ru-RU"/>
        </w:rPr>
        <w:t>Решением о бюджете на год в рамках местного бюджета может быть создан резервный фонд, предназначенный для финансирования срочных расходов, возникающих  в течение бюджетного года, но которые  невозможно было предусмотреть и соответственно включить в утвержденные бюджеты.</w:t>
      </w:r>
    </w:p>
    <w:p w:rsidR="005C1792" w:rsidRPr="00432081" w:rsidRDefault="005C1792" w:rsidP="008D050C">
      <w:pPr>
        <w:numPr>
          <w:ilvl w:val="0"/>
          <w:numId w:val="81"/>
        </w:numPr>
        <w:tabs>
          <w:tab w:val="clear" w:pos="360"/>
          <w:tab w:val="num" w:pos="0"/>
          <w:tab w:val="left" w:pos="900"/>
        </w:tabs>
        <w:ind w:left="0" w:firstLine="709"/>
        <w:jc w:val="both"/>
        <w:rPr>
          <w:sz w:val="28"/>
          <w:szCs w:val="28"/>
          <w:lang w:val="ru-RU"/>
        </w:rPr>
      </w:pPr>
      <w:r>
        <w:rPr>
          <w:sz w:val="28"/>
          <w:szCs w:val="28"/>
          <w:lang w:val="ru-RU"/>
        </w:rPr>
        <w:t>Резервный фонд органов местного публичного управления используется на основании положения, утвержденного местными советами.</w:t>
      </w:r>
    </w:p>
    <w:p w:rsidR="005C1792" w:rsidRPr="00432081" w:rsidRDefault="005C1792" w:rsidP="005C1792">
      <w:pPr>
        <w:tabs>
          <w:tab w:val="left" w:pos="399"/>
        </w:tabs>
        <w:ind w:firstLine="709"/>
        <w:jc w:val="center"/>
        <w:rPr>
          <w:b/>
          <w:sz w:val="28"/>
          <w:szCs w:val="28"/>
          <w:lang w:val="ru-RU"/>
        </w:rPr>
      </w:pPr>
    </w:p>
    <w:p w:rsidR="005C1792" w:rsidRPr="00432081" w:rsidRDefault="005C1792" w:rsidP="005C1792">
      <w:pPr>
        <w:jc w:val="center"/>
        <w:rPr>
          <w:b/>
          <w:color w:val="000000"/>
          <w:sz w:val="28"/>
          <w:szCs w:val="28"/>
          <w:lang w:val="ru-RU"/>
        </w:rPr>
      </w:pPr>
      <w:r>
        <w:rPr>
          <w:b/>
          <w:sz w:val="28"/>
          <w:szCs w:val="28"/>
          <w:lang w:val="ru-RU"/>
        </w:rPr>
        <w:t xml:space="preserve">Раздел 3.  Публичный долг </w:t>
      </w:r>
    </w:p>
    <w:p w:rsidR="005C1792" w:rsidRPr="00432081" w:rsidRDefault="005C1792" w:rsidP="005C1792">
      <w:pPr>
        <w:ind w:firstLine="709"/>
        <w:rPr>
          <w:sz w:val="28"/>
          <w:szCs w:val="28"/>
          <w:lang w:val="ru-RU"/>
        </w:rPr>
      </w:pPr>
    </w:p>
    <w:p w:rsidR="005C1792" w:rsidRPr="00432081" w:rsidRDefault="005C1792" w:rsidP="005C1792">
      <w:pPr>
        <w:ind w:firstLine="709"/>
        <w:jc w:val="both"/>
        <w:rPr>
          <w:b/>
          <w:sz w:val="28"/>
          <w:szCs w:val="28"/>
          <w:lang w:val="ru-RU"/>
        </w:rPr>
      </w:pPr>
      <w:r>
        <w:rPr>
          <w:b/>
          <w:sz w:val="28"/>
          <w:szCs w:val="28"/>
          <w:lang w:val="ru-RU"/>
        </w:rPr>
        <w:t>Статья 35. Лимиты государственного долга и долга органов местного публичного управления</w:t>
      </w:r>
    </w:p>
    <w:p w:rsidR="005C1792" w:rsidRPr="00432081" w:rsidRDefault="005C1792" w:rsidP="008D050C">
      <w:pPr>
        <w:numPr>
          <w:ilvl w:val="0"/>
          <w:numId w:val="39"/>
        </w:numPr>
        <w:tabs>
          <w:tab w:val="clear" w:pos="720"/>
          <w:tab w:val="num" w:pos="0"/>
          <w:tab w:val="left" w:pos="900"/>
        </w:tabs>
        <w:ind w:left="0" w:firstLine="709"/>
        <w:jc w:val="both"/>
        <w:rPr>
          <w:sz w:val="28"/>
          <w:szCs w:val="28"/>
          <w:lang w:val="ru-RU"/>
        </w:rPr>
      </w:pPr>
      <w:r>
        <w:rPr>
          <w:sz w:val="28"/>
          <w:szCs w:val="28"/>
          <w:lang w:val="ru-RU"/>
        </w:rPr>
        <w:t>Лимит остатка государственного долга и остатка государственных гарантий на конец бюджетного года утверждаются законом о государственном бюджете на соответствующий год.</w:t>
      </w:r>
    </w:p>
    <w:p w:rsidR="005C1792" w:rsidRPr="00432081" w:rsidRDefault="005C1792" w:rsidP="008D050C">
      <w:pPr>
        <w:numPr>
          <w:ilvl w:val="0"/>
          <w:numId w:val="39"/>
        </w:numPr>
        <w:tabs>
          <w:tab w:val="clear" w:pos="720"/>
          <w:tab w:val="num" w:pos="0"/>
          <w:tab w:val="left" w:pos="900"/>
        </w:tabs>
        <w:ind w:left="0" w:firstLine="709"/>
        <w:jc w:val="both"/>
        <w:rPr>
          <w:sz w:val="28"/>
          <w:szCs w:val="28"/>
          <w:lang w:val="ru-RU"/>
        </w:rPr>
      </w:pPr>
      <w:r>
        <w:rPr>
          <w:sz w:val="28"/>
          <w:szCs w:val="28"/>
          <w:lang w:val="ru-RU"/>
        </w:rPr>
        <w:t>Лимит остатка долга органов местного публичного управления и остатка гарантий органов местного публичного управления  на конец бюджетного года утверждаются решением о бюджете на соответствующий год, в рамках закона о местных публичных финансах.</w:t>
      </w:r>
    </w:p>
    <w:p w:rsidR="005C1792" w:rsidRPr="00432081" w:rsidRDefault="005C1792" w:rsidP="005C1792">
      <w:pPr>
        <w:tabs>
          <w:tab w:val="left" w:pos="399"/>
          <w:tab w:val="left" w:pos="708"/>
          <w:tab w:val="left" w:pos="3105"/>
          <w:tab w:val="left" w:pos="6600"/>
        </w:tabs>
        <w:ind w:firstLine="709"/>
        <w:jc w:val="center"/>
        <w:rPr>
          <w:b/>
          <w:color w:val="000000"/>
          <w:sz w:val="28"/>
          <w:szCs w:val="28"/>
          <w:lang w:val="ru-RU"/>
        </w:rPr>
      </w:pPr>
    </w:p>
    <w:p w:rsidR="005C1792" w:rsidRPr="00432081" w:rsidRDefault="005C1792" w:rsidP="005C1792">
      <w:pPr>
        <w:ind w:firstLine="709"/>
        <w:rPr>
          <w:b/>
          <w:sz w:val="28"/>
          <w:szCs w:val="28"/>
          <w:lang w:val="ru-RU"/>
        </w:rPr>
      </w:pPr>
      <w:r>
        <w:rPr>
          <w:b/>
          <w:sz w:val="28"/>
          <w:szCs w:val="28"/>
          <w:lang w:val="ru-RU"/>
        </w:rPr>
        <w:t xml:space="preserve">Статья 36. Специальные положения о публичном долге </w:t>
      </w:r>
    </w:p>
    <w:p w:rsidR="005C1792" w:rsidRPr="00432081" w:rsidRDefault="005C1792" w:rsidP="005C1792">
      <w:pPr>
        <w:tabs>
          <w:tab w:val="left" w:pos="399"/>
          <w:tab w:val="left" w:pos="708"/>
          <w:tab w:val="left" w:pos="3105"/>
          <w:tab w:val="left" w:pos="6600"/>
        </w:tabs>
        <w:ind w:firstLine="709"/>
        <w:jc w:val="both"/>
        <w:rPr>
          <w:bCs/>
          <w:color w:val="000000"/>
          <w:sz w:val="28"/>
          <w:szCs w:val="28"/>
          <w:lang w:val="ru-RU"/>
        </w:rPr>
      </w:pPr>
      <w:r>
        <w:rPr>
          <w:bCs/>
          <w:color w:val="000000"/>
          <w:sz w:val="28"/>
          <w:szCs w:val="28"/>
          <w:lang w:val="ru-RU"/>
        </w:rPr>
        <w:t xml:space="preserve">Процедуры и ответственности по формированию, утверждению, администрированию и отчетности по государственному долгу, долгу органов местного публичного управления, государственных/ муниципальных предприятий  и коммерческих обществ  с полностью или преимущественно публичным капиталом устанавливаются законодательством, регулирующим публичный долг, государственные гарантии и </w:t>
      </w:r>
      <w:proofErr w:type="gramStart"/>
      <w:r>
        <w:rPr>
          <w:bCs/>
          <w:color w:val="000000"/>
          <w:sz w:val="28"/>
          <w:szCs w:val="28"/>
          <w:lang w:val="ru-RU"/>
        </w:rPr>
        <w:t>государственное</w:t>
      </w:r>
      <w:proofErr w:type="gramEnd"/>
      <w:r>
        <w:rPr>
          <w:bCs/>
          <w:color w:val="000000"/>
          <w:sz w:val="28"/>
          <w:szCs w:val="28"/>
          <w:lang w:val="ru-RU"/>
        </w:rPr>
        <w:t xml:space="preserve"> </w:t>
      </w:r>
      <w:proofErr w:type="spellStart"/>
      <w:r>
        <w:rPr>
          <w:bCs/>
          <w:color w:val="000000"/>
          <w:sz w:val="28"/>
          <w:szCs w:val="28"/>
          <w:lang w:val="ru-RU"/>
        </w:rPr>
        <w:t>рекредитование</w:t>
      </w:r>
      <w:proofErr w:type="spellEnd"/>
      <w:r>
        <w:rPr>
          <w:bCs/>
          <w:color w:val="000000"/>
          <w:sz w:val="28"/>
          <w:szCs w:val="28"/>
          <w:lang w:val="ru-RU"/>
        </w:rPr>
        <w:t>, и другими нормативными актами.</w:t>
      </w:r>
    </w:p>
    <w:p w:rsidR="005C1792" w:rsidRPr="00432081" w:rsidRDefault="005C1792" w:rsidP="005C1792">
      <w:pPr>
        <w:tabs>
          <w:tab w:val="left" w:pos="399"/>
        </w:tabs>
        <w:ind w:firstLine="709"/>
        <w:jc w:val="center"/>
        <w:rPr>
          <w:b/>
          <w:sz w:val="28"/>
          <w:szCs w:val="28"/>
          <w:lang w:val="ru-RU"/>
        </w:rPr>
      </w:pPr>
    </w:p>
    <w:p w:rsidR="005C1792" w:rsidRPr="00432081" w:rsidRDefault="005C1792" w:rsidP="005C1792">
      <w:pPr>
        <w:tabs>
          <w:tab w:val="left" w:pos="399"/>
        </w:tabs>
        <w:jc w:val="center"/>
        <w:rPr>
          <w:b/>
          <w:sz w:val="28"/>
          <w:szCs w:val="28"/>
          <w:lang w:val="ru-RU"/>
        </w:rPr>
      </w:pPr>
      <w:r>
        <w:rPr>
          <w:b/>
          <w:sz w:val="28"/>
          <w:szCs w:val="28"/>
          <w:lang w:val="ru-RU"/>
        </w:rPr>
        <w:lastRenderedPageBreak/>
        <w:t xml:space="preserve">Раздел 4. Капитальные вложения  </w:t>
      </w:r>
    </w:p>
    <w:p w:rsidR="005C1792" w:rsidRPr="00432081" w:rsidRDefault="005C1792" w:rsidP="005C1792">
      <w:pPr>
        <w:pStyle w:val="cp"/>
        <w:ind w:firstLine="709"/>
        <w:rPr>
          <w:sz w:val="28"/>
          <w:szCs w:val="28"/>
        </w:rPr>
      </w:pPr>
    </w:p>
    <w:p w:rsidR="005C1792" w:rsidRPr="00432081" w:rsidRDefault="005C1792" w:rsidP="005C1792">
      <w:pPr>
        <w:ind w:firstLine="709"/>
        <w:rPr>
          <w:b/>
          <w:sz w:val="28"/>
          <w:szCs w:val="28"/>
          <w:lang w:val="ru-RU"/>
        </w:rPr>
      </w:pPr>
      <w:r>
        <w:rPr>
          <w:b/>
          <w:sz w:val="28"/>
          <w:szCs w:val="28"/>
          <w:lang w:val="ru-RU"/>
        </w:rPr>
        <w:t xml:space="preserve">Статья 37. Управление капитальными вложениями </w:t>
      </w:r>
    </w:p>
    <w:p w:rsidR="005C1792" w:rsidRPr="00432081" w:rsidRDefault="005C1792" w:rsidP="005C1792">
      <w:pPr>
        <w:tabs>
          <w:tab w:val="left" w:pos="399"/>
        </w:tabs>
        <w:ind w:firstLine="709"/>
        <w:jc w:val="both"/>
        <w:rPr>
          <w:sz w:val="28"/>
          <w:szCs w:val="28"/>
          <w:lang w:val="ru-RU"/>
        </w:rPr>
      </w:pPr>
      <w:r>
        <w:rPr>
          <w:sz w:val="28"/>
          <w:szCs w:val="28"/>
          <w:lang w:val="ru-RU"/>
        </w:rPr>
        <w:t>Капитальные вложения, финансируемые из бюджета, планируются</w:t>
      </w:r>
      <w:r w:rsidR="00AE4B34">
        <w:rPr>
          <w:sz w:val="28"/>
          <w:szCs w:val="28"/>
          <w:lang w:val="ru-RU"/>
        </w:rPr>
        <w:t xml:space="preserve">, </w:t>
      </w:r>
      <w:r>
        <w:rPr>
          <w:sz w:val="28"/>
          <w:szCs w:val="28"/>
          <w:lang w:val="ru-RU"/>
        </w:rPr>
        <w:t xml:space="preserve"> исполняются</w:t>
      </w:r>
      <w:r>
        <w:rPr>
          <w:color w:val="FF0000"/>
          <w:sz w:val="28"/>
          <w:szCs w:val="28"/>
          <w:lang w:val="ru-RU"/>
        </w:rPr>
        <w:t xml:space="preserve"> </w:t>
      </w:r>
      <w:r w:rsidR="00AE4B34" w:rsidRPr="00AE4B34">
        <w:rPr>
          <w:sz w:val="28"/>
          <w:szCs w:val="28"/>
          <w:lang w:val="ru-RU"/>
        </w:rPr>
        <w:t>и отчитываются</w:t>
      </w:r>
      <w:r w:rsidR="00AE4B34">
        <w:rPr>
          <w:color w:val="FF0000"/>
          <w:sz w:val="28"/>
          <w:szCs w:val="28"/>
          <w:lang w:val="ru-RU"/>
        </w:rPr>
        <w:t xml:space="preserve"> </w:t>
      </w:r>
      <w:r>
        <w:rPr>
          <w:sz w:val="28"/>
          <w:szCs w:val="28"/>
          <w:lang w:val="ru-RU"/>
        </w:rPr>
        <w:t xml:space="preserve">как составная часть соответствующего бюджета, с соблюдением установленных настоящим законом бюджетных процедур, так же составляется и отчетность по ним.   </w:t>
      </w:r>
    </w:p>
    <w:p w:rsidR="005C1792" w:rsidRPr="00432081" w:rsidRDefault="005C1792" w:rsidP="005C1792">
      <w:pPr>
        <w:ind w:firstLine="709"/>
        <w:rPr>
          <w:b/>
          <w:sz w:val="28"/>
          <w:szCs w:val="28"/>
          <w:lang w:val="ru-RU"/>
        </w:rPr>
      </w:pPr>
    </w:p>
    <w:p w:rsidR="005C1792" w:rsidRPr="00432081" w:rsidRDefault="005C1792" w:rsidP="005C1792">
      <w:pPr>
        <w:ind w:firstLine="709"/>
        <w:jc w:val="both"/>
        <w:rPr>
          <w:b/>
          <w:sz w:val="28"/>
          <w:szCs w:val="28"/>
          <w:lang w:val="ru-RU"/>
        </w:rPr>
      </w:pPr>
      <w:r>
        <w:rPr>
          <w:b/>
          <w:sz w:val="28"/>
          <w:szCs w:val="28"/>
          <w:lang w:val="ru-RU"/>
        </w:rPr>
        <w:t>Статья 38. Специальные положения о капитальных вложениях</w:t>
      </w:r>
    </w:p>
    <w:p w:rsidR="005C1792" w:rsidRPr="00432081" w:rsidRDefault="005C1792" w:rsidP="005C1792">
      <w:pPr>
        <w:ind w:firstLine="709"/>
        <w:jc w:val="both"/>
        <w:rPr>
          <w:sz w:val="28"/>
          <w:szCs w:val="28"/>
          <w:lang w:val="ru-RU"/>
        </w:rPr>
      </w:pPr>
      <w:r>
        <w:rPr>
          <w:sz w:val="28"/>
          <w:szCs w:val="28"/>
          <w:lang w:val="ru-RU"/>
        </w:rPr>
        <w:t>Общие рамки, принципы и процедуры формирования и администрирования проектов  по капитальным вложениям, а также ответственности по управлению ими регулируются законом.</w:t>
      </w:r>
    </w:p>
    <w:p w:rsidR="005C1792" w:rsidRPr="00432081" w:rsidRDefault="005C1792" w:rsidP="005C1792">
      <w:pPr>
        <w:tabs>
          <w:tab w:val="left" w:pos="399"/>
        </w:tabs>
        <w:ind w:firstLine="709"/>
        <w:jc w:val="center"/>
        <w:rPr>
          <w:b/>
          <w:sz w:val="28"/>
          <w:szCs w:val="28"/>
          <w:lang w:val="ru-RU"/>
        </w:rPr>
      </w:pPr>
    </w:p>
    <w:p w:rsidR="005C1792" w:rsidRPr="00432081" w:rsidRDefault="005C1792" w:rsidP="005C1792">
      <w:pPr>
        <w:tabs>
          <w:tab w:val="left" w:pos="399"/>
        </w:tabs>
        <w:jc w:val="center"/>
        <w:rPr>
          <w:b/>
          <w:sz w:val="28"/>
          <w:szCs w:val="28"/>
          <w:lang w:val="ru-RU"/>
        </w:rPr>
      </w:pPr>
      <w:r>
        <w:rPr>
          <w:b/>
          <w:sz w:val="28"/>
          <w:szCs w:val="28"/>
          <w:lang w:val="ru-RU"/>
        </w:rPr>
        <w:t xml:space="preserve">Раздел 5. Бюджеты органов/учреждений, </w:t>
      </w:r>
    </w:p>
    <w:p w:rsidR="005C1792" w:rsidRPr="00432081" w:rsidRDefault="005C1792" w:rsidP="005C1792">
      <w:pPr>
        <w:tabs>
          <w:tab w:val="left" w:pos="399"/>
        </w:tabs>
        <w:jc w:val="center"/>
        <w:rPr>
          <w:b/>
          <w:sz w:val="28"/>
          <w:szCs w:val="28"/>
          <w:lang w:val="ru-RU"/>
        </w:rPr>
      </w:pPr>
      <w:proofErr w:type="gramStart"/>
      <w:r>
        <w:rPr>
          <w:b/>
          <w:sz w:val="28"/>
          <w:szCs w:val="28"/>
          <w:lang w:val="ru-RU"/>
        </w:rPr>
        <w:t>финансируемых</w:t>
      </w:r>
      <w:proofErr w:type="gramEnd"/>
      <w:r>
        <w:rPr>
          <w:b/>
          <w:sz w:val="28"/>
          <w:szCs w:val="28"/>
          <w:lang w:val="ru-RU"/>
        </w:rPr>
        <w:t xml:space="preserve"> из бюджета</w:t>
      </w:r>
    </w:p>
    <w:p w:rsidR="005C1792" w:rsidRPr="00432081" w:rsidRDefault="005C1792" w:rsidP="005C1792">
      <w:pPr>
        <w:ind w:firstLine="709"/>
        <w:jc w:val="center"/>
        <w:rPr>
          <w:b/>
          <w:bCs/>
          <w:sz w:val="28"/>
          <w:szCs w:val="28"/>
          <w:lang w:val="ru-RU"/>
        </w:rPr>
      </w:pPr>
    </w:p>
    <w:p w:rsidR="005C1792" w:rsidRPr="00432081" w:rsidRDefault="005C1792" w:rsidP="005C1792">
      <w:pPr>
        <w:ind w:firstLine="709"/>
        <w:rPr>
          <w:b/>
          <w:sz w:val="28"/>
          <w:szCs w:val="28"/>
          <w:lang w:val="ru-RU"/>
        </w:rPr>
      </w:pPr>
      <w:r>
        <w:rPr>
          <w:b/>
          <w:sz w:val="28"/>
          <w:szCs w:val="28"/>
          <w:lang w:val="ru-RU"/>
        </w:rPr>
        <w:t xml:space="preserve">Статья 39. Расходы бюджетных органов/учреждений </w:t>
      </w:r>
    </w:p>
    <w:p w:rsidR="005C1792" w:rsidRPr="00432081" w:rsidRDefault="005C1792" w:rsidP="005C1792">
      <w:pPr>
        <w:numPr>
          <w:ilvl w:val="2"/>
          <w:numId w:val="10"/>
        </w:numPr>
        <w:tabs>
          <w:tab w:val="clear" w:pos="540"/>
          <w:tab w:val="num" w:pos="0"/>
          <w:tab w:val="left" w:pos="900"/>
          <w:tab w:val="left" w:pos="1080"/>
        </w:tabs>
        <w:ind w:left="0" w:firstLine="709"/>
        <w:jc w:val="both"/>
        <w:rPr>
          <w:sz w:val="28"/>
          <w:szCs w:val="28"/>
          <w:lang w:val="ru-RU"/>
        </w:rPr>
      </w:pPr>
      <w:r>
        <w:rPr>
          <w:sz w:val="28"/>
          <w:szCs w:val="28"/>
          <w:lang w:val="ru-RU"/>
        </w:rPr>
        <w:t xml:space="preserve">Расходы бюджетных органов/учреждений финансируются </w:t>
      </w:r>
      <w:proofErr w:type="gramStart"/>
      <w:r>
        <w:rPr>
          <w:sz w:val="28"/>
          <w:szCs w:val="28"/>
          <w:lang w:val="ru-RU"/>
        </w:rPr>
        <w:t>из</w:t>
      </w:r>
      <w:proofErr w:type="gramEnd"/>
      <w:r>
        <w:rPr>
          <w:sz w:val="28"/>
          <w:szCs w:val="28"/>
          <w:lang w:val="ru-RU"/>
        </w:rPr>
        <w:t>:</w:t>
      </w:r>
    </w:p>
    <w:p w:rsidR="005C1792" w:rsidRPr="00432081" w:rsidRDefault="005C1792" w:rsidP="008D050C">
      <w:pPr>
        <w:numPr>
          <w:ilvl w:val="0"/>
          <w:numId w:val="43"/>
        </w:numPr>
        <w:tabs>
          <w:tab w:val="clear" w:pos="1440"/>
          <w:tab w:val="num" w:pos="0"/>
          <w:tab w:val="num" w:pos="900"/>
          <w:tab w:val="left" w:pos="1080"/>
        </w:tabs>
        <w:ind w:left="0" w:firstLine="709"/>
        <w:jc w:val="both"/>
        <w:rPr>
          <w:sz w:val="28"/>
          <w:szCs w:val="28"/>
          <w:lang w:val="ru-RU"/>
        </w:rPr>
      </w:pPr>
      <w:r>
        <w:rPr>
          <w:sz w:val="28"/>
          <w:szCs w:val="28"/>
          <w:lang w:val="ru-RU"/>
        </w:rPr>
        <w:t xml:space="preserve"> доходов, собираемых бюджетными органами/учреждениями;</w:t>
      </w:r>
    </w:p>
    <w:p w:rsidR="005C1792" w:rsidRPr="00432081" w:rsidRDefault="005C1792" w:rsidP="008D050C">
      <w:pPr>
        <w:numPr>
          <w:ilvl w:val="0"/>
          <w:numId w:val="43"/>
        </w:numPr>
        <w:tabs>
          <w:tab w:val="clear" w:pos="1440"/>
          <w:tab w:val="num" w:pos="0"/>
          <w:tab w:val="num" w:pos="900"/>
          <w:tab w:val="left" w:pos="1080"/>
        </w:tabs>
        <w:ind w:left="0" w:firstLine="709"/>
        <w:jc w:val="both"/>
        <w:rPr>
          <w:sz w:val="28"/>
          <w:szCs w:val="28"/>
          <w:lang w:val="ru-RU"/>
        </w:rPr>
      </w:pPr>
      <w:r>
        <w:rPr>
          <w:bCs/>
          <w:sz w:val="28"/>
          <w:szCs w:val="28"/>
          <w:lang w:val="ru-RU"/>
        </w:rPr>
        <w:t>ресурсов на проекты,  финансируемые из внешних источников</w:t>
      </w:r>
      <w:r>
        <w:rPr>
          <w:sz w:val="28"/>
          <w:szCs w:val="28"/>
          <w:lang w:val="ru-RU"/>
        </w:rPr>
        <w:t>;</w:t>
      </w:r>
    </w:p>
    <w:p w:rsidR="005C1792" w:rsidRPr="00432081" w:rsidRDefault="005C1792" w:rsidP="008D050C">
      <w:pPr>
        <w:numPr>
          <w:ilvl w:val="0"/>
          <w:numId w:val="43"/>
        </w:numPr>
        <w:tabs>
          <w:tab w:val="clear" w:pos="1440"/>
          <w:tab w:val="num" w:pos="0"/>
          <w:tab w:val="num" w:pos="900"/>
          <w:tab w:val="left" w:pos="1080"/>
        </w:tabs>
        <w:ind w:left="0" w:firstLine="709"/>
        <w:jc w:val="both"/>
        <w:rPr>
          <w:sz w:val="28"/>
          <w:szCs w:val="28"/>
          <w:lang w:val="ru-RU"/>
        </w:rPr>
      </w:pPr>
      <w:r>
        <w:rPr>
          <w:sz w:val="28"/>
          <w:szCs w:val="28"/>
          <w:lang w:val="ru-RU"/>
        </w:rPr>
        <w:t>общих доходов и источников финансирования бюджета, из которого финансируется соответствующий бюджетный орган/бюджетное учреждение;</w:t>
      </w:r>
    </w:p>
    <w:p w:rsidR="005C1792" w:rsidRPr="00432081" w:rsidRDefault="005C1792" w:rsidP="005C1792">
      <w:pPr>
        <w:numPr>
          <w:ilvl w:val="2"/>
          <w:numId w:val="10"/>
        </w:numPr>
        <w:tabs>
          <w:tab w:val="clear" w:pos="540"/>
          <w:tab w:val="num" w:pos="0"/>
          <w:tab w:val="left" w:pos="900"/>
          <w:tab w:val="left" w:pos="1080"/>
        </w:tabs>
        <w:ind w:left="0" w:firstLine="709"/>
        <w:jc w:val="both"/>
        <w:rPr>
          <w:sz w:val="28"/>
          <w:szCs w:val="28"/>
          <w:lang w:val="ru-RU"/>
        </w:rPr>
      </w:pPr>
      <w:r>
        <w:rPr>
          <w:sz w:val="28"/>
          <w:szCs w:val="28"/>
          <w:lang w:val="ru-RU"/>
        </w:rPr>
        <w:t xml:space="preserve">Расходы бюджетных органов/учреждений утверждаются, исполняются и отчетность по ним составляется без разделения по источникам их формирования.  </w:t>
      </w:r>
    </w:p>
    <w:p w:rsidR="005C1792" w:rsidRPr="00432081" w:rsidRDefault="005C1792" w:rsidP="005C1792">
      <w:pPr>
        <w:ind w:firstLine="709"/>
        <w:rPr>
          <w:sz w:val="28"/>
          <w:szCs w:val="28"/>
          <w:lang w:val="ru-RU"/>
        </w:rPr>
      </w:pPr>
    </w:p>
    <w:p w:rsidR="005C1792" w:rsidRPr="00432081" w:rsidRDefault="005C1792" w:rsidP="005C1792">
      <w:pPr>
        <w:ind w:firstLine="709"/>
        <w:jc w:val="both"/>
        <w:rPr>
          <w:b/>
          <w:sz w:val="28"/>
          <w:szCs w:val="28"/>
          <w:lang w:val="ru-RU"/>
        </w:rPr>
      </w:pPr>
      <w:r>
        <w:rPr>
          <w:b/>
          <w:sz w:val="28"/>
          <w:szCs w:val="28"/>
          <w:lang w:val="ru-RU"/>
        </w:rPr>
        <w:t>Статья 40. Доходы, собираемые бюджетными органами/ учреждениями</w:t>
      </w:r>
    </w:p>
    <w:p w:rsidR="005C1792" w:rsidRPr="00432081" w:rsidRDefault="005C1792" w:rsidP="008D050C">
      <w:pPr>
        <w:numPr>
          <w:ilvl w:val="0"/>
          <w:numId w:val="21"/>
        </w:numPr>
        <w:tabs>
          <w:tab w:val="clear" w:pos="360"/>
          <w:tab w:val="num" w:pos="0"/>
          <w:tab w:val="left" w:pos="900"/>
          <w:tab w:val="left" w:pos="1080"/>
        </w:tabs>
        <w:ind w:left="0" w:firstLine="709"/>
        <w:jc w:val="both"/>
        <w:rPr>
          <w:bCs/>
          <w:sz w:val="28"/>
          <w:szCs w:val="28"/>
          <w:lang w:val="ru-RU"/>
        </w:rPr>
      </w:pPr>
      <w:r>
        <w:rPr>
          <w:bCs/>
          <w:sz w:val="28"/>
          <w:szCs w:val="28"/>
          <w:lang w:val="ru-RU"/>
        </w:rPr>
        <w:t xml:space="preserve">Доходы, собираемые бюджетными органами/учреждениями, формируются </w:t>
      </w:r>
      <w:proofErr w:type="gramStart"/>
      <w:r>
        <w:rPr>
          <w:bCs/>
          <w:sz w:val="28"/>
          <w:szCs w:val="28"/>
          <w:lang w:val="ru-RU"/>
        </w:rPr>
        <w:t>из</w:t>
      </w:r>
      <w:proofErr w:type="gramEnd"/>
      <w:r>
        <w:rPr>
          <w:bCs/>
          <w:sz w:val="28"/>
          <w:szCs w:val="28"/>
          <w:lang w:val="ru-RU"/>
        </w:rPr>
        <w:t>:</w:t>
      </w:r>
    </w:p>
    <w:p w:rsidR="005C1792" w:rsidRPr="00432081" w:rsidRDefault="005C1792" w:rsidP="005C1792">
      <w:pPr>
        <w:numPr>
          <w:ilvl w:val="0"/>
          <w:numId w:val="12"/>
        </w:numPr>
        <w:tabs>
          <w:tab w:val="clear" w:pos="1068"/>
          <w:tab w:val="num" w:pos="0"/>
          <w:tab w:val="left" w:pos="900"/>
          <w:tab w:val="left" w:pos="1080"/>
        </w:tabs>
        <w:ind w:left="0" w:firstLine="709"/>
        <w:rPr>
          <w:sz w:val="28"/>
          <w:szCs w:val="28"/>
          <w:lang w:val="ru-RU"/>
        </w:rPr>
      </w:pPr>
      <w:r>
        <w:rPr>
          <w:sz w:val="28"/>
          <w:szCs w:val="28"/>
          <w:lang w:val="ru-RU"/>
        </w:rPr>
        <w:t>доходов от выполнения работ и оказания услуг за плату;</w:t>
      </w:r>
    </w:p>
    <w:p w:rsidR="005C1792" w:rsidRPr="00432081" w:rsidRDefault="005C1792" w:rsidP="005C1792">
      <w:pPr>
        <w:numPr>
          <w:ilvl w:val="0"/>
          <w:numId w:val="12"/>
        </w:numPr>
        <w:tabs>
          <w:tab w:val="clear" w:pos="1068"/>
          <w:tab w:val="num" w:pos="0"/>
          <w:tab w:val="left" w:pos="900"/>
          <w:tab w:val="left" w:pos="1080"/>
        </w:tabs>
        <w:ind w:left="0" w:firstLine="709"/>
        <w:rPr>
          <w:sz w:val="28"/>
          <w:szCs w:val="28"/>
          <w:lang w:val="ru-RU"/>
        </w:rPr>
      </w:pPr>
      <w:r>
        <w:rPr>
          <w:sz w:val="28"/>
          <w:szCs w:val="28"/>
          <w:lang w:val="ru-RU"/>
        </w:rPr>
        <w:t>найма или сдачи в аренду публичного имущества;</w:t>
      </w:r>
    </w:p>
    <w:p w:rsidR="005C1792" w:rsidRPr="00432081" w:rsidRDefault="005C1792" w:rsidP="005C1792">
      <w:pPr>
        <w:numPr>
          <w:ilvl w:val="0"/>
          <w:numId w:val="12"/>
        </w:numPr>
        <w:tabs>
          <w:tab w:val="clear" w:pos="1068"/>
          <w:tab w:val="num" w:pos="0"/>
          <w:tab w:val="left" w:pos="900"/>
          <w:tab w:val="left" w:pos="1080"/>
        </w:tabs>
        <w:ind w:left="0" w:firstLine="709"/>
        <w:jc w:val="both"/>
        <w:rPr>
          <w:sz w:val="28"/>
          <w:szCs w:val="28"/>
          <w:lang w:val="ru-RU"/>
        </w:rPr>
      </w:pPr>
      <w:r>
        <w:rPr>
          <w:sz w:val="28"/>
          <w:szCs w:val="28"/>
          <w:lang w:val="ru-RU"/>
        </w:rPr>
        <w:t xml:space="preserve">дарений, спонсорских пожертвований и других денежных средств, поступивших </w:t>
      </w:r>
      <w:proofErr w:type="spellStart"/>
      <w:r>
        <w:rPr>
          <w:sz w:val="28"/>
          <w:szCs w:val="28"/>
          <w:lang w:val="ru-RU"/>
        </w:rPr>
        <w:t>в</w:t>
      </w:r>
      <w:proofErr w:type="gramStart"/>
      <w:r>
        <w:rPr>
          <w:sz w:val="28"/>
          <w:szCs w:val="28"/>
          <w:lang w:val="ru-RU"/>
        </w:rPr>
        <w:t>o</w:t>
      </w:r>
      <w:proofErr w:type="spellEnd"/>
      <w:proofErr w:type="gramEnd"/>
      <w:r>
        <w:rPr>
          <w:sz w:val="28"/>
          <w:szCs w:val="28"/>
          <w:lang w:val="ru-RU"/>
        </w:rPr>
        <w:t xml:space="preserve"> владение бюджетных органов/учреждений на законных основаниях.</w:t>
      </w:r>
    </w:p>
    <w:p w:rsidR="005C1792" w:rsidRPr="00432081" w:rsidRDefault="005C1792" w:rsidP="008D050C">
      <w:pPr>
        <w:numPr>
          <w:ilvl w:val="0"/>
          <w:numId w:val="21"/>
        </w:numPr>
        <w:tabs>
          <w:tab w:val="clear" w:pos="360"/>
          <w:tab w:val="num" w:pos="0"/>
          <w:tab w:val="left" w:pos="900"/>
        </w:tabs>
        <w:ind w:left="0" w:firstLine="709"/>
        <w:jc w:val="both"/>
        <w:rPr>
          <w:bCs/>
          <w:sz w:val="28"/>
          <w:szCs w:val="28"/>
          <w:lang w:val="ru-RU"/>
        </w:rPr>
      </w:pPr>
      <w:r>
        <w:rPr>
          <w:bCs/>
          <w:sz w:val="28"/>
          <w:szCs w:val="28"/>
          <w:lang w:val="ru-RU"/>
        </w:rPr>
        <w:t xml:space="preserve">Номенклатура работ и услуг,  выполняемых и/или оказываемых бюджетными органами/учреждениями за плату, и размер тарифов на услуги устанавливаются Правительством или, соответственно, органами местного публичного управления в зависимости от бюджета, из которого финансируется бюджетный орган/бюджетное учреждение. </w:t>
      </w:r>
    </w:p>
    <w:p w:rsidR="005C1792" w:rsidRPr="00432081" w:rsidRDefault="005C1792" w:rsidP="008D050C">
      <w:pPr>
        <w:numPr>
          <w:ilvl w:val="0"/>
          <w:numId w:val="21"/>
        </w:numPr>
        <w:tabs>
          <w:tab w:val="clear" w:pos="360"/>
          <w:tab w:val="num" w:pos="0"/>
          <w:tab w:val="left" w:pos="900"/>
        </w:tabs>
        <w:ind w:left="0" w:firstLine="709"/>
        <w:jc w:val="both"/>
        <w:rPr>
          <w:bCs/>
          <w:sz w:val="28"/>
          <w:szCs w:val="28"/>
          <w:lang w:val="ru-RU"/>
        </w:rPr>
      </w:pPr>
      <w:r>
        <w:rPr>
          <w:bCs/>
          <w:sz w:val="28"/>
          <w:szCs w:val="28"/>
          <w:lang w:val="ru-RU"/>
        </w:rPr>
        <w:t xml:space="preserve">Доходы, собираемые бюджетными органами/учреждениями, наряду с общими доходами и источниками финансирования, используются </w:t>
      </w:r>
      <w:r>
        <w:rPr>
          <w:bCs/>
          <w:sz w:val="28"/>
          <w:szCs w:val="28"/>
          <w:lang w:val="ru-RU"/>
        </w:rPr>
        <w:lastRenderedPageBreak/>
        <w:t xml:space="preserve">по мере их поступления для финансирования расходов, утвержденных в их бюджетах, без привязки к определенным расходам. </w:t>
      </w:r>
    </w:p>
    <w:p w:rsidR="005C1792" w:rsidRPr="00432081" w:rsidRDefault="005C1792" w:rsidP="008D050C">
      <w:pPr>
        <w:numPr>
          <w:ilvl w:val="0"/>
          <w:numId w:val="21"/>
        </w:numPr>
        <w:tabs>
          <w:tab w:val="clear" w:pos="360"/>
          <w:tab w:val="num" w:pos="0"/>
          <w:tab w:val="left" w:pos="900"/>
        </w:tabs>
        <w:ind w:left="0" w:firstLine="709"/>
        <w:jc w:val="both"/>
        <w:rPr>
          <w:bCs/>
          <w:sz w:val="28"/>
          <w:szCs w:val="28"/>
          <w:lang w:val="ru-RU"/>
        </w:rPr>
      </w:pPr>
      <w:r>
        <w:rPr>
          <w:bCs/>
          <w:sz w:val="28"/>
          <w:szCs w:val="28"/>
          <w:lang w:val="ru-RU"/>
        </w:rPr>
        <w:t>Если на протяжении бюджетного года бюджетные органы/учреждения собрали доходов сверх утвержденного объема, сумма доходов, превышающая утвержденный объем, используется для финансирования расходов в утвержденном объеме.</w:t>
      </w:r>
    </w:p>
    <w:p w:rsidR="005C1792" w:rsidRPr="00432081" w:rsidRDefault="005C1792" w:rsidP="008D050C">
      <w:pPr>
        <w:numPr>
          <w:ilvl w:val="0"/>
          <w:numId w:val="21"/>
        </w:numPr>
        <w:tabs>
          <w:tab w:val="clear" w:pos="360"/>
          <w:tab w:val="num" w:pos="0"/>
          <w:tab w:val="left" w:pos="900"/>
        </w:tabs>
        <w:ind w:left="0" w:firstLine="709"/>
        <w:jc w:val="both"/>
        <w:rPr>
          <w:bCs/>
          <w:sz w:val="28"/>
          <w:szCs w:val="28"/>
          <w:lang w:val="ru-RU"/>
        </w:rPr>
      </w:pPr>
      <w:r>
        <w:rPr>
          <w:bCs/>
          <w:sz w:val="28"/>
          <w:szCs w:val="28"/>
          <w:lang w:val="ru-RU"/>
        </w:rPr>
        <w:t>Если на протяжении бюджетного года бюджетные органы/учреждения собрали доходов   меньше утвержденного объема, они могут осуществить расходы в объеме, уменьшенном на сумму не поступивших доходов.</w:t>
      </w:r>
    </w:p>
    <w:p w:rsidR="005C1792" w:rsidRPr="00432081" w:rsidRDefault="005C1792" w:rsidP="005C1792">
      <w:pPr>
        <w:ind w:firstLine="709"/>
        <w:jc w:val="center"/>
        <w:rPr>
          <w:b/>
          <w:bCs/>
          <w:sz w:val="28"/>
          <w:szCs w:val="28"/>
          <w:lang w:val="ru-RU"/>
        </w:rPr>
      </w:pPr>
    </w:p>
    <w:p w:rsidR="005C1792" w:rsidRPr="00432081" w:rsidRDefault="005C1792" w:rsidP="005C1792">
      <w:pPr>
        <w:ind w:firstLine="709"/>
        <w:jc w:val="both"/>
        <w:rPr>
          <w:b/>
          <w:sz w:val="28"/>
          <w:szCs w:val="28"/>
          <w:lang w:val="ru-RU"/>
        </w:rPr>
      </w:pPr>
      <w:r>
        <w:rPr>
          <w:b/>
          <w:sz w:val="28"/>
          <w:szCs w:val="28"/>
          <w:lang w:val="ru-RU"/>
        </w:rPr>
        <w:t>Статья 41. Ресурсы проектов, финансируемых из внешних источников</w:t>
      </w:r>
    </w:p>
    <w:p w:rsidR="005C1792" w:rsidRPr="00432081" w:rsidRDefault="005C1792" w:rsidP="008D050C">
      <w:pPr>
        <w:numPr>
          <w:ilvl w:val="0"/>
          <w:numId w:val="72"/>
        </w:numPr>
        <w:tabs>
          <w:tab w:val="clear" w:pos="360"/>
          <w:tab w:val="num" w:pos="0"/>
          <w:tab w:val="left" w:pos="900"/>
          <w:tab w:val="left" w:pos="1206"/>
        </w:tabs>
        <w:ind w:left="0" w:firstLine="709"/>
        <w:jc w:val="both"/>
        <w:rPr>
          <w:bCs/>
          <w:sz w:val="28"/>
          <w:szCs w:val="28"/>
          <w:lang w:val="ru-RU"/>
        </w:rPr>
      </w:pPr>
      <w:r>
        <w:rPr>
          <w:bCs/>
          <w:sz w:val="28"/>
          <w:szCs w:val="28"/>
          <w:lang w:val="ru-RU"/>
        </w:rPr>
        <w:t xml:space="preserve">Ресурсы проектов, финансируемых из внешних источников, </w:t>
      </w:r>
      <w:proofErr w:type="spellStart"/>
      <w:r>
        <w:rPr>
          <w:bCs/>
          <w:sz w:val="28"/>
          <w:szCs w:val="28"/>
          <w:lang w:val="ru-RU"/>
        </w:rPr>
        <w:t>администрируются</w:t>
      </w:r>
      <w:proofErr w:type="spellEnd"/>
      <w:r>
        <w:rPr>
          <w:bCs/>
          <w:sz w:val="28"/>
          <w:szCs w:val="28"/>
          <w:lang w:val="ru-RU"/>
        </w:rPr>
        <w:t xml:space="preserve"> согласно положениям соответствующих соглашений, в пределах утвержденных бюджетных ассигнований.</w:t>
      </w:r>
    </w:p>
    <w:p w:rsidR="005C1792" w:rsidRPr="00432081" w:rsidRDefault="005C1792" w:rsidP="008D050C">
      <w:pPr>
        <w:numPr>
          <w:ilvl w:val="0"/>
          <w:numId w:val="72"/>
        </w:numPr>
        <w:tabs>
          <w:tab w:val="clear" w:pos="360"/>
          <w:tab w:val="num" w:pos="0"/>
          <w:tab w:val="left" w:pos="900"/>
          <w:tab w:val="left" w:pos="1206"/>
        </w:tabs>
        <w:ind w:left="0" w:firstLine="709"/>
        <w:jc w:val="both"/>
        <w:rPr>
          <w:bCs/>
          <w:sz w:val="28"/>
          <w:szCs w:val="28"/>
          <w:lang w:val="ru-RU"/>
        </w:rPr>
      </w:pPr>
      <w:r>
        <w:rPr>
          <w:bCs/>
          <w:sz w:val="28"/>
          <w:szCs w:val="28"/>
          <w:lang w:val="ru-RU"/>
        </w:rPr>
        <w:t>Остатки денежных средств, указанных в части (1) настоящей статьи, не использованные до конца бюджетного года, доступны для использования в тех же целях в следующем бюджетном году, если они предусмотрены в соответствующих бюджетах.</w:t>
      </w:r>
    </w:p>
    <w:p w:rsidR="005C1792" w:rsidRPr="00432081" w:rsidRDefault="005C1792" w:rsidP="005C1792">
      <w:pPr>
        <w:ind w:firstLine="709"/>
        <w:jc w:val="both"/>
        <w:rPr>
          <w:b/>
          <w:sz w:val="28"/>
          <w:szCs w:val="28"/>
          <w:lang w:val="ro-RO"/>
        </w:rPr>
      </w:pPr>
    </w:p>
    <w:p w:rsidR="005C1792" w:rsidRPr="00432081" w:rsidRDefault="005C1792" w:rsidP="005C1792">
      <w:pPr>
        <w:ind w:firstLine="709"/>
        <w:jc w:val="both"/>
        <w:rPr>
          <w:b/>
          <w:sz w:val="28"/>
          <w:szCs w:val="28"/>
          <w:lang w:val="ru-RU"/>
        </w:rPr>
      </w:pPr>
      <w:r>
        <w:rPr>
          <w:b/>
          <w:sz w:val="28"/>
          <w:szCs w:val="28"/>
          <w:lang w:val="ru-RU"/>
        </w:rPr>
        <w:t xml:space="preserve">Статья 42. Суммы, полученные от продажи основных средств и материальных ценностей </w:t>
      </w:r>
    </w:p>
    <w:p w:rsidR="005C1792" w:rsidRPr="00432081" w:rsidRDefault="005C1792" w:rsidP="005C1792">
      <w:pPr>
        <w:ind w:firstLine="709"/>
        <w:jc w:val="both"/>
        <w:rPr>
          <w:sz w:val="28"/>
          <w:szCs w:val="28"/>
          <w:lang w:val="ru-RU"/>
        </w:rPr>
      </w:pPr>
      <w:r>
        <w:rPr>
          <w:sz w:val="28"/>
          <w:szCs w:val="28"/>
          <w:lang w:val="ru-RU"/>
        </w:rPr>
        <w:t>Суммы, полученные от продажи основных средств или материалов в результате их сноса и демонтажа, а также от продажи материальных ценностей, принадлежащих бюджетным органам/учреждениям, переводятся в бюджет, из которого они финансируются.</w:t>
      </w:r>
    </w:p>
    <w:p w:rsidR="005C1792" w:rsidRPr="00432081" w:rsidRDefault="005C1792" w:rsidP="005C1792">
      <w:pPr>
        <w:ind w:firstLine="709"/>
        <w:jc w:val="both"/>
        <w:rPr>
          <w:b/>
          <w:bCs/>
          <w:i/>
          <w:sz w:val="28"/>
          <w:szCs w:val="28"/>
          <w:u w:val="single"/>
          <w:lang w:val="ru-RU"/>
        </w:rPr>
      </w:pPr>
    </w:p>
    <w:p w:rsidR="005C1792" w:rsidRPr="00432081" w:rsidRDefault="005C1792" w:rsidP="005C1792">
      <w:pPr>
        <w:tabs>
          <w:tab w:val="left" w:pos="399"/>
        </w:tabs>
        <w:jc w:val="center"/>
        <w:rPr>
          <w:b/>
          <w:sz w:val="28"/>
          <w:szCs w:val="28"/>
          <w:lang w:val="ru-RU"/>
        </w:rPr>
      </w:pPr>
      <w:r>
        <w:rPr>
          <w:b/>
          <w:sz w:val="28"/>
          <w:szCs w:val="28"/>
          <w:lang w:val="ru-RU"/>
        </w:rPr>
        <w:t>Глава  IV. Бюджетный процесс</w:t>
      </w:r>
    </w:p>
    <w:p w:rsidR="005C1792" w:rsidRPr="00432081" w:rsidRDefault="005C1792" w:rsidP="005C1792">
      <w:pPr>
        <w:tabs>
          <w:tab w:val="left" w:pos="399"/>
        </w:tabs>
        <w:ind w:firstLine="709"/>
        <w:jc w:val="center"/>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43. Бюджетный год</w:t>
      </w:r>
    </w:p>
    <w:p w:rsidR="005C1792" w:rsidRPr="00432081" w:rsidRDefault="005C1792" w:rsidP="005C1792">
      <w:pPr>
        <w:ind w:firstLine="709"/>
        <w:jc w:val="both"/>
        <w:rPr>
          <w:sz w:val="28"/>
          <w:szCs w:val="28"/>
          <w:lang w:val="ru-RU"/>
        </w:rPr>
      </w:pPr>
      <w:r>
        <w:rPr>
          <w:sz w:val="28"/>
          <w:szCs w:val="28"/>
          <w:lang w:val="ru-RU"/>
        </w:rPr>
        <w:t>Бюджетный год начинается 1 января и завершается 31 декабря.</w:t>
      </w:r>
    </w:p>
    <w:p w:rsidR="005C1792" w:rsidRPr="00432081" w:rsidRDefault="005C1792" w:rsidP="005C1792">
      <w:pPr>
        <w:ind w:firstLine="709"/>
        <w:rPr>
          <w:sz w:val="28"/>
          <w:szCs w:val="28"/>
          <w:lang w:val="ru-RU"/>
        </w:rPr>
      </w:pPr>
    </w:p>
    <w:p w:rsidR="005C1792" w:rsidRPr="00432081" w:rsidRDefault="005C1792" w:rsidP="005C1792">
      <w:pPr>
        <w:ind w:firstLine="709"/>
        <w:rPr>
          <w:b/>
          <w:sz w:val="28"/>
          <w:szCs w:val="28"/>
          <w:lang w:val="ru-RU"/>
        </w:rPr>
      </w:pPr>
      <w:r>
        <w:rPr>
          <w:b/>
          <w:sz w:val="28"/>
          <w:szCs w:val="28"/>
          <w:lang w:val="ru-RU"/>
        </w:rPr>
        <w:t>Статья 44. Бюджетный календарь</w:t>
      </w:r>
    </w:p>
    <w:p w:rsidR="005C1792" w:rsidRPr="00432081" w:rsidRDefault="005C1792" w:rsidP="005C1792">
      <w:pPr>
        <w:numPr>
          <w:ilvl w:val="0"/>
          <w:numId w:val="2"/>
        </w:numPr>
        <w:tabs>
          <w:tab w:val="clear" w:pos="819"/>
          <w:tab w:val="num" w:pos="0"/>
          <w:tab w:val="left" w:pos="900"/>
          <w:tab w:val="left" w:pos="1080"/>
        </w:tabs>
        <w:ind w:left="0" w:firstLine="709"/>
        <w:jc w:val="both"/>
        <w:rPr>
          <w:sz w:val="28"/>
          <w:szCs w:val="28"/>
          <w:lang w:val="ru-RU"/>
        </w:rPr>
      </w:pPr>
      <w:r>
        <w:rPr>
          <w:sz w:val="28"/>
          <w:szCs w:val="28"/>
          <w:lang w:val="ru-RU"/>
        </w:rPr>
        <w:t>Бюджетный календарь содержит следующие основные мероприятия и предельные сроки:</w:t>
      </w:r>
    </w:p>
    <w:p w:rsidR="005C1792" w:rsidRPr="00193FAA" w:rsidRDefault="005C1792" w:rsidP="008D050C">
      <w:pPr>
        <w:numPr>
          <w:ilvl w:val="0"/>
          <w:numId w:val="35"/>
        </w:numPr>
        <w:tabs>
          <w:tab w:val="clear" w:pos="1068"/>
          <w:tab w:val="num" w:pos="0"/>
          <w:tab w:val="left" w:pos="900"/>
          <w:tab w:val="left" w:pos="1080"/>
        </w:tabs>
        <w:ind w:left="0" w:firstLine="709"/>
        <w:jc w:val="both"/>
        <w:rPr>
          <w:sz w:val="28"/>
          <w:szCs w:val="28"/>
          <w:lang w:val="ru-RU"/>
        </w:rPr>
      </w:pPr>
      <w:r>
        <w:rPr>
          <w:sz w:val="28"/>
          <w:szCs w:val="28"/>
          <w:lang w:val="ru-RU"/>
        </w:rPr>
        <w:t xml:space="preserve">Правительство утверждает бюджетный прогноз на среднесрочный период </w:t>
      </w:r>
      <w:r>
        <w:rPr>
          <w:bCs/>
          <w:sz w:val="28"/>
          <w:szCs w:val="28"/>
          <w:lang w:val="ru-RU"/>
        </w:rPr>
        <w:t xml:space="preserve"> до </w:t>
      </w:r>
      <w:r w:rsidRPr="003703F5">
        <w:rPr>
          <w:sz w:val="28"/>
          <w:szCs w:val="28"/>
          <w:lang w:val="ru-RU"/>
        </w:rPr>
        <w:t>1 мая;</w:t>
      </w:r>
    </w:p>
    <w:p w:rsidR="005C1792" w:rsidRPr="00193FAA" w:rsidRDefault="005C1792" w:rsidP="008D050C">
      <w:pPr>
        <w:numPr>
          <w:ilvl w:val="0"/>
          <w:numId w:val="35"/>
        </w:numPr>
        <w:tabs>
          <w:tab w:val="clear" w:pos="1068"/>
          <w:tab w:val="num" w:pos="0"/>
          <w:tab w:val="left" w:pos="900"/>
          <w:tab w:val="left" w:pos="1080"/>
        </w:tabs>
        <w:ind w:left="0" w:firstLine="709"/>
        <w:jc w:val="both"/>
        <w:rPr>
          <w:sz w:val="28"/>
          <w:szCs w:val="28"/>
          <w:lang w:val="ru-RU"/>
        </w:rPr>
      </w:pPr>
      <w:r>
        <w:rPr>
          <w:sz w:val="28"/>
          <w:szCs w:val="28"/>
          <w:lang w:val="ru-RU"/>
        </w:rPr>
        <w:t xml:space="preserve">Правительство представляет Парламенту проект закона о </w:t>
      </w:r>
      <w:proofErr w:type="spellStart"/>
      <w:r>
        <w:rPr>
          <w:sz w:val="28"/>
          <w:szCs w:val="28"/>
          <w:lang w:val="ru-RU"/>
        </w:rPr>
        <w:t>макробюджетных</w:t>
      </w:r>
      <w:proofErr w:type="spellEnd"/>
      <w:r>
        <w:rPr>
          <w:sz w:val="28"/>
          <w:szCs w:val="28"/>
          <w:lang w:val="ru-RU"/>
        </w:rPr>
        <w:t xml:space="preserve"> лимитах на среднесрочный период и, в случае необходимости, проект закона о внесении изменений в некоторые законодательные акты</w:t>
      </w:r>
      <w:r>
        <w:rPr>
          <w:bCs/>
          <w:sz w:val="28"/>
          <w:szCs w:val="28"/>
          <w:lang w:val="ru-RU"/>
        </w:rPr>
        <w:t xml:space="preserve">  до 1 июня</w:t>
      </w:r>
      <w:r>
        <w:rPr>
          <w:sz w:val="28"/>
          <w:szCs w:val="28"/>
          <w:lang w:val="ru-RU"/>
        </w:rPr>
        <w:t>.</w:t>
      </w:r>
    </w:p>
    <w:p w:rsidR="005C1792" w:rsidRPr="00193FAA" w:rsidRDefault="005C1792" w:rsidP="008D050C">
      <w:pPr>
        <w:numPr>
          <w:ilvl w:val="0"/>
          <w:numId w:val="35"/>
        </w:numPr>
        <w:tabs>
          <w:tab w:val="clear" w:pos="1068"/>
          <w:tab w:val="num" w:pos="0"/>
          <w:tab w:val="left" w:pos="900"/>
          <w:tab w:val="left" w:pos="1080"/>
        </w:tabs>
        <w:ind w:left="0" w:firstLine="709"/>
        <w:jc w:val="both"/>
        <w:rPr>
          <w:sz w:val="28"/>
          <w:szCs w:val="28"/>
          <w:lang w:val="ru-RU"/>
        </w:rPr>
      </w:pPr>
      <w:r>
        <w:rPr>
          <w:sz w:val="28"/>
          <w:szCs w:val="28"/>
          <w:lang w:val="ru-RU"/>
        </w:rPr>
        <w:lastRenderedPageBreak/>
        <w:t xml:space="preserve">Правительство представляет Парламенту годовые отчеты об исполнении государственного бюджета, бюджета государственного социального страхования и фондов обязательного медицинского страхования за предыдущий год до 1 июня года, следующего за завершенным бюджетным годом; </w:t>
      </w:r>
    </w:p>
    <w:p w:rsidR="005C1792" w:rsidRPr="00193FAA" w:rsidRDefault="005C1792" w:rsidP="008D050C">
      <w:pPr>
        <w:numPr>
          <w:ilvl w:val="0"/>
          <w:numId w:val="35"/>
        </w:numPr>
        <w:tabs>
          <w:tab w:val="clear" w:pos="1068"/>
          <w:tab w:val="num" w:pos="0"/>
          <w:tab w:val="left" w:pos="900"/>
          <w:tab w:val="left" w:pos="1080"/>
        </w:tabs>
        <w:ind w:left="0" w:firstLine="709"/>
        <w:jc w:val="both"/>
        <w:rPr>
          <w:sz w:val="28"/>
          <w:szCs w:val="28"/>
          <w:lang w:val="ru-RU"/>
        </w:rPr>
      </w:pPr>
      <w:r>
        <w:rPr>
          <w:sz w:val="28"/>
          <w:szCs w:val="28"/>
          <w:lang w:val="ru-RU"/>
        </w:rPr>
        <w:t xml:space="preserve">независимые бюджетные органы представляют проекты своих бюджетов на будущий год на рассмотрение Парламенту </w:t>
      </w:r>
      <w:r w:rsidRPr="003703F5">
        <w:rPr>
          <w:sz w:val="28"/>
          <w:szCs w:val="28"/>
          <w:lang w:val="ru-RU"/>
        </w:rPr>
        <w:t>до</w:t>
      </w:r>
      <w:r>
        <w:rPr>
          <w:sz w:val="28"/>
          <w:szCs w:val="28"/>
          <w:lang w:val="ru-RU"/>
        </w:rPr>
        <w:t xml:space="preserve"> 1 июля;</w:t>
      </w:r>
    </w:p>
    <w:p w:rsidR="005C1792" w:rsidRPr="003703F5" w:rsidRDefault="005C1792" w:rsidP="008D050C">
      <w:pPr>
        <w:numPr>
          <w:ilvl w:val="0"/>
          <w:numId w:val="35"/>
        </w:numPr>
        <w:tabs>
          <w:tab w:val="clear" w:pos="1068"/>
          <w:tab w:val="num" w:pos="0"/>
          <w:tab w:val="left" w:pos="900"/>
          <w:tab w:val="left" w:pos="1080"/>
        </w:tabs>
        <w:ind w:left="0" w:firstLine="709"/>
        <w:jc w:val="both"/>
        <w:rPr>
          <w:sz w:val="28"/>
          <w:szCs w:val="28"/>
          <w:lang w:val="ru-RU"/>
        </w:rPr>
      </w:pPr>
      <w:r>
        <w:rPr>
          <w:sz w:val="28"/>
          <w:szCs w:val="28"/>
          <w:lang w:val="ru-RU"/>
        </w:rPr>
        <w:t>Парламент утверждает годовые отчеты об исполнении государственного бюджета, бюджета государственного социального страхования и фондов обязательного медицинского страхования до 15 июля года, следующего за завершенным бюджетным годом;</w:t>
      </w:r>
    </w:p>
    <w:p w:rsidR="005C1792" w:rsidRPr="003703F5" w:rsidRDefault="005C1792" w:rsidP="008D050C">
      <w:pPr>
        <w:numPr>
          <w:ilvl w:val="0"/>
          <w:numId w:val="35"/>
        </w:numPr>
        <w:tabs>
          <w:tab w:val="clear" w:pos="1068"/>
          <w:tab w:val="num" w:pos="0"/>
          <w:tab w:val="left" w:pos="900"/>
        </w:tabs>
        <w:ind w:left="0" w:firstLine="709"/>
        <w:jc w:val="both"/>
        <w:rPr>
          <w:sz w:val="28"/>
          <w:szCs w:val="28"/>
          <w:lang w:val="ru-RU"/>
        </w:rPr>
      </w:pPr>
      <w:r>
        <w:rPr>
          <w:sz w:val="28"/>
          <w:szCs w:val="28"/>
          <w:lang w:val="ru-RU"/>
        </w:rPr>
        <w:t xml:space="preserve"> Парламент принимает закон о </w:t>
      </w:r>
      <w:proofErr w:type="spellStart"/>
      <w:r>
        <w:rPr>
          <w:sz w:val="28"/>
          <w:szCs w:val="28"/>
          <w:lang w:val="ru-RU"/>
        </w:rPr>
        <w:t>макробюджетных</w:t>
      </w:r>
      <w:proofErr w:type="spellEnd"/>
      <w:r>
        <w:rPr>
          <w:sz w:val="28"/>
          <w:szCs w:val="28"/>
          <w:lang w:val="ru-RU"/>
        </w:rPr>
        <w:t xml:space="preserve"> лимитах на среднесрочный период и, при необходимости, изменения и дополнения в законодательство, вытекающие из бюджетно-налоговой </w:t>
      </w:r>
      <w:proofErr w:type="gramStart"/>
      <w:r>
        <w:rPr>
          <w:sz w:val="28"/>
          <w:szCs w:val="28"/>
          <w:lang w:val="ru-RU"/>
        </w:rPr>
        <w:t>политики на</w:t>
      </w:r>
      <w:proofErr w:type="gramEnd"/>
      <w:r>
        <w:rPr>
          <w:sz w:val="28"/>
          <w:szCs w:val="28"/>
          <w:lang w:val="ru-RU"/>
        </w:rPr>
        <w:t xml:space="preserve"> следующий год, до 15 июля;</w:t>
      </w:r>
    </w:p>
    <w:p w:rsidR="005C1792" w:rsidRPr="00193FAA" w:rsidRDefault="005C1792" w:rsidP="008D050C">
      <w:pPr>
        <w:numPr>
          <w:ilvl w:val="0"/>
          <w:numId w:val="35"/>
        </w:numPr>
        <w:tabs>
          <w:tab w:val="clear" w:pos="1068"/>
          <w:tab w:val="num" w:pos="0"/>
          <w:tab w:val="left" w:pos="900"/>
          <w:tab w:val="left" w:pos="1080"/>
        </w:tabs>
        <w:ind w:left="0" w:firstLine="709"/>
        <w:jc w:val="both"/>
        <w:rPr>
          <w:sz w:val="28"/>
          <w:szCs w:val="28"/>
          <w:lang w:val="ru-RU"/>
        </w:rPr>
      </w:pPr>
      <w:r>
        <w:rPr>
          <w:sz w:val="28"/>
          <w:szCs w:val="28"/>
          <w:lang w:val="ru-RU"/>
        </w:rPr>
        <w:t>Парламент утверждает бюджеты независимых бюджетных органов до 20 июля;</w:t>
      </w:r>
    </w:p>
    <w:p w:rsidR="005C1792" w:rsidRPr="00193FAA" w:rsidRDefault="005C1792" w:rsidP="008D050C">
      <w:pPr>
        <w:numPr>
          <w:ilvl w:val="0"/>
          <w:numId w:val="35"/>
        </w:numPr>
        <w:tabs>
          <w:tab w:val="clear" w:pos="1068"/>
          <w:tab w:val="num" w:pos="0"/>
          <w:tab w:val="left" w:pos="900"/>
          <w:tab w:val="left" w:pos="1080"/>
        </w:tabs>
        <w:ind w:left="0" w:firstLine="709"/>
        <w:jc w:val="both"/>
        <w:rPr>
          <w:sz w:val="28"/>
          <w:szCs w:val="28"/>
          <w:lang w:val="ru-RU"/>
        </w:rPr>
      </w:pPr>
      <w:r>
        <w:rPr>
          <w:sz w:val="28"/>
          <w:szCs w:val="28"/>
          <w:lang w:val="ru-RU"/>
        </w:rPr>
        <w:t xml:space="preserve">Правительство представляет Парламенту полугодовой отчет об исполнении центрального консолидированного бюджета и его компонентов до 15 августа текущего бюджетного года; </w:t>
      </w:r>
    </w:p>
    <w:p w:rsidR="005C1792" w:rsidRPr="00193FAA" w:rsidRDefault="005C1792" w:rsidP="008D050C">
      <w:pPr>
        <w:numPr>
          <w:ilvl w:val="0"/>
          <w:numId w:val="35"/>
        </w:numPr>
        <w:tabs>
          <w:tab w:val="clear" w:pos="1068"/>
          <w:tab w:val="num" w:pos="0"/>
          <w:tab w:val="left" w:pos="900"/>
        </w:tabs>
        <w:ind w:left="0" w:firstLine="709"/>
        <w:jc w:val="both"/>
        <w:rPr>
          <w:sz w:val="28"/>
          <w:szCs w:val="28"/>
          <w:lang w:val="ru-RU"/>
        </w:rPr>
      </w:pPr>
      <w:r>
        <w:rPr>
          <w:sz w:val="28"/>
          <w:szCs w:val="28"/>
          <w:lang w:val="ru-RU"/>
        </w:rPr>
        <w:t xml:space="preserve"> Министерство финансов, органы центрального публичного управления в области социальной защиты и в области здравоохранения представляют Правительству  проекты законов о бюджете на год до 15 сентября;</w:t>
      </w:r>
    </w:p>
    <w:p w:rsidR="005C1792" w:rsidRPr="00193FAA" w:rsidRDefault="005C1792" w:rsidP="008D050C">
      <w:pPr>
        <w:numPr>
          <w:ilvl w:val="0"/>
          <w:numId w:val="35"/>
        </w:numPr>
        <w:tabs>
          <w:tab w:val="clear" w:pos="1068"/>
          <w:tab w:val="num" w:pos="0"/>
          <w:tab w:val="left" w:pos="900"/>
        </w:tabs>
        <w:ind w:left="0" w:firstLine="709"/>
        <w:jc w:val="both"/>
        <w:rPr>
          <w:sz w:val="28"/>
          <w:szCs w:val="28"/>
          <w:lang w:val="ru-RU"/>
        </w:rPr>
      </w:pPr>
      <w:r>
        <w:rPr>
          <w:sz w:val="28"/>
          <w:szCs w:val="28"/>
          <w:lang w:val="ru-RU"/>
        </w:rPr>
        <w:t xml:space="preserve"> Правительство утверждает и представляет Парламенту проекты законов о бюджете на год  до </w:t>
      </w:r>
      <w:r w:rsidRPr="003703F5">
        <w:rPr>
          <w:sz w:val="28"/>
          <w:szCs w:val="28"/>
          <w:lang w:val="ru-RU"/>
        </w:rPr>
        <w:t>1 ноября;</w:t>
      </w:r>
    </w:p>
    <w:p w:rsidR="005C1792" w:rsidRPr="00193FAA" w:rsidRDefault="005C1792" w:rsidP="008D050C">
      <w:pPr>
        <w:numPr>
          <w:ilvl w:val="0"/>
          <w:numId w:val="35"/>
        </w:numPr>
        <w:tabs>
          <w:tab w:val="clear" w:pos="1068"/>
          <w:tab w:val="num" w:pos="0"/>
          <w:tab w:val="left" w:pos="900"/>
          <w:tab w:val="left" w:pos="1080"/>
        </w:tabs>
        <w:ind w:left="0" w:firstLine="709"/>
        <w:jc w:val="both"/>
        <w:rPr>
          <w:sz w:val="28"/>
          <w:szCs w:val="28"/>
          <w:lang w:val="ru-RU"/>
        </w:rPr>
      </w:pPr>
      <w:r>
        <w:rPr>
          <w:sz w:val="28"/>
          <w:szCs w:val="28"/>
          <w:lang w:val="ru-RU"/>
        </w:rPr>
        <w:t xml:space="preserve">местные исполнительные органы второго уровня разрабатывают и представляют местным советам проекты соответствующих местных бюджетов до 15 </w:t>
      </w:r>
      <w:r w:rsidRPr="003703F5">
        <w:rPr>
          <w:sz w:val="28"/>
          <w:szCs w:val="28"/>
          <w:lang w:val="ru-RU"/>
        </w:rPr>
        <w:t>ноября</w:t>
      </w:r>
      <w:r>
        <w:rPr>
          <w:sz w:val="28"/>
          <w:szCs w:val="28"/>
          <w:lang w:val="ru-RU"/>
        </w:rPr>
        <w:t xml:space="preserve">, а местные исполнительные органы первого </w:t>
      </w:r>
      <w:r w:rsidR="001E08F0">
        <w:rPr>
          <w:sz w:val="28"/>
          <w:szCs w:val="28"/>
          <w:lang w:val="ru-RU"/>
        </w:rPr>
        <w:t xml:space="preserve">   </w:t>
      </w:r>
      <w:r>
        <w:rPr>
          <w:sz w:val="28"/>
          <w:szCs w:val="28"/>
          <w:lang w:val="ru-RU"/>
        </w:rPr>
        <w:t xml:space="preserve">уровня – до </w:t>
      </w:r>
      <w:r w:rsidRPr="003703F5">
        <w:rPr>
          <w:sz w:val="28"/>
          <w:szCs w:val="28"/>
          <w:lang w:val="ru-RU"/>
        </w:rPr>
        <w:t>20 ноября;</w:t>
      </w:r>
    </w:p>
    <w:p w:rsidR="005C1792" w:rsidRPr="00193FAA" w:rsidRDefault="005C1792" w:rsidP="008D050C">
      <w:pPr>
        <w:numPr>
          <w:ilvl w:val="0"/>
          <w:numId w:val="35"/>
        </w:numPr>
        <w:tabs>
          <w:tab w:val="clear" w:pos="1068"/>
          <w:tab w:val="num" w:pos="0"/>
          <w:tab w:val="left" w:pos="900"/>
          <w:tab w:val="left" w:pos="1080"/>
        </w:tabs>
        <w:ind w:left="0" w:firstLine="709"/>
        <w:jc w:val="both"/>
        <w:rPr>
          <w:sz w:val="28"/>
          <w:szCs w:val="28"/>
          <w:lang w:val="ru-RU"/>
        </w:rPr>
      </w:pPr>
      <w:r>
        <w:rPr>
          <w:sz w:val="28"/>
          <w:szCs w:val="28"/>
          <w:lang w:val="ru-RU"/>
        </w:rPr>
        <w:t xml:space="preserve"> Парламент принимает законы о бюджете на год  до 1 декабря;</w:t>
      </w:r>
    </w:p>
    <w:p w:rsidR="005C1792" w:rsidRPr="00193FAA" w:rsidRDefault="005C1792" w:rsidP="008D050C">
      <w:pPr>
        <w:numPr>
          <w:ilvl w:val="0"/>
          <w:numId w:val="35"/>
        </w:numPr>
        <w:tabs>
          <w:tab w:val="clear" w:pos="1068"/>
          <w:tab w:val="num" w:pos="0"/>
          <w:tab w:val="left" w:pos="900"/>
          <w:tab w:val="left" w:pos="1080"/>
        </w:tabs>
        <w:ind w:left="0" w:firstLine="709"/>
        <w:jc w:val="both"/>
        <w:rPr>
          <w:sz w:val="28"/>
          <w:szCs w:val="28"/>
          <w:lang w:val="ru-RU"/>
        </w:rPr>
      </w:pPr>
      <w:r>
        <w:rPr>
          <w:sz w:val="28"/>
          <w:szCs w:val="28"/>
          <w:lang w:val="ru-RU"/>
        </w:rPr>
        <w:t>местные советы второго уровня утверждают соответствующие местные бюджеты до 5 декабря, а местные советы первого уровня утверждают соответствующие бюджеты  до 10 декабря;</w:t>
      </w:r>
    </w:p>
    <w:p w:rsidR="005C1792" w:rsidRPr="003703F5" w:rsidRDefault="005C1792" w:rsidP="008D050C">
      <w:pPr>
        <w:numPr>
          <w:ilvl w:val="0"/>
          <w:numId w:val="35"/>
        </w:numPr>
        <w:tabs>
          <w:tab w:val="clear" w:pos="1068"/>
          <w:tab w:val="num" w:pos="0"/>
          <w:tab w:val="left" w:pos="900"/>
          <w:tab w:val="left" w:pos="1080"/>
        </w:tabs>
        <w:ind w:left="0" w:firstLine="709"/>
        <w:jc w:val="both"/>
        <w:rPr>
          <w:sz w:val="28"/>
          <w:szCs w:val="28"/>
          <w:lang w:val="ru-RU"/>
        </w:rPr>
      </w:pPr>
      <w:r>
        <w:rPr>
          <w:sz w:val="28"/>
          <w:szCs w:val="28"/>
          <w:lang w:val="ru-RU"/>
        </w:rPr>
        <w:t>местные советы утверждают годовые отчеты об исполнении местных бюджетов до 15 февраля года, следующего за завершенным бюджетным годом.</w:t>
      </w:r>
    </w:p>
    <w:p w:rsidR="005C1792" w:rsidRPr="00432081" w:rsidRDefault="005C1792" w:rsidP="008B713E">
      <w:pPr>
        <w:numPr>
          <w:ilvl w:val="0"/>
          <w:numId w:val="2"/>
        </w:numPr>
        <w:tabs>
          <w:tab w:val="clear" w:pos="819"/>
          <w:tab w:val="num" w:pos="0"/>
          <w:tab w:val="left" w:pos="900"/>
          <w:tab w:val="left" w:pos="1206"/>
        </w:tabs>
        <w:ind w:left="0" w:firstLine="709"/>
        <w:jc w:val="both"/>
        <w:rPr>
          <w:sz w:val="28"/>
          <w:szCs w:val="28"/>
          <w:lang w:val="ru-RU"/>
        </w:rPr>
      </w:pPr>
      <w:r>
        <w:rPr>
          <w:sz w:val="28"/>
          <w:szCs w:val="28"/>
          <w:lang w:val="ru-RU"/>
        </w:rPr>
        <w:t>Промежуточные мероприятия бюджетного календаря и сроки их реализации устанавливаются Министерством финансов.</w:t>
      </w:r>
    </w:p>
    <w:p w:rsidR="005C1792" w:rsidRDefault="005C1792" w:rsidP="005C1792">
      <w:pPr>
        <w:ind w:firstLine="709"/>
        <w:rPr>
          <w:b/>
          <w:sz w:val="28"/>
          <w:szCs w:val="28"/>
          <w:lang w:val="ru-RU"/>
        </w:rPr>
      </w:pPr>
    </w:p>
    <w:p w:rsidR="001E08F0" w:rsidRDefault="001E08F0" w:rsidP="005C1792">
      <w:pPr>
        <w:ind w:firstLine="709"/>
        <w:rPr>
          <w:b/>
          <w:sz w:val="28"/>
          <w:szCs w:val="28"/>
          <w:lang w:val="ru-RU"/>
        </w:rPr>
      </w:pPr>
    </w:p>
    <w:p w:rsidR="001E08F0" w:rsidRDefault="001E08F0" w:rsidP="005C1792">
      <w:pPr>
        <w:ind w:firstLine="709"/>
        <w:rPr>
          <w:b/>
          <w:sz w:val="28"/>
          <w:szCs w:val="28"/>
          <w:lang w:val="ru-RU"/>
        </w:rPr>
      </w:pPr>
    </w:p>
    <w:p w:rsidR="001E08F0" w:rsidRPr="00432081" w:rsidRDefault="001E08F0" w:rsidP="005C1792">
      <w:pPr>
        <w:ind w:firstLine="709"/>
        <w:rPr>
          <w:b/>
          <w:sz w:val="28"/>
          <w:szCs w:val="28"/>
          <w:lang w:val="ru-RU"/>
        </w:rPr>
      </w:pPr>
    </w:p>
    <w:p w:rsidR="005C1792" w:rsidRPr="00432081" w:rsidRDefault="005C1792" w:rsidP="005C1792">
      <w:pPr>
        <w:tabs>
          <w:tab w:val="left" w:pos="399"/>
        </w:tabs>
        <w:jc w:val="center"/>
        <w:rPr>
          <w:b/>
          <w:sz w:val="28"/>
          <w:szCs w:val="28"/>
          <w:lang w:val="ru-RU"/>
        </w:rPr>
      </w:pPr>
      <w:r>
        <w:rPr>
          <w:b/>
          <w:sz w:val="28"/>
          <w:szCs w:val="28"/>
          <w:lang w:val="ru-RU"/>
        </w:rPr>
        <w:lastRenderedPageBreak/>
        <w:t>Раздел 1. Разработка и утверждение бюджета</w:t>
      </w:r>
    </w:p>
    <w:p w:rsidR="005C1792" w:rsidRPr="00432081" w:rsidRDefault="005C1792" w:rsidP="005C1792">
      <w:pPr>
        <w:tabs>
          <w:tab w:val="left" w:pos="399"/>
        </w:tabs>
        <w:ind w:firstLine="709"/>
        <w:jc w:val="center"/>
        <w:rPr>
          <w:b/>
          <w:sz w:val="28"/>
          <w:szCs w:val="28"/>
          <w:lang w:val="ru-RU"/>
        </w:rPr>
      </w:pPr>
    </w:p>
    <w:p w:rsidR="005C1792" w:rsidRPr="00432081" w:rsidRDefault="005C1792" w:rsidP="005C1792">
      <w:pPr>
        <w:ind w:firstLine="709"/>
        <w:rPr>
          <w:b/>
          <w:sz w:val="28"/>
          <w:szCs w:val="28"/>
          <w:lang w:val="ru-RU"/>
        </w:rPr>
      </w:pPr>
      <w:r>
        <w:rPr>
          <w:b/>
          <w:sz w:val="28"/>
          <w:szCs w:val="28"/>
          <w:lang w:val="ru-RU"/>
        </w:rPr>
        <w:t xml:space="preserve">Статья 45. Бюджетный прогноз на среднесрочный период </w:t>
      </w:r>
    </w:p>
    <w:p w:rsidR="005C1792" w:rsidRPr="00432081" w:rsidRDefault="005C1792" w:rsidP="008D050C">
      <w:pPr>
        <w:pStyle w:val="cp"/>
        <w:numPr>
          <w:ilvl w:val="0"/>
          <w:numId w:val="26"/>
        </w:numPr>
        <w:tabs>
          <w:tab w:val="clear" w:pos="360"/>
          <w:tab w:val="num" w:pos="0"/>
          <w:tab w:val="left" w:pos="900"/>
        </w:tabs>
        <w:ind w:left="0" w:firstLine="709"/>
        <w:jc w:val="both"/>
        <w:rPr>
          <w:b w:val="0"/>
          <w:sz w:val="28"/>
          <w:szCs w:val="28"/>
        </w:rPr>
      </w:pPr>
      <w:r w:rsidRPr="003703F5">
        <w:rPr>
          <w:b w:val="0"/>
          <w:sz w:val="28"/>
          <w:szCs w:val="28"/>
        </w:rPr>
        <w:t xml:space="preserve">Ежегодно, согласно бюджетному календарю, Правительство утверждает Бюджетный прогноз на среднесрочный период и представляет его для информирования Парламенту.  </w:t>
      </w:r>
    </w:p>
    <w:p w:rsidR="005C1792" w:rsidRPr="00432081" w:rsidRDefault="005C1792" w:rsidP="008D050C">
      <w:pPr>
        <w:pStyle w:val="cp"/>
        <w:numPr>
          <w:ilvl w:val="0"/>
          <w:numId w:val="26"/>
        </w:numPr>
        <w:tabs>
          <w:tab w:val="clear" w:pos="360"/>
          <w:tab w:val="num" w:pos="0"/>
          <w:tab w:val="left" w:pos="900"/>
        </w:tabs>
        <w:ind w:left="0" w:firstLine="709"/>
        <w:jc w:val="both"/>
        <w:rPr>
          <w:b w:val="0"/>
          <w:sz w:val="28"/>
          <w:szCs w:val="28"/>
        </w:rPr>
      </w:pPr>
      <w:r w:rsidRPr="003703F5">
        <w:rPr>
          <w:b w:val="0"/>
          <w:sz w:val="28"/>
          <w:szCs w:val="28"/>
        </w:rPr>
        <w:t>Бюджетный прогноз на среднесрочный период разрабатывается Министерством финансов совместно с другими ответственными органами публичного управления в соответствии с бюджетно-налоговыми принципами и правилами,  предусмотренными настоящим законом.</w:t>
      </w:r>
    </w:p>
    <w:p w:rsidR="005C1792" w:rsidRPr="00432081" w:rsidRDefault="005C1792" w:rsidP="008D050C">
      <w:pPr>
        <w:pStyle w:val="cp"/>
        <w:numPr>
          <w:ilvl w:val="0"/>
          <w:numId w:val="26"/>
        </w:numPr>
        <w:tabs>
          <w:tab w:val="clear" w:pos="360"/>
          <w:tab w:val="num" w:pos="0"/>
          <w:tab w:val="left" w:pos="900"/>
          <w:tab w:val="left" w:pos="1080"/>
        </w:tabs>
        <w:ind w:left="0" w:firstLine="709"/>
        <w:jc w:val="both"/>
        <w:rPr>
          <w:b w:val="0"/>
          <w:sz w:val="28"/>
          <w:szCs w:val="28"/>
        </w:rPr>
      </w:pPr>
      <w:r w:rsidRPr="003703F5">
        <w:rPr>
          <w:b w:val="0"/>
          <w:sz w:val="28"/>
          <w:szCs w:val="28"/>
        </w:rPr>
        <w:t>Бюджетный прогноз на среднесрочный период включает:</w:t>
      </w:r>
    </w:p>
    <w:p w:rsidR="005C1792" w:rsidRPr="00432081" w:rsidRDefault="005C1792" w:rsidP="008D050C">
      <w:pPr>
        <w:numPr>
          <w:ilvl w:val="0"/>
          <w:numId w:val="44"/>
        </w:numPr>
        <w:tabs>
          <w:tab w:val="clear" w:pos="1068"/>
          <w:tab w:val="num" w:pos="0"/>
          <w:tab w:val="left" w:pos="900"/>
          <w:tab w:val="left" w:pos="1080"/>
        </w:tabs>
        <w:ind w:left="0" w:firstLine="709"/>
        <w:rPr>
          <w:bCs/>
          <w:sz w:val="28"/>
          <w:szCs w:val="28"/>
          <w:lang w:val="ru-RU"/>
        </w:rPr>
      </w:pPr>
      <w:r>
        <w:rPr>
          <w:bCs/>
          <w:sz w:val="28"/>
          <w:szCs w:val="28"/>
          <w:lang w:val="ru-RU"/>
        </w:rPr>
        <w:t xml:space="preserve">макроэкономический прогноз,  </w:t>
      </w:r>
    </w:p>
    <w:p w:rsidR="005C1792" w:rsidRPr="00432081" w:rsidRDefault="005C1792" w:rsidP="008D050C">
      <w:pPr>
        <w:numPr>
          <w:ilvl w:val="0"/>
          <w:numId w:val="44"/>
        </w:numPr>
        <w:tabs>
          <w:tab w:val="clear" w:pos="1068"/>
          <w:tab w:val="num" w:pos="0"/>
          <w:tab w:val="left" w:pos="900"/>
          <w:tab w:val="left" w:pos="1080"/>
        </w:tabs>
        <w:ind w:left="0" w:firstLine="709"/>
        <w:rPr>
          <w:bCs/>
          <w:sz w:val="28"/>
          <w:szCs w:val="28"/>
          <w:lang w:val="ru-RU"/>
        </w:rPr>
      </w:pPr>
      <w:r>
        <w:rPr>
          <w:bCs/>
          <w:sz w:val="28"/>
          <w:szCs w:val="28"/>
          <w:lang w:val="ru-RU"/>
        </w:rPr>
        <w:t>бюджетно-налоговую политику;</w:t>
      </w:r>
    </w:p>
    <w:p w:rsidR="005C1792" w:rsidRPr="00432081" w:rsidRDefault="005C1792" w:rsidP="008D050C">
      <w:pPr>
        <w:numPr>
          <w:ilvl w:val="0"/>
          <w:numId w:val="44"/>
        </w:numPr>
        <w:tabs>
          <w:tab w:val="clear" w:pos="1068"/>
          <w:tab w:val="num" w:pos="0"/>
          <w:tab w:val="left" w:pos="900"/>
          <w:tab w:val="left" w:pos="1080"/>
        </w:tabs>
        <w:ind w:left="0" w:firstLine="709"/>
        <w:rPr>
          <w:bCs/>
          <w:sz w:val="28"/>
          <w:szCs w:val="28"/>
          <w:lang w:val="ru-RU"/>
        </w:rPr>
      </w:pPr>
      <w:proofErr w:type="spellStart"/>
      <w:r>
        <w:rPr>
          <w:bCs/>
          <w:sz w:val="28"/>
          <w:szCs w:val="28"/>
          <w:lang w:val="ru-RU"/>
        </w:rPr>
        <w:t>макробюджетный</w:t>
      </w:r>
      <w:proofErr w:type="spellEnd"/>
      <w:r>
        <w:rPr>
          <w:bCs/>
          <w:sz w:val="28"/>
          <w:szCs w:val="28"/>
          <w:lang w:val="ru-RU"/>
        </w:rPr>
        <w:t xml:space="preserve"> прогноз;</w:t>
      </w:r>
    </w:p>
    <w:p w:rsidR="005C1792" w:rsidRPr="00432081" w:rsidRDefault="005C1792" w:rsidP="008D050C">
      <w:pPr>
        <w:numPr>
          <w:ilvl w:val="0"/>
          <w:numId w:val="44"/>
        </w:numPr>
        <w:tabs>
          <w:tab w:val="clear" w:pos="1068"/>
          <w:tab w:val="num" w:pos="0"/>
          <w:tab w:val="left" w:pos="900"/>
          <w:tab w:val="left" w:pos="1080"/>
        </w:tabs>
        <w:ind w:left="0" w:firstLine="709"/>
        <w:rPr>
          <w:bCs/>
          <w:sz w:val="28"/>
          <w:szCs w:val="28"/>
          <w:lang w:val="ru-RU"/>
        </w:rPr>
      </w:pPr>
      <w:r>
        <w:rPr>
          <w:bCs/>
          <w:sz w:val="28"/>
          <w:szCs w:val="28"/>
          <w:lang w:val="ru-RU"/>
        </w:rPr>
        <w:t>прогноз расходов.</w:t>
      </w:r>
    </w:p>
    <w:p w:rsidR="005C1792" w:rsidRPr="00432081" w:rsidRDefault="005C1792" w:rsidP="008D050C">
      <w:pPr>
        <w:pStyle w:val="cp"/>
        <w:numPr>
          <w:ilvl w:val="0"/>
          <w:numId w:val="26"/>
        </w:numPr>
        <w:tabs>
          <w:tab w:val="clear" w:pos="360"/>
          <w:tab w:val="num" w:pos="0"/>
          <w:tab w:val="left" w:pos="900"/>
          <w:tab w:val="left" w:pos="1080"/>
        </w:tabs>
        <w:ind w:left="0" w:firstLine="709"/>
        <w:jc w:val="both"/>
        <w:rPr>
          <w:b w:val="0"/>
          <w:sz w:val="28"/>
          <w:szCs w:val="28"/>
        </w:rPr>
      </w:pPr>
      <w:r w:rsidRPr="003703F5">
        <w:rPr>
          <w:b w:val="0"/>
          <w:sz w:val="28"/>
          <w:szCs w:val="28"/>
        </w:rPr>
        <w:t xml:space="preserve"> Макроэкономический прогноз содержит информацию об эволюции основных макроэкономических показателей, имеющих последствия для бюджета.</w:t>
      </w:r>
    </w:p>
    <w:p w:rsidR="005C1792" w:rsidRPr="00432081" w:rsidRDefault="005C1792" w:rsidP="008D050C">
      <w:pPr>
        <w:pStyle w:val="cp"/>
        <w:numPr>
          <w:ilvl w:val="0"/>
          <w:numId w:val="26"/>
        </w:numPr>
        <w:tabs>
          <w:tab w:val="clear" w:pos="360"/>
          <w:tab w:val="num" w:pos="0"/>
          <w:tab w:val="left" w:pos="900"/>
          <w:tab w:val="left" w:pos="1080"/>
        </w:tabs>
        <w:ind w:left="0" w:firstLine="709"/>
        <w:jc w:val="both"/>
        <w:rPr>
          <w:b w:val="0"/>
          <w:sz w:val="28"/>
          <w:szCs w:val="28"/>
        </w:rPr>
      </w:pPr>
      <w:r w:rsidRPr="003703F5">
        <w:rPr>
          <w:b w:val="0"/>
          <w:sz w:val="28"/>
          <w:szCs w:val="28"/>
        </w:rPr>
        <w:t>Бюджетно-налоговая политика включает:</w:t>
      </w:r>
    </w:p>
    <w:p w:rsidR="005C1792" w:rsidRPr="00432081" w:rsidRDefault="005C1792" w:rsidP="008D050C">
      <w:pPr>
        <w:numPr>
          <w:ilvl w:val="0"/>
          <w:numId w:val="45"/>
        </w:numPr>
        <w:tabs>
          <w:tab w:val="clear" w:pos="1068"/>
          <w:tab w:val="num" w:pos="0"/>
          <w:tab w:val="left" w:pos="900"/>
          <w:tab w:val="left" w:pos="1080"/>
        </w:tabs>
        <w:ind w:left="0" w:firstLine="709"/>
        <w:jc w:val="both"/>
        <w:rPr>
          <w:sz w:val="28"/>
          <w:szCs w:val="28"/>
          <w:lang w:val="ru-RU"/>
        </w:rPr>
      </w:pPr>
      <w:r>
        <w:rPr>
          <w:sz w:val="28"/>
          <w:szCs w:val="28"/>
          <w:lang w:val="ru-RU"/>
        </w:rPr>
        <w:t>политику доходов, в том числе изменения в налогах и сборах, а также политику администрирования доходов;</w:t>
      </w:r>
    </w:p>
    <w:p w:rsidR="005C1792" w:rsidRPr="00432081" w:rsidRDefault="005C1792" w:rsidP="008D050C">
      <w:pPr>
        <w:numPr>
          <w:ilvl w:val="0"/>
          <w:numId w:val="45"/>
        </w:numPr>
        <w:tabs>
          <w:tab w:val="clear" w:pos="1068"/>
          <w:tab w:val="num" w:pos="0"/>
          <w:tab w:val="left" w:pos="900"/>
          <w:tab w:val="left" w:pos="1080"/>
        </w:tabs>
        <w:ind w:left="0" w:firstLine="709"/>
        <w:jc w:val="both"/>
        <w:rPr>
          <w:sz w:val="28"/>
          <w:szCs w:val="28"/>
          <w:lang w:val="ru-RU"/>
        </w:rPr>
      </w:pPr>
      <w:r>
        <w:rPr>
          <w:sz w:val="28"/>
          <w:szCs w:val="28"/>
          <w:lang w:val="ru-RU"/>
        </w:rPr>
        <w:t>политику расходов, в том числе приоритеты, установленные на основании документов стратегического планирования;</w:t>
      </w:r>
    </w:p>
    <w:p w:rsidR="005C1792" w:rsidRPr="00432081" w:rsidRDefault="005C1792" w:rsidP="008D050C">
      <w:pPr>
        <w:numPr>
          <w:ilvl w:val="0"/>
          <w:numId w:val="45"/>
        </w:numPr>
        <w:tabs>
          <w:tab w:val="clear" w:pos="1068"/>
          <w:tab w:val="num" w:pos="0"/>
          <w:tab w:val="left" w:pos="900"/>
          <w:tab w:val="left" w:pos="1080"/>
        </w:tabs>
        <w:ind w:left="0" w:firstLine="709"/>
        <w:jc w:val="both"/>
        <w:rPr>
          <w:sz w:val="28"/>
          <w:szCs w:val="28"/>
          <w:lang w:val="ru-RU"/>
        </w:rPr>
      </w:pPr>
      <w:r>
        <w:rPr>
          <w:sz w:val="28"/>
          <w:szCs w:val="28"/>
          <w:lang w:val="ru-RU"/>
        </w:rPr>
        <w:t>политику в области государственного долга и финансирования бюджетного дефицита;</w:t>
      </w:r>
    </w:p>
    <w:p w:rsidR="005C1792" w:rsidRPr="00432081" w:rsidRDefault="005C1792" w:rsidP="008D050C">
      <w:pPr>
        <w:numPr>
          <w:ilvl w:val="0"/>
          <w:numId w:val="45"/>
        </w:numPr>
        <w:tabs>
          <w:tab w:val="clear" w:pos="1068"/>
          <w:tab w:val="num" w:pos="0"/>
          <w:tab w:val="left" w:pos="900"/>
          <w:tab w:val="left" w:pos="1080"/>
        </w:tabs>
        <w:ind w:left="0" w:firstLine="709"/>
        <w:jc w:val="both"/>
        <w:rPr>
          <w:sz w:val="28"/>
          <w:szCs w:val="28"/>
          <w:lang w:val="ru-RU"/>
        </w:rPr>
      </w:pPr>
      <w:r>
        <w:rPr>
          <w:sz w:val="28"/>
          <w:szCs w:val="28"/>
          <w:lang w:val="ru-RU"/>
        </w:rPr>
        <w:t>анализ бюджетно-налоговых рисков, которые могут существенно повлиять на бюджетно-налоговую ситуацию.</w:t>
      </w:r>
    </w:p>
    <w:p w:rsidR="005C1792" w:rsidRPr="00432081" w:rsidRDefault="008B713E" w:rsidP="008D050C">
      <w:pPr>
        <w:pStyle w:val="cp"/>
        <w:numPr>
          <w:ilvl w:val="0"/>
          <w:numId w:val="26"/>
        </w:numPr>
        <w:tabs>
          <w:tab w:val="clear" w:pos="360"/>
          <w:tab w:val="num" w:pos="0"/>
          <w:tab w:val="left" w:pos="900"/>
          <w:tab w:val="left" w:pos="1080"/>
        </w:tabs>
        <w:ind w:left="0" w:firstLine="709"/>
        <w:jc w:val="both"/>
        <w:rPr>
          <w:b w:val="0"/>
          <w:sz w:val="28"/>
          <w:szCs w:val="28"/>
        </w:rPr>
      </w:pPr>
      <w:r>
        <w:rPr>
          <w:b w:val="0"/>
          <w:sz w:val="28"/>
          <w:szCs w:val="28"/>
        </w:rPr>
        <w:t xml:space="preserve"> </w:t>
      </w:r>
      <w:proofErr w:type="spellStart"/>
      <w:r w:rsidR="005C1792" w:rsidRPr="003703F5">
        <w:rPr>
          <w:b w:val="0"/>
          <w:sz w:val="28"/>
          <w:szCs w:val="28"/>
        </w:rPr>
        <w:t>Макробюджетный</w:t>
      </w:r>
      <w:proofErr w:type="spellEnd"/>
      <w:r w:rsidR="005C1792" w:rsidRPr="003703F5">
        <w:rPr>
          <w:b w:val="0"/>
          <w:sz w:val="28"/>
          <w:szCs w:val="28"/>
        </w:rPr>
        <w:t xml:space="preserve"> прогноз, выраженный в номинальной стоимости и как доля в валовом внутреннем продукте, включает:</w:t>
      </w:r>
    </w:p>
    <w:p w:rsidR="005C1792" w:rsidRPr="00432081" w:rsidRDefault="005C1792" w:rsidP="008D050C">
      <w:pPr>
        <w:numPr>
          <w:ilvl w:val="0"/>
          <w:numId w:val="46"/>
        </w:numPr>
        <w:tabs>
          <w:tab w:val="clear" w:pos="1068"/>
          <w:tab w:val="num" w:pos="0"/>
          <w:tab w:val="left" w:pos="900"/>
          <w:tab w:val="left" w:pos="1080"/>
        </w:tabs>
        <w:ind w:left="0" w:firstLine="709"/>
        <w:jc w:val="both"/>
        <w:rPr>
          <w:sz w:val="28"/>
          <w:szCs w:val="28"/>
          <w:lang w:val="ru-RU"/>
        </w:rPr>
      </w:pPr>
      <w:r>
        <w:rPr>
          <w:sz w:val="28"/>
          <w:szCs w:val="28"/>
          <w:lang w:val="ru-RU"/>
        </w:rPr>
        <w:t>общие доходы и расходы национального публичного бюджета и по его компонентам;</w:t>
      </w:r>
    </w:p>
    <w:p w:rsidR="005C1792" w:rsidRPr="00432081" w:rsidRDefault="005C1792" w:rsidP="008D050C">
      <w:pPr>
        <w:numPr>
          <w:ilvl w:val="0"/>
          <w:numId w:val="46"/>
        </w:numPr>
        <w:tabs>
          <w:tab w:val="clear" w:pos="1068"/>
          <w:tab w:val="num" w:pos="0"/>
          <w:tab w:val="left" w:pos="900"/>
          <w:tab w:val="left" w:pos="1080"/>
        </w:tabs>
        <w:ind w:left="0" w:firstLine="709"/>
        <w:jc w:val="both"/>
        <w:rPr>
          <w:sz w:val="28"/>
          <w:szCs w:val="28"/>
          <w:lang w:val="ru-RU"/>
        </w:rPr>
      </w:pPr>
      <w:r>
        <w:rPr>
          <w:sz w:val="28"/>
          <w:szCs w:val="28"/>
          <w:lang w:val="ru-RU"/>
        </w:rPr>
        <w:t>расходы на персонал национального публичного бюджета и по его компонентам;</w:t>
      </w:r>
    </w:p>
    <w:p w:rsidR="005C1792" w:rsidRPr="00432081" w:rsidRDefault="005C1792" w:rsidP="008D050C">
      <w:pPr>
        <w:numPr>
          <w:ilvl w:val="0"/>
          <w:numId w:val="46"/>
        </w:numPr>
        <w:tabs>
          <w:tab w:val="clear" w:pos="1068"/>
          <w:tab w:val="num" w:pos="0"/>
          <w:tab w:val="left" w:pos="900"/>
          <w:tab w:val="left" w:pos="1080"/>
        </w:tabs>
        <w:ind w:left="0" w:firstLine="709"/>
        <w:jc w:val="both"/>
        <w:rPr>
          <w:sz w:val="28"/>
          <w:szCs w:val="28"/>
          <w:lang w:val="ru-RU"/>
        </w:rPr>
      </w:pPr>
      <w:r>
        <w:rPr>
          <w:sz w:val="28"/>
          <w:szCs w:val="28"/>
          <w:lang w:val="ru-RU"/>
        </w:rPr>
        <w:t>первичное сальдо национального публичного бюджета;</w:t>
      </w:r>
    </w:p>
    <w:p w:rsidR="005C1792" w:rsidRPr="00432081" w:rsidRDefault="005C1792" w:rsidP="008D050C">
      <w:pPr>
        <w:numPr>
          <w:ilvl w:val="0"/>
          <w:numId w:val="46"/>
        </w:numPr>
        <w:tabs>
          <w:tab w:val="clear" w:pos="1068"/>
          <w:tab w:val="num" w:pos="0"/>
          <w:tab w:val="left" w:pos="900"/>
          <w:tab w:val="left" w:pos="1080"/>
        </w:tabs>
        <w:ind w:left="0" w:firstLine="709"/>
        <w:jc w:val="both"/>
        <w:rPr>
          <w:sz w:val="28"/>
          <w:szCs w:val="28"/>
          <w:lang w:val="ru-RU"/>
        </w:rPr>
      </w:pPr>
      <w:r>
        <w:rPr>
          <w:sz w:val="28"/>
          <w:szCs w:val="28"/>
          <w:lang w:val="ru-RU"/>
        </w:rPr>
        <w:t>сальдо национального публичного бюджета и его компонентов;</w:t>
      </w:r>
    </w:p>
    <w:p w:rsidR="005C1792" w:rsidRPr="00432081" w:rsidRDefault="005C1792" w:rsidP="008D050C">
      <w:pPr>
        <w:numPr>
          <w:ilvl w:val="0"/>
          <w:numId w:val="46"/>
        </w:numPr>
        <w:tabs>
          <w:tab w:val="clear" w:pos="1068"/>
          <w:tab w:val="num" w:pos="0"/>
          <w:tab w:val="left" w:pos="900"/>
          <w:tab w:val="left" w:pos="1080"/>
        </w:tabs>
        <w:ind w:left="0" w:firstLine="709"/>
        <w:jc w:val="both"/>
        <w:rPr>
          <w:sz w:val="28"/>
          <w:szCs w:val="28"/>
          <w:lang w:val="ru-RU"/>
        </w:rPr>
      </w:pPr>
      <w:r>
        <w:rPr>
          <w:sz w:val="28"/>
          <w:szCs w:val="28"/>
          <w:lang w:val="ru-RU"/>
        </w:rPr>
        <w:t>остаток государственного долга, в том числе внутреннего и внешнего;</w:t>
      </w:r>
    </w:p>
    <w:p w:rsidR="005C1792" w:rsidRPr="00432081" w:rsidRDefault="005C1792" w:rsidP="008D050C">
      <w:pPr>
        <w:numPr>
          <w:ilvl w:val="0"/>
          <w:numId w:val="46"/>
        </w:numPr>
        <w:tabs>
          <w:tab w:val="clear" w:pos="1068"/>
          <w:tab w:val="num" w:pos="0"/>
          <w:tab w:val="left" w:pos="900"/>
        </w:tabs>
        <w:ind w:left="0" w:firstLine="709"/>
        <w:jc w:val="both"/>
        <w:rPr>
          <w:sz w:val="28"/>
          <w:szCs w:val="28"/>
          <w:lang w:val="ru-RU"/>
        </w:rPr>
      </w:pPr>
      <w:r>
        <w:rPr>
          <w:sz w:val="28"/>
          <w:szCs w:val="28"/>
          <w:lang w:val="ru-RU"/>
        </w:rPr>
        <w:t xml:space="preserve"> остаток государственных гарантий.</w:t>
      </w:r>
    </w:p>
    <w:p w:rsidR="005C1792" w:rsidRPr="00432081" w:rsidRDefault="005C1792" w:rsidP="008D050C">
      <w:pPr>
        <w:pStyle w:val="cp"/>
        <w:numPr>
          <w:ilvl w:val="0"/>
          <w:numId w:val="26"/>
        </w:numPr>
        <w:tabs>
          <w:tab w:val="clear" w:pos="360"/>
          <w:tab w:val="num" w:pos="0"/>
          <w:tab w:val="left" w:pos="900"/>
          <w:tab w:val="left" w:pos="1080"/>
        </w:tabs>
        <w:ind w:left="0" w:firstLine="709"/>
        <w:jc w:val="both"/>
        <w:rPr>
          <w:b w:val="0"/>
          <w:sz w:val="28"/>
          <w:szCs w:val="28"/>
        </w:rPr>
      </w:pPr>
      <w:r w:rsidRPr="003703F5">
        <w:rPr>
          <w:b w:val="0"/>
          <w:sz w:val="28"/>
          <w:szCs w:val="28"/>
        </w:rPr>
        <w:t>Прогноз расходов содержит:</w:t>
      </w:r>
    </w:p>
    <w:p w:rsidR="005C1792" w:rsidRPr="00432081" w:rsidRDefault="005C1792" w:rsidP="008D050C">
      <w:pPr>
        <w:numPr>
          <w:ilvl w:val="0"/>
          <w:numId w:val="47"/>
        </w:numPr>
        <w:tabs>
          <w:tab w:val="clear" w:pos="1068"/>
          <w:tab w:val="num" w:pos="0"/>
          <w:tab w:val="left" w:pos="900"/>
          <w:tab w:val="left" w:pos="1080"/>
        </w:tabs>
        <w:ind w:left="0" w:firstLine="709"/>
        <w:jc w:val="both"/>
        <w:rPr>
          <w:sz w:val="28"/>
          <w:szCs w:val="28"/>
          <w:lang w:val="ru-RU"/>
        </w:rPr>
      </w:pPr>
      <w:r>
        <w:rPr>
          <w:sz w:val="28"/>
          <w:szCs w:val="28"/>
          <w:lang w:val="ru-RU"/>
        </w:rPr>
        <w:t>отраслевые лимиты расходов национального публичного бюджета и по его компонентам, включая межбюджетные трансферты;</w:t>
      </w:r>
    </w:p>
    <w:p w:rsidR="005C1792" w:rsidRPr="00432081" w:rsidRDefault="005C1792" w:rsidP="008D050C">
      <w:pPr>
        <w:numPr>
          <w:ilvl w:val="0"/>
          <w:numId w:val="47"/>
        </w:numPr>
        <w:tabs>
          <w:tab w:val="clear" w:pos="1068"/>
          <w:tab w:val="num" w:pos="0"/>
          <w:tab w:val="left" w:pos="900"/>
          <w:tab w:val="left" w:pos="1080"/>
        </w:tabs>
        <w:ind w:left="0" w:firstLine="709"/>
        <w:jc w:val="both"/>
        <w:rPr>
          <w:sz w:val="28"/>
          <w:szCs w:val="28"/>
          <w:lang w:val="ru-RU"/>
        </w:rPr>
      </w:pPr>
      <w:r>
        <w:rPr>
          <w:sz w:val="28"/>
          <w:szCs w:val="28"/>
          <w:lang w:val="ru-RU"/>
        </w:rPr>
        <w:t>лимиты расходов государственного бюджета, распределенные по органам центрального публичного управления.</w:t>
      </w:r>
    </w:p>
    <w:p w:rsidR="005C1792" w:rsidRPr="00432081" w:rsidRDefault="005C1792" w:rsidP="008D050C">
      <w:pPr>
        <w:pStyle w:val="cp"/>
        <w:numPr>
          <w:ilvl w:val="0"/>
          <w:numId w:val="26"/>
        </w:numPr>
        <w:tabs>
          <w:tab w:val="clear" w:pos="360"/>
          <w:tab w:val="num" w:pos="0"/>
          <w:tab w:val="left" w:pos="900"/>
          <w:tab w:val="left" w:pos="1080"/>
        </w:tabs>
        <w:ind w:left="0" w:firstLine="709"/>
        <w:jc w:val="both"/>
        <w:rPr>
          <w:b w:val="0"/>
          <w:sz w:val="28"/>
          <w:szCs w:val="28"/>
        </w:rPr>
      </w:pPr>
      <w:r w:rsidRPr="003703F5">
        <w:rPr>
          <w:b w:val="0"/>
          <w:sz w:val="28"/>
          <w:szCs w:val="28"/>
        </w:rPr>
        <w:lastRenderedPageBreak/>
        <w:t>Бюджетный прогноз на среднесрочный период может содержать и другую информацию, которую Министерство финансов считает важной для отражения в данном документе.</w:t>
      </w:r>
    </w:p>
    <w:p w:rsidR="005C1792" w:rsidRPr="00432081" w:rsidRDefault="005C1792" w:rsidP="008D050C">
      <w:pPr>
        <w:pStyle w:val="cp"/>
        <w:numPr>
          <w:ilvl w:val="0"/>
          <w:numId w:val="26"/>
        </w:numPr>
        <w:tabs>
          <w:tab w:val="clear" w:pos="360"/>
          <w:tab w:val="num" w:pos="0"/>
          <w:tab w:val="left" w:pos="900"/>
          <w:tab w:val="left" w:pos="1206"/>
        </w:tabs>
        <w:ind w:left="0" w:firstLine="709"/>
        <w:jc w:val="both"/>
        <w:rPr>
          <w:b w:val="0"/>
          <w:sz w:val="28"/>
          <w:szCs w:val="28"/>
        </w:rPr>
      </w:pPr>
      <w:r w:rsidRPr="003703F5">
        <w:rPr>
          <w:b w:val="0"/>
          <w:sz w:val="28"/>
          <w:szCs w:val="28"/>
        </w:rPr>
        <w:t>Информация, представленная в бюджетном прогнозе на среднесрочный период, отражает результаты последних двух бюджетных лет, ожидаемые результаты на текущий бюджетный год, а также прогнозы на три последующих года.</w:t>
      </w:r>
    </w:p>
    <w:p w:rsidR="005C1792" w:rsidRPr="00432081" w:rsidRDefault="005C1792" w:rsidP="005C1792">
      <w:pPr>
        <w:ind w:firstLine="709"/>
        <w:jc w:val="center"/>
        <w:rPr>
          <w:b/>
          <w:sz w:val="28"/>
          <w:szCs w:val="28"/>
          <w:lang w:val="ru-RU"/>
        </w:rPr>
      </w:pPr>
    </w:p>
    <w:p w:rsidR="005C1792" w:rsidRPr="00432081" w:rsidRDefault="005C1792" w:rsidP="005C1792">
      <w:pPr>
        <w:ind w:firstLine="709"/>
        <w:rPr>
          <w:b/>
          <w:sz w:val="28"/>
          <w:szCs w:val="28"/>
          <w:lang w:val="ru-RU"/>
        </w:rPr>
      </w:pPr>
      <w:r>
        <w:rPr>
          <w:b/>
          <w:sz w:val="28"/>
          <w:szCs w:val="28"/>
          <w:lang w:val="ru-RU"/>
        </w:rPr>
        <w:t xml:space="preserve">Статья 46. </w:t>
      </w:r>
      <w:proofErr w:type="spellStart"/>
      <w:r>
        <w:rPr>
          <w:b/>
          <w:sz w:val="28"/>
          <w:szCs w:val="28"/>
          <w:lang w:val="ru-RU"/>
        </w:rPr>
        <w:t>Макробюджетные</w:t>
      </w:r>
      <w:proofErr w:type="spellEnd"/>
      <w:r>
        <w:rPr>
          <w:b/>
          <w:sz w:val="28"/>
          <w:szCs w:val="28"/>
          <w:lang w:val="ru-RU"/>
        </w:rPr>
        <w:t xml:space="preserve"> лимиты</w:t>
      </w:r>
    </w:p>
    <w:p w:rsidR="005C1792" w:rsidRPr="00432081" w:rsidRDefault="005C1792" w:rsidP="008D050C">
      <w:pPr>
        <w:pStyle w:val="cp"/>
        <w:numPr>
          <w:ilvl w:val="0"/>
          <w:numId w:val="65"/>
        </w:numPr>
        <w:tabs>
          <w:tab w:val="clear" w:pos="360"/>
          <w:tab w:val="num" w:pos="0"/>
          <w:tab w:val="left" w:pos="900"/>
        </w:tabs>
        <w:ind w:left="0" w:firstLine="709"/>
        <w:jc w:val="both"/>
        <w:rPr>
          <w:b w:val="0"/>
          <w:sz w:val="28"/>
          <w:szCs w:val="28"/>
        </w:rPr>
      </w:pPr>
      <w:r w:rsidRPr="003703F5">
        <w:rPr>
          <w:b w:val="0"/>
          <w:sz w:val="28"/>
          <w:szCs w:val="28"/>
        </w:rPr>
        <w:t xml:space="preserve">Правительство, согласно бюджетному календарю, представляет Парламенту на утверждение проект закона о </w:t>
      </w:r>
      <w:proofErr w:type="spellStart"/>
      <w:r w:rsidRPr="003703F5">
        <w:rPr>
          <w:b w:val="0"/>
          <w:sz w:val="28"/>
          <w:szCs w:val="28"/>
        </w:rPr>
        <w:t>макробюджетных</w:t>
      </w:r>
      <w:proofErr w:type="spellEnd"/>
      <w:r w:rsidRPr="003703F5">
        <w:rPr>
          <w:b w:val="0"/>
          <w:sz w:val="28"/>
          <w:szCs w:val="28"/>
        </w:rPr>
        <w:t xml:space="preserve"> лимитах на среднесрочный период, выраженных в номинальной стоимости и как доля в валовом внутреннем продукте, который включает:</w:t>
      </w:r>
    </w:p>
    <w:p w:rsidR="005C1792" w:rsidRPr="00432081" w:rsidRDefault="005C1792" w:rsidP="008D050C">
      <w:pPr>
        <w:numPr>
          <w:ilvl w:val="0"/>
          <w:numId w:val="66"/>
        </w:numPr>
        <w:tabs>
          <w:tab w:val="clear" w:pos="1068"/>
          <w:tab w:val="num" w:pos="0"/>
          <w:tab w:val="left" w:pos="900"/>
          <w:tab w:val="left" w:pos="1080"/>
        </w:tabs>
        <w:ind w:left="0" w:firstLine="709"/>
        <w:jc w:val="both"/>
        <w:rPr>
          <w:sz w:val="28"/>
          <w:szCs w:val="28"/>
          <w:lang w:val="ru-RU"/>
        </w:rPr>
      </w:pPr>
      <w:r>
        <w:rPr>
          <w:sz w:val="28"/>
          <w:szCs w:val="28"/>
          <w:lang w:val="ru-RU"/>
        </w:rPr>
        <w:t>общие доходы национального публичного бюджета;</w:t>
      </w:r>
    </w:p>
    <w:p w:rsidR="005C1792" w:rsidRPr="00432081" w:rsidRDefault="005C1792" w:rsidP="008D050C">
      <w:pPr>
        <w:numPr>
          <w:ilvl w:val="0"/>
          <w:numId w:val="66"/>
        </w:numPr>
        <w:tabs>
          <w:tab w:val="clear" w:pos="1068"/>
          <w:tab w:val="num" w:pos="0"/>
          <w:tab w:val="left" w:pos="900"/>
          <w:tab w:val="left" w:pos="1080"/>
        </w:tabs>
        <w:ind w:left="0" w:firstLine="709"/>
        <w:jc w:val="both"/>
        <w:rPr>
          <w:sz w:val="28"/>
          <w:szCs w:val="28"/>
          <w:lang w:val="ru-RU"/>
        </w:rPr>
      </w:pPr>
      <w:r>
        <w:rPr>
          <w:sz w:val="28"/>
          <w:szCs w:val="28"/>
          <w:lang w:val="ru-RU"/>
        </w:rPr>
        <w:t>общие расходы национального публичного бюджета;</w:t>
      </w:r>
    </w:p>
    <w:p w:rsidR="005C1792" w:rsidRPr="00432081" w:rsidRDefault="005C1792" w:rsidP="008D050C">
      <w:pPr>
        <w:numPr>
          <w:ilvl w:val="0"/>
          <w:numId w:val="66"/>
        </w:numPr>
        <w:tabs>
          <w:tab w:val="clear" w:pos="1068"/>
          <w:tab w:val="num" w:pos="0"/>
          <w:tab w:val="left" w:pos="900"/>
          <w:tab w:val="left" w:pos="1080"/>
        </w:tabs>
        <w:ind w:left="0" w:firstLine="709"/>
        <w:jc w:val="both"/>
        <w:rPr>
          <w:sz w:val="28"/>
          <w:szCs w:val="28"/>
          <w:lang w:val="ru-RU"/>
        </w:rPr>
      </w:pPr>
      <w:r>
        <w:rPr>
          <w:sz w:val="28"/>
          <w:szCs w:val="28"/>
          <w:lang w:val="ru-RU"/>
        </w:rPr>
        <w:t>расходы на персонал национального публичного бюджета;</w:t>
      </w:r>
    </w:p>
    <w:p w:rsidR="005C1792" w:rsidRPr="00432081" w:rsidRDefault="005C1792" w:rsidP="008D050C">
      <w:pPr>
        <w:numPr>
          <w:ilvl w:val="0"/>
          <w:numId w:val="66"/>
        </w:numPr>
        <w:tabs>
          <w:tab w:val="clear" w:pos="1068"/>
          <w:tab w:val="num" w:pos="0"/>
          <w:tab w:val="left" w:pos="900"/>
          <w:tab w:val="left" w:pos="1080"/>
        </w:tabs>
        <w:ind w:left="0" w:firstLine="709"/>
        <w:jc w:val="both"/>
        <w:rPr>
          <w:sz w:val="28"/>
          <w:szCs w:val="28"/>
          <w:lang w:val="ru-RU"/>
        </w:rPr>
      </w:pPr>
      <w:r>
        <w:rPr>
          <w:sz w:val="28"/>
          <w:szCs w:val="28"/>
          <w:lang w:val="ru-RU"/>
        </w:rPr>
        <w:t>сальдо национального публичного бюджета.</w:t>
      </w:r>
    </w:p>
    <w:p w:rsidR="005C1792" w:rsidRPr="00432081" w:rsidRDefault="005C1792" w:rsidP="008D050C">
      <w:pPr>
        <w:pStyle w:val="cp"/>
        <w:numPr>
          <w:ilvl w:val="0"/>
          <w:numId w:val="65"/>
        </w:numPr>
        <w:tabs>
          <w:tab w:val="clear" w:pos="360"/>
          <w:tab w:val="left" w:pos="1206"/>
        </w:tabs>
        <w:ind w:left="0" w:firstLine="709"/>
        <w:jc w:val="both"/>
        <w:rPr>
          <w:b w:val="0"/>
          <w:sz w:val="28"/>
          <w:szCs w:val="28"/>
        </w:rPr>
      </w:pPr>
      <w:r w:rsidRPr="003703F5">
        <w:rPr>
          <w:b w:val="0"/>
          <w:sz w:val="28"/>
          <w:szCs w:val="28"/>
        </w:rPr>
        <w:t xml:space="preserve">После утверждения Парламентом, лимиты, указанные в пунктах </w:t>
      </w:r>
      <w:proofErr w:type="spellStart"/>
      <w:r w:rsidRPr="003703F5">
        <w:rPr>
          <w:b w:val="0"/>
          <w:sz w:val="28"/>
          <w:szCs w:val="28"/>
        </w:rPr>
        <w:t>b</w:t>
      </w:r>
      <w:proofErr w:type="spellEnd"/>
      <w:r w:rsidRPr="003703F5">
        <w:rPr>
          <w:b w:val="0"/>
          <w:sz w:val="28"/>
          <w:szCs w:val="28"/>
        </w:rPr>
        <w:t>)-</w:t>
      </w:r>
      <w:proofErr w:type="spellStart"/>
      <w:r w:rsidRPr="003703F5">
        <w:rPr>
          <w:b w:val="0"/>
          <w:sz w:val="28"/>
          <w:szCs w:val="28"/>
        </w:rPr>
        <w:t>d</w:t>
      </w:r>
      <w:proofErr w:type="spellEnd"/>
      <w:r w:rsidRPr="003703F5">
        <w:rPr>
          <w:b w:val="0"/>
          <w:sz w:val="28"/>
          <w:szCs w:val="28"/>
        </w:rPr>
        <w:t>) части (1) настоящей статьи,  выраженные в номинальной стоимости и как доля в валовом внутреннем продукте на следующий бюджетный год и  выраженные как доля в валовом внутреннем продукте на следующие два бюджетных года, не могут быть превышены.</w:t>
      </w:r>
    </w:p>
    <w:p w:rsidR="005C1792" w:rsidRPr="00432081" w:rsidRDefault="005C1792" w:rsidP="008D050C">
      <w:pPr>
        <w:pStyle w:val="cp"/>
        <w:numPr>
          <w:ilvl w:val="0"/>
          <w:numId w:val="65"/>
        </w:numPr>
        <w:tabs>
          <w:tab w:val="clear" w:pos="360"/>
          <w:tab w:val="num" w:pos="0"/>
          <w:tab w:val="left" w:pos="900"/>
          <w:tab w:val="left" w:pos="1139"/>
        </w:tabs>
        <w:ind w:left="0" w:firstLine="709"/>
        <w:jc w:val="both"/>
        <w:rPr>
          <w:b w:val="0"/>
          <w:sz w:val="28"/>
          <w:szCs w:val="28"/>
        </w:rPr>
      </w:pPr>
      <w:r w:rsidRPr="003703F5">
        <w:rPr>
          <w:b w:val="0"/>
          <w:sz w:val="28"/>
          <w:szCs w:val="28"/>
        </w:rPr>
        <w:t>Если бюджетно-налоговая политика, включенная в бюджетный прогноз на среднесрочный период, влечет за собой внесение изменений и/или дополнений в законодательство, Правительство представляет Парламенту проект закона о внесении изменений и/или дополнений в некоторые законодательные акты.</w:t>
      </w:r>
    </w:p>
    <w:p w:rsidR="005C1792" w:rsidRPr="00432081" w:rsidRDefault="005C1792" w:rsidP="008D050C">
      <w:pPr>
        <w:pStyle w:val="cp"/>
        <w:numPr>
          <w:ilvl w:val="0"/>
          <w:numId w:val="65"/>
        </w:numPr>
        <w:tabs>
          <w:tab w:val="clear" w:pos="360"/>
          <w:tab w:val="num" w:pos="0"/>
          <w:tab w:val="left" w:pos="900"/>
          <w:tab w:val="left" w:pos="1139"/>
        </w:tabs>
        <w:ind w:left="0" w:firstLine="709"/>
        <w:jc w:val="both"/>
        <w:rPr>
          <w:b w:val="0"/>
          <w:sz w:val="28"/>
          <w:szCs w:val="28"/>
        </w:rPr>
      </w:pPr>
      <w:r w:rsidRPr="003703F5">
        <w:rPr>
          <w:b w:val="0"/>
          <w:sz w:val="28"/>
          <w:szCs w:val="28"/>
        </w:rPr>
        <w:t xml:space="preserve">Проект закона о </w:t>
      </w:r>
      <w:proofErr w:type="spellStart"/>
      <w:r w:rsidRPr="003703F5">
        <w:rPr>
          <w:b w:val="0"/>
          <w:sz w:val="28"/>
          <w:szCs w:val="28"/>
        </w:rPr>
        <w:t>макробюджетных</w:t>
      </w:r>
      <w:proofErr w:type="spellEnd"/>
      <w:r w:rsidRPr="003703F5">
        <w:rPr>
          <w:b w:val="0"/>
          <w:sz w:val="28"/>
          <w:szCs w:val="28"/>
        </w:rPr>
        <w:t xml:space="preserve"> лимитах на среднесрочный период и, по необходимости, проект закона о внесении изменений и/или дополнений в некоторые законодательные акты рассматриваются и принимаются Парламентом не позднее срока, предусмотренного бюджетным календарем.</w:t>
      </w:r>
    </w:p>
    <w:p w:rsidR="005C1792" w:rsidRPr="00432081" w:rsidRDefault="005C1792" w:rsidP="005C1792">
      <w:pPr>
        <w:ind w:firstLine="709"/>
        <w:rPr>
          <w:b/>
          <w:sz w:val="28"/>
          <w:szCs w:val="28"/>
          <w:lang w:val="ru-RU"/>
        </w:rPr>
      </w:pPr>
    </w:p>
    <w:p w:rsidR="005C1792" w:rsidRPr="00432081" w:rsidRDefault="005C1792" w:rsidP="005C1792">
      <w:pPr>
        <w:ind w:firstLine="709"/>
        <w:jc w:val="both"/>
        <w:rPr>
          <w:b/>
          <w:sz w:val="28"/>
          <w:szCs w:val="28"/>
          <w:lang w:val="ru-RU"/>
        </w:rPr>
      </w:pPr>
      <w:r>
        <w:rPr>
          <w:b/>
          <w:sz w:val="28"/>
          <w:szCs w:val="28"/>
          <w:lang w:val="ru-RU"/>
        </w:rPr>
        <w:t>Статья 47. Инструктивное письмо о разработке годовых бюджетов</w:t>
      </w:r>
    </w:p>
    <w:p w:rsidR="005C1792" w:rsidRPr="00432081" w:rsidRDefault="005C1792" w:rsidP="008D050C">
      <w:pPr>
        <w:pStyle w:val="cp"/>
        <w:numPr>
          <w:ilvl w:val="0"/>
          <w:numId w:val="52"/>
        </w:numPr>
        <w:tabs>
          <w:tab w:val="clear" w:pos="360"/>
          <w:tab w:val="num" w:pos="0"/>
          <w:tab w:val="left" w:pos="900"/>
          <w:tab w:val="left" w:pos="1260"/>
        </w:tabs>
        <w:ind w:left="0" w:firstLine="709"/>
        <w:jc w:val="both"/>
        <w:rPr>
          <w:b w:val="0"/>
          <w:sz w:val="28"/>
          <w:szCs w:val="28"/>
        </w:rPr>
      </w:pPr>
      <w:r w:rsidRPr="003703F5">
        <w:rPr>
          <w:b w:val="0"/>
          <w:sz w:val="28"/>
          <w:szCs w:val="28"/>
        </w:rPr>
        <w:t xml:space="preserve"> Ежегодно, в соответствии с бюджетным календарем, Министерство финансов выпускает для центральных и </w:t>
      </w:r>
      <w:r>
        <w:rPr>
          <w:b w:val="0"/>
          <w:sz w:val="28"/>
          <w:szCs w:val="28"/>
        </w:rPr>
        <w:t xml:space="preserve">органов местного публичного управления </w:t>
      </w:r>
      <w:r w:rsidRPr="003703F5">
        <w:rPr>
          <w:b w:val="0"/>
          <w:sz w:val="28"/>
          <w:szCs w:val="28"/>
        </w:rPr>
        <w:t>инструктивное письмо о разработке предложений по бюджету/проектов бюджета.</w:t>
      </w:r>
    </w:p>
    <w:p w:rsidR="005C1792" w:rsidRPr="00432081" w:rsidRDefault="005C1792" w:rsidP="008D050C">
      <w:pPr>
        <w:pStyle w:val="cp"/>
        <w:numPr>
          <w:ilvl w:val="0"/>
          <w:numId w:val="52"/>
        </w:numPr>
        <w:tabs>
          <w:tab w:val="clear" w:pos="360"/>
          <w:tab w:val="num" w:pos="0"/>
          <w:tab w:val="left" w:pos="900"/>
          <w:tab w:val="left" w:pos="1260"/>
        </w:tabs>
        <w:ind w:left="0" w:firstLine="709"/>
        <w:jc w:val="both"/>
        <w:rPr>
          <w:b w:val="0"/>
          <w:sz w:val="28"/>
          <w:szCs w:val="28"/>
        </w:rPr>
      </w:pPr>
      <w:r w:rsidRPr="003703F5">
        <w:rPr>
          <w:b w:val="0"/>
          <w:sz w:val="28"/>
          <w:szCs w:val="28"/>
        </w:rPr>
        <w:t xml:space="preserve">Инструктивное письмо содержит специфические особенности разработки предложений по бюджету/проектов бюджета на соответствующий бюджетный год. </w:t>
      </w:r>
    </w:p>
    <w:p w:rsidR="005C1792" w:rsidRPr="00432081" w:rsidRDefault="005C1792" w:rsidP="008D050C">
      <w:pPr>
        <w:pStyle w:val="cp"/>
        <w:numPr>
          <w:ilvl w:val="0"/>
          <w:numId w:val="52"/>
        </w:numPr>
        <w:tabs>
          <w:tab w:val="clear" w:pos="360"/>
          <w:tab w:val="num" w:pos="0"/>
          <w:tab w:val="left" w:pos="900"/>
          <w:tab w:val="left" w:pos="1260"/>
        </w:tabs>
        <w:ind w:left="0" w:firstLine="709"/>
        <w:jc w:val="both"/>
        <w:rPr>
          <w:b w:val="0"/>
          <w:sz w:val="28"/>
          <w:szCs w:val="28"/>
        </w:rPr>
      </w:pPr>
      <w:r w:rsidRPr="003703F5">
        <w:rPr>
          <w:b w:val="0"/>
          <w:sz w:val="28"/>
          <w:szCs w:val="28"/>
        </w:rPr>
        <w:lastRenderedPageBreak/>
        <w:t xml:space="preserve"> На основании инструктивного письма Министерства финансов местные исполнительные органы второго уровня ежегодно выпускают инструктивные письма о разработке предложений к проектам местных бюджетов первого уровня.</w:t>
      </w:r>
    </w:p>
    <w:p w:rsidR="005C1792" w:rsidRPr="00432081" w:rsidRDefault="005C1792" w:rsidP="005C1792">
      <w:pPr>
        <w:tabs>
          <w:tab w:val="left" w:pos="399"/>
          <w:tab w:val="left" w:pos="708"/>
          <w:tab w:val="left" w:pos="3105"/>
        </w:tabs>
        <w:ind w:firstLine="709"/>
        <w:jc w:val="both"/>
        <w:rPr>
          <w:sz w:val="28"/>
          <w:szCs w:val="28"/>
          <w:lang w:val="ru-RU"/>
        </w:rPr>
      </w:pPr>
    </w:p>
    <w:p w:rsidR="005C1792" w:rsidRPr="00432081" w:rsidRDefault="005C1792" w:rsidP="005C1792">
      <w:pPr>
        <w:ind w:firstLine="709"/>
        <w:rPr>
          <w:b/>
          <w:sz w:val="28"/>
          <w:szCs w:val="28"/>
          <w:lang w:val="ru-RU"/>
        </w:rPr>
      </w:pPr>
      <w:r>
        <w:rPr>
          <w:b/>
          <w:sz w:val="28"/>
          <w:szCs w:val="28"/>
          <w:lang w:val="ru-RU"/>
        </w:rPr>
        <w:t xml:space="preserve">Статья 48. Предложения по бюджету/проекты бюджета </w:t>
      </w:r>
    </w:p>
    <w:p w:rsidR="005C1792" w:rsidRPr="00432081" w:rsidRDefault="005C1792" w:rsidP="008D050C">
      <w:pPr>
        <w:pStyle w:val="cp"/>
        <w:numPr>
          <w:ilvl w:val="0"/>
          <w:numId w:val="36"/>
        </w:numPr>
        <w:tabs>
          <w:tab w:val="clear" w:pos="360"/>
          <w:tab w:val="num" w:pos="0"/>
          <w:tab w:val="left" w:pos="900"/>
          <w:tab w:val="left" w:pos="1260"/>
        </w:tabs>
        <w:ind w:left="0" w:firstLine="709"/>
        <w:jc w:val="both"/>
        <w:rPr>
          <w:b w:val="0"/>
          <w:sz w:val="28"/>
          <w:szCs w:val="28"/>
        </w:rPr>
      </w:pPr>
      <w:r>
        <w:rPr>
          <w:rStyle w:val="apple-style-span"/>
          <w:b w:val="0"/>
          <w:color w:val="000000"/>
          <w:sz w:val="28"/>
          <w:szCs w:val="28"/>
        </w:rPr>
        <w:t xml:space="preserve">Органы центрального публичного управления </w:t>
      </w:r>
      <w:r w:rsidRPr="003703F5">
        <w:rPr>
          <w:rStyle w:val="apple-style-span"/>
          <w:b w:val="0"/>
          <w:color w:val="000000"/>
          <w:sz w:val="28"/>
          <w:szCs w:val="28"/>
        </w:rPr>
        <w:t>разрабатывают и представляют Министерству финансов свои предложения по разработке проекта государственного бюджета в установленный им срок.</w:t>
      </w:r>
      <w:r w:rsidRPr="003703F5">
        <w:rPr>
          <w:b w:val="0"/>
          <w:sz w:val="28"/>
          <w:szCs w:val="28"/>
        </w:rPr>
        <w:t xml:space="preserve"> </w:t>
      </w:r>
    </w:p>
    <w:p w:rsidR="005C1792" w:rsidRPr="00432081" w:rsidRDefault="008B713E" w:rsidP="008D050C">
      <w:pPr>
        <w:pStyle w:val="cp"/>
        <w:numPr>
          <w:ilvl w:val="0"/>
          <w:numId w:val="36"/>
        </w:numPr>
        <w:tabs>
          <w:tab w:val="clear" w:pos="360"/>
          <w:tab w:val="num" w:pos="0"/>
          <w:tab w:val="left" w:pos="900"/>
          <w:tab w:val="left" w:pos="1260"/>
        </w:tabs>
        <w:ind w:left="0" w:firstLine="709"/>
        <w:jc w:val="both"/>
        <w:rPr>
          <w:b w:val="0"/>
          <w:sz w:val="28"/>
          <w:szCs w:val="28"/>
        </w:rPr>
      </w:pPr>
      <w:r>
        <w:rPr>
          <w:rStyle w:val="apple-style-span"/>
          <w:b w:val="0"/>
          <w:color w:val="000000"/>
          <w:sz w:val="28"/>
          <w:szCs w:val="28"/>
        </w:rPr>
        <w:t xml:space="preserve">Центральные отраслевые органы </w:t>
      </w:r>
      <w:r w:rsidR="005C1792">
        <w:rPr>
          <w:rStyle w:val="apple-style-span"/>
          <w:b w:val="0"/>
          <w:color w:val="000000"/>
          <w:sz w:val="28"/>
          <w:szCs w:val="28"/>
        </w:rPr>
        <w:t xml:space="preserve">публичного управления </w:t>
      </w:r>
      <w:r w:rsidR="005C1792" w:rsidRPr="003703F5">
        <w:rPr>
          <w:rStyle w:val="apple-style-span"/>
          <w:b w:val="0"/>
          <w:color w:val="000000"/>
          <w:sz w:val="28"/>
          <w:szCs w:val="28"/>
        </w:rPr>
        <w:t>в области социальной защиты и в области здравоохранения разрабатывают проекты соответствующих бюджетов и представляют их на согласование Министерству финансов в установленный им срок.</w:t>
      </w:r>
      <w:r w:rsidR="005C1792" w:rsidRPr="003703F5">
        <w:rPr>
          <w:b w:val="0"/>
          <w:sz w:val="28"/>
          <w:szCs w:val="28"/>
        </w:rPr>
        <w:t xml:space="preserve"> </w:t>
      </w:r>
    </w:p>
    <w:p w:rsidR="005C1792" w:rsidRPr="00432081" w:rsidRDefault="005C1792" w:rsidP="008D050C">
      <w:pPr>
        <w:pStyle w:val="cp"/>
        <w:numPr>
          <w:ilvl w:val="0"/>
          <w:numId w:val="36"/>
        </w:numPr>
        <w:tabs>
          <w:tab w:val="clear" w:pos="360"/>
          <w:tab w:val="num" w:pos="0"/>
          <w:tab w:val="left" w:pos="900"/>
          <w:tab w:val="left" w:pos="1260"/>
        </w:tabs>
        <w:ind w:left="0" w:firstLine="709"/>
        <w:jc w:val="both"/>
        <w:rPr>
          <w:b w:val="0"/>
          <w:sz w:val="28"/>
          <w:szCs w:val="28"/>
        </w:rPr>
      </w:pPr>
      <w:r w:rsidRPr="003703F5">
        <w:rPr>
          <w:b w:val="0"/>
          <w:sz w:val="28"/>
          <w:szCs w:val="28"/>
        </w:rPr>
        <w:t>Местные исполнительные органы всех уровней разрабатывают соответствующие местные бюджеты, а местные исполнительные органы второго уровня составляют свод проектов местных бюджетов на уровне муниципия/района и представляют их для консультирования Министерству финансов</w:t>
      </w:r>
      <w:r w:rsidRPr="003703F5">
        <w:rPr>
          <w:rStyle w:val="apple-style-span"/>
          <w:b w:val="0"/>
          <w:color w:val="000000"/>
          <w:sz w:val="28"/>
          <w:szCs w:val="28"/>
        </w:rPr>
        <w:t xml:space="preserve"> в установленный им срок</w:t>
      </w:r>
      <w:r w:rsidRPr="003703F5">
        <w:rPr>
          <w:b w:val="0"/>
          <w:sz w:val="28"/>
          <w:szCs w:val="28"/>
        </w:rPr>
        <w:t xml:space="preserve">. </w:t>
      </w:r>
    </w:p>
    <w:p w:rsidR="005C1792" w:rsidRPr="00432081" w:rsidRDefault="005C1792" w:rsidP="008D050C">
      <w:pPr>
        <w:pStyle w:val="cp"/>
        <w:numPr>
          <w:ilvl w:val="0"/>
          <w:numId w:val="36"/>
        </w:numPr>
        <w:tabs>
          <w:tab w:val="clear" w:pos="360"/>
          <w:tab w:val="num" w:pos="0"/>
          <w:tab w:val="left" w:pos="900"/>
          <w:tab w:val="left" w:pos="1260"/>
        </w:tabs>
        <w:ind w:left="0" w:firstLine="709"/>
        <w:jc w:val="both"/>
        <w:rPr>
          <w:b w:val="0"/>
          <w:sz w:val="28"/>
          <w:szCs w:val="28"/>
        </w:rPr>
      </w:pPr>
      <w:r w:rsidRPr="003703F5">
        <w:rPr>
          <w:b w:val="0"/>
          <w:sz w:val="28"/>
          <w:szCs w:val="28"/>
        </w:rPr>
        <w:t>Предложения по бюджету/проекты бюджета</w:t>
      </w:r>
      <w:r w:rsidRPr="003703F5">
        <w:rPr>
          <w:sz w:val="28"/>
          <w:szCs w:val="28"/>
        </w:rPr>
        <w:t xml:space="preserve"> </w:t>
      </w:r>
      <w:r w:rsidRPr="003703F5">
        <w:rPr>
          <w:b w:val="0"/>
          <w:sz w:val="28"/>
          <w:szCs w:val="28"/>
        </w:rPr>
        <w:t>включают реализованные за последние два бюджетных года показатели, ожидаемые результаты на текущий бюджетный год, предложения по бюджету на будущий бюджетный год и оценки на последующие два года.</w:t>
      </w:r>
    </w:p>
    <w:p w:rsidR="005C1792" w:rsidRPr="00432081" w:rsidRDefault="005C1792" w:rsidP="008D050C">
      <w:pPr>
        <w:pStyle w:val="cp"/>
        <w:numPr>
          <w:ilvl w:val="0"/>
          <w:numId w:val="36"/>
        </w:numPr>
        <w:tabs>
          <w:tab w:val="clear" w:pos="360"/>
          <w:tab w:val="num" w:pos="0"/>
          <w:tab w:val="left" w:pos="900"/>
          <w:tab w:val="left" w:pos="1080"/>
        </w:tabs>
        <w:ind w:left="0" w:firstLine="709"/>
        <w:jc w:val="both"/>
        <w:rPr>
          <w:b w:val="0"/>
          <w:sz w:val="28"/>
          <w:szCs w:val="28"/>
        </w:rPr>
      </w:pPr>
      <w:r w:rsidRPr="003703F5">
        <w:rPr>
          <w:b w:val="0"/>
          <w:sz w:val="28"/>
          <w:szCs w:val="28"/>
        </w:rPr>
        <w:t>Предложения по бюджету/проекты бюджета разрабатываются и представляются в соответствии с методологией планирования бюджета, на основании:</w:t>
      </w:r>
    </w:p>
    <w:p w:rsidR="005C1792" w:rsidRPr="00432081" w:rsidRDefault="005C1792" w:rsidP="008D050C">
      <w:pPr>
        <w:pStyle w:val="cp"/>
        <w:numPr>
          <w:ilvl w:val="0"/>
          <w:numId w:val="67"/>
        </w:numPr>
        <w:tabs>
          <w:tab w:val="clear" w:pos="1068"/>
          <w:tab w:val="num" w:pos="0"/>
          <w:tab w:val="left" w:pos="900"/>
          <w:tab w:val="left" w:pos="1080"/>
        </w:tabs>
        <w:ind w:left="0" w:firstLine="709"/>
        <w:jc w:val="both"/>
        <w:rPr>
          <w:b w:val="0"/>
          <w:sz w:val="28"/>
          <w:szCs w:val="28"/>
        </w:rPr>
      </w:pPr>
      <w:r w:rsidRPr="003703F5">
        <w:rPr>
          <w:b w:val="0"/>
          <w:sz w:val="28"/>
          <w:szCs w:val="28"/>
        </w:rPr>
        <w:t xml:space="preserve">приоритетов политик, </w:t>
      </w:r>
      <w:proofErr w:type="spellStart"/>
      <w:r>
        <w:rPr>
          <w:b w:val="0"/>
          <w:sz w:val="28"/>
          <w:szCs w:val="28"/>
        </w:rPr>
        <w:t>макро</w:t>
      </w:r>
      <w:r w:rsidRPr="003703F5">
        <w:rPr>
          <w:b w:val="0"/>
          <w:sz w:val="28"/>
          <w:szCs w:val="28"/>
        </w:rPr>
        <w:t>бюджетных</w:t>
      </w:r>
      <w:proofErr w:type="spellEnd"/>
      <w:r w:rsidRPr="003703F5">
        <w:rPr>
          <w:b w:val="0"/>
          <w:sz w:val="28"/>
          <w:szCs w:val="28"/>
        </w:rPr>
        <w:t xml:space="preserve"> прогнозов и лимитов расходов/межбюджетных трансфертов, включенных в бюджетный прогноз на среднесрочный период;</w:t>
      </w:r>
    </w:p>
    <w:p w:rsidR="005C1792" w:rsidRPr="00432081" w:rsidRDefault="005C1792" w:rsidP="008D050C">
      <w:pPr>
        <w:pStyle w:val="cp"/>
        <w:numPr>
          <w:ilvl w:val="0"/>
          <w:numId w:val="67"/>
        </w:numPr>
        <w:tabs>
          <w:tab w:val="clear" w:pos="1068"/>
          <w:tab w:val="num" w:pos="0"/>
          <w:tab w:val="left" w:pos="900"/>
          <w:tab w:val="left" w:pos="1080"/>
        </w:tabs>
        <w:ind w:left="0" w:firstLine="709"/>
        <w:jc w:val="both"/>
        <w:rPr>
          <w:b w:val="0"/>
          <w:sz w:val="28"/>
          <w:szCs w:val="28"/>
        </w:rPr>
      </w:pPr>
      <w:r w:rsidRPr="003703F5">
        <w:rPr>
          <w:b w:val="0"/>
          <w:sz w:val="28"/>
          <w:szCs w:val="28"/>
        </w:rPr>
        <w:t>специфических особенностей, содержащихся в инструктивном письме о разработке годовых бюджетов.</w:t>
      </w:r>
    </w:p>
    <w:p w:rsidR="005C1792" w:rsidRPr="00432081" w:rsidRDefault="005C1792" w:rsidP="008D050C">
      <w:pPr>
        <w:pStyle w:val="cp"/>
        <w:numPr>
          <w:ilvl w:val="0"/>
          <w:numId w:val="36"/>
        </w:numPr>
        <w:tabs>
          <w:tab w:val="clear" w:pos="360"/>
          <w:tab w:val="num" w:pos="0"/>
          <w:tab w:val="left" w:pos="900"/>
          <w:tab w:val="left" w:pos="1080"/>
        </w:tabs>
        <w:ind w:left="0" w:firstLine="709"/>
        <w:jc w:val="both"/>
        <w:rPr>
          <w:b w:val="0"/>
          <w:sz w:val="28"/>
          <w:szCs w:val="28"/>
        </w:rPr>
      </w:pPr>
      <w:r w:rsidRPr="003703F5">
        <w:rPr>
          <w:b w:val="0"/>
          <w:sz w:val="28"/>
          <w:szCs w:val="28"/>
        </w:rPr>
        <w:t>Процедура разработки проектов местных бюджетов регулируется законом о местных публичных финансах.</w:t>
      </w:r>
    </w:p>
    <w:p w:rsidR="005C1792" w:rsidRPr="00432081" w:rsidRDefault="005C1792" w:rsidP="005C1792">
      <w:pPr>
        <w:tabs>
          <w:tab w:val="left" w:pos="399"/>
          <w:tab w:val="left" w:pos="708"/>
          <w:tab w:val="left" w:pos="3105"/>
        </w:tabs>
        <w:ind w:firstLine="709"/>
        <w:jc w:val="center"/>
        <w:rPr>
          <w:sz w:val="28"/>
          <w:szCs w:val="28"/>
          <w:lang w:val="ru-RU"/>
        </w:rPr>
      </w:pPr>
    </w:p>
    <w:p w:rsidR="005C1792" w:rsidRPr="00432081" w:rsidRDefault="005C1792" w:rsidP="005C1792">
      <w:pPr>
        <w:ind w:firstLine="709"/>
        <w:jc w:val="both"/>
        <w:rPr>
          <w:b/>
          <w:sz w:val="28"/>
          <w:szCs w:val="28"/>
          <w:lang w:val="ru-RU"/>
        </w:rPr>
      </w:pPr>
      <w:r>
        <w:rPr>
          <w:b/>
          <w:sz w:val="28"/>
          <w:szCs w:val="28"/>
          <w:lang w:val="ru-RU"/>
        </w:rPr>
        <w:t>Статья 49. Рассмотрение предложений по бюджету/проектов бюджета и консультации по ним</w:t>
      </w:r>
    </w:p>
    <w:p w:rsidR="005C1792" w:rsidRPr="00432081" w:rsidRDefault="005C1792" w:rsidP="008D050C">
      <w:pPr>
        <w:numPr>
          <w:ilvl w:val="0"/>
          <w:numId w:val="13"/>
        </w:numPr>
        <w:tabs>
          <w:tab w:val="clear" w:pos="0"/>
          <w:tab w:val="left" w:pos="900"/>
          <w:tab w:val="left" w:pos="1260"/>
        </w:tabs>
        <w:ind w:left="0" w:firstLine="709"/>
        <w:jc w:val="both"/>
        <w:rPr>
          <w:sz w:val="28"/>
          <w:szCs w:val="28"/>
          <w:lang w:val="ru-RU"/>
        </w:rPr>
      </w:pPr>
      <w:r>
        <w:rPr>
          <w:sz w:val="28"/>
          <w:szCs w:val="28"/>
          <w:lang w:val="ru-RU"/>
        </w:rPr>
        <w:t xml:space="preserve">Предложения по бюджету органов центрального публичного управления, проект бюджета государственного социального страхования, проект фондов обязательного медицинского страхования  и свод проектов местных бюджетов рассматриваются Министерством финансов. </w:t>
      </w:r>
    </w:p>
    <w:p w:rsidR="005C1792" w:rsidRPr="00432081" w:rsidRDefault="005C1792" w:rsidP="008D050C">
      <w:pPr>
        <w:numPr>
          <w:ilvl w:val="0"/>
          <w:numId w:val="13"/>
        </w:numPr>
        <w:tabs>
          <w:tab w:val="clear" w:pos="0"/>
          <w:tab w:val="left" w:pos="900"/>
          <w:tab w:val="left" w:pos="1260"/>
        </w:tabs>
        <w:ind w:left="0" w:firstLine="709"/>
        <w:jc w:val="both"/>
        <w:rPr>
          <w:sz w:val="28"/>
          <w:szCs w:val="28"/>
          <w:lang w:val="ru-RU"/>
        </w:rPr>
      </w:pPr>
      <w:r>
        <w:rPr>
          <w:sz w:val="28"/>
          <w:szCs w:val="28"/>
          <w:lang w:val="ru-RU"/>
        </w:rPr>
        <w:t>По результатам рассмотрения предложений по бюджету/ проектов бюджета проводятся консультации с заинтересованными органами публичного управления.</w:t>
      </w:r>
    </w:p>
    <w:p w:rsidR="005C1792" w:rsidRPr="00432081" w:rsidRDefault="005C1792" w:rsidP="008D050C">
      <w:pPr>
        <w:numPr>
          <w:ilvl w:val="0"/>
          <w:numId w:val="13"/>
        </w:numPr>
        <w:tabs>
          <w:tab w:val="clear" w:pos="0"/>
          <w:tab w:val="left" w:pos="900"/>
          <w:tab w:val="left" w:pos="1260"/>
        </w:tabs>
        <w:ind w:left="0" w:firstLine="709"/>
        <w:jc w:val="both"/>
        <w:rPr>
          <w:sz w:val="28"/>
          <w:szCs w:val="28"/>
          <w:lang w:val="ru-RU"/>
        </w:rPr>
      </w:pPr>
      <w:r>
        <w:rPr>
          <w:sz w:val="28"/>
          <w:szCs w:val="28"/>
          <w:lang w:val="ru-RU"/>
        </w:rPr>
        <w:lastRenderedPageBreak/>
        <w:t xml:space="preserve">Если в предложениях по бюджету не соблюдены требования, указанные в части (5) статьи 48 настоящего закона, Министерство финансов отклоняет предложения по бюджету и требует их корректировки </w:t>
      </w:r>
      <w:r>
        <w:rPr>
          <w:rStyle w:val="apple-style-span"/>
          <w:color w:val="000000"/>
          <w:sz w:val="28"/>
          <w:szCs w:val="28"/>
          <w:lang w:val="ru-RU"/>
        </w:rPr>
        <w:t>в установленный им срок</w:t>
      </w:r>
      <w:r>
        <w:rPr>
          <w:sz w:val="28"/>
          <w:szCs w:val="28"/>
          <w:lang w:val="ru-RU"/>
        </w:rPr>
        <w:t xml:space="preserve">. </w:t>
      </w:r>
    </w:p>
    <w:p w:rsidR="005C1792" w:rsidRPr="00432081" w:rsidRDefault="005C1792" w:rsidP="008D050C">
      <w:pPr>
        <w:numPr>
          <w:ilvl w:val="0"/>
          <w:numId w:val="13"/>
        </w:numPr>
        <w:tabs>
          <w:tab w:val="clear" w:pos="0"/>
          <w:tab w:val="left" w:pos="900"/>
          <w:tab w:val="left" w:pos="1260"/>
        </w:tabs>
        <w:ind w:left="0" w:firstLine="709"/>
        <w:jc w:val="both"/>
        <w:rPr>
          <w:sz w:val="28"/>
          <w:szCs w:val="28"/>
          <w:lang w:val="ru-RU"/>
        </w:rPr>
      </w:pPr>
      <w:r>
        <w:rPr>
          <w:sz w:val="28"/>
          <w:szCs w:val="28"/>
          <w:lang w:val="ru-RU"/>
        </w:rPr>
        <w:t>Если органы центрального публичного управления не приведут предложения по бюджету в соответствие с необходимыми требованиями в установленный Министерством финансов срок, оно вправе откорректировать предложение по бюджету в одностороннем порядке с последующим  включением в проект закона о бюджете на соответствующий год.</w:t>
      </w:r>
    </w:p>
    <w:p w:rsidR="005C1792" w:rsidRPr="00432081" w:rsidRDefault="005C1792" w:rsidP="008D050C">
      <w:pPr>
        <w:numPr>
          <w:ilvl w:val="0"/>
          <w:numId w:val="13"/>
        </w:numPr>
        <w:tabs>
          <w:tab w:val="clear" w:pos="0"/>
          <w:tab w:val="left" w:pos="900"/>
          <w:tab w:val="left" w:pos="1260"/>
        </w:tabs>
        <w:ind w:left="0" w:firstLine="709"/>
        <w:jc w:val="both"/>
        <w:rPr>
          <w:sz w:val="28"/>
          <w:szCs w:val="28"/>
          <w:lang w:val="ru-RU"/>
        </w:rPr>
      </w:pPr>
      <w:r>
        <w:rPr>
          <w:sz w:val="28"/>
          <w:szCs w:val="28"/>
          <w:lang w:val="ru-RU"/>
        </w:rPr>
        <w:t>Процесс рассмотрения предложений и консультации по предложениям к проектам местных бюджетов, а также процесс установления межбюджетных отношений между местными бюджетами второго уровня и первого уровня регулируются законом о местных публичных финансах.</w:t>
      </w:r>
    </w:p>
    <w:p w:rsidR="005C1792" w:rsidRPr="00432081" w:rsidRDefault="005C1792" w:rsidP="005C1792">
      <w:pPr>
        <w:tabs>
          <w:tab w:val="left" w:pos="399"/>
        </w:tabs>
        <w:ind w:firstLine="709"/>
        <w:jc w:val="center"/>
        <w:rPr>
          <w:b/>
          <w:sz w:val="28"/>
          <w:szCs w:val="28"/>
          <w:lang w:val="ru-RU"/>
        </w:rPr>
      </w:pPr>
    </w:p>
    <w:p w:rsidR="005C1792" w:rsidRPr="00432081" w:rsidRDefault="005C1792" w:rsidP="005C1792">
      <w:pPr>
        <w:ind w:firstLine="709"/>
        <w:rPr>
          <w:b/>
          <w:sz w:val="28"/>
          <w:szCs w:val="28"/>
          <w:lang w:val="ru-RU"/>
        </w:rPr>
      </w:pPr>
      <w:r>
        <w:rPr>
          <w:b/>
          <w:sz w:val="28"/>
          <w:szCs w:val="28"/>
          <w:lang w:val="ru-RU"/>
        </w:rPr>
        <w:t xml:space="preserve">Статья 50. Бюджеты независимых бюджетных органов </w:t>
      </w:r>
    </w:p>
    <w:p w:rsidR="005C1792" w:rsidRPr="00432081" w:rsidRDefault="005C1792" w:rsidP="008D050C">
      <w:pPr>
        <w:pStyle w:val="cp"/>
        <w:numPr>
          <w:ilvl w:val="0"/>
          <w:numId w:val="71"/>
        </w:numPr>
        <w:tabs>
          <w:tab w:val="clear" w:pos="360"/>
          <w:tab w:val="num" w:pos="0"/>
          <w:tab w:val="left" w:pos="900"/>
          <w:tab w:val="left" w:pos="1260"/>
        </w:tabs>
        <w:ind w:left="0" w:firstLine="709"/>
        <w:jc w:val="both"/>
        <w:rPr>
          <w:b w:val="0"/>
          <w:sz w:val="28"/>
          <w:szCs w:val="28"/>
        </w:rPr>
      </w:pPr>
      <w:r w:rsidRPr="003703F5">
        <w:rPr>
          <w:b w:val="0"/>
          <w:sz w:val="28"/>
          <w:szCs w:val="28"/>
        </w:rPr>
        <w:t>Независимые бюджетные органы разрабатывают проекты бюджетов в соответствии с положениями части (5) статьи 48 настоящего закона.</w:t>
      </w:r>
    </w:p>
    <w:p w:rsidR="005C1792" w:rsidRPr="00432081" w:rsidRDefault="005C1792" w:rsidP="008D050C">
      <w:pPr>
        <w:pStyle w:val="cp"/>
        <w:numPr>
          <w:ilvl w:val="0"/>
          <w:numId w:val="71"/>
        </w:numPr>
        <w:tabs>
          <w:tab w:val="clear" w:pos="360"/>
          <w:tab w:val="num" w:pos="0"/>
          <w:tab w:val="left" w:pos="900"/>
          <w:tab w:val="left" w:pos="1260"/>
        </w:tabs>
        <w:ind w:left="0" w:firstLine="709"/>
        <w:jc w:val="both"/>
        <w:rPr>
          <w:b w:val="0"/>
          <w:sz w:val="28"/>
          <w:szCs w:val="28"/>
        </w:rPr>
      </w:pPr>
      <w:r w:rsidRPr="003703F5">
        <w:rPr>
          <w:b w:val="0"/>
          <w:sz w:val="28"/>
          <w:szCs w:val="28"/>
        </w:rPr>
        <w:t>Проекты бюджетов независимых бюджетных органов, с заключением Правительства, представляются на рассмотрение Парламенту в срок, установленный бюджетным календарем.</w:t>
      </w:r>
    </w:p>
    <w:p w:rsidR="005C1792" w:rsidRPr="00432081" w:rsidRDefault="005C1792" w:rsidP="008D050C">
      <w:pPr>
        <w:pStyle w:val="cp"/>
        <w:numPr>
          <w:ilvl w:val="0"/>
          <w:numId w:val="71"/>
        </w:numPr>
        <w:tabs>
          <w:tab w:val="clear" w:pos="360"/>
          <w:tab w:val="num" w:pos="0"/>
          <w:tab w:val="left" w:pos="900"/>
          <w:tab w:val="left" w:pos="1260"/>
        </w:tabs>
        <w:ind w:left="0" w:firstLine="709"/>
        <w:jc w:val="both"/>
        <w:rPr>
          <w:b w:val="0"/>
          <w:sz w:val="28"/>
          <w:szCs w:val="28"/>
        </w:rPr>
      </w:pPr>
      <w:r w:rsidRPr="003703F5">
        <w:rPr>
          <w:b w:val="0"/>
          <w:sz w:val="28"/>
          <w:szCs w:val="28"/>
        </w:rPr>
        <w:t>Парламент рассматривает проекты бюджетов независимых бюджетных органов и утверждает их в срок, установленный бюджетным календарем.</w:t>
      </w:r>
    </w:p>
    <w:p w:rsidR="005C1792" w:rsidRPr="00432081" w:rsidRDefault="005C1792" w:rsidP="008D050C">
      <w:pPr>
        <w:pStyle w:val="cp"/>
        <w:numPr>
          <w:ilvl w:val="0"/>
          <w:numId w:val="71"/>
        </w:numPr>
        <w:tabs>
          <w:tab w:val="clear" w:pos="360"/>
          <w:tab w:val="num" w:pos="0"/>
          <w:tab w:val="left" w:pos="900"/>
          <w:tab w:val="left" w:pos="1260"/>
        </w:tabs>
        <w:ind w:left="0" w:firstLine="709"/>
        <w:jc w:val="both"/>
        <w:rPr>
          <w:b w:val="0"/>
          <w:sz w:val="28"/>
          <w:szCs w:val="28"/>
        </w:rPr>
      </w:pPr>
      <w:r w:rsidRPr="003703F5">
        <w:rPr>
          <w:b w:val="0"/>
          <w:sz w:val="28"/>
          <w:szCs w:val="28"/>
        </w:rPr>
        <w:t xml:space="preserve">Бюджеты независимых бюджетных органов, утвержденные в соответствии с частью (3) настоящей статьи, включаются в проект государственного бюджета.  </w:t>
      </w:r>
    </w:p>
    <w:p w:rsidR="005C1792" w:rsidRPr="00432081" w:rsidRDefault="005C1792" w:rsidP="005C1792">
      <w:pPr>
        <w:tabs>
          <w:tab w:val="left" w:pos="399"/>
          <w:tab w:val="left" w:pos="708"/>
          <w:tab w:val="left" w:pos="3105"/>
        </w:tabs>
        <w:ind w:firstLine="709"/>
        <w:rPr>
          <w:sz w:val="28"/>
          <w:szCs w:val="28"/>
          <w:lang w:val="ru-RU"/>
        </w:rPr>
      </w:pPr>
    </w:p>
    <w:p w:rsidR="005C1792" w:rsidRPr="00432081" w:rsidRDefault="005C1792" w:rsidP="005C1792">
      <w:pPr>
        <w:ind w:firstLine="709"/>
        <w:rPr>
          <w:b/>
          <w:sz w:val="28"/>
          <w:szCs w:val="28"/>
          <w:lang w:val="ru-RU"/>
        </w:rPr>
      </w:pPr>
      <w:r>
        <w:rPr>
          <w:b/>
          <w:sz w:val="28"/>
          <w:szCs w:val="28"/>
          <w:lang w:val="ru-RU"/>
        </w:rPr>
        <w:t xml:space="preserve">Статья 51. Проекты законов о бюджете на год </w:t>
      </w:r>
    </w:p>
    <w:p w:rsidR="005C1792" w:rsidRPr="00432081" w:rsidRDefault="005C1792" w:rsidP="008D050C">
      <w:pPr>
        <w:numPr>
          <w:ilvl w:val="0"/>
          <w:numId w:val="37"/>
        </w:numPr>
        <w:tabs>
          <w:tab w:val="clear" w:pos="720"/>
          <w:tab w:val="num" w:pos="0"/>
          <w:tab w:val="left" w:pos="900"/>
          <w:tab w:val="left" w:pos="1260"/>
        </w:tabs>
        <w:ind w:left="0" w:firstLine="709"/>
        <w:jc w:val="both"/>
        <w:rPr>
          <w:sz w:val="28"/>
          <w:szCs w:val="28"/>
          <w:lang w:val="ru-RU"/>
        </w:rPr>
      </w:pPr>
      <w:r>
        <w:rPr>
          <w:sz w:val="28"/>
          <w:szCs w:val="28"/>
          <w:lang w:val="ru-RU"/>
        </w:rPr>
        <w:t>Министерство финансов, органы центрального публичного управления в области социальной защиты и в области здравоохранения разрабатывают соответственно проекты годовых законов о государственном бюджете, бюджете государственного социального страхования и фондах обязательного медицинского страхования и представляют их Правительству в срок, установленный бюджетным календарем.</w:t>
      </w:r>
    </w:p>
    <w:p w:rsidR="005C1792" w:rsidRPr="00432081" w:rsidRDefault="005C1792" w:rsidP="008D050C">
      <w:pPr>
        <w:numPr>
          <w:ilvl w:val="0"/>
          <w:numId w:val="37"/>
        </w:numPr>
        <w:tabs>
          <w:tab w:val="clear" w:pos="720"/>
          <w:tab w:val="num" w:pos="0"/>
          <w:tab w:val="left" w:pos="900"/>
          <w:tab w:val="left" w:pos="1260"/>
        </w:tabs>
        <w:ind w:left="0" w:firstLine="709"/>
        <w:jc w:val="both"/>
        <w:rPr>
          <w:sz w:val="28"/>
          <w:szCs w:val="28"/>
          <w:lang w:val="ru-RU"/>
        </w:rPr>
      </w:pPr>
      <w:r>
        <w:rPr>
          <w:sz w:val="28"/>
          <w:szCs w:val="28"/>
          <w:lang w:val="ru-RU"/>
        </w:rPr>
        <w:t xml:space="preserve"> Законы о бюджете на год содержат общие положения об утверждении основных показателей соответствующих бюджетов, специальные положения, характерные для соответствующего бюджетного года, а также приложения.</w:t>
      </w:r>
    </w:p>
    <w:p w:rsidR="005C1792" w:rsidRPr="00432081" w:rsidRDefault="005C1792" w:rsidP="008D050C">
      <w:pPr>
        <w:numPr>
          <w:ilvl w:val="0"/>
          <w:numId w:val="37"/>
        </w:numPr>
        <w:tabs>
          <w:tab w:val="clear" w:pos="720"/>
          <w:tab w:val="num" w:pos="0"/>
          <w:tab w:val="left" w:pos="900"/>
          <w:tab w:val="left" w:pos="1139"/>
        </w:tabs>
        <w:ind w:left="0" w:firstLine="709"/>
        <w:jc w:val="both"/>
        <w:rPr>
          <w:sz w:val="28"/>
          <w:szCs w:val="28"/>
          <w:lang w:val="ru-RU"/>
        </w:rPr>
      </w:pPr>
      <w:r>
        <w:rPr>
          <w:bCs/>
          <w:sz w:val="28"/>
          <w:szCs w:val="28"/>
          <w:lang w:val="ru-RU"/>
        </w:rPr>
        <w:lastRenderedPageBreak/>
        <w:t>Приложения к годовому закону о государственном бюджете содержат</w:t>
      </w:r>
      <w:r>
        <w:rPr>
          <w:bCs/>
          <w:iCs/>
          <w:sz w:val="28"/>
          <w:szCs w:val="28"/>
          <w:lang w:val="ru-RU"/>
        </w:rPr>
        <w:t>:</w:t>
      </w:r>
    </w:p>
    <w:p w:rsidR="005C1792" w:rsidRPr="00432081" w:rsidRDefault="005C1792" w:rsidP="008D050C">
      <w:pPr>
        <w:numPr>
          <w:ilvl w:val="0"/>
          <w:numId w:val="48"/>
        </w:numPr>
        <w:tabs>
          <w:tab w:val="clear" w:pos="1440"/>
          <w:tab w:val="num" w:pos="0"/>
          <w:tab w:val="left" w:pos="900"/>
          <w:tab w:val="left" w:pos="1139"/>
        </w:tabs>
        <w:ind w:left="0" w:firstLine="709"/>
        <w:jc w:val="both"/>
        <w:rPr>
          <w:sz w:val="28"/>
          <w:szCs w:val="28"/>
          <w:lang w:val="ru-RU"/>
        </w:rPr>
      </w:pPr>
      <w:r>
        <w:rPr>
          <w:bCs/>
          <w:iCs/>
          <w:sz w:val="28"/>
          <w:szCs w:val="28"/>
          <w:lang w:val="ru-RU"/>
        </w:rPr>
        <w:t>общие показатели и источники финансирования государственного бюджета;</w:t>
      </w:r>
    </w:p>
    <w:p w:rsidR="005C1792" w:rsidRPr="00432081" w:rsidRDefault="005C1792" w:rsidP="008D050C">
      <w:pPr>
        <w:numPr>
          <w:ilvl w:val="0"/>
          <w:numId w:val="48"/>
        </w:numPr>
        <w:tabs>
          <w:tab w:val="clear" w:pos="1440"/>
          <w:tab w:val="num" w:pos="0"/>
          <w:tab w:val="left" w:pos="900"/>
          <w:tab w:val="left" w:pos="1139"/>
        </w:tabs>
        <w:ind w:left="0" w:firstLine="709"/>
        <w:jc w:val="both"/>
        <w:rPr>
          <w:sz w:val="28"/>
          <w:szCs w:val="28"/>
          <w:lang w:val="ru-RU"/>
        </w:rPr>
      </w:pPr>
      <w:r>
        <w:rPr>
          <w:bCs/>
          <w:iCs/>
          <w:sz w:val="28"/>
          <w:szCs w:val="28"/>
          <w:lang w:val="ru-RU"/>
        </w:rPr>
        <w:t>состав доходов государственного бюджета;</w:t>
      </w:r>
    </w:p>
    <w:p w:rsidR="005C1792" w:rsidRPr="00432081" w:rsidRDefault="005C1792" w:rsidP="008D050C">
      <w:pPr>
        <w:numPr>
          <w:ilvl w:val="0"/>
          <w:numId w:val="48"/>
        </w:numPr>
        <w:tabs>
          <w:tab w:val="clear" w:pos="1440"/>
          <w:tab w:val="num" w:pos="0"/>
          <w:tab w:val="left" w:pos="900"/>
          <w:tab w:val="left" w:pos="1139"/>
        </w:tabs>
        <w:ind w:left="0" w:firstLine="709"/>
        <w:jc w:val="both"/>
        <w:rPr>
          <w:sz w:val="28"/>
          <w:szCs w:val="28"/>
          <w:lang w:val="ru-RU"/>
        </w:rPr>
      </w:pPr>
      <w:r>
        <w:rPr>
          <w:bCs/>
          <w:iCs/>
          <w:sz w:val="28"/>
          <w:szCs w:val="28"/>
          <w:lang w:val="ru-RU"/>
        </w:rPr>
        <w:t>бюджеты органов центрального публичного управления;</w:t>
      </w:r>
    </w:p>
    <w:p w:rsidR="005C1792" w:rsidRPr="00432081" w:rsidRDefault="005C1792" w:rsidP="008D050C">
      <w:pPr>
        <w:numPr>
          <w:ilvl w:val="0"/>
          <w:numId w:val="48"/>
        </w:numPr>
        <w:tabs>
          <w:tab w:val="clear" w:pos="1440"/>
          <w:tab w:val="num" w:pos="0"/>
          <w:tab w:val="left" w:pos="900"/>
          <w:tab w:val="left" w:pos="1139"/>
        </w:tabs>
        <w:ind w:left="0" w:firstLine="709"/>
        <w:jc w:val="both"/>
        <w:rPr>
          <w:sz w:val="28"/>
          <w:szCs w:val="28"/>
          <w:lang w:val="ru-RU"/>
        </w:rPr>
      </w:pPr>
      <w:r>
        <w:rPr>
          <w:bCs/>
          <w:iCs/>
          <w:sz w:val="28"/>
          <w:szCs w:val="28"/>
          <w:lang w:val="ru-RU"/>
        </w:rPr>
        <w:t>трансферты для местных бюджетов;</w:t>
      </w:r>
    </w:p>
    <w:p w:rsidR="005C1792" w:rsidRPr="00432081" w:rsidRDefault="005C1792" w:rsidP="008D050C">
      <w:pPr>
        <w:numPr>
          <w:ilvl w:val="0"/>
          <w:numId w:val="48"/>
        </w:numPr>
        <w:tabs>
          <w:tab w:val="clear" w:pos="1440"/>
          <w:tab w:val="num" w:pos="0"/>
          <w:tab w:val="left" w:pos="900"/>
          <w:tab w:val="left" w:pos="1139"/>
        </w:tabs>
        <w:ind w:left="0" w:firstLine="709"/>
        <w:jc w:val="both"/>
        <w:rPr>
          <w:sz w:val="28"/>
          <w:szCs w:val="28"/>
          <w:lang w:val="ru-RU"/>
        </w:rPr>
      </w:pPr>
      <w:r>
        <w:rPr>
          <w:bCs/>
          <w:iCs/>
          <w:sz w:val="28"/>
          <w:szCs w:val="28"/>
          <w:lang w:val="ru-RU"/>
        </w:rPr>
        <w:t>другие соответствующие приложения.</w:t>
      </w:r>
    </w:p>
    <w:p w:rsidR="005C1792" w:rsidRPr="00432081" w:rsidRDefault="005C1792" w:rsidP="008D050C">
      <w:pPr>
        <w:numPr>
          <w:ilvl w:val="0"/>
          <w:numId w:val="37"/>
        </w:numPr>
        <w:tabs>
          <w:tab w:val="clear" w:pos="720"/>
          <w:tab w:val="num" w:pos="0"/>
          <w:tab w:val="left" w:pos="900"/>
          <w:tab w:val="left" w:pos="1139"/>
        </w:tabs>
        <w:ind w:left="0" w:firstLine="709"/>
        <w:jc w:val="both"/>
        <w:rPr>
          <w:sz w:val="28"/>
          <w:szCs w:val="28"/>
          <w:lang w:val="ru-RU"/>
        </w:rPr>
      </w:pPr>
      <w:r>
        <w:rPr>
          <w:sz w:val="28"/>
          <w:szCs w:val="28"/>
          <w:lang w:val="ru-RU"/>
        </w:rPr>
        <w:t>Приложения к годовому закону о бюджете государственного социального страхования содержат:</w:t>
      </w:r>
    </w:p>
    <w:p w:rsidR="005C1792" w:rsidRPr="00432081" w:rsidRDefault="005C1792" w:rsidP="008D050C">
      <w:pPr>
        <w:numPr>
          <w:ilvl w:val="0"/>
          <w:numId w:val="73"/>
        </w:numPr>
        <w:tabs>
          <w:tab w:val="clear" w:pos="1440"/>
          <w:tab w:val="num" w:pos="0"/>
          <w:tab w:val="left" w:pos="900"/>
          <w:tab w:val="left" w:pos="1139"/>
        </w:tabs>
        <w:ind w:left="0" w:firstLine="709"/>
        <w:jc w:val="both"/>
        <w:rPr>
          <w:bCs/>
          <w:iCs/>
          <w:sz w:val="28"/>
          <w:szCs w:val="28"/>
          <w:lang w:val="ru-RU"/>
        </w:rPr>
      </w:pPr>
      <w:r>
        <w:rPr>
          <w:bCs/>
          <w:iCs/>
          <w:sz w:val="28"/>
          <w:szCs w:val="28"/>
          <w:lang w:val="ru-RU"/>
        </w:rPr>
        <w:t>свод бюджета государственного социального страхования;</w:t>
      </w:r>
    </w:p>
    <w:p w:rsidR="005C1792" w:rsidRPr="00432081" w:rsidRDefault="005C1792" w:rsidP="008D050C">
      <w:pPr>
        <w:numPr>
          <w:ilvl w:val="0"/>
          <w:numId w:val="73"/>
        </w:numPr>
        <w:tabs>
          <w:tab w:val="clear" w:pos="1440"/>
          <w:tab w:val="num" w:pos="0"/>
          <w:tab w:val="left" w:pos="900"/>
          <w:tab w:val="left" w:pos="1139"/>
        </w:tabs>
        <w:ind w:left="0" w:firstLine="709"/>
        <w:jc w:val="both"/>
        <w:rPr>
          <w:bCs/>
          <w:iCs/>
          <w:sz w:val="28"/>
          <w:szCs w:val="28"/>
          <w:lang w:val="ru-RU"/>
        </w:rPr>
      </w:pPr>
      <w:r>
        <w:rPr>
          <w:bCs/>
          <w:iCs/>
          <w:sz w:val="28"/>
          <w:szCs w:val="28"/>
          <w:lang w:val="ru-RU"/>
        </w:rPr>
        <w:t>программы расходов бюджета государственного социального страхования;</w:t>
      </w:r>
    </w:p>
    <w:p w:rsidR="005C1792" w:rsidRPr="00432081" w:rsidRDefault="005C1792" w:rsidP="008D050C">
      <w:pPr>
        <w:numPr>
          <w:ilvl w:val="0"/>
          <w:numId w:val="73"/>
        </w:numPr>
        <w:tabs>
          <w:tab w:val="clear" w:pos="1440"/>
          <w:tab w:val="num" w:pos="0"/>
          <w:tab w:val="left" w:pos="900"/>
          <w:tab w:val="left" w:pos="1139"/>
        </w:tabs>
        <w:ind w:left="0" w:firstLine="709"/>
        <w:jc w:val="both"/>
        <w:rPr>
          <w:bCs/>
          <w:iCs/>
          <w:sz w:val="28"/>
          <w:szCs w:val="28"/>
          <w:lang w:val="ru-RU"/>
        </w:rPr>
      </w:pPr>
      <w:r>
        <w:rPr>
          <w:bCs/>
          <w:iCs/>
          <w:sz w:val="28"/>
          <w:szCs w:val="28"/>
          <w:lang w:val="ru-RU"/>
        </w:rPr>
        <w:t>другие соответствующие приложения.</w:t>
      </w:r>
    </w:p>
    <w:p w:rsidR="005C1792" w:rsidRPr="00432081" w:rsidRDefault="005C1792" w:rsidP="008D050C">
      <w:pPr>
        <w:numPr>
          <w:ilvl w:val="0"/>
          <w:numId w:val="37"/>
        </w:numPr>
        <w:tabs>
          <w:tab w:val="clear" w:pos="720"/>
          <w:tab w:val="num" w:pos="0"/>
          <w:tab w:val="left" w:pos="900"/>
          <w:tab w:val="left" w:pos="1139"/>
        </w:tabs>
        <w:ind w:left="0" w:firstLine="709"/>
        <w:jc w:val="both"/>
        <w:rPr>
          <w:sz w:val="28"/>
          <w:szCs w:val="28"/>
          <w:lang w:val="ru-RU"/>
        </w:rPr>
      </w:pPr>
      <w:r>
        <w:rPr>
          <w:sz w:val="28"/>
          <w:szCs w:val="28"/>
          <w:lang w:val="ru-RU"/>
        </w:rPr>
        <w:t>Приложения к годовому закону о фондах обязательного медицинского страхования содержат:</w:t>
      </w:r>
    </w:p>
    <w:p w:rsidR="005C1792" w:rsidRPr="00432081" w:rsidRDefault="005C1792" w:rsidP="008D050C">
      <w:pPr>
        <w:numPr>
          <w:ilvl w:val="0"/>
          <w:numId w:val="74"/>
        </w:numPr>
        <w:tabs>
          <w:tab w:val="clear" w:pos="1440"/>
          <w:tab w:val="num" w:pos="0"/>
          <w:tab w:val="left" w:pos="900"/>
          <w:tab w:val="left" w:pos="1139"/>
        </w:tabs>
        <w:ind w:left="0" w:firstLine="709"/>
        <w:jc w:val="both"/>
        <w:rPr>
          <w:bCs/>
          <w:iCs/>
          <w:sz w:val="28"/>
          <w:szCs w:val="28"/>
          <w:lang w:val="ru-RU"/>
        </w:rPr>
      </w:pPr>
      <w:r>
        <w:rPr>
          <w:bCs/>
          <w:iCs/>
          <w:sz w:val="28"/>
          <w:szCs w:val="28"/>
          <w:lang w:val="ru-RU"/>
        </w:rPr>
        <w:t xml:space="preserve">свод </w:t>
      </w:r>
      <w:r>
        <w:rPr>
          <w:bCs/>
          <w:sz w:val="28"/>
          <w:szCs w:val="28"/>
          <w:lang w:val="ru-RU"/>
        </w:rPr>
        <w:t>фондов обязательного медицинского страхования</w:t>
      </w:r>
      <w:r>
        <w:rPr>
          <w:bCs/>
          <w:iCs/>
          <w:sz w:val="28"/>
          <w:szCs w:val="28"/>
          <w:lang w:val="ru-RU"/>
        </w:rPr>
        <w:t>;</w:t>
      </w:r>
    </w:p>
    <w:p w:rsidR="005C1792" w:rsidRPr="00432081" w:rsidRDefault="005C1792" w:rsidP="008D050C">
      <w:pPr>
        <w:numPr>
          <w:ilvl w:val="0"/>
          <w:numId w:val="74"/>
        </w:numPr>
        <w:tabs>
          <w:tab w:val="clear" w:pos="1440"/>
          <w:tab w:val="num" w:pos="0"/>
          <w:tab w:val="left" w:pos="900"/>
          <w:tab w:val="left" w:pos="1139"/>
        </w:tabs>
        <w:ind w:left="0" w:firstLine="709"/>
        <w:jc w:val="both"/>
        <w:rPr>
          <w:bCs/>
          <w:iCs/>
          <w:sz w:val="28"/>
          <w:szCs w:val="28"/>
          <w:lang w:val="ru-RU"/>
        </w:rPr>
      </w:pPr>
      <w:r>
        <w:rPr>
          <w:bCs/>
          <w:iCs/>
          <w:sz w:val="28"/>
          <w:szCs w:val="28"/>
          <w:lang w:val="ru-RU"/>
        </w:rPr>
        <w:t xml:space="preserve">программы расходов </w:t>
      </w:r>
      <w:r>
        <w:rPr>
          <w:bCs/>
          <w:sz w:val="28"/>
          <w:szCs w:val="28"/>
          <w:lang w:val="ru-RU"/>
        </w:rPr>
        <w:t>фондов обязательного медицинского страхования</w:t>
      </w:r>
      <w:r>
        <w:rPr>
          <w:bCs/>
          <w:iCs/>
          <w:sz w:val="28"/>
          <w:szCs w:val="28"/>
          <w:lang w:val="ru-RU"/>
        </w:rPr>
        <w:t>;</w:t>
      </w:r>
    </w:p>
    <w:p w:rsidR="005C1792" w:rsidRPr="00432081" w:rsidRDefault="005C1792" w:rsidP="008D050C">
      <w:pPr>
        <w:numPr>
          <w:ilvl w:val="0"/>
          <w:numId w:val="74"/>
        </w:numPr>
        <w:tabs>
          <w:tab w:val="clear" w:pos="1440"/>
          <w:tab w:val="num" w:pos="0"/>
          <w:tab w:val="left" w:pos="900"/>
          <w:tab w:val="left" w:pos="1139"/>
        </w:tabs>
        <w:ind w:left="0" w:firstLine="709"/>
        <w:jc w:val="both"/>
        <w:rPr>
          <w:bCs/>
          <w:iCs/>
          <w:sz w:val="28"/>
          <w:szCs w:val="28"/>
          <w:lang w:val="ru-RU"/>
        </w:rPr>
      </w:pPr>
      <w:r>
        <w:rPr>
          <w:bCs/>
          <w:iCs/>
          <w:sz w:val="28"/>
          <w:szCs w:val="28"/>
          <w:lang w:val="ru-RU"/>
        </w:rPr>
        <w:t>другие соответствующие приложения.</w:t>
      </w:r>
    </w:p>
    <w:p w:rsidR="005C1792" w:rsidRPr="00432081" w:rsidRDefault="005C1792" w:rsidP="008D050C">
      <w:pPr>
        <w:numPr>
          <w:ilvl w:val="0"/>
          <w:numId w:val="37"/>
        </w:numPr>
        <w:tabs>
          <w:tab w:val="clear" w:pos="720"/>
          <w:tab w:val="num" w:pos="0"/>
          <w:tab w:val="left" w:pos="900"/>
          <w:tab w:val="left" w:pos="1139"/>
        </w:tabs>
        <w:ind w:left="0" w:firstLine="709"/>
        <w:jc w:val="both"/>
        <w:rPr>
          <w:sz w:val="28"/>
          <w:szCs w:val="28"/>
          <w:lang w:val="ru-RU"/>
        </w:rPr>
      </w:pPr>
      <w:r>
        <w:rPr>
          <w:sz w:val="28"/>
          <w:szCs w:val="28"/>
          <w:lang w:val="ru-RU"/>
        </w:rPr>
        <w:t>Информация, представленная в пояснительных записках к проектам бюджета, отражает результаты последних двух бюджетных лет, ожидаемые результаты на текущий бюджетный год, запланированные показатели на будущий бюджетный год и прогнозы не менее чем на следующие два года.</w:t>
      </w:r>
    </w:p>
    <w:p w:rsidR="005C1792" w:rsidRPr="00432081" w:rsidRDefault="005C1792" w:rsidP="008D050C">
      <w:pPr>
        <w:numPr>
          <w:ilvl w:val="0"/>
          <w:numId w:val="37"/>
        </w:numPr>
        <w:tabs>
          <w:tab w:val="clear" w:pos="720"/>
          <w:tab w:val="num" w:pos="0"/>
          <w:tab w:val="left" w:pos="900"/>
          <w:tab w:val="left" w:pos="1139"/>
        </w:tabs>
        <w:ind w:left="0" w:firstLine="709"/>
        <w:jc w:val="both"/>
        <w:rPr>
          <w:sz w:val="28"/>
          <w:szCs w:val="28"/>
          <w:lang w:val="ru-RU"/>
        </w:rPr>
      </w:pPr>
      <w:r>
        <w:rPr>
          <w:sz w:val="28"/>
          <w:szCs w:val="28"/>
          <w:lang w:val="ru-RU"/>
        </w:rPr>
        <w:t xml:space="preserve">Бюджеты представляются на утверждение согласно организационной классификации и классификации программ, а также согласно экономической классификации в зависимости от необходимости обеспечения контроля определенных бюджетных показателей со стороны Парламента. </w:t>
      </w:r>
    </w:p>
    <w:p w:rsidR="005C1792" w:rsidRPr="00432081" w:rsidRDefault="005C1792" w:rsidP="008D050C">
      <w:pPr>
        <w:numPr>
          <w:ilvl w:val="0"/>
          <w:numId w:val="37"/>
        </w:numPr>
        <w:tabs>
          <w:tab w:val="clear" w:pos="720"/>
          <w:tab w:val="num" w:pos="0"/>
          <w:tab w:val="left" w:pos="900"/>
          <w:tab w:val="left" w:pos="1260"/>
        </w:tabs>
        <w:ind w:left="0" w:firstLine="709"/>
        <w:jc w:val="both"/>
        <w:rPr>
          <w:sz w:val="28"/>
          <w:szCs w:val="28"/>
          <w:lang w:val="ru-RU"/>
        </w:rPr>
      </w:pPr>
      <w:r>
        <w:rPr>
          <w:sz w:val="28"/>
          <w:szCs w:val="28"/>
          <w:lang w:val="ru-RU"/>
        </w:rPr>
        <w:t>Правительство рассматривает и  принимает проекты законов о бюджете на год и представляет их Парламенту не позднее срока, установленного бюджетным календарем.</w:t>
      </w:r>
    </w:p>
    <w:p w:rsidR="005C1792" w:rsidRPr="00432081" w:rsidRDefault="005C1792" w:rsidP="005C1792">
      <w:pPr>
        <w:ind w:firstLine="709"/>
        <w:jc w:val="center"/>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52. Рассмотрение и принятие законов о бюджете на год</w:t>
      </w:r>
    </w:p>
    <w:p w:rsidR="005C1792" w:rsidRPr="00432081" w:rsidRDefault="005C1792" w:rsidP="008D050C">
      <w:pPr>
        <w:numPr>
          <w:ilvl w:val="0"/>
          <w:numId w:val="14"/>
        </w:numPr>
        <w:tabs>
          <w:tab w:val="left" w:pos="900"/>
        </w:tabs>
        <w:ind w:left="0" w:firstLine="709"/>
        <w:jc w:val="both"/>
        <w:rPr>
          <w:sz w:val="28"/>
          <w:szCs w:val="28"/>
          <w:lang w:val="ru-RU"/>
        </w:rPr>
      </w:pPr>
      <w:r>
        <w:rPr>
          <w:sz w:val="28"/>
          <w:szCs w:val="28"/>
          <w:lang w:val="ru-RU"/>
        </w:rPr>
        <w:t>Парламент рассматривает и принимает законы о государственном бюджете, бюджете государственного социального страхования и фондах обязательного медицинского страхования на соответствующий год не позднее срока, установленного бюджетным календарем.</w:t>
      </w:r>
    </w:p>
    <w:p w:rsidR="005C1792" w:rsidRPr="00432081" w:rsidRDefault="005C1792" w:rsidP="008D050C">
      <w:pPr>
        <w:numPr>
          <w:ilvl w:val="0"/>
          <w:numId w:val="14"/>
        </w:numPr>
        <w:tabs>
          <w:tab w:val="left" w:pos="900"/>
        </w:tabs>
        <w:ind w:left="0" w:firstLine="709"/>
        <w:jc w:val="both"/>
        <w:rPr>
          <w:sz w:val="28"/>
          <w:szCs w:val="28"/>
          <w:lang w:val="ru-RU"/>
        </w:rPr>
      </w:pPr>
      <w:r>
        <w:rPr>
          <w:sz w:val="28"/>
          <w:szCs w:val="28"/>
          <w:lang w:val="ru-RU"/>
        </w:rPr>
        <w:t xml:space="preserve">Постоянная комиссия Парламента по бюджету и финансам является ответственной за рассмотрение законов о бюджете на год. </w:t>
      </w:r>
    </w:p>
    <w:p w:rsidR="005C1792" w:rsidRPr="00432081" w:rsidRDefault="005C1792" w:rsidP="008D050C">
      <w:pPr>
        <w:numPr>
          <w:ilvl w:val="0"/>
          <w:numId w:val="14"/>
        </w:numPr>
        <w:tabs>
          <w:tab w:val="left" w:pos="900"/>
        </w:tabs>
        <w:ind w:left="0" w:firstLine="709"/>
        <w:jc w:val="both"/>
        <w:rPr>
          <w:sz w:val="28"/>
          <w:szCs w:val="28"/>
          <w:lang w:val="ru-RU"/>
        </w:rPr>
      </w:pPr>
      <w:r>
        <w:rPr>
          <w:sz w:val="28"/>
          <w:szCs w:val="28"/>
          <w:lang w:val="ru-RU"/>
        </w:rPr>
        <w:lastRenderedPageBreak/>
        <w:t>Законы о бюджете на год рассматриваются и принимаются в двух чтениях:</w:t>
      </w:r>
    </w:p>
    <w:p w:rsidR="005C1792" w:rsidRPr="00432081" w:rsidRDefault="005C1792" w:rsidP="008D050C">
      <w:pPr>
        <w:numPr>
          <w:ilvl w:val="1"/>
          <w:numId w:val="13"/>
        </w:numPr>
        <w:tabs>
          <w:tab w:val="clear" w:pos="1440"/>
          <w:tab w:val="num" w:pos="0"/>
          <w:tab w:val="left" w:pos="900"/>
        </w:tabs>
        <w:ind w:left="0" w:firstLine="709"/>
        <w:jc w:val="both"/>
        <w:rPr>
          <w:sz w:val="28"/>
          <w:szCs w:val="28"/>
          <w:lang w:val="ru-RU"/>
        </w:rPr>
      </w:pPr>
      <w:r>
        <w:rPr>
          <w:sz w:val="28"/>
          <w:szCs w:val="28"/>
          <w:lang w:val="ru-RU"/>
        </w:rPr>
        <w:t>в первом чтении – слушается отчет о проекте бюджета, рассматриваются и утверждаются общие показатели бюджета – доходы, расходы и сальдо бюджета;</w:t>
      </w:r>
    </w:p>
    <w:p w:rsidR="005C1792" w:rsidRPr="00432081" w:rsidRDefault="005C1792" w:rsidP="008D050C">
      <w:pPr>
        <w:numPr>
          <w:ilvl w:val="1"/>
          <w:numId w:val="13"/>
        </w:numPr>
        <w:tabs>
          <w:tab w:val="clear" w:pos="1440"/>
          <w:tab w:val="num" w:pos="0"/>
          <w:tab w:val="left" w:pos="900"/>
        </w:tabs>
        <w:ind w:left="0" w:firstLine="709"/>
        <w:jc w:val="both"/>
        <w:rPr>
          <w:sz w:val="28"/>
          <w:szCs w:val="28"/>
          <w:lang w:val="ru-RU"/>
        </w:rPr>
      </w:pPr>
      <w:r>
        <w:rPr>
          <w:sz w:val="28"/>
          <w:szCs w:val="28"/>
          <w:lang w:val="ru-RU"/>
        </w:rPr>
        <w:t xml:space="preserve">во втором чтении – проект закона рассматривается и голосуется по  статьям или, по случаю, в целом. </w:t>
      </w:r>
    </w:p>
    <w:p w:rsidR="005C1792" w:rsidRPr="00432081" w:rsidRDefault="005C1792" w:rsidP="008D050C">
      <w:pPr>
        <w:numPr>
          <w:ilvl w:val="0"/>
          <w:numId w:val="14"/>
        </w:numPr>
        <w:tabs>
          <w:tab w:val="left" w:pos="900"/>
        </w:tabs>
        <w:ind w:left="0" w:firstLine="709"/>
        <w:jc w:val="both"/>
        <w:rPr>
          <w:sz w:val="28"/>
          <w:szCs w:val="28"/>
          <w:lang w:val="ru-RU"/>
        </w:rPr>
      </w:pPr>
      <w:r>
        <w:rPr>
          <w:sz w:val="28"/>
          <w:szCs w:val="28"/>
          <w:lang w:val="ru-RU"/>
        </w:rPr>
        <w:t xml:space="preserve"> Если Парламент предлагает изменения к проектам законов о бюджете на год, они должны соответствовать принципам и бюджетно-налоговым правилам, предусмотренным настоящим законом.</w:t>
      </w:r>
    </w:p>
    <w:p w:rsidR="005C1792" w:rsidRPr="00432081" w:rsidRDefault="005C1792" w:rsidP="005C1792">
      <w:pPr>
        <w:tabs>
          <w:tab w:val="left" w:pos="399"/>
          <w:tab w:val="left" w:pos="708"/>
          <w:tab w:val="left" w:pos="3105"/>
        </w:tabs>
        <w:ind w:firstLine="709"/>
        <w:jc w:val="center"/>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53. Решения о бюджете на год</w:t>
      </w:r>
    </w:p>
    <w:p w:rsidR="005C1792" w:rsidRPr="00432081" w:rsidRDefault="005C1792" w:rsidP="008D050C">
      <w:pPr>
        <w:numPr>
          <w:ilvl w:val="0"/>
          <w:numId w:val="49"/>
        </w:numPr>
        <w:tabs>
          <w:tab w:val="clear" w:pos="720"/>
          <w:tab w:val="num" w:pos="0"/>
          <w:tab w:val="left" w:pos="900"/>
        </w:tabs>
        <w:ind w:left="0" w:firstLine="709"/>
        <w:jc w:val="both"/>
        <w:rPr>
          <w:sz w:val="28"/>
          <w:szCs w:val="28"/>
          <w:lang w:val="ru-RU"/>
        </w:rPr>
      </w:pPr>
      <w:r>
        <w:rPr>
          <w:sz w:val="28"/>
          <w:szCs w:val="28"/>
          <w:lang w:val="ru-RU"/>
        </w:rPr>
        <w:t>Местные исполнительные органы разрабатывают проекты решений о бюджете на год в соответствии со специальными положениями, установленными законом о местных публичных финансах, и представляют их на утверждение соответствующим местным советам  в срок, установленный бюджетным календарем.</w:t>
      </w:r>
    </w:p>
    <w:p w:rsidR="005C1792" w:rsidRPr="00432081" w:rsidRDefault="005C1792" w:rsidP="008D050C">
      <w:pPr>
        <w:numPr>
          <w:ilvl w:val="0"/>
          <w:numId w:val="49"/>
        </w:numPr>
        <w:tabs>
          <w:tab w:val="clear" w:pos="720"/>
          <w:tab w:val="num" w:pos="0"/>
          <w:tab w:val="left" w:pos="900"/>
        </w:tabs>
        <w:ind w:left="0" w:firstLine="709"/>
        <w:jc w:val="both"/>
        <w:rPr>
          <w:bCs/>
          <w:sz w:val="28"/>
          <w:szCs w:val="28"/>
          <w:lang w:val="ru-RU"/>
        </w:rPr>
      </w:pPr>
      <w:r>
        <w:rPr>
          <w:bCs/>
          <w:sz w:val="28"/>
          <w:szCs w:val="28"/>
          <w:lang w:val="ru-RU"/>
        </w:rPr>
        <w:t>Формат представления решений о бюджете на год аналогичен формату представления закона о государственном бюджете на год, предусмотренному в частях (6) и (7) статьи 51 настоящего закона</w:t>
      </w:r>
    </w:p>
    <w:p w:rsidR="005C1792" w:rsidRPr="00432081" w:rsidRDefault="005C1792" w:rsidP="008D050C">
      <w:pPr>
        <w:numPr>
          <w:ilvl w:val="0"/>
          <w:numId w:val="49"/>
        </w:numPr>
        <w:tabs>
          <w:tab w:val="clear" w:pos="720"/>
          <w:tab w:val="num" w:pos="0"/>
          <w:tab w:val="left" w:pos="399"/>
          <w:tab w:val="left" w:pos="900"/>
        </w:tabs>
        <w:ind w:left="0" w:firstLine="709"/>
        <w:jc w:val="both"/>
        <w:rPr>
          <w:sz w:val="28"/>
          <w:szCs w:val="28"/>
          <w:lang w:val="ru-RU"/>
        </w:rPr>
      </w:pPr>
      <w:r>
        <w:rPr>
          <w:bCs/>
          <w:sz w:val="28"/>
          <w:szCs w:val="28"/>
          <w:lang w:val="ru-RU"/>
        </w:rPr>
        <w:t>При утверждении местных бюджетов органы местного публичного управления всех уровней обязаны соблюдать лимиты межбюджетных трансфертов.</w:t>
      </w:r>
    </w:p>
    <w:p w:rsidR="005C1792" w:rsidRPr="00432081" w:rsidRDefault="005C1792" w:rsidP="008D050C">
      <w:pPr>
        <w:numPr>
          <w:ilvl w:val="0"/>
          <w:numId w:val="49"/>
        </w:numPr>
        <w:tabs>
          <w:tab w:val="clear" w:pos="720"/>
          <w:tab w:val="num" w:pos="0"/>
          <w:tab w:val="left" w:pos="900"/>
          <w:tab w:val="left" w:pos="1260"/>
        </w:tabs>
        <w:ind w:left="0" w:firstLine="709"/>
        <w:jc w:val="both"/>
        <w:rPr>
          <w:sz w:val="28"/>
          <w:szCs w:val="28"/>
          <w:lang w:val="ru-RU"/>
        </w:rPr>
      </w:pPr>
      <w:r>
        <w:rPr>
          <w:sz w:val="28"/>
          <w:szCs w:val="28"/>
          <w:lang w:val="ru-RU"/>
        </w:rPr>
        <w:t>Местные советы рассматривают и принимают решения о бюджете на год в сроки,  установленные бюджетным календарем.</w:t>
      </w:r>
    </w:p>
    <w:p w:rsidR="005C1792" w:rsidRPr="00432081" w:rsidRDefault="005C1792" w:rsidP="008D050C">
      <w:pPr>
        <w:numPr>
          <w:ilvl w:val="0"/>
          <w:numId w:val="49"/>
        </w:numPr>
        <w:tabs>
          <w:tab w:val="clear" w:pos="720"/>
          <w:tab w:val="num" w:pos="0"/>
          <w:tab w:val="left" w:pos="900"/>
          <w:tab w:val="left" w:pos="1260"/>
        </w:tabs>
        <w:ind w:left="0" w:firstLine="709"/>
        <w:jc w:val="both"/>
        <w:rPr>
          <w:sz w:val="28"/>
          <w:szCs w:val="28"/>
          <w:lang w:val="ru-RU"/>
        </w:rPr>
      </w:pPr>
      <w:r>
        <w:rPr>
          <w:sz w:val="28"/>
          <w:szCs w:val="28"/>
          <w:lang w:val="ru-RU"/>
        </w:rPr>
        <w:t xml:space="preserve"> В течение не более 30 дней со дня опубликования закона о государственном бюджете на год органы местного публичного управления всех уровней приводят соответствующие утвержденные бюджеты в соответствие с положениями указанного закона. Местные бюджеты первого уровня приводятся в соответствие с решением о бюджете на год органа местного публичного управления второго уровня.</w:t>
      </w:r>
    </w:p>
    <w:p w:rsidR="005C1792" w:rsidRPr="00432081" w:rsidRDefault="005C1792" w:rsidP="008D050C">
      <w:pPr>
        <w:numPr>
          <w:ilvl w:val="0"/>
          <w:numId w:val="49"/>
        </w:numPr>
        <w:tabs>
          <w:tab w:val="clear" w:pos="720"/>
          <w:tab w:val="num" w:pos="0"/>
          <w:tab w:val="left" w:pos="900"/>
          <w:tab w:val="left" w:pos="1260"/>
        </w:tabs>
        <w:ind w:left="0" w:firstLine="709"/>
        <w:jc w:val="both"/>
        <w:rPr>
          <w:sz w:val="28"/>
          <w:szCs w:val="28"/>
          <w:lang w:val="ru-RU"/>
        </w:rPr>
      </w:pPr>
      <w:r>
        <w:rPr>
          <w:sz w:val="28"/>
          <w:szCs w:val="28"/>
          <w:lang w:val="ru-RU"/>
        </w:rPr>
        <w:t>При несоблюдении положений части (5) настоящей статьи, осуществление отчислений от общегосударственных доходов и трансфертов в соответствующие местные бюджеты приостанавливается до выполнения соответствующих корректировок.</w:t>
      </w:r>
    </w:p>
    <w:p w:rsidR="005C1792" w:rsidRPr="00432081" w:rsidRDefault="005C1792" w:rsidP="008D050C">
      <w:pPr>
        <w:numPr>
          <w:ilvl w:val="0"/>
          <w:numId w:val="49"/>
        </w:numPr>
        <w:tabs>
          <w:tab w:val="clear" w:pos="720"/>
          <w:tab w:val="num" w:pos="0"/>
          <w:tab w:val="left" w:pos="900"/>
        </w:tabs>
        <w:ind w:left="0" w:firstLine="709"/>
        <w:jc w:val="both"/>
        <w:rPr>
          <w:sz w:val="28"/>
          <w:szCs w:val="28"/>
          <w:lang w:val="ru-RU"/>
        </w:rPr>
      </w:pPr>
      <w:r>
        <w:rPr>
          <w:sz w:val="28"/>
          <w:szCs w:val="28"/>
          <w:lang w:val="ru-RU"/>
        </w:rPr>
        <w:t>Утвержденные местные бюджеты представляются Министерству финансов в установленный им срок для свода национального публичного бюджета.</w:t>
      </w:r>
    </w:p>
    <w:p w:rsidR="005C1792" w:rsidRDefault="005C1792" w:rsidP="005C1792">
      <w:pPr>
        <w:ind w:firstLine="709"/>
        <w:rPr>
          <w:b/>
          <w:sz w:val="28"/>
          <w:szCs w:val="28"/>
          <w:lang w:val="ru-RU"/>
        </w:rPr>
      </w:pPr>
    </w:p>
    <w:p w:rsidR="001E08F0" w:rsidRDefault="001E08F0" w:rsidP="005C1792">
      <w:pPr>
        <w:ind w:firstLine="709"/>
        <w:rPr>
          <w:b/>
          <w:sz w:val="28"/>
          <w:szCs w:val="28"/>
          <w:lang w:val="ru-RU"/>
        </w:rPr>
      </w:pPr>
    </w:p>
    <w:p w:rsidR="001E08F0" w:rsidRDefault="001E08F0" w:rsidP="005C1792">
      <w:pPr>
        <w:ind w:firstLine="709"/>
        <w:rPr>
          <w:b/>
          <w:sz w:val="28"/>
          <w:szCs w:val="28"/>
          <w:lang w:val="ru-RU"/>
        </w:rPr>
      </w:pPr>
    </w:p>
    <w:p w:rsidR="001E08F0" w:rsidRDefault="001E08F0" w:rsidP="005C1792">
      <w:pPr>
        <w:ind w:firstLine="709"/>
        <w:rPr>
          <w:b/>
          <w:sz w:val="28"/>
          <w:szCs w:val="28"/>
          <w:lang w:val="ru-RU"/>
        </w:rPr>
      </w:pPr>
    </w:p>
    <w:p w:rsidR="005C1792" w:rsidRPr="00432081" w:rsidRDefault="005C1792" w:rsidP="005C1792">
      <w:pPr>
        <w:ind w:firstLine="709"/>
        <w:rPr>
          <w:b/>
          <w:sz w:val="28"/>
          <w:szCs w:val="28"/>
          <w:lang w:val="ru-RU"/>
        </w:rPr>
      </w:pPr>
      <w:r>
        <w:rPr>
          <w:b/>
          <w:sz w:val="28"/>
          <w:szCs w:val="28"/>
          <w:lang w:val="ru-RU"/>
        </w:rPr>
        <w:lastRenderedPageBreak/>
        <w:t xml:space="preserve">Статья 54. Вступление в силу и опубликование законов/решений о бюджете на год </w:t>
      </w:r>
    </w:p>
    <w:p w:rsidR="005C1792" w:rsidRPr="00432081" w:rsidRDefault="005C1792" w:rsidP="005C1792">
      <w:pPr>
        <w:ind w:firstLine="709"/>
        <w:jc w:val="both"/>
        <w:rPr>
          <w:sz w:val="28"/>
          <w:szCs w:val="28"/>
          <w:lang w:val="ru-RU"/>
        </w:rPr>
      </w:pPr>
      <w:r>
        <w:rPr>
          <w:bCs/>
          <w:color w:val="000000"/>
          <w:sz w:val="28"/>
          <w:szCs w:val="28"/>
          <w:lang w:val="ru-RU"/>
        </w:rPr>
        <w:t>Законы/решения о бюджете на год вступают в силу 1 января бюджетного года или в указанный в тексте день, который не должен предшествовать опубликованию.</w:t>
      </w:r>
    </w:p>
    <w:p w:rsidR="005C1792" w:rsidRPr="00432081" w:rsidRDefault="005C1792" w:rsidP="005C1792">
      <w:pPr>
        <w:ind w:firstLine="709"/>
        <w:jc w:val="center"/>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55.  Временный бюджет</w:t>
      </w:r>
    </w:p>
    <w:p w:rsidR="005C1792" w:rsidRPr="00432081" w:rsidRDefault="005C1792" w:rsidP="008D050C">
      <w:pPr>
        <w:numPr>
          <w:ilvl w:val="0"/>
          <w:numId w:val="29"/>
        </w:numPr>
        <w:tabs>
          <w:tab w:val="clear" w:pos="720"/>
          <w:tab w:val="num" w:pos="0"/>
          <w:tab w:val="left" w:pos="900"/>
          <w:tab w:val="left" w:pos="1260"/>
        </w:tabs>
        <w:ind w:left="0" w:firstLine="709"/>
        <w:jc w:val="both"/>
        <w:rPr>
          <w:sz w:val="28"/>
          <w:szCs w:val="28"/>
          <w:lang w:val="ru-RU"/>
        </w:rPr>
      </w:pPr>
      <w:r>
        <w:rPr>
          <w:sz w:val="28"/>
          <w:szCs w:val="28"/>
          <w:lang w:val="ru-RU"/>
        </w:rPr>
        <w:t>Если до 31 декабря законы/решения о бюджете на год не приняты и не опубликованы, до принятия/опубликования новых законов/решений применяются законы/решения о бюджете на предыдущий год, за исключением мер и/или действий, завершенных в данном году.</w:t>
      </w:r>
    </w:p>
    <w:p w:rsidR="005C1792" w:rsidRPr="00432081" w:rsidRDefault="005C1792" w:rsidP="008D050C">
      <w:pPr>
        <w:numPr>
          <w:ilvl w:val="0"/>
          <w:numId w:val="29"/>
        </w:numPr>
        <w:tabs>
          <w:tab w:val="clear" w:pos="720"/>
          <w:tab w:val="num" w:pos="0"/>
          <w:tab w:val="left" w:pos="900"/>
          <w:tab w:val="left" w:pos="1260"/>
        </w:tabs>
        <w:ind w:left="0" w:firstLine="709"/>
        <w:jc w:val="both"/>
        <w:rPr>
          <w:sz w:val="28"/>
          <w:szCs w:val="28"/>
          <w:lang w:val="ru-RU"/>
        </w:rPr>
      </w:pPr>
      <w:r>
        <w:rPr>
          <w:sz w:val="28"/>
          <w:szCs w:val="28"/>
          <w:lang w:val="ru-RU"/>
        </w:rPr>
        <w:t>На основании части (1) настоящей статьи, бюджетные органы/учреждения внедряют временный бюджет, который утверждается документом, изданным  администраторами бюджетов.</w:t>
      </w:r>
    </w:p>
    <w:p w:rsidR="005C1792" w:rsidRPr="00432081" w:rsidRDefault="005C1792" w:rsidP="008D050C">
      <w:pPr>
        <w:numPr>
          <w:ilvl w:val="0"/>
          <w:numId w:val="29"/>
        </w:numPr>
        <w:tabs>
          <w:tab w:val="clear" w:pos="720"/>
          <w:tab w:val="num" w:pos="0"/>
          <w:tab w:val="left" w:pos="900"/>
          <w:tab w:val="left" w:pos="1260"/>
        </w:tabs>
        <w:ind w:left="0" w:firstLine="709"/>
        <w:jc w:val="both"/>
        <w:rPr>
          <w:sz w:val="28"/>
          <w:szCs w:val="28"/>
          <w:lang w:val="ru-RU"/>
        </w:rPr>
      </w:pPr>
      <w:r>
        <w:rPr>
          <w:sz w:val="28"/>
          <w:szCs w:val="28"/>
          <w:lang w:val="ru-RU"/>
        </w:rPr>
        <w:t>В период применения временного бюджета не разрешается осуществлять расходы на действия или меры, новые по сравнению с предыдущим годом.</w:t>
      </w:r>
    </w:p>
    <w:p w:rsidR="005C1792" w:rsidRPr="00432081" w:rsidRDefault="005C1792" w:rsidP="008D050C">
      <w:pPr>
        <w:numPr>
          <w:ilvl w:val="0"/>
          <w:numId w:val="29"/>
        </w:numPr>
        <w:tabs>
          <w:tab w:val="clear" w:pos="720"/>
          <w:tab w:val="num" w:pos="0"/>
          <w:tab w:val="left" w:pos="900"/>
          <w:tab w:val="left" w:pos="1260"/>
        </w:tabs>
        <w:ind w:left="0" w:firstLine="709"/>
        <w:jc w:val="both"/>
        <w:rPr>
          <w:sz w:val="28"/>
          <w:szCs w:val="28"/>
          <w:lang w:val="ru-RU"/>
        </w:rPr>
      </w:pPr>
      <w:r>
        <w:rPr>
          <w:sz w:val="28"/>
          <w:szCs w:val="28"/>
          <w:lang w:val="ru-RU"/>
        </w:rPr>
        <w:t xml:space="preserve">Финансирование расходов временного бюджета осуществляется с соблюдением общих процедур исполнения бюджета, за исключением расходов связанных с обслуживанием долга, осуществляемых в соответствии </w:t>
      </w:r>
      <w:proofErr w:type="gramStart"/>
      <w:r>
        <w:rPr>
          <w:sz w:val="28"/>
          <w:szCs w:val="28"/>
          <w:lang w:val="ru-RU"/>
        </w:rPr>
        <w:t>со</w:t>
      </w:r>
      <w:proofErr w:type="gramEnd"/>
      <w:r>
        <w:rPr>
          <w:sz w:val="28"/>
          <w:szCs w:val="28"/>
          <w:lang w:val="ru-RU"/>
        </w:rPr>
        <w:t xml:space="preserve"> взятыми обязательствами.</w:t>
      </w:r>
    </w:p>
    <w:p w:rsidR="005C1792" w:rsidRPr="00432081" w:rsidRDefault="005C1792" w:rsidP="008D050C">
      <w:pPr>
        <w:numPr>
          <w:ilvl w:val="0"/>
          <w:numId w:val="29"/>
        </w:numPr>
        <w:tabs>
          <w:tab w:val="clear" w:pos="720"/>
          <w:tab w:val="num" w:pos="0"/>
          <w:tab w:val="left" w:pos="900"/>
          <w:tab w:val="left" w:pos="1260"/>
        </w:tabs>
        <w:ind w:left="0" w:firstLine="709"/>
        <w:jc w:val="both"/>
        <w:rPr>
          <w:sz w:val="28"/>
          <w:szCs w:val="28"/>
          <w:lang w:val="ru-RU"/>
        </w:rPr>
      </w:pPr>
      <w:r>
        <w:rPr>
          <w:sz w:val="28"/>
          <w:szCs w:val="28"/>
          <w:lang w:val="ru-RU"/>
        </w:rPr>
        <w:t xml:space="preserve"> Срок действия временного бюджета прекращается с введением в действие законов/решений о бюджете на год.</w:t>
      </w:r>
    </w:p>
    <w:p w:rsidR="005C1792" w:rsidRPr="00432081" w:rsidRDefault="005C1792" w:rsidP="008D050C">
      <w:pPr>
        <w:numPr>
          <w:ilvl w:val="0"/>
          <w:numId w:val="29"/>
        </w:numPr>
        <w:tabs>
          <w:tab w:val="clear" w:pos="720"/>
          <w:tab w:val="num" w:pos="0"/>
          <w:tab w:val="left" w:pos="900"/>
          <w:tab w:val="left" w:pos="1260"/>
        </w:tabs>
        <w:ind w:left="0" w:firstLine="709"/>
        <w:jc w:val="both"/>
        <w:rPr>
          <w:b/>
          <w:sz w:val="28"/>
          <w:szCs w:val="28"/>
          <w:lang w:val="ru-RU"/>
        </w:rPr>
      </w:pPr>
      <w:r>
        <w:rPr>
          <w:sz w:val="28"/>
          <w:szCs w:val="28"/>
          <w:lang w:val="ru-RU"/>
        </w:rPr>
        <w:t>Все операции, осуществленные за счет временного бюджета, зачисляются на счет бюджета, утвержденного на текущий год.</w:t>
      </w:r>
      <w:bookmarkStart w:id="2" w:name="Articolul35"/>
      <w:bookmarkEnd w:id="2"/>
    </w:p>
    <w:p w:rsidR="005C1792" w:rsidRPr="00432081" w:rsidRDefault="005C1792" w:rsidP="005C1792">
      <w:pPr>
        <w:ind w:firstLine="709"/>
        <w:jc w:val="both"/>
        <w:rPr>
          <w:b/>
          <w:sz w:val="28"/>
          <w:szCs w:val="28"/>
          <w:lang w:val="ru-RU"/>
        </w:rPr>
      </w:pPr>
      <w:r>
        <w:rPr>
          <w:b/>
          <w:sz w:val="28"/>
          <w:szCs w:val="28"/>
          <w:lang w:val="ru-RU"/>
        </w:rPr>
        <w:t xml:space="preserve"> </w:t>
      </w:r>
    </w:p>
    <w:p w:rsidR="005C1792" w:rsidRPr="00432081" w:rsidRDefault="005C1792" w:rsidP="005C1792">
      <w:pPr>
        <w:ind w:firstLine="709"/>
        <w:rPr>
          <w:b/>
          <w:sz w:val="28"/>
          <w:szCs w:val="28"/>
          <w:lang w:val="ru-RU"/>
        </w:rPr>
      </w:pPr>
      <w:r>
        <w:rPr>
          <w:b/>
          <w:sz w:val="28"/>
          <w:szCs w:val="28"/>
          <w:lang w:val="ru-RU"/>
        </w:rPr>
        <w:t xml:space="preserve">Статья 56. Детализация утвержденного бюджета  </w:t>
      </w:r>
    </w:p>
    <w:p w:rsidR="005C1792" w:rsidRPr="00432081" w:rsidRDefault="005C1792" w:rsidP="008D050C">
      <w:pPr>
        <w:numPr>
          <w:ilvl w:val="0"/>
          <w:numId w:val="53"/>
        </w:numPr>
        <w:tabs>
          <w:tab w:val="clear" w:pos="720"/>
          <w:tab w:val="num" w:pos="0"/>
          <w:tab w:val="left" w:pos="900"/>
          <w:tab w:val="left" w:pos="1260"/>
        </w:tabs>
        <w:ind w:left="0" w:firstLine="709"/>
        <w:jc w:val="both"/>
        <w:rPr>
          <w:sz w:val="28"/>
          <w:szCs w:val="28"/>
          <w:lang w:val="ru-RU"/>
        </w:rPr>
      </w:pPr>
      <w:r>
        <w:rPr>
          <w:sz w:val="28"/>
          <w:szCs w:val="28"/>
          <w:lang w:val="ru-RU"/>
        </w:rPr>
        <w:t xml:space="preserve">После опубликования закона о государственном бюджете на </w:t>
      </w:r>
      <w:r w:rsidR="008B713E">
        <w:rPr>
          <w:sz w:val="28"/>
          <w:szCs w:val="28"/>
          <w:lang w:val="ru-RU"/>
        </w:rPr>
        <w:t xml:space="preserve">соответствующий </w:t>
      </w:r>
      <w:r>
        <w:rPr>
          <w:sz w:val="28"/>
          <w:szCs w:val="28"/>
          <w:lang w:val="ru-RU"/>
        </w:rPr>
        <w:t>год Министерство финансов сообщает органам центрального публичного управления годовые лимиты бюджетных ассигнований, разделенные по агрегированным уровням экономической классификации, а органам местного публичного управления – трансферты из государственного бюджета  местным бюджетам второго уровня.</w:t>
      </w:r>
    </w:p>
    <w:p w:rsidR="005C1792" w:rsidRPr="00432081" w:rsidRDefault="005C1792" w:rsidP="008D050C">
      <w:pPr>
        <w:numPr>
          <w:ilvl w:val="0"/>
          <w:numId w:val="53"/>
        </w:numPr>
        <w:tabs>
          <w:tab w:val="clear" w:pos="720"/>
          <w:tab w:val="num" w:pos="0"/>
          <w:tab w:val="left" w:pos="900"/>
          <w:tab w:val="left" w:pos="1260"/>
        </w:tabs>
        <w:ind w:left="0" w:firstLine="709"/>
        <w:jc w:val="both"/>
        <w:rPr>
          <w:sz w:val="28"/>
          <w:szCs w:val="28"/>
          <w:lang w:val="ru-RU"/>
        </w:rPr>
      </w:pPr>
      <w:r>
        <w:rPr>
          <w:sz w:val="28"/>
          <w:szCs w:val="28"/>
          <w:lang w:val="ru-RU"/>
        </w:rPr>
        <w:t>В течение 15 дней после опубликования законов/решений о бюджете на год бюджетные органы/учреждения, включая Национальную кассу социального страхования и Национальную компанию медицинского страхования, обеспечивают детализацию бюджетных ассигнований в соответствии с методологией, установленной Министерством финансов.</w:t>
      </w:r>
    </w:p>
    <w:p w:rsidR="005C1792" w:rsidRPr="00432081" w:rsidRDefault="005C1792" w:rsidP="008D050C">
      <w:pPr>
        <w:numPr>
          <w:ilvl w:val="0"/>
          <w:numId w:val="53"/>
        </w:numPr>
        <w:tabs>
          <w:tab w:val="clear" w:pos="720"/>
          <w:tab w:val="num" w:pos="0"/>
          <w:tab w:val="left" w:pos="900"/>
          <w:tab w:val="left" w:pos="1260"/>
        </w:tabs>
        <w:ind w:left="0" w:firstLine="709"/>
        <w:jc w:val="both"/>
        <w:rPr>
          <w:sz w:val="28"/>
          <w:szCs w:val="28"/>
          <w:lang w:val="ru-RU"/>
        </w:rPr>
      </w:pPr>
      <w:r>
        <w:rPr>
          <w:sz w:val="28"/>
          <w:szCs w:val="28"/>
          <w:lang w:val="ru-RU"/>
        </w:rPr>
        <w:t>Детализированные бюджеты органов/учреждений, финансируемых из бюджета, служат основанием для начала исполнения бюджета.</w:t>
      </w:r>
    </w:p>
    <w:p w:rsidR="005C1792" w:rsidRPr="00432081" w:rsidRDefault="005C1792" w:rsidP="005C1792">
      <w:pPr>
        <w:ind w:firstLine="709"/>
        <w:jc w:val="center"/>
        <w:rPr>
          <w:b/>
          <w:sz w:val="28"/>
          <w:szCs w:val="28"/>
          <w:lang w:val="ru-RU"/>
        </w:rPr>
      </w:pPr>
    </w:p>
    <w:p w:rsidR="005C1792" w:rsidRPr="00432081" w:rsidRDefault="005C1792" w:rsidP="005C1792">
      <w:pPr>
        <w:ind w:firstLine="709"/>
        <w:jc w:val="both"/>
        <w:rPr>
          <w:b/>
          <w:sz w:val="28"/>
          <w:szCs w:val="28"/>
          <w:lang w:val="ru-RU"/>
        </w:rPr>
      </w:pPr>
      <w:r>
        <w:rPr>
          <w:b/>
          <w:sz w:val="28"/>
          <w:szCs w:val="28"/>
          <w:lang w:val="ru-RU"/>
        </w:rPr>
        <w:lastRenderedPageBreak/>
        <w:t xml:space="preserve">Статья 57. Квартальные прогнозы и мониторинг  бюджетных показателей  </w:t>
      </w:r>
    </w:p>
    <w:p w:rsidR="005C1792" w:rsidRPr="00432081" w:rsidRDefault="005C1792" w:rsidP="008D050C">
      <w:pPr>
        <w:numPr>
          <w:ilvl w:val="0"/>
          <w:numId w:val="28"/>
        </w:numPr>
        <w:tabs>
          <w:tab w:val="clear" w:pos="720"/>
          <w:tab w:val="num" w:pos="0"/>
          <w:tab w:val="left" w:pos="900"/>
          <w:tab w:val="left" w:pos="1139"/>
        </w:tabs>
        <w:ind w:left="0" w:firstLine="709"/>
        <w:jc w:val="both"/>
        <w:rPr>
          <w:sz w:val="28"/>
          <w:szCs w:val="28"/>
          <w:lang w:val="ru-RU"/>
        </w:rPr>
      </w:pPr>
      <w:r>
        <w:rPr>
          <w:sz w:val="28"/>
          <w:szCs w:val="28"/>
          <w:lang w:val="ru-RU"/>
        </w:rPr>
        <w:t>В течение одного месяца с начала бюджетного года Министерство финансов разрабатывает и утверждает квартальные прогнозы доходов, расходов и сальдо национального публичного бюджета и его компонентов.</w:t>
      </w:r>
    </w:p>
    <w:p w:rsidR="005C1792" w:rsidRPr="00432081" w:rsidRDefault="005C1792" w:rsidP="008D050C">
      <w:pPr>
        <w:numPr>
          <w:ilvl w:val="0"/>
          <w:numId w:val="28"/>
        </w:numPr>
        <w:tabs>
          <w:tab w:val="clear" w:pos="720"/>
          <w:tab w:val="num" w:pos="0"/>
          <w:tab w:val="left" w:pos="900"/>
          <w:tab w:val="left" w:pos="1139"/>
        </w:tabs>
        <w:ind w:left="0" w:firstLine="709"/>
        <w:jc w:val="both"/>
        <w:rPr>
          <w:sz w:val="28"/>
          <w:szCs w:val="28"/>
          <w:lang w:val="ru-RU"/>
        </w:rPr>
      </w:pPr>
      <w:r>
        <w:rPr>
          <w:sz w:val="28"/>
          <w:szCs w:val="28"/>
          <w:lang w:val="ru-RU"/>
        </w:rPr>
        <w:t xml:space="preserve">В течение бюджетного года Министерство финансов </w:t>
      </w:r>
      <w:proofErr w:type="spellStart"/>
      <w:r>
        <w:rPr>
          <w:sz w:val="28"/>
          <w:szCs w:val="28"/>
          <w:lang w:val="ru-RU"/>
        </w:rPr>
        <w:t>мониторизирует</w:t>
      </w:r>
      <w:proofErr w:type="spellEnd"/>
      <w:r>
        <w:rPr>
          <w:sz w:val="28"/>
          <w:szCs w:val="28"/>
          <w:lang w:val="ru-RU"/>
        </w:rPr>
        <w:t xml:space="preserve"> и в течение одного месяца после истечения отчетного квартала публикует информацию о квартальном исполнении национального публичного бюджета и его компонентов относительно квартальных прогнозов, предусмотренных в части (1) настоящей статьи.</w:t>
      </w:r>
    </w:p>
    <w:p w:rsidR="005C1792" w:rsidRPr="00432081" w:rsidRDefault="005C1792" w:rsidP="005C1792">
      <w:pPr>
        <w:ind w:firstLine="709"/>
        <w:jc w:val="center"/>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58. Перераспределение бюджетных ассигнований</w:t>
      </w:r>
    </w:p>
    <w:p w:rsidR="005C1792" w:rsidRPr="00432081" w:rsidRDefault="005C1792" w:rsidP="008D050C">
      <w:pPr>
        <w:numPr>
          <w:ilvl w:val="0"/>
          <w:numId w:val="27"/>
        </w:numPr>
        <w:tabs>
          <w:tab w:val="clear" w:pos="360"/>
          <w:tab w:val="num" w:pos="0"/>
          <w:tab w:val="left" w:pos="900"/>
          <w:tab w:val="left" w:pos="1080"/>
        </w:tabs>
        <w:ind w:left="0" w:firstLine="709"/>
        <w:jc w:val="both"/>
        <w:rPr>
          <w:sz w:val="28"/>
          <w:szCs w:val="28"/>
          <w:lang w:val="ru-RU"/>
        </w:rPr>
      </w:pPr>
      <w:r>
        <w:rPr>
          <w:sz w:val="28"/>
          <w:szCs w:val="28"/>
          <w:lang w:val="ru-RU"/>
        </w:rPr>
        <w:t xml:space="preserve">В течение бюджетного года перераспределение бюджетных ассигнований в рамках закона о государственном бюджете на год разрешается в следующем порядке: </w:t>
      </w:r>
    </w:p>
    <w:p w:rsidR="005C1792" w:rsidRPr="00432081" w:rsidRDefault="005C1792" w:rsidP="008D050C">
      <w:pPr>
        <w:numPr>
          <w:ilvl w:val="1"/>
          <w:numId w:val="27"/>
        </w:numPr>
        <w:tabs>
          <w:tab w:val="clear" w:pos="1440"/>
          <w:tab w:val="num" w:pos="0"/>
          <w:tab w:val="left" w:pos="900"/>
          <w:tab w:val="left" w:pos="1080"/>
        </w:tabs>
        <w:ind w:left="0" w:firstLine="709"/>
        <w:jc w:val="both"/>
        <w:rPr>
          <w:sz w:val="28"/>
          <w:szCs w:val="28"/>
          <w:lang w:val="ru-RU"/>
        </w:rPr>
      </w:pPr>
      <w:r>
        <w:rPr>
          <w:sz w:val="28"/>
          <w:szCs w:val="28"/>
          <w:lang w:val="ru-RU"/>
        </w:rPr>
        <w:t>с согласия Правительства – между органами центрального публичного управления (за исключением независимых бюджетных органов) и между программами одного органа публичного  управления, до 10 процентов  утвержденного объема бюджетных ассигнований;</w:t>
      </w:r>
    </w:p>
    <w:p w:rsidR="005C1792" w:rsidRPr="00432081" w:rsidRDefault="005C1792" w:rsidP="008D050C">
      <w:pPr>
        <w:numPr>
          <w:ilvl w:val="1"/>
          <w:numId w:val="27"/>
        </w:numPr>
        <w:tabs>
          <w:tab w:val="clear" w:pos="1440"/>
          <w:tab w:val="num" w:pos="0"/>
          <w:tab w:val="left" w:pos="900"/>
          <w:tab w:val="left" w:pos="1080"/>
        </w:tabs>
        <w:ind w:left="0" w:firstLine="709"/>
        <w:jc w:val="both"/>
        <w:rPr>
          <w:sz w:val="28"/>
          <w:szCs w:val="28"/>
          <w:lang w:val="ru-RU"/>
        </w:rPr>
      </w:pPr>
      <w:r>
        <w:rPr>
          <w:sz w:val="28"/>
          <w:szCs w:val="28"/>
          <w:lang w:val="ru-RU"/>
        </w:rPr>
        <w:t xml:space="preserve">с согласия Министерства финансов – между экономическими категориями в рамках какого-либо органа центрального публичного управления, без увеличения расходов на персонал и без изменения расходов на капитальные вложения и межбюджетных трансфертов; </w:t>
      </w:r>
    </w:p>
    <w:p w:rsidR="005C1792" w:rsidRPr="00432081" w:rsidRDefault="005C1792" w:rsidP="008D050C">
      <w:pPr>
        <w:numPr>
          <w:ilvl w:val="1"/>
          <w:numId w:val="27"/>
        </w:numPr>
        <w:tabs>
          <w:tab w:val="clear" w:pos="1440"/>
          <w:tab w:val="num" w:pos="0"/>
          <w:tab w:val="left" w:pos="900"/>
          <w:tab w:val="left" w:pos="1080"/>
        </w:tabs>
        <w:ind w:left="0" w:firstLine="709"/>
        <w:jc w:val="both"/>
        <w:rPr>
          <w:sz w:val="28"/>
          <w:szCs w:val="28"/>
          <w:lang w:val="ru-RU"/>
        </w:rPr>
      </w:pPr>
      <w:r>
        <w:rPr>
          <w:sz w:val="28"/>
          <w:szCs w:val="28"/>
          <w:lang w:val="ru-RU"/>
        </w:rPr>
        <w:t>органам центрального публичного управления и, соответственно, подведомственным бюджетным учреждениям – любые другие перераспределения, не  затрагивающие лимиты установленных бюджетных ассигнований.</w:t>
      </w:r>
    </w:p>
    <w:p w:rsidR="005C1792" w:rsidRPr="00432081" w:rsidRDefault="005C1792" w:rsidP="008D050C">
      <w:pPr>
        <w:numPr>
          <w:ilvl w:val="0"/>
          <w:numId w:val="27"/>
        </w:numPr>
        <w:tabs>
          <w:tab w:val="clear" w:pos="360"/>
          <w:tab w:val="num" w:pos="0"/>
          <w:tab w:val="left" w:pos="900"/>
          <w:tab w:val="left" w:pos="1260"/>
        </w:tabs>
        <w:ind w:left="0" w:firstLine="709"/>
        <w:jc w:val="both"/>
        <w:rPr>
          <w:sz w:val="28"/>
          <w:szCs w:val="28"/>
          <w:lang w:val="ru-RU"/>
        </w:rPr>
      </w:pPr>
      <w:r>
        <w:rPr>
          <w:sz w:val="28"/>
          <w:szCs w:val="28"/>
          <w:lang w:val="ru-RU"/>
        </w:rPr>
        <w:t>Перераспределение ассигнований бюджета государственного социального страхования и фондов обязательного медицинского страхования в рамках соответствующих законов о бюджете на год может осуществляться в соответствии с пунктом а) части (1) настоящей статьи.</w:t>
      </w:r>
    </w:p>
    <w:p w:rsidR="005C1792" w:rsidRPr="00432081" w:rsidRDefault="005C1792" w:rsidP="008D050C">
      <w:pPr>
        <w:numPr>
          <w:ilvl w:val="0"/>
          <w:numId w:val="27"/>
        </w:numPr>
        <w:tabs>
          <w:tab w:val="clear" w:pos="360"/>
          <w:tab w:val="num" w:pos="0"/>
          <w:tab w:val="left" w:pos="900"/>
          <w:tab w:val="left" w:pos="1260"/>
        </w:tabs>
        <w:ind w:left="0" w:firstLine="709"/>
        <w:jc w:val="both"/>
        <w:rPr>
          <w:sz w:val="28"/>
          <w:szCs w:val="28"/>
          <w:lang w:val="ru-RU"/>
        </w:rPr>
      </w:pPr>
      <w:r>
        <w:rPr>
          <w:sz w:val="28"/>
          <w:szCs w:val="28"/>
          <w:lang w:val="ru-RU"/>
        </w:rPr>
        <w:t>Компетенции по перераспределению ассигнований местных бюджетов в рамках решения о бюджете на год устанавливаются законом о местных публичных финансах.</w:t>
      </w:r>
    </w:p>
    <w:p w:rsidR="005C1792" w:rsidRPr="00432081" w:rsidRDefault="005C1792" w:rsidP="008D050C">
      <w:pPr>
        <w:numPr>
          <w:ilvl w:val="0"/>
          <w:numId w:val="27"/>
        </w:numPr>
        <w:tabs>
          <w:tab w:val="clear" w:pos="360"/>
          <w:tab w:val="num" w:pos="0"/>
          <w:tab w:val="left" w:pos="900"/>
          <w:tab w:val="left" w:pos="1260"/>
        </w:tabs>
        <w:ind w:left="0" w:firstLine="709"/>
        <w:jc w:val="both"/>
        <w:rPr>
          <w:sz w:val="28"/>
          <w:szCs w:val="28"/>
          <w:lang w:val="ru-RU"/>
        </w:rPr>
      </w:pPr>
      <w:r>
        <w:rPr>
          <w:sz w:val="28"/>
          <w:szCs w:val="28"/>
          <w:lang w:val="ru-RU"/>
        </w:rPr>
        <w:t>Перераспределение ассигнований согласно положениям частей (1)-(3) может осуществляться до 30 ноября бюджетного года.</w:t>
      </w:r>
    </w:p>
    <w:p w:rsidR="005C1792" w:rsidRPr="00432081" w:rsidRDefault="005C1792" w:rsidP="008D050C">
      <w:pPr>
        <w:numPr>
          <w:ilvl w:val="0"/>
          <w:numId w:val="27"/>
        </w:numPr>
        <w:tabs>
          <w:tab w:val="clear" w:pos="360"/>
          <w:tab w:val="num" w:pos="0"/>
          <w:tab w:val="left" w:pos="900"/>
          <w:tab w:val="left" w:pos="1260"/>
        </w:tabs>
        <w:ind w:left="0" w:firstLine="709"/>
        <w:jc w:val="both"/>
        <w:rPr>
          <w:sz w:val="28"/>
          <w:szCs w:val="28"/>
          <w:lang w:val="ru-RU"/>
        </w:rPr>
      </w:pPr>
      <w:r>
        <w:rPr>
          <w:sz w:val="28"/>
          <w:szCs w:val="28"/>
          <w:lang w:val="ru-RU"/>
        </w:rPr>
        <w:t>Запрещается перераспределение ассигнований, выделенных из резервного фонда и фонда интервенций.</w:t>
      </w:r>
    </w:p>
    <w:p w:rsidR="005C1792" w:rsidRPr="00432081" w:rsidRDefault="005C1792" w:rsidP="005C1792">
      <w:pPr>
        <w:tabs>
          <w:tab w:val="left" w:pos="1260"/>
        </w:tabs>
        <w:ind w:firstLine="709"/>
        <w:jc w:val="center"/>
        <w:rPr>
          <w:b/>
          <w:sz w:val="28"/>
          <w:szCs w:val="28"/>
          <w:lang w:val="ru-RU"/>
        </w:rPr>
      </w:pPr>
    </w:p>
    <w:p w:rsidR="005C1792" w:rsidRDefault="005C1792" w:rsidP="005C1792">
      <w:pPr>
        <w:tabs>
          <w:tab w:val="left" w:pos="1260"/>
        </w:tabs>
        <w:ind w:firstLine="709"/>
        <w:rPr>
          <w:b/>
          <w:sz w:val="28"/>
          <w:szCs w:val="28"/>
          <w:lang w:val="ru-RU"/>
        </w:rPr>
      </w:pPr>
    </w:p>
    <w:p w:rsidR="005C1792" w:rsidRDefault="005C1792" w:rsidP="005C1792">
      <w:pPr>
        <w:tabs>
          <w:tab w:val="left" w:pos="1260"/>
        </w:tabs>
        <w:ind w:firstLine="709"/>
        <w:rPr>
          <w:b/>
          <w:sz w:val="28"/>
          <w:szCs w:val="28"/>
          <w:lang w:val="ru-RU"/>
        </w:rPr>
      </w:pPr>
    </w:p>
    <w:p w:rsidR="005C1792" w:rsidRDefault="005C1792" w:rsidP="005C1792">
      <w:pPr>
        <w:tabs>
          <w:tab w:val="left" w:pos="1260"/>
        </w:tabs>
        <w:ind w:firstLine="709"/>
        <w:rPr>
          <w:b/>
          <w:sz w:val="28"/>
          <w:szCs w:val="28"/>
          <w:lang w:val="ru-RU"/>
        </w:rPr>
      </w:pPr>
    </w:p>
    <w:p w:rsidR="005C1792" w:rsidRPr="00432081" w:rsidRDefault="005C1792" w:rsidP="005C1792">
      <w:pPr>
        <w:tabs>
          <w:tab w:val="left" w:pos="1260"/>
        </w:tabs>
        <w:ind w:firstLine="709"/>
        <w:rPr>
          <w:b/>
          <w:sz w:val="28"/>
          <w:szCs w:val="28"/>
          <w:lang w:val="ru-RU"/>
        </w:rPr>
      </w:pPr>
      <w:r>
        <w:rPr>
          <w:b/>
          <w:sz w:val="28"/>
          <w:szCs w:val="28"/>
          <w:lang w:val="ru-RU"/>
        </w:rPr>
        <w:lastRenderedPageBreak/>
        <w:t xml:space="preserve">Статья 59. Уточнение бюджета </w:t>
      </w:r>
    </w:p>
    <w:p w:rsidR="005C1792" w:rsidRPr="00432081" w:rsidRDefault="005C1792" w:rsidP="008D050C">
      <w:pPr>
        <w:numPr>
          <w:ilvl w:val="0"/>
          <w:numId w:val="76"/>
        </w:numPr>
        <w:tabs>
          <w:tab w:val="clear" w:pos="360"/>
          <w:tab w:val="num" w:pos="0"/>
          <w:tab w:val="left" w:pos="900"/>
          <w:tab w:val="left" w:pos="1260"/>
        </w:tabs>
        <w:ind w:left="0" w:firstLine="709"/>
        <w:jc w:val="both"/>
        <w:rPr>
          <w:sz w:val="28"/>
          <w:szCs w:val="28"/>
          <w:lang w:val="ru-RU"/>
        </w:rPr>
      </w:pPr>
      <w:r>
        <w:rPr>
          <w:sz w:val="28"/>
          <w:szCs w:val="28"/>
          <w:lang w:val="ru-RU"/>
        </w:rPr>
        <w:t>В случае ухудшения сальдо бюджетов и/или необходимости пересмотра бюджетных обязательств, администраторы бюджетов инициируют процесс уточнения соответствующих бюджетов.</w:t>
      </w:r>
    </w:p>
    <w:p w:rsidR="005C1792" w:rsidRPr="00432081" w:rsidRDefault="005C1792" w:rsidP="008D050C">
      <w:pPr>
        <w:numPr>
          <w:ilvl w:val="0"/>
          <w:numId w:val="76"/>
        </w:numPr>
        <w:tabs>
          <w:tab w:val="clear" w:pos="360"/>
          <w:tab w:val="num" w:pos="0"/>
          <w:tab w:val="left" w:pos="900"/>
          <w:tab w:val="left" w:pos="1260"/>
        </w:tabs>
        <w:ind w:left="0" w:firstLine="709"/>
        <w:jc w:val="both"/>
        <w:rPr>
          <w:sz w:val="28"/>
          <w:szCs w:val="28"/>
          <w:lang w:val="ru-RU"/>
        </w:rPr>
      </w:pPr>
      <w:r>
        <w:rPr>
          <w:sz w:val="28"/>
          <w:szCs w:val="28"/>
          <w:lang w:val="ru-RU"/>
        </w:rPr>
        <w:t>Бюджетные органы/учреждения могут вносить предложения по уточнению бюджетов в порядке и сроки, установленные администраторами бюджетов, из которых они финансируются.</w:t>
      </w:r>
    </w:p>
    <w:p w:rsidR="005C1792" w:rsidRPr="00432081" w:rsidRDefault="005C1792" w:rsidP="008D050C">
      <w:pPr>
        <w:numPr>
          <w:ilvl w:val="0"/>
          <w:numId w:val="76"/>
        </w:numPr>
        <w:tabs>
          <w:tab w:val="clear" w:pos="360"/>
          <w:tab w:val="num" w:pos="0"/>
          <w:tab w:val="left" w:pos="900"/>
          <w:tab w:val="left" w:pos="1260"/>
        </w:tabs>
        <w:ind w:left="0" w:firstLine="709"/>
        <w:jc w:val="both"/>
        <w:rPr>
          <w:sz w:val="28"/>
          <w:szCs w:val="28"/>
          <w:lang w:val="ru-RU"/>
        </w:rPr>
      </w:pPr>
      <w:r>
        <w:rPr>
          <w:sz w:val="28"/>
          <w:szCs w:val="28"/>
          <w:lang w:val="ru-RU"/>
        </w:rPr>
        <w:t>Процедуры разработки, представления и принятия проектов законов об уточнении бюджетов аналогичны процедурам по законам/решениям о бюджете на год.</w:t>
      </w:r>
    </w:p>
    <w:p w:rsidR="005C1792" w:rsidRPr="00432081" w:rsidRDefault="005C1792" w:rsidP="008D050C">
      <w:pPr>
        <w:numPr>
          <w:ilvl w:val="0"/>
          <w:numId w:val="76"/>
        </w:numPr>
        <w:tabs>
          <w:tab w:val="clear" w:pos="360"/>
          <w:tab w:val="num" w:pos="0"/>
          <w:tab w:val="left" w:pos="900"/>
          <w:tab w:val="left" w:pos="1260"/>
        </w:tabs>
        <w:ind w:left="0" w:firstLine="709"/>
        <w:jc w:val="both"/>
        <w:rPr>
          <w:sz w:val="28"/>
          <w:szCs w:val="28"/>
          <w:lang w:val="ru-RU"/>
        </w:rPr>
      </w:pPr>
      <w:r>
        <w:rPr>
          <w:sz w:val="28"/>
          <w:szCs w:val="28"/>
          <w:lang w:val="ru-RU"/>
        </w:rPr>
        <w:t>Любое предложение по уточнению законов/решений о бюджете на год должно сопровождаться пояснительной запиской, содержащей выводы по исполнению соответствующего бюджета за предыдущий период и расчеты по ожидаемому исполнению бюджета до конца текущего бюджетного года, а также финансовое воздействие изменений на следующие три года.</w:t>
      </w:r>
    </w:p>
    <w:p w:rsidR="005C1792" w:rsidRPr="00432081" w:rsidRDefault="005C1792" w:rsidP="008D050C">
      <w:pPr>
        <w:numPr>
          <w:ilvl w:val="0"/>
          <w:numId w:val="76"/>
        </w:numPr>
        <w:tabs>
          <w:tab w:val="clear" w:pos="360"/>
          <w:tab w:val="num" w:pos="0"/>
          <w:tab w:val="left" w:pos="900"/>
          <w:tab w:val="left" w:pos="1260"/>
        </w:tabs>
        <w:ind w:left="0" w:firstLine="709"/>
        <w:jc w:val="both"/>
        <w:rPr>
          <w:sz w:val="28"/>
          <w:szCs w:val="28"/>
          <w:lang w:val="ru-RU"/>
        </w:rPr>
      </w:pPr>
      <w:r>
        <w:rPr>
          <w:sz w:val="28"/>
          <w:szCs w:val="28"/>
          <w:lang w:val="ru-RU"/>
        </w:rPr>
        <w:t>В рамках бюджетного года допускаются не более двух уточнений бюджетов, являющихся компонентами национального публичного бюджета, которые  могут приниматься не ранее 1 июля и не позднее 15 ноября, за исключением случаев, предусмотренных в части (4) статьи 67 настоящего закона.</w:t>
      </w:r>
    </w:p>
    <w:p w:rsidR="005C1792" w:rsidRPr="00432081" w:rsidRDefault="005C1792" w:rsidP="005C1792">
      <w:pPr>
        <w:ind w:firstLine="709"/>
        <w:jc w:val="center"/>
        <w:rPr>
          <w:b/>
          <w:sz w:val="28"/>
          <w:szCs w:val="28"/>
          <w:lang w:val="ru-RU"/>
        </w:rPr>
      </w:pPr>
    </w:p>
    <w:p w:rsidR="005C1792" w:rsidRPr="00432081" w:rsidRDefault="005C1792" w:rsidP="005C1792">
      <w:pPr>
        <w:ind w:firstLine="709"/>
        <w:jc w:val="center"/>
        <w:rPr>
          <w:b/>
          <w:bCs/>
          <w:sz w:val="28"/>
          <w:szCs w:val="28"/>
          <w:lang w:val="ru-RU"/>
        </w:rPr>
      </w:pPr>
      <w:r>
        <w:rPr>
          <w:b/>
          <w:sz w:val="28"/>
          <w:szCs w:val="28"/>
          <w:lang w:val="ru-RU"/>
        </w:rPr>
        <w:t>Раздел 2. Исполнение бюджета</w:t>
      </w:r>
      <w:r>
        <w:rPr>
          <w:b/>
          <w:bCs/>
          <w:sz w:val="28"/>
          <w:szCs w:val="28"/>
          <w:lang w:val="ru-RU"/>
        </w:rPr>
        <w:t xml:space="preserve"> </w:t>
      </w:r>
    </w:p>
    <w:p w:rsidR="005C1792" w:rsidRPr="00432081" w:rsidRDefault="005C1792" w:rsidP="005C1792">
      <w:pPr>
        <w:ind w:firstLine="709"/>
        <w:jc w:val="center"/>
        <w:rPr>
          <w:b/>
          <w:bCs/>
          <w:sz w:val="28"/>
          <w:szCs w:val="28"/>
          <w:lang w:val="ru-RU"/>
        </w:rPr>
      </w:pPr>
    </w:p>
    <w:p w:rsidR="005C1792" w:rsidRPr="00432081" w:rsidRDefault="005C1792" w:rsidP="005C1792">
      <w:pPr>
        <w:ind w:firstLine="709"/>
        <w:rPr>
          <w:b/>
          <w:sz w:val="28"/>
          <w:szCs w:val="28"/>
          <w:lang w:val="ru-RU"/>
        </w:rPr>
      </w:pPr>
      <w:r>
        <w:rPr>
          <w:b/>
          <w:sz w:val="28"/>
          <w:szCs w:val="28"/>
          <w:lang w:val="ru-RU"/>
        </w:rPr>
        <w:t>Статья 60. Единый казначейский счет</w:t>
      </w:r>
    </w:p>
    <w:p w:rsidR="005C1792" w:rsidRPr="00432081" w:rsidRDefault="005C1792" w:rsidP="008D050C">
      <w:pPr>
        <w:numPr>
          <w:ilvl w:val="0"/>
          <w:numId w:val="62"/>
        </w:numPr>
        <w:tabs>
          <w:tab w:val="clear" w:pos="360"/>
          <w:tab w:val="num" w:pos="0"/>
          <w:tab w:val="left" w:pos="1260"/>
        </w:tabs>
        <w:ind w:left="0" w:firstLine="709"/>
        <w:jc w:val="both"/>
        <w:rPr>
          <w:sz w:val="28"/>
          <w:szCs w:val="28"/>
          <w:lang w:val="ru-RU"/>
        </w:rPr>
      </w:pPr>
      <w:r>
        <w:rPr>
          <w:sz w:val="28"/>
          <w:szCs w:val="28"/>
          <w:lang w:val="ru-RU"/>
        </w:rPr>
        <w:t>Поступления в бюджеты и платежи из бюджетов, являющихся  компонентами национального публичного бюджета,  в национальной валюте, осуществляются по перечислению через Единый казначейский счет (</w:t>
      </w:r>
      <w:r w:rsidR="00AE4B34">
        <w:rPr>
          <w:sz w:val="28"/>
          <w:szCs w:val="28"/>
          <w:lang w:val="ru-RU"/>
        </w:rPr>
        <w:t xml:space="preserve">в дальнейшем – </w:t>
      </w:r>
      <w:r>
        <w:rPr>
          <w:sz w:val="28"/>
          <w:szCs w:val="28"/>
          <w:lang w:val="ru-RU"/>
        </w:rPr>
        <w:t>ЕКС) Министерства финансов, а в иностранной валюте</w:t>
      </w:r>
      <w:r w:rsidR="00AE4B34">
        <w:rPr>
          <w:sz w:val="28"/>
          <w:szCs w:val="28"/>
          <w:lang w:val="ru-RU"/>
        </w:rPr>
        <w:t xml:space="preserve"> </w:t>
      </w:r>
      <w:r>
        <w:rPr>
          <w:sz w:val="28"/>
          <w:szCs w:val="28"/>
          <w:lang w:val="ru-RU"/>
        </w:rPr>
        <w:t>– через банковские счета, открытые в Национальном банке Молдовы и в финансовых учреждениях, в соответствии с законодательством о валютном регулировании</w:t>
      </w:r>
      <w:r>
        <w:rPr>
          <w:bCs/>
          <w:sz w:val="28"/>
          <w:szCs w:val="28"/>
          <w:lang w:val="ru-RU"/>
        </w:rPr>
        <w:t>.</w:t>
      </w:r>
    </w:p>
    <w:p w:rsidR="005C1792" w:rsidRPr="00432081" w:rsidRDefault="005C1792" w:rsidP="008D050C">
      <w:pPr>
        <w:numPr>
          <w:ilvl w:val="0"/>
          <w:numId w:val="62"/>
        </w:numPr>
        <w:tabs>
          <w:tab w:val="clear" w:pos="360"/>
          <w:tab w:val="num" w:pos="0"/>
          <w:tab w:val="left" w:pos="900"/>
          <w:tab w:val="left" w:pos="1260"/>
        </w:tabs>
        <w:ind w:left="0" w:firstLine="709"/>
        <w:jc w:val="both"/>
        <w:rPr>
          <w:sz w:val="28"/>
          <w:szCs w:val="28"/>
          <w:lang w:val="ru-RU"/>
        </w:rPr>
      </w:pPr>
      <w:r>
        <w:rPr>
          <w:sz w:val="28"/>
          <w:szCs w:val="28"/>
          <w:lang w:val="ru-RU"/>
        </w:rPr>
        <w:t>Для покрытия временных кассовых разрывов  администраторы бюджетов могут на договорной основе брать/предоставлять займы  из бюджетов/бюджетам, которые являются компонентами национального публичного бюджета и управляются через ЕКС Министерства финансов, со сроком погашения в том же бюджетном году.</w:t>
      </w:r>
    </w:p>
    <w:p w:rsidR="005C1792" w:rsidRPr="00432081" w:rsidRDefault="005C1792" w:rsidP="008D050C">
      <w:pPr>
        <w:numPr>
          <w:ilvl w:val="0"/>
          <w:numId w:val="62"/>
        </w:numPr>
        <w:tabs>
          <w:tab w:val="clear" w:pos="360"/>
          <w:tab w:val="num" w:pos="0"/>
          <w:tab w:val="left" w:pos="900"/>
          <w:tab w:val="left" w:pos="1080"/>
        </w:tabs>
        <w:ind w:left="0" w:firstLine="709"/>
        <w:jc w:val="both"/>
        <w:rPr>
          <w:sz w:val="28"/>
          <w:szCs w:val="28"/>
          <w:lang w:val="ru-RU"/>
        </w:rPr>
      </w:pPr>
      <w:r>
        <w:rPr>
          <w:sz w:val="28"/>
          <w:szCs w:val="28"/>
          <w:lang w:val="ru-RU"/>
        </w:rPr>
        <w:t xml:space="preserve"> Министерство финансов, Национальная касса социального страхования и Национальная компания медицинского страхования могут заключать договоры с коммерческими банками, осуществляющими деятельность на территории Республики Молдова, для проведения некоторых операций, связанных с кассовым исполнением бюджетов.</w:t>
      </w:r>
    </w:p>
    <w:p w:rsidR="005C1792" w:rsidRPr="00432081" w:rsidRDefault="005C1792" w:rsidP="008D050C">
      <w:pPr>
        <w:numPr>
          <w:ilvl w:val="0"/>
          <w:numId w:val="62"/>
        </w:numPr>
        <w:tabs>
          <w:tab w:val="clear" w:pos="360"/>
          <w:tab w:val="num" w:pos="0"/>
          <w:tab w:val="left" w:pos="900"/>
          <w:tab w:val="left" w:pos="1260"/>
        </w:tabs>
        <w:ind w:left="0" w:firstLine="709"/>
        <w:jc w:val="both"/>
        <w:rPr>
          <w:sz w:val="28"/>
          <w:szCs w:val="28"/>
          <w:lang w:val="ru-RU"/>
        </w:rPr>
      </w:pPr>
      <w:r>
        <w:rPr>
          <w:sz w:val="28"/>
          <w:szCs w:val="28"/>
          <w:lang w:val="ru-RU"/>
        </w:rPr>
        <w:lastRenderedPageBreak/>
        <w:t>Процедура отбора коммерческих банков для осуществления операций, связанных с кассовым исполнением бюджетов, проводится раз в три года, в соответствии с законодательством о государственных закупках.</w:t>
      </w:r>
    </w:p>
    <w:p w:rsidR="005C1792" w:rsidRPr="00432081" w:rsidRDefault="005C1792" w:rsidP="008D050C">
      <w:pPr>
        <w:numPr>
          <w:ilvl w:val="0"/>
          <w:numId w:val="62"/>
        </w:numPr>
        <w:tabs>
          <w:tab w:val="clear" w:pos="360"/>
          <w:tab w:val="num" w:pos="0"/>
          <w:tab w:val="left" w:pos="900"/>
          <w:tab w:val="left" w:pos="1260"/>
        </w:tabs>
        <w:ind w:left="0" w:firstLine="709"/>
        <w:jc w:val="both"/>
        <w:rPr>
          <w:b/>
          <w:bCs/>
          <w:sz w:val="28"/>
          <w:szCs w:val="28"/>
          <w:lang w:val="ru-RU"/>
        </w:rPr>
      </w:pPr>
      <w:r>
        <w:rPr>
          <w:sz w:val="28"/>
          <w:szCs w:val="28"/>
          <w:lang w:val="ru-RU"/>
        </w:rPr>
        <w:t>Остаток временно свободных ресурсов в ЕКС Министерства финансов может быть размещен на депозитны</w:t>
      </w:r>
      <w:r w:rsidR="008B713E">
        <w:rPr>
          <w:sz w:val="28"/>
          <w:szCs w:val="28"/>
          <w:lang w:val="ru-RU"/>
        </w:rPr>
        <w:t>х</w:t>
      </w:r>
      <w:r>
        <w:rPr>
          <w:sz w:val="28"/>
          <w:szCs w:val="28"/>
          <w:lang w:val="ru-RU"/>
        </w:rPr>
        <w:t xml:space="preserve"> счета</w:t>
      </w:r>
      <w:r w:rsidR="008B713E">
        <w:rPr>
          <w:sz w:val="28"/>
          <w:szCs w:val="28"/>
          <w:lang w:val="ru-RU"/>
        </w:rPr>
        <w:t>х</w:t>
      </w:r>
      <w:r w:rsidRPr="003703F5">
        <w:rPr>
          <w:sz w:val="28"/>
          <w:szCs w:val="28"/>
          <w:lang w:val="ru-RU"/>
        </w:rPr>
        <w:t xml:space="preserve"> в</w:t>
      </w:r>
      <w:r>
        <w:rPr>
          <w:sz w:val="28"/>
          <w:szCs w:val="28"/>
          <w:lang w:val="ru-RU"/>
        </w:rPr>
        <w:t xml:space="preserve"> Национально</w:t>
      </w:r>
      <w:r w:rsidRPr="003703F5">
        <w:rPr>
          <w:sz w:val="28"/>
          <w:szCs w:val="28"/>
          <w:lang w:val="ru-RU"/>
        </w:rPr>
        <w:t>м</w:t>
      </w:r>
      <w:r>
        <w:rPr>
          <w:sz w:val="28"/>
          <w:szCs w:val="28"/>
          <w:lang w:val="ru-RU"/>
        </w:rPr>
        <w:t xml:space="preserve"> банк</w:t>
      </w:r>
      <w:r w:rsidRPr="003703F5">
        <w:rPr>
          <w:sz w:val="28"/>
          <w:szCs w:val="28"/>
          <w:lang w:val="ru-RU"/>
        </w:rPr>
        <w:t>е</w:t>
      </w:r>
      <w:r>
        <w:rPr>
          <w:sz w:val="28"/>
          <w:szCs w:val="28"/>
          <w:lang w:val="ru-RU"/>
        </w:rPr>
        <w:t xml:space="preserve"> Молдовы и </w:t>
      </w:r>
      <w:r w:rsidRPr="003703F5">
        <w:rPr>
          <w:sz w:val="28"/>
          <w:szCs w:val="28"/>
          <w:lang w:val="ru-RU"/>
        </w:rPr>
        <w:t xml:space="preserve">в </w:t>
      </w:r>
      <w:r w:rsidR="008B713E">
        <w:rPr>
          <w:sz w:val="28"/>
          <w:szCs w:val="28"/>
          <w:lang w:val="ru-RU"/>
        </w:rPr>
        <w:t xml:space="preserve">банках, </w:t>
      </w:r>
      <w:r>
        <w:rPr>
          <w:sz w:val="28"/>
          <w:szCs w:val="28"/>
          <w:lang w:val="ru-RU"/>
        </w:rPr>
        <w:t>уполномоченных Национальным банком Молдовы прин</w:t>
      </w:r>
      <w:r w:rsidR="008B713E">
        <w:rPr>
          <w:sz w:val="28"/>
          <w:szCs w:val="28"/>
          <w:lang w:val="ru-RU"/>
        </w:rPr>
        <w:t>имать</w:t>
      </w:r>
      <w:r>
        <w:rPr>
          <w:sz w:val="28"/>
          <w:szCs w:val="28"/>
          <w:lang w:val="ru-RU"/>
        </w:rPr>
        <w:t xml:space="preserve"> такие депозиты.</w:t>
      </w:r>
    </w:p>
    <w:p w:rsidR="005C1792" w:rsidRPr="00432081" w:rsidRDefault="005C1792" w:rsidP="008D050C">
      <w:pPr>
        <w:numPr>
          <w:ilvl w:val="0"/>
          <w:numId w:val="62"/>
        </w:numPr>
        <w:tabs>
          <w:tab w:val="clear" w:pos="360"/>
          <w:tab w:val="num" w:pos="0"/>
          <w:tab w:val="left" w:pos="900"/>
          <w:tab w:val="left" w:pos="1260"/>
        </w:tabs>
        <w:ind w:left="0" w:firstLine="709"/>
        <w:jc w:val="both"/>
        <w:rPr>
          <w:sz w:val="28"/>
          <w:szCs w:val="28"/>
          <w:lang w:val="ru-RU"/>
        </w:rPr>
      </w:pPr>
      <w:r>
        <w:rPr>
          <w:sz w:val="28"/>
          <w:szCs w:val="28"/>
          <w:lang w:val="ru-RU"/>
        </w:rPr>
        <w:t>Бюджетным органам/учреждениям запрещается открывать банковские счета для осуществления операций по платежам и поступлениям через финансовые учреждения.</w:t>
      </w:r>
    </w:p>
    <w:p w:rsidR="005C1792" w:rsidRPr="00432081" w:rsidRDefault="005C1792" w:rsidP="008D050C">
      <w:pPr>
        <w:numPr>
          <w:ilvl w:val="0"/>
          <w:numId w:val="62"/>
        </w:numPr>
        <w:tabs>
          <w:tab w:val="clear" w:pos="360"/>
          <w:tab w:val="num" w:pos="0"/>
          <w:tab w:val="left" w:pos="900"/>
          <w:tab w:val="left" w:pos="1260"/>
        </w:tabs>
        <w:ind w:left="0" w:firstLine="709"/>
        <w:jc w:val="both"/>
        <w:rPr>
          <w:sz w:val="28"/>
          <w:szCs w:val="28"/>
          <w:lang w:val="ru-RU"/>
        </w:rPr>
      </w:pPr>
      <w:r>
        <w:rPr>
          <w:rStyle w:val="apple-converted-space"/>
          <w:color w:val="000000"/>
          <w:sz w:val="28"/>
          <w:szCs w:val="28"/>
          <w:lang w:val="ru-RU"/>
        </w:rPr>
        <w:t> </w:t>
      </w:r>
      <w:r>
        <w:rPr>
          <w:rStyle w:val="apple-style-span"/>
          <w:color w:val="000000"/>
          <w:sz w:val="28"/>
          <w:szCs w:val="28"/>
          <w:lang w:val="ru-RU"/>
        </w:rPr>
        <w:t>В отступление от положений</w:t>
      </w:r>
      <w:r>
        <w:rPr>
          <w:sz w:val="28"/>
          <w:szCs w:val="28"/>
          <w:lang w:val="ru-RU"/>
        </w:rPr>
        <w:t xml:space="preserve"> части (6) настоящей статьи, с разрешения Министерства финансов, позволяется  открывать банковские счета и осуществлять операции по платежам и поступлениям через финансовые учреждения по проектам, финансируемым из внешних источников, которые  действуют на основании соглашений, заключенных до  вступления в силу настоящего закона, если это предусмотрено соответствующими соглашениями. </w:t>
      </w:r>
    </w:p>
    <w:p w:rsidR="005C1792" w:rsidRPr="00432081" w:rsidRDefault="005C1792" w:rsidP="008D050C">
      <w:pPr>
        <w:numPr>
          <w:ilvl w:val="0"/>
          <w:numId w:val="62"/>
        </w:numPr>
        <w:tabs>
          <w:tab w:val="clear" w:pos="360"/>
          <w:tab w:val="num" w:pos="0"/>
          <w:tab w:val="left" w:pos="900"/>
          <w:tab w:val="left" w:pos="1260"/>
          <w:tab w:val="left" w:pos="1860"/>
        </w:tabs>
        <w:ind w:left="0" w:firstLine="709"/>
        <w:jc w:val="both"/>
        <w:rPr>
          <w:sz w:val="28"/>
          <w:szCs w:val="28"/>
          <w:lang w:val="ru-RU"/>
        </w:rPr>
      </w:pPr>
      <w:r>
        <w:rPr>
          <w:sz w:val="28"/>
          <w:szCs w:val="28"/>
          <w:lang w:val="ru-RU"/>
        </w:rPr>
        <w:t xml:space="preserve"> Запрещается брать займы бюджетным органам/учреждениям, за исключением администраторов государственного бюджета и местных бюджетов.</w:t>
      </w:r>
    </w:p>
    <w:p w:rsidR="005C1792" w:rsidRPr="00432081" w:rsidRDefault="005C1792" w:rsidP="005C1792">
      <w:pPr>
        <w:ind w:firstLine="709"/>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61. Казначейская система Министерства финансов</w:t>
      </w:r>
    </w:p>
    <w:p w:rsidR="005C1792" w:rsidRPr="00432081" w:rsidRDefault="005C1792" w:rsidP="008D050C">
      <w:pPr>
        <w:numPr>
          <w:ilvl w:val="0"/>
          <w:numId w:val="58"/>
        </w:numPr>
        <w:tabs>
          <w:tab w:val="clear" w:pos="720"/>
          <w:tab w:val="num" w:pos="0"/>
          <w:tab w:val="left" w:pos="900"/>
          <w:tab w:val="left" w:pos="1080"/>
        </w:tabs>
        <w:ind w:left="0" w:firstLine="709"/>
        <w:jc w:val="both"/>
        <w:rPr>
          <w:sz w:val="28"/>
          <w:szCs w:val="28"/>
          <w:lang w:val="ru-RU"/>
        </w:rPr>
      </w:pPr>
      <w:r>
        <w:rPr>
          <w:sz w:val="28"/>
          <w:szCs w:val="28"/>
          <w:lang w:val="ru-RU"/>
        </w:rPr>
        <w:t>Исполнение государственного бюджета и местных бюджетов осуществляется согласно кассовому методу, через казначейскую систему Министерства финансов.</w:t>
      </w:r>
    </w:p>
    <w:p w:rsidR="005C1792" w:rsidRPr="00432081" w:rsidRDefault="005C1792" w:rsidP="008D050C">
      <w:pPr>
        <w:numPr>
          <w:ilvl w:val="0"/>
          <w:numId w:val="58"/>
        </w:numPr>
        <w:tabs>
          <w:tab w:val="clear" w:pos="720"/>
          <w:tab w:val="num" w:pos="0"/>
          <w:tab w:val="left" w:pos="900"/>
          <w:tab w:val="left" w:pos="1080"/>
        </w:tabs>
        <w:ind w:left="0" w:firstLine="709"/>
        <w:jc w:val="both"/>
        <w:rPr>
          <w:sz w:val="28"/>
          <w:szCs w:val="28"/>
          <w:lang w:val="ru-RU"/>
        </w:rPr>
      </w:pPr>
      <w:r>
        <w:rPr>
          <w:sz w:val="28"/>
          <w:szCs w:val="28"/>
          <w:lang w:val="ru-RU"/>
        </w:rPr>
        <w:t>Учет поступлений и платежей государственного бюджета и местных бюджетов обеспечивается через казначейские счета на основании бюджетной классификации и плана счетов бухгалтерского учета в бюджетной системе.</w:t>
      </w:r>
    </w:p>
    <w:p w:rsidR="005C1792" w:rsidRPr="00432081" w:rsidRDefault="005C1792" w:rsidP="005C1792">
      <w:pPr>
        <w:ind w:firstLine="709"/>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62. Прогноз и менеджмент ликвидных средств</w:t>
      </w:r>
    </w:p>
    <w:p w:rsidR="005C1792" w:rsidRPr="00432081" w:rsidRDefault="005C1792" w:rsidP="008D050C">
      <w:pPr>
        <w:numPr>
          <w:ilvl w:val="0"/>
          <w:numId w:val="61"/>
        </w:numPr>
        <w:tabs>
          <w:tab w:val="clear" w:pos="720"/>
          <w:tab w:val="num" w:pos="0"/>
          <w:tab w:val="left" w:pos="900"/>
          <w:tab w:val="left" w:pos="1260"/>
        </w:tabs>
        <w:ind w:left="0" w:firstLine="709"/>
        <w:jc w:val="both"/>
        <w:rPr>
          <w:sz w:val="28"/>
          <w:szCs w:val="28"/>
          <w:lang w:val="ru-RU"/>
        </w:rPr>
      </w:pPr>
      <w:r>
        <w:rPr>
          <w:sz w:val="28"/>
          <w:szCs w:val="28"/>
          <w:lang w:val="ru-RU"/>
        </w:rPr>
        <w:t xml:space="preserve">В течение 30 дней после принятия законов/решений о бюджете на год, но не позднее 1 января бюджетного года, </w:t>
      </w:r>
      <w:r>
        <w:rPr>
          <w:bCs/>
          <w:sz w:val="28"/>
          <w:szCs w:val="28"/>
          <w:lang w:val="ru-RU"/>
        </w:rPr>
        <w:t xml:space="preserve">администраторы бюджетов </w:t>
      </w:r>
      <w:r>
        <w:rPr>
          <w:sz w:val="28"/>
          <w:szCs w:val="28"/>
          <w:lang w:val="ru-RU"/>
        </w:rPr>
        <w:t>разрабатывают  согласно установленной Министерством финансов методологии, прогнозы денежных потоков соответствующих бюджетов с помесячным распределением.</w:t>
      </w:r>
    </w:p>
    <w:p w:rsidR="005C1792" w:rsidRPr="00432081" w:rsidRDefault="005C1792" w:rsidP="008D050C">
      <w:pPr>
        <w:numPr>
          <w:ilvl w:val="0"/>
          <w:numId w:val="61"/>
        </w:numPr>
        <w:tabs>
          <w:tab w:val="clear" w:pos="720"/>
          <w:tab w:val="num" w:pos="0"/>
          <w:tab w:val="left" w:pos="900"/>
          <w:tab w:val="left" w:pos="1080"/>
        </w:tabs>
        <w:ind w:left="0" w:firstLine="709"/>
        <w:jc w:val="both"/>
        <w:rPr>
          <w:sz w:val="28"/>
          <w:szCs w:val="28"/>
          <w:lang w:val="ru-RU"/>
        </w:rPr>
      </w:pPr>
      <w:r>
        <w:rPr>
          <w:sz w:val="28"/>
          <w:szCs w:val="28"/>
          <w:lang w:val="ru-RU"/>
        </w:rPr>
        <w:t xml:space="preserve"> Прогнозы, указанные в части (1) настоящей статьи,  обновляются ежемесячно/еженедельно/ежедневно.</w:t>
      </w:r>
    </w:p>
    <w:p w:rsidR="005C1792" w:rsidRPr="00432081" w:rsidRDefault="005C1792" w:rsidP="005C1792">
      <w:pPr>
        <w:ind w:firstLine="709"/>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63. Бюджетные поступления</w:t>
      </w:r>
    </w:p>
    <w:p w:rsidR="005C1792" w:rsidRPr="00432081" w:rsidRDefault="005C1792" w:rsidP="008D050C">
      <w:pPr>
        <w:numPr>
          <w:ilvl w:val="0"/>
          <w:numId w:val="77"/>
        </w:numPr>
        <w:tabs>
          <w:tab w:val="clear" w:pos="720"/>
          <w:tab w:val="num" w:pos="0"/>
          <w:tab w:val="left" w:pos="900"/>
          <w:tab w:val="left" w:pos="1080"/>
        </w:tabs>
        <w:ind w:left="0" w:firstLine="709"/>
        <w:jc w:val="both"/>
        <w:rPr>
          <w:sz w:val="28"/>
          <w:szCs w:val="28"/>
          <w:lang w:val="ru-RU"/>
        </w:rPr>
      </w:pPr>
      <w:r>
        <w:rPr>
          <w:sz w:val="28"/>
          <w:szCs w:val="28"/>
          <w:lang w:val="ru-RU"/>
        </w:rPr>
        <w:t xml:space="preserve">Сбор доходов и других поступлений, утвержденных в бюджетах, являющихся компонентами национального публичного бюджета, обеспечивается администраторами доходов, установленными законом. </w:t>
      </w:r>
    </w:p>
    <w:p w:rsidR="005C1792" w:rsidRPr="00432081" w:rsidRDefault="005C1792" w:rsidP="008D050C">
      <w:pPr>
        <w:numPr>
          <w:ilvl w:val="0"/>
          <w:numId w:val="77"/>
        </w:numPr>
        <w:tabs>
          <w:tab w:val="clear" w:pos="720"/>
          <w:tab w:val="num" w:pos="0"/>
          <w:tab w:val="left" w:pos="900"/>
          <w:tab w:val="left" w:pos="1260"/>
        </w:tabs>
        <w:ind w:left="0" w:firstLine="709"/>
        <w:jc w:val="both"/>
        <w:rPr>
          <w:sz w:val="28"/>
          <w:szCs w:val="28"/>
          <w:lang w:val="ru-RU"/>
        </w:rPr>
      </w:pPr>
      <w:r>
        <w:rPr>
          <w:sz w:val="28"/>
          <w:szCs w:val="28"/>
          <w:lang w:val="ru-RU"/>
        </w:rPr>
        <w:lastRenderedPageBreak/>
        <w:t>В случае если законодательство не предусматривает орган, ответственный за администрированием определенных видов бюджетных доходов, Министерство финансов вправе назначать администраторов соответствующих доходов бюджета.</w:t>
      </w:r>
    </w:p>
    <w:p w:rsidR="005C1792" w:rsidRPr="00432081" w:rsidRDefault="005C1792" w:rsidP="008D050C">
      <w:pPr>
        <w:numPr>
          <w:ilvl w:val="0"/>
          <w:numId w:val="77"/>
        </w:numPr>
        <w:tabs>
          <w:tab w:val="clear" w:pos="720"/>
          <w:tab w:val="num" w:pos="0"/>
          <w:tab w:val="left" w:pos="900"/>
          <w:tab w:val="left" w:pos="1080"/>
        </w:tabs>
        <w:ind w:left="0" w:firstLine="709"/>
        <w:jc w:val="both"/>
        <w:rPr>
          <w:sz w:val="28"/>
          <w:szCs w:val="28"/>
          <w:lang w:val="ru-RU"/>
        </w:rPr>
      </w:pPr>
      <w:r>
        <w:rPr>
          <w:sz w:val="28"/>
          <w:szCs w:val="28"/>
          <w:lang w:val="ru-RU"/>
        </w:rPr>
        <w:t xml:space="preserve"> Все платежи, начисленные, но не перечисленные в бюджеты, являющиеся компонентами национального публичного бюджета, до последнего рабочего дня бюджетного года, поступают в счет соответствующих бюджетов на следующий год.</w:t>
      </w:r>
    </w:p>
    <w:p w:rsidR="005C1792" w:rsidRPr="00432081" w:rsidRDefault="005C1792" w:rsidP="005C1792">
      <w:pPr>
        <w:ind w:firstLine="709"/>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64. Управление обязательствами</w:t>
      </w:r>
    </w:p>
    <w:p w:rsidR="005C1792" w:rsidRPr="00432081" w:rsidRDefault="005C1792" w:rsidP="008D050C">
      <w:pPr>
        <w:numPr>
          <w:ilvl w:val="0"/>
          <w:numId w:val="56"/>
        </w:numPr>
        <w:tabs>
          <w:tab w:val="clear" w:pos="1065"/>
          <w:tab w:val="num" w:pos="0"/>
          <w:tab w:val="left" w:pos="900"/>
          <w:tab w:val="left" w:pos="1260"/>
        </w:tabs>
        <w:ind w:left="0" w:firstLine="709"/>
        <w:jc w:val="both"/>
        <w:rPr>
          <w:b/>
          <w:sz w:val="28"/>
          <w:szCs w:val="28"/>
          <w:lang w:val="ru-RU"/>
        </w:rPr>
      </w:pPr>
      <w:r>
        <w:rPr>
          <w:sz w:val="28"/>
          <w:szCs w:val="28"/>
          <w:lang w:val="ru-RU"/>
        </w:rPr>
        <w:t>Бюджетные органы/учреждения ответственны за взятие, оплату, учет обязательств и отчетность по ним в соответствии с законодательством, регулирующим государственные закупки, и другими законодательными и нормативными актами.</w:t>
      </w:r>
    </w:p>
    <w:p w:rsidR="005C1792" w:rsidRPr="00432081" w:rsidRDefault="005C1792" w:rsidP="008D050C">
      <w:pPr>
        <w:numPr>
          <w:ilvl w:val="0"/>
          <w:numId w:val="56"/>
        </w:numPr>
        <w:tabs>
          <w:tab w:val="clear" w:pos="1065"/>
          <w:tab w:val="num" w:pos="0"/>
          <w:tab w:val="left" w:pos="900"/>
          <w:tab w:val="left" w:pos="1260"/>
        </w:tabs>
        <w:ind w:left="0" w:firstLine="709"/>
        <w:jc w:val="both"/>
        <w:rPr>
          <w:sz w:val="28"/>
          <w:szCs w:val="28"/>
          <w:lang w:val="ru-RU"/>
        </w:rPr>
      </w:pPr>
      <w:r>
        <w:rPr>
          <w:sz w:val="28"/>
          <w:szCs w:val="28"/>
          <w:lang w:val="ru-RU"/>
        </w:rPr>
        <w:t>Взятие обязательств бюджетными органами/учреждениями разрешается только в целях и в пределах бюджетных ассигнований.</w:t>
      </w:r>
    </w:p>
    <w:p w:rsidR="005C1792" w:rsidRPr="00432081" w:rsidRDefault="005C1792" w:rsidP="008D050C">
      <w:pPr>
        <w:numPr>
          <w:ilvl w:val="0"/>
          <w:numId w:val="56"/>
        </w:numPr>
        <w:tabs>
          <w:tab w:val="clear" w:pos="1065"/>
          <w:tab w:val="num" w:pos="0"/>
          <w:tab w:val="left" w:pos="900"/>
          <w:tab w:val="left" w:pos="1260"/>
        </w:tabs>
        <w:ind w:left="0" w:firstLine="709"/>
        <w:jc w:val="both"/>
        <w:rPr>
          <w:sz w:val="28"/>
          <w:szCs w:val="28"/>
          <w:lang w:val="ru-RU"/>
        </w:rPr>
      </w:pPr>
      <w:r>
        <w:rPr>
          <w:sz w:val="28"/>
          <w:szCs w:val="28"/>
          <w:lang w:val="ru-RU"/>
        </w:rPr>
        <w:t>Разрешается брать многолетние обязательства на период до трех лет по объектам капитальных вложений в пределах расходов, прогнозируемых для этой цели на соответствующие годы. Стоимость многолетних обязательств ежегодно корректируется согласно  утвержденным для этих целей бюджетным ассигнованиям на соответствующий бюджетный год.</w:t>
      </w:r>
    </w:p>
    <w:p w:rsidR="005C1792" w:rsidRPr="00432081" w:rsidRDefault="005C1792" w:rsidP="008D050C">
      <w:pPr>
        <w:numPr>
          <w:ilvl w:val="0"/>
          <w:numId w:val="56"/>
        </w:numPr>
        <w:tabs>
          <w:tab w:val="clear" w:pos="1065"/>
          <w:tab w:val="num" w:pos="0"/>
          <w:tab w:val="left" w:pos="900"/>
        </w:tabs>
        <w:ind w:left="0" w:firstLine="709"/>
        <w:jc w:val="both"/>
        <w:rPr>
          <w:sz w:val="28"/>
          <w:szCs w:val="28"/>
          <w:lang w:val="ru-RU"/>
        </w:rPr>
      </w:pPr>
      <w:r>
        <w:rPr>
          <w:sz w:val="28"/>
          <w:szCs w:val="28"/>
          <w:lang w:val="ru-RU"/>
        </w:rPr>
        <w:t>Бюджетные органы/учреждения обязаны пересматривать договорные отношения с поставщиками товаров и услуг и сокращать расходы, если в течение бюджетного года в результате уточнения бюджета были уточнены бюджетные ассигнования.</w:t>
      </w:r>
    </w:p>
    <w:p w:rsidR="005C1792" w:rsidRPr="00432081" w:rsidRDefault="005C1792" w:rsidP="005C1792">
      <w:pPr>
        <w:ind w:firstLine="709"/>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65. Бюджетные платежи</w:t>
      </w:r>
    </w:p>
    <w:p w:rsidR="005C1792" w:rsidRPr="00432081" w:rsidRDefault="005C1792" w:rsidP="008D050C">
      <w:pPr>
        <w:numPr>
          <w:ilvl w:val="0"/>
          <w:numId w:val="59"/>
        </w:numPr>
        <w:tabs>
          <w:tab w:val="clear" w:pos="540"/>
          <w:tab w:val="left" w:pos="0"/>
          <w:tab w:val="left" w:pos="900"/>
          <w:tab w:val="left" w:pos="1260"/>
        </w:tabs>
        <w:ind w:left="0" w:firstLine="709"/>
        <w:jc w:val="both"/>
        <w:rPr>
          <w:sz w:val="28"/>
          <w:szCs w:val="28"/>
          <w:lang w:val="ru-RU"/>
        </w:rPr>
      </w:pPr>
      <w:r>
        <w:rPr>
          <w:sz w:val="28"/>
          <w:szCs w:val="28"/>
          <w:lang w:val="ru-RU"/>
        </w:rPr>
        <w:t>В процессе исполнения бюджетов бюджетные органы/ учреждения осуществляют платежи в пределах утвержденных бюджетных ассигнований и в соответствии с лимитами ликвидных средств, установленными согласно статье 62 настоящего закона.</w:t>
      </w:r>
    </w:p>
    <w:p w:rsidR="005C1792" w:rsidRPr="00432081" w:rsidRDefault="005C1792" w:rsidP="008D050C">
      <w:pPr>
        <w:numPr>
          <w:ilvl w:val="0"/>
          <w:numId w:val="59"/>
        </w:numPr>
        <w:tabs>
          <w:tab w:val="clear" w:pos="540"/>
          <w:tab w:val="left" w:pos="0"/>
          <w:tab w:val="left" w:pos="900"/>
          <w:tab w:val="left" w:pos="1260"/>
        </w:tabs>
        <w:ind w:left="0" w:firstLine="709"/>
        <w:jc w:val="both"/>
        <w:rPr>
          <w:sz w:val="28"/>
          <w:szCs w:val="28"/>
          <w:lang w:val="ru-RU"/>
        </w:rPr>
      </w:pPr>
      <w:r>
        <w:rPr>
          <w:sz w:val="28"/>
          <w:szCs w:val="28"/>
          <w:lang w:val="ru-RU"/>
        </w:rPr>
        <w:t>Платежи осуществляются на основании взятых бюджетных обязательств и согласно назначениям, предусмотренным в соответствующих бюджетах, а также согласно уровням приоритетов, установленных/рекомендуемых Министерством финансов на основании нормативных актов.</w:t>
      </w:r>
    </w:p>
    <w:p w:rsidR="005C1792" w:rsidRPr="00432081" w:rsidRDefault="005C1792" w:rsidP="008D050C">
      <w:pPr>
        <w:numPr>
          <w:ilvl w:val="0"/>
          <w:numId w:val="59"/>
        </w:numPr>
        <w:tabs>
          <w:tab w:val="clear" w:pos="540"/>
          <w:tab w:val="left" w:pos="0"/>
          <w:tab w:val="left" w:pos="900"/>
          <w:tab w:val="left" w:pos="1260"/>
        </w:tabs>
        <w:ind w:left="0" w:firstLine="709"/>
        <w:jc w:val="both"/>
        <w:rPr>
          <w:sz w:val="28"/>
          <w:szCs w:val="28"/>
          <w:lang w:val="ru-RU"/>
        </w:rPr>
      </w:pPr>
      <w:r>
        <w:rPr>
          <w:sz w:val="28"/>
          <w:szCs w:val="28"/>
          <w:lang w:val="ru-RU"/>
        </w:rPr>
        <w:t>Платежи</w:t>
      </w:r>
      <w:r w:rsidR="001E08F0">
        <w:rPr>
          <w:sz w:val="28"/>
          <w:szCs w:val="28"/>
          <w:lang w:val="ru-RU"/>
        </w:rPr>
        <w:t>,</w:t>
      </w:r>
      <w:r>
        <w:rPr>
          <w:sz w:val="28"/>
          <w:szCs w:val="28"/>
          <w:lang w:val="ru-RU"/>
        </w:rPr>
        <w:t xml:space="preserve"> относящиеся к обслуживанию долга, в том числе на погашение обязательств по предоставленным гарантиям, осуществляются в сроки и в условиях взятых обязательств, независимо от суммы, утвержденной в бюджете на эти цели.</w:t>
      </w:r>
    </w:p>
    <w:p w:rsidR="005C1792" w:rsidRPr="00432081" w:rsidRDefault="005C1792" w:rsidP="008D050C">
      <w:pPr>
        <w:numPr>
          <w:ilvl w:val="0"/>
          <w:numId w:val="59"/>
        </w:numPr>
        <w:tabs>
          <w:tab w:val="clear" w:pos="540"/>
          <w:tab w:val="left" w:pos="0"/>
          <w:tab w:val="left" w:pos="900"/>
          <w:tab w:val="left" w:pos="1260"/>
        </w:tabs>
        <w:ind w:left="0" w:firstLine="709"/>
        <w:jc w:val="both"/>
        <w:rPr>
          <w:sz w:val="28"/>
          <w:szCs w:val="28"/>
          <w:lang w:val="ru-RU"/>
        </w:rPr>
      </w:pPr>
      <w:r>
        <w:rPr>
          <w:sz w:val="28"/>
          <w:szCs w:val="28"/>
          <w:lang w:val="ru-RU"/>
        </w:rPr>
        <w:t xml:space="preserve">Все платежи, осуществляемые в течение бюджетного года, независимо от периода, за который они осуществляются, регистрируются    </w:t>
      </w:r>
      <w:r>
        <w:rPr>
          <w:sz w:val="28"/>
          <w:szCs w:val="28"/>
          <w:lang w:val="ru-RU"/>
        </w:rPr>
        <w:lastRenderedPageBreak/>
        <w:t>и отражаются в бухгалтерском учете как платежи текущего бюджетного года.</w:t>
      </w:r>
    </w:p>
    <w:p w:rsidR="005C1792" w:rsidRPr="00432081" w:rsidRDefault="005C1792" w:rsidP="008D050C">
      <w:pPr>
        <w:numPr>
          <w:ilvl w:val="0"/>
          <w:numId w:val="59"/>
        </w:numPr>
        <w:tabs>
          <w:tab w:val="clear" w:pos="540"/>
          <w:tab w:val="left" w:pos="0"/>
          <w:tab w:val="left" w:pos="900"/>
          <w:tab w:val="left" w:pos="1260"/>
        </w:tabs>
        <w:ind w:left="0" w:firstLine="709"/>
        <w:jc w:val="both"/>
        <w:rPr>
          <w:sz w:val="28"/>
          <w:szCs w:val="28"/>
          <w:lang w:val="ru-RU"/>
        </w:rPr>
      </w:pPr>
      <w:r>
        <w:rPr>
          <w:sz w:val="28"/>
          <w:szCs w:val="28"/>
          <w:lang w:val="ru-RU"/>
        </w:rPr>
        <w:t>Долги бюджетных органов/учреждений предыдущих лет оплачиваются ими за счет и в пределах бюджетов соответствующих органов/учреждений, утвержденных на текущий бюджетный год.</w:t>
      </w:r>
    </w:p>
    <w:p w:rsidR="005C1792" w:rsidRPr="00432081" w:rsidRDefault="005C1792" w:rsidP="005C1792">
      <w:pPr>
        <w:ind w:firstLine="709"/>
        <w:rPr>
          <w:b/>
          <w:sz w:val="28"/>
          <w:szCs w:val="28"/>
          <w:lang w:val="ru-RU"/>
        </w:rPr>
      </w:pPr>
    </w:p>
    <w:p w:rsidR="005C1792" w:rsidRPr="00432081" w:rsidRDefault="005C1792" w:rsidP="005C1792">
      <w:pPr>
        <w:ind w:firstLine="709"/>
        <w:rPr>
          <w:b/>
          <w:sz w:val="28"/>
          <w:szCs w:val="28"/>
          <w:lang w:val="ru-RU"/>
        </w:rPr>
      </w:pPr>
      <w:r>
        <w:rPr>
          <w:b/>
          <w:sz w:val="28"/>
          <w:szCs w:val="28"/>
          <w:lang w:val="ru-RU"/>
        </w:rPr>
        <w:t xml:space="preserve">Статья 66. Платежи на основании исполнительных документов </w:t>
      </w:r>
    </w:p>
    <w:p w:rsidR="005C1792" w:rsidRPr="00432081" w:rsidRDefault="005C1792" w:rsidP="008D050C">
      <w:pPr>
        <w:numPr>
          <w:ilvl w:val="0"/>
          <w:numId w:val="57"/>
        </w:numPr>
        <w:tabs>
          <w:tab w:val="clear" w:pos="360"/>
          <w:tab w:val="num" w:pos="0"/>
          <w:tab w:val="left" w:pos="900"/>
          <w:tab w:val="left" w:pos="1260"/>
        </w:tabs>
        <w:ind w:left="0" w:firstLine="709"/>
        <w:jc w:val="both"/>
        <w:rPr>
          <w:sz w:val="28"/>
          <w:szCs w:val="28"/>
          <w:lang w:val="ru-RU"/>
        </w:rPr>
      </w:pPr>
      <w:proofErr w:type="gramStart"/>
      <w:r>
        <w:rPr>
          <w:sz w:val="28"/>
          <w:szCs w:val="28"/>
          <w:lang w:val="ru-RU"/>
        </w:rPr>
        <w:t>Исполнительные документы, касающиеся бесспорного отвлечения денежных средств со счетов государственного бюджета, бюджета государственного социального страхования, фондов обязательного медицинского страхования, местных бюджетов, а также со счетов бюджетных органов/учреждений, в обязательном порядке передаются взыскателем непосредственно администраторам бюджетов и/или, по необходимости, соответствующим бюджетным органам/ учреждениям.</w:t>
      </w:r>
      <w:proofErr w:type="gramEnd"/>
    </w:p>
    <w:p w:rsidR="005C1792" w:rsidRPr="00432081" w:rsidRDefault="005C1792" w:rsidP="008D050C">
      <w:pPr>
        <w:numPr>
          <w:ilvl w:val="0"/>
          <w:numId w:val="57"/>
        </w:numPr>
        <w:tabs>
          <w:tab w:val="clear" w:pos="360"/>
          <w:tab w:val="num" w:pos="0"/>
          <w:tab w:val="left" w:pos="900"/>
          <w:tab w:val="left" w:pos="1260"/>
        </w:tabs>
        <w:ind w:left="0" w:firstLine="709"/>
        <w:jc w:val="both"/>
        <w:rPr>
          <w:sz w:val="28"/>
          <w:szCs w:val="28"/>
          <w:lang w:val="ru-RU"/>
        </w:rPr>
      </w:pPr>
      <w:r>
        <w:rPr>
          <w:sz w:val="28"/>
          <w:szCs w:val="28"/>
          <w:lang w:val="ru-RU"/>
        </w:rPr>
        <w:t>Платежи по уплате присужденных сумм по исполнительным документам осуществляются независимо от того, утверждены или не утверждены ассигнования на эти цели, но они не должны превышать 20 процентов утвержденного бюджета на соответствующий год.</w:t>
      </w:r>
    </w:p>
    <w:p w:rsidR="005C1792" w:rsidRPr="00432081" w:rsidRDefault="005C1792" w:rsidP="008D050C">
      <w:pPr>
        <w:numPr>
          <w:ilvl w:val="0"/>
          <w:numId w:val="57"/>
        </w:numPr>
        <w:tabs>
          <w:tab w:val="clear" w:pos="360"/>
          <w:tab w:val="num" w:pos="0"/>
          <w:tab w:val="left" w:pos="900"/>
          <w:tab w:val="left" w:pos="1260"/>
        </w:tabs>
        <w:ind w:left="0" w:firstLine="709"/>
        <w:jc w:val="both"/>
        <w:rPr>
          <w:sz w:val="28"/>
          <w:szCs w:val="28"/>
          <w:lang w:val="ru-RU"/>
        </w:rPr>
      </w:pPr>
      <w:r>
        <w:rPr>
          <w:sz w:val="28"/>
          <w:szCs w:val="28"/>
          <w:lang w:val="ru-RU"/>
        </w:rPr>
        <w:t>В случае неисполнения исполнительного документа в                   6-месячный срок со дня вступления в законную силу судебного решения, на основании которого он выдан, взыскатель может обратиться к судебному исполнителю для возбуждения принудительного исполнения в соответствии с процедурой, установленной Исполнительным кодексом.</w:t>
      </w:r>
    </w:p>
    <w:p w:rsidR="005C1792" w:rsidRPr="00432081" w:rsidRDefault="005C1792" w:rsidP="008D050C">
      <w:pPr>
        <w:numPr>
          <w:ilvl w:val="0"/>
          <w:numId w:val="57"/>
        </w:numPr>
        <w:tabs>
          <w:tab w:val="clear" w:pos="360"/>
          <w:tab w:val="num" w:pos="0"/>
          <w:tab w:val="left" w:pos="900"/>
          <w:tab w:val="left" w:pos="1260"/>
        </w:tabs>
        <w:ind w:left="0" w:firstLine="709"/>
        <w:jc w:val="both"/>
        <w:rPr>
          <w:sz w:val="28"/>
          <w:szCs w:val="28"/>
          <w:lang w:val="ru-RU"/>
        </w:rPr>
      </w:pPr>
      <w:r>
        <w:rPr>
          <w:sz w:val="28"/>
          <w:szCs w:val="28"/>
          <w:lang w:val="ru-RU"/>
        </w:rPr>
        <w:t xml:space="preserve">Процедура принудительного исполнения на основании исполнительного документа, представленного к исполнению после вступления в законную силу судебного решения, возбуждается по истечении 6 месяцев со дня его  представления. </w:t>
      </w:r>
    </w:p>
    <w:p w:rsidR="005C1792" w:rsidRPr="00432081" w:rsidRDefault="005C1792" w:rsidP="008D050C">
      <w:pPr>
        <w:numPr>
          <w:ilvl w:val="0"/>
          <w:numId w:val="57"/>
        </w:numPr>
        <w:tabs>
          <w:tab w:val="clear" w:pos="360"/>
          <w:tab w:val="num" w:pos="0"/>
          <w:tab w:val="left" w:pos="900"/>
          <w:tab w:val="left" w:pos="1260"/>
        </w:tabs>
        <w:ind w:left="0" w:firstLine="709"/>
        <w:jc w:val="both"/>
        <w:rPr>
          <w:sz w:val="28"/>
          <w:szCs w:val="28"/>
          <w:lang w:val="ru-RU"/>
        </w:rPr>
      </w:pPr>
      <w:r>
        <w:rPr>
          <w:sz w:val="28"/>
          <w:szCs w:val="28"/>
          <w:lang w:val="ru-RU"/>
        </w:rPr>
        <w:t>По исполнительным документам, поступившим через судебного исполнителя с нарушением процедуры, установленной в части (1) настоящей статьи,  должник  освобождается  от уплаты гонорара и других расходов по исполнению, предусмотренных статьями 36-41 Исполнительного кодекса.</w:t>
      </w:r>
    </w:p>
    <w:p w:rsidR="005C1792" w:rsidRPr="00432081" w:rsidRDefault="005C1792" w:rsidP="005C1792">
      <w:pPr>
        <w:ind w:firstLine="709"/>
        <w:jc w:val="center"/>
        <w:rPr>
          <w:b/>
          <w:sz w:val="28"/>
          <w:szCs w:val="28"/>
          <w:lang w:val="ru-RU"/>
        </w:rPr>
      </w:pPr>
    </w:p>
    <w:p w:rsidR="005C1792" w:rsidRPr="00432081" w:rsidRDefault="005C1792" w:rsidP="005C1792">
      <w:pPr>
        <w:ind w:firstLine="709"/>
        <w:rPr>
          <w:b/>
          <w:sz w:val="28"/>
          <w:szCs w:val="28"/>
          <w:lang w:val="ru-RU"/>
        </w:rPr>
      </w:pPr>
      <w:r>
        <w:rPr>
          <w:b/>
          <w:sz w:val="28"/>
          <w:szCs w:val="28"/>
          <w:lang w:val="ru-RU"/>
        </w:rPr>
        <w:t xml:space="preserve">Статья 67. Блокирование бюджетных платежей </w:t>
      </w:r>
    </w:p>
    <w:p w:rsidR="005C1792" w:rsidRPr="00432081" w:rsidRDefault="005C1792" w:rsidP="008D050C">
      <w:pPr>
        <w:numPr>
          <w:ilvl w:val="0"/>
          <w:numId w:val="38"/>
        </w:numPr>
        <w:tabs>
          <w:tab w:val="clear" w:pos="360"/>
          <w:tab w:val="num" w:pos="0"/>
          <w:tab w:val="left" w:pos="900"/>
          <w:tab w:val="left" w:pos="1080"/>
        </w:tabs>
        <w:ind w:left="0" w:firstLine="709"/>
        <w:jc w:val="both"/>
        <w:rPr>
          <w:sz w:val="28"/>
          <w:szCs w:val="28"/>
          <w:lang w:val="ru-RU"/>
        </w:rPr>
      </w:pPr>
      <w:proofErr w:type="gramStart"/>
      <w:r>
        <w:rPr>
          <w:sz w:val="28"/>
          <w:szCs w:val="28"/>
          <w:lang w:val="ru-RU"/>
        </w:rPr>
        <w:t>Если анализ ожидаемого исполнения бюджетов свидетельствует об ухудшении уровня бюджетного сальдо, утвержденного законом/ решением о бюджете на год и установленного в качестве  квартальных прогнозов на основании статьи 57 настоящего закона, администраторы бюджетов уполномочены временно блокировать определенные виды платежей из соответствующего бюджета, за исключением платежей на обслуживание публичного долга и других платежей, освобожденных от блокирования  законами/решениями о бюджете на год</w:t>
      </w:r>
      <w:proofErr w:type="gramEnd"/>
      <w:r>
        <w:rPr>
          <w:sz w:val="28"/>
          <w:szCs w:val="28"/>
          <w:lang w:val="ru-RU"/>
        </w:rPr>
        <w:t>.</w:t>
      </w:r>
    </w:p>
    <w:p w:rsidR="005C1792" w:rsidRPr="00432081" w:rsidRDefault="005C1792" w:rsidP="008D050C">
      <w:pPr>
        <w:numPr>
          <w:ilvl w:val="0"/>
          <w:numId w:val="38"/>
        </w:numPr>
        <w:tabs>
          <w:tab w:val="clear" w:pos="360"/>
          <w:tab w:val="num" w:pos="0"/>
          <w:tab w:val="left" w:pos="900"/>
          <w:tab w:val="left" w:pos="1260"/>
        </w:tabs>
        <w:ind w:left="0" w:firstLine="709"/>
        <w:jc w:val="both"/>
        <w:rPr>
          <w:sz w:val="28"/>
          <w:szCs w:val="28"/>
          <w:lang w:val="ru-RU"/>
        </w:rPr>
      </w:pPr>
      <w:r>
        <w:rPr>
          <w:sz w:val="28"/>
          <w:szCs w:val="28"/>
          <w:lang w:val="ru-RU"/>
        </w:rPr>
        <w:lastRenderedPageBreak/>
        <w:t>В период временного блокирования платежей бюджетные органы/учреждения не могут брать на себя новые обязательства по расходам.</w:t>
      </w:r>
    </w:p>
    <w:p w:rsidR="005C1792" w:rsidRPr="00432081" w:rsidRDefault="005C1792" w:rsidP="008D050C">
      <w:pPr>
        <w:numPr>
          <w:ilvl w:val="0"/>
          <w:numId w:val="38"/>
        </w:numPr>
        <w:tabs>
          <w:tab w:val="clear" w:pos="360"/>
          <w:tab w:val="num" w:pos="0"/>
          <w:tab w:val="left" w:pos="900"/>
          <w:tab w:val="left" w:pos="1260"/>
        </w:tabs>
        <w:ind w:left="0" w:firstLine="709"/>
        <w:jc w:val="both"/>
        <w:rPr>
          <w:sz w:val="28"/>
          <w:szCs w:val="28"/>
          <w:lang w:val="ru-RU"/>
        </w:rPr>
      </w:pPr>
      <w:r>
        <w:rPr>
          <w:sz w:val="28"/>
          <w:szCs w:val="28"/>
          <w:lang w:val="ru-RU"/>
        </w:rPr>
        <w:t xml:space="preserve">Блокирование платежей может осуществляться на период, не превышающий 60 дней, с информированием бюджетных органов/учреждений и Правительства или соответственно местных советов об обстоятельствах, обусловивших это действие. </w:t>
      </w:r>
    </w:p>
    <w:p w:rsidR="005C1792" w:rsidRPr="00432081" w:rsidRDefault="005C1792" w:rsidP="008D050C">
      <w:pPr>
        <w:numPr>
          <w:ilvl w:val="0"/>
          <w:numId w:val="38"/>
        </w:numPr>
        <w:tabs>
          <w:tab w:val="clear" w:pos="360"/>
          <w:tab w:val="num" w:pos="0"/>
          <w:tab w:val="left" w:pos="900"/>
          <w:tab w:val="left" w:pos="1260"/>
        </w:tabs>
        <w:ind w:left="0" w:firstLine="709"/>
        <w:jc w:val="both"/>
        <w:rPr>
          <w:sz w:val="28"/>
          <w:szCs w:val="28"/>
          <w:lang w:val="ru-RU"/>
        </w:rPr>
      </w:pPr>
      <w:r>
        <w:rPr>
          <w:sz w:val="28"/>
          <w:szCs w:val="28"/>
          <w:lang w:val="ru-RU"/>
        </w:rPr>
        <w:t>Если действия по блокированию платежей не обеспечивают сохранение бюджетного дефицита в установленных законом/решением о бюджете на год пределах, администраторы бюджетов в течение не менее 20 дней до истечения периода блокирования составляют и представляют проект закона/решения об уточнении соответствующего бюджета.</w:t>
      </w:r>
    </w:p>
    <w:p w:rsidR="005C1792" w:rsidRPr="00432081" w:rsidRDefault="005C1792" w:rsidP="008D050C">
      <w:pPr>
        <w:numPr>
          <w:ilvl w:val="0"/>
          <w:numId w:val="38"/>
        </w:numPr>
        <w:tabs>
          <w:tab w:val="clear" w:pos="360"/>
          <w:tab w:val="num" w:pos="0"/>
          <w:tab w:val="left" w:pos="900"/>
          <w:tab w:val="left" w:pos="1260"/>
        </w:tabs>
        <w:ind w:left="0" w:firstLine="709"/>
        <w:jc w:val="both"/>
        <w:rPr>
          <w:sz w:val="28"/>
          <w:szCs w:val="28"/>
          <w:lang w:val="ru-RU"/>
        </w:rPr>
      </w:pPr>
      <w:r>
        <w:rPr>
          <w:sz w:val="28"/>
          <w:szCs w:val="28"/>
          <w:lang w:val="ru-RU"/>
        </w:rPr>
        <w:t xml:space="preserve">Блокирование финансирования определенных видов платежей применяется до принятия закона/решения об уточнении соответствующих бюджетов. </w:t>
      </w:r>
    </w:p>
    <w:p w:rsidR="005C1792" w:rsidRPr="00432081" w:rsidRDefault="005C1792" w:rsidP="005C1792">
      <w:pPr>
        <w:ind w:firstLine="709"/>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68. Закрытие бюджетного года</w:t>
      </w:r>
    </w:p>
    <w:p w:rsidR="005C1792" w:rsidRPr="00432081" w:rsidRDefault="005C1792" w:rsidP="008D050C">
      <w:pPr>
        <w:numPr>
          <w:ilvl w:val="0"/>
          <w:numId w:val="60"/>
        </w:numPr>
        <w:tabs>
          <w:tab w:val="clear" w:pos="360"/>
          <w:tab w:val="num" w:pos="0"/>
          <w:tab w:val="left" w:pos="900"/>
          <w:tab w:val="left" w:pos="1260"/>
        </w:tabs>
        <w:ind w:left="0" w:firstLine="709"/>
        <w:jc w:val="both"/>
        <w:rPr>
          <w:sz w:val="28"/>
          <w:szCs w:val="28"/>
          <w:lang w:val="ru-RU"/>
        </w:rPr>
      </w:pPr>
      <w:r>
        <w:rPr>
          <w:sz w:val="28"/>
          <w:szCs w:val="28"/>
          <w:lang w:val="ru-RU"/>
        </w:rPr>
        <w:t>Операции по исполнению бюджета завершаются 31 декабря  бюджетного года.</w:t>
      </w:r>
    </w:p>
    <w:p w:rsidR="005C1792" w:rsidRPr="00432081" w:rsidRDefault="005C1792" w:rsidP="008D050C">
      <w:pPr>
        <w:numPr>
          <w:ilvl w:val="0"/>
          <w:numId w:val="60"/>
        </w:numPr>
        <w:tabs>
          <w:tab w:val="clear" w:pos="360"/>
          <w:tab w:val="num" w:pos="0"/>
          <w:tab w:val="left" w:pos="900"/>
          <w:tab w:val="left" w:pos="1260"/>
        </w:tabs>
        <w:ind w:left="0" w:firstLine="709"/>
        <w:jc w:val="both"/>
        <w:rPr>
          <w:sz w:val="28"/>
          <w:szCs w:val="28"/>
          <w:lang w:val="ru-RU"/>
        </w:rPr>
      </w:pPr>
      <w:proofErr w:type="gramStart"/>
      <w:r>
        <w:rPr>
          <w:sz w:val="28"/>
          <w:szCs w:val="28"/>
          <w:lang w:val="ru-RU"/>
        </w:rPr>
        <w:t>В последний рабочий день бюджетного года неиспользованные бюджетные ассигнования, а также остатки денежных средств на казначейских счетах бюджетных органов/учреждений  закрываются, за исключением денежных средств по проектам, финансируемым из внешних источников.</w:t>
      </w:r>
      <w:proofErr w:type="gramEnd"/>
    </w:p>
    <w:p w:rsidR="005C1792" w:rsidRPr="00432081" w:rsidRDefault="005C1792" w:rsidP="008D050C">
      <w:pPr>
        <w:numPr>
          <w:ilvl w:val="0"/>
          <w:numId w:val="60"/>
        </w:numPr>
        <w:tabs>
          <w:tab w:val="clear" w:pos="360"/>
          <w:tab w:val="num" w:pos="0"/>
          <w:tab w:val="left" w:pos="900"/>
          <w:tab w:val="left" w:pos="1260"/>
        </w:tabs>
        <w:ind w:left="0" w:firstLine="709"/>
        <w:jc w:val="both"/>
        <w:rPr>
          <w:sz w:val="28"/>
          <w:szCs w:val="28"/>
          <w:lang w:val="ru-RU"/>
        </w:rPr>
      </w:pPr>
      <w:r>
        <w:rPr>
          <w:sz w:val="28"/>
          <w:szCs w:val="28"/>
          <w:lang w:val="ru-RU"/>
        </w:rPr>
        <w:t xml:space="preserve"> На остатки денежных средств, зарегистрированные на конец бюджетного года на счетах бюджетных учреждений, расположенных за пределами страны, сокращается сумма финансирования из общих доходов на следующий бюджетный год.</w:t>
      </w:r>
    </w:p>
    <w:p w:rsidR="005C1792" w:rsidRPr="00432081" w:rsidRDefault="005C1792" w:rsidP="008D050C">
      <w:pPr>
        <w:numPr>
          <w:ilvl w:val="0"/>
          <w:numId w:val="60"/>
        </w:numPr>
        <w:tabs>
          <w:tab w:val="clear" w:pos="360"/>
          <w:tab w:val="num" w:pos="0"/>
          <w:tab w:val="left" w:pos="399"/>
          <w:tab w:val="left" w:pos="900"/>
          <w:tab w:val="left" w:pos="1080"/>
        </w:tabs>
        <w:ind w:left="0" w:firstLine="709"/>
        <w:jc w:val="both"/>
        <w:rPr>
          <w:sz w:val="28"/>
          <w:szCs w:val="28"/>
          <w:lang w:val="ru-RU"/>
        </w:rPr>
      </w:pPr>
      <w:r>
        <w:rPr>
          <w:sz w:val="28"/>
          <w:szCs w:val="28"/>
          <w:lang w:val="ru-RU"/>
        </w:rPr>
        <w:t xml:space="preserve"> Остатки денежных средств на счетах бюджетов, являющихся компонентами национального публичного бюджета, зарегистрированные на конец бюджетного года, переносятся на следующий бюджетный год.</w:t>
      </w:r>
    </w:p>
    <w:p w:rsidR="005C1792" w:rsidRPr="00432081" w:rsidRDefault="005C1792" w:rsidP="008D050C">
      <w:pPr>
        <w:numPr>
          <w:ilvl w:val="0"/>
          <w:numId w:val="60"/>
        </w:numPr>
        <w:tabs>
          <w:tab w:val="clear" w:pos="360"/>
          <w:tab w:val="num" w:pos="0"/>
          <w:tab w:val="left" w:pos="399"/>
          <w:tab w:val="left" w:pos="900"/>
          <w:tab w:val="left" w:pos="1080"/>
        </w:tabs>
        <w:ind w:left="0" w:firstLine="709"/>
        <w:jc w:val="both"/>
        <w:rPr>
          <w:sz w:val="28"/>
          <w:szCs w:val="28"/>
          <w:lang w:val="ru-RU"/>
        </w:rPr>
      </w:pPr>
      <w:r>
        <w:rPr>
          <w:sz w:val="28"/>
          <w:szCs w:val="28"/>
          <w:lang w:val="ru-RU"/>
        </w:rPr>
        <w:t xml:space="preserve"> Объем неиспользованных в текущем бюджетном году трансфертов специального назначения из государственного бюджета/местных бюджетов второго уровня другим бюджетам возвращается в государственный бюджет/местные бюджеты второго уровня в течение соответствующего бюджетного года или в первом квартале будущего бюджетного года.</w:t>
      </w:r>
    </w:p>
    <w:p w:rsidR="005C1792" w:rsidRPr="00432081" w:rsidRDefault="005C1792" w:rsidP="005C1792">
      <w:pPr>
        <w:ind w:firstLine="709"/>
        <w:jc w:val="center"/>
        <w:rPr>
          <w:b/>
          <w:sz w:val="28"/>
          <w:szCs w:val="28"/>
          <w:lang w:val="ru-RU"/>
        </w:rPr>
      </w:pPr>
    </w:p>
    <w:p w:rsidR="005C1792" w:rsidRDefault="005C1792" w:rsidP="005C1792">
      <w:pPr>
        <w:jc w:val="center"/>
        <w:rPr>
          <w:b/>
          <w:sz w:val="28"/>
          <w:szCs w:val="28"/>
          <w:lang w:val="ru-RU"/>
        </w:rPr>
      </w:pPr>
    </w:p>
    <w:p w:rsidR="005C1792" w:rsidRDefault="005C1792" w:rsidP="005C1792">
      <w:pPr>
        <w:jc w:val="center"/>
        <w:rPr>
          <w:b/>
          <w:sz w:val="28"/>
          <w:szCs w:val="28"/>
          <w:lang w:val="ru-RU"/>
        </w:rPr>
      </w:pPr>
    </w:p>
    <w:p w:rsidR="005C1792" w:rsidRDefault="005C1792" w:rsidP="005C1792">
      <w:pPr>
        <w:jc w:val="center"/>
        <w:rPr>
          <w:b/>
          <w:sz w:val="28"/>
          <w:szCs w:val="28"/>
          <w:lang w:val="ru-RU"/>
        </w:rPr>
      </w:pPr>
    </w:p>
    <w:p w:rsidR="005C1792" w:rsidRDefault="005C1792" w:rsidP="005C1792">
      <w:pPr>
        <w:jc w:val="center"/>
        <w:rPr>
          <w:b/>
          <w:sz w:val="28"/>
          <w:szCs w:val="28"/>
          <w:lang w:val="ru-RU"/>
        </w:rPr>
      </w:pPr>
    </w:p>
    <w:p w:rsidR="005C1792" w:rsidRDefault="005C1792" w:rsidP="005C1792">
      <w:pPr>
        <w:jc w:val="center"/>
        <w:rPr>
          <w:b/>
          <w:sz w:val="28"/>
          <w:szCs w:val="28"/>
          <w:lang w:val="ru-RU"/>
        </w:rPr>
      </w:pPr>
    </w:p>
    <w:p w:rsidR="005C1792" w:rsidRPr="00432081" w:rsidRDefault="005C1792" w:rsidP="005C1792">
      <w:pPr>
        <w:jc w:val="center"/>
        <w:rPr>
          <w:b/>
          <w:sz w:val="28"/>
          <w:szCs w:val="28"/>
          <w:lang w:val="ru-RU"/>
        </w:rPr>
      </w:pPr>
      <w:r>
        <w:rPr>
          <w:b/>
          <w:sz w:val="28"/>
          <w:szCs w:val="28"/>
          <w:lang w:val="ru-RU"/>
        </w:rPr>
        <w:lastRenderedPageBreak/>
        <w:t>Раздел 3. Бухгалтерский учет и отчетность бюджета</w:t>
      </w:r>
    </w:p>
    <w:p w:rsidR="005C1792" w:rsidRPr="00432081" w:rsidRDefault="005C1792" w:rsidP="005C1792">
      <w:pPr>
        <w:ind w:firstLine="709"/>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69. Бухгалтерский учет в бюджетной системе</w:t>
      </w:r>
    </w:p>
    <w:p w:rsidR="005C1792" w:rsidRPr="00432081" w:rsidRDefault="005C1792" w:rsidP="008D050C">
      <w:pPr>
        <w:numPr>
          <w:ilvl w:val="0"/>
          <w:numId w:val="83"/>
        </w:numPr>
        <w:tabs>
          <w:tab w:val="clear" w:pos="360"/>
          <w:tab w:val="left" w:pos="0"/>
          <w:tab w:val="left" w:pos="900"/>
          <w:tab w:val="left" w:pos="1139"/>
        </w:tabs>
        <w:ind w:left="0" w:firstLine="709"/>
        <w:jc w:val="both"/>
        <w:rPr>
          <w:sz w:val="28"/>
          <w:szCs w:val="28"/>
          <w:lang w:val="ru-RU"/>
        </w:rPr>
      </w:pPr>
      <w:r>
        <w:rPr>
          <w:sz w:val="28"/>
          <w:szCs w:val="28"/>
          <w:lang w:val="ru-RU"/>
        </w:rPr>
        <w:t>Бухгалтерский учет в бюджетной системе организуется на основании Закона о бухгалтерском учете и в соответствии с методологией, разработанной и утвержденной Министерством финансов.</w:t>
      </w:r>
    </w:p>
    <w:p w:rsidR="005C1792" w:rsidRPr="00432081" w:rsidRDefault="005C1792" w:rsidP="008D050C">
      <w:pPr>
        <w:numPr>
          <w:ilvl w:val="0"/>
          <w:numId w:val="83"/>
        </w:numPr>
        <w:tabs>
          <w:tab w:val="clear" w:pos="360"/>
          <w:tab w:val="left" w:pos="0"/>
          <w:tab w:val="left" w:pos="900"/>
          <w:tab w:val="left" w:pos="1139"/>
        </w:tabs>
        <w:ind w:left="0" w:firstLine="709"/>
        <w:jc w:val="both"/>
        <w:rPr>
          <w:sz w:val="28"/>
          <w:szCs w:val="28"/>
          <w:lang w:val="ru-RU"/>
        </w:rPr>
      </w:pPr>
      <w:r>
        <w:rPr>
          <w:sz w:val="28"/>
          <w:szCs w:val="28"/>
          <w:lang w:val="ru-RU"/>
        </w:rPr>
        <w:t>Политика бухгалтерского учета и особенности ведения бухгалтерского учета бюджета государственного социального страхования и фондов обязательного медицинского страхования разрабатываются администраторами соответствующих бюджетов и утверждаются Министерством финансов.</w:t>
      </w:r>
    </w:p>
    <w:p w:rsidR="005C1792" w:rsidRPr="00432081" w:rsidRDefault="005C1792" w:rsidP="005C1792">
      <w:pPr>
        <w:ind w:firstLine="709"/>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70. Периодические отчеты об исполнении бюджетов</w:t>
      </w:r>
    </w:p>
    <w:p w:rsidR="005C1792" w:rsidRPr="00432081" w:rsidRDefault="005C1792" w:rsidP="008D050C">
      <w:pPr>
        <w:numPr>
          <w:ilvl w:val="0"/>
          <w:numId w:val="75"/>
        </w:numPr>
        <w:tabs>
          <w:tab w:val="clear" w:pos="360"/>
          <w:tab w:val="num" w:pos="0"/>
          <w:tab w:val="left" w:pos="900"/>
          <w:tab w:val="left" w:pos="1260"/>
        </w:tabs>
        <w:ind w:left="0" w:firstLine="709"/>
        <w:jc w:val="both"/>
        <w:rPr>
          <w:sz w:val="28"/>
          <w:szCs w:val="28"/>
          <w:lang w:val="ru-RU"/>
        </w:rPr>
      </w:pPr>
      <w:r>
        <w:rPr>
          <w:sz w:val="28"/>
          <w:szCs w:val="28"/>
          <w:lang w:val="ru-RU"/>
        </w:rPr>
        <w:t xml:space="preserve">Министерство финансов, Национальная касса социального страхования и  Национальная компания медицинского страхования ежемесячно составляют и публикуют отчеты об исполнении </w:t>
      </w:r>
      <w:proofErr w:type="spellStart"/>
      <w:r>
        <w:rPr>
          <w:sz w:val="28"/>
          <w:szCs w:val="28"/>
          <w:lang w:val="ru-RU"/>
        </w:rPr>
        <w:t>администрируемых</w:t>
      </w:r>
      <w:proofErr w:type="spellEnd"/>
      <w:r>
        <w:rPr>
          <w:sz w:val="28"/>
          <w:szCs w:val="28"/>
          <w:lang w:val="ru-RU"/>
        </w:rPr>
        <w:t xml:space="preserve"> ими бюджетов.</w:t>
      </w:r>
    </w:p>
    <w:p w:rsidR="005C1792" w:rsidRPr="00432081" w:rsidRDefault="005C1792" w:rsidP="008D050C">
      <w:pPr>
        <w:numPr>
          <w:ilvl w:val="0"/>
          <w:numId w:val="75"/>
        </w:numPr>
        <w:tabs>
          <w:tab w:val="clear" w:pos="360"/>
          <w:tab w:val="num" w:pos="0"/>
          <w:tab w:val="left" w:pos="900"/>
          <w:tab w:val="left" w:pos="1260"/>
        </w:tabs>
        <w:ind w:left="0" w:firstLine="709"/>
        <w:jc w:val="both"/>
        <w:rPr>
          <w:sz w:val="28"/>
          <w:szCs w:val="28"/>
          <w:lang w:val="ru-RU"/>
        </w:rPr>
      </w:pPr>
      <w:r>
        <w:rPr>
          <w:sz w:val="28"/>
          <w:szCs w:val="28"/>
          <w:lang w:val="ru-RU"/>
        </w:rPr>
        <w:t>Местные исполнительные органы составляют и публикуют отчеты об исполнении местных бюджетов в соответствии с периодичностью и требованиями, установленными законодательством о местных публичных финансах.</w:t>
      </w:r>
    </w:p>
    <w:p w:rsidR="005C1792" w:rsidRPr="00432081" w:rsidRDefault="005C1792" w:rsidP="008D050C">
      <w:pPr>
        <w:numPr>
          <w:ilvl w:val="0"/>
          <w:numId w:val="75"/>
        </w:numPr>
        <w:tabs>
          <w:tab w:val="clear" w:pos="360"/>
          <w:tab w:val="num" w:pos="0"/>
          <w:tab w:val="left" w:pos="900"/>
          <w:tab w:val="left" w:pos="1260"/>
        </w:tabs>
        <w:ind w:left="0" w:firstLine="709"/>
        <w:jc w:val="both"/>
        <w:rPr>
          <w:sz w:val="28"/>
          <w:szCs w:val="28"/>
          <w:lang w:val="ru-RU"/>
        </w:rPr>
      </w:pPr>
      <w:r>
        <w:rPr>
          <w:sz w:val="28"/>
          <w:szCs w:val="28"/>
          <w:lang w:val="ru-RU"/>
        </w:rPr>
        <w:t xml:space="preserve">Отчет об исполнении национального публичного бюджета  ежемесячно составляется и публикуется Министерством финансов. </w:t>
      </w:r>
    </w:p>
    <w:p w:rsidR="005C1792" w:rsidRPr="00432081" w:rsidRDefault="005C1792" w:rsidP="008D050C">
      <w:pPr>
        <w:numPr>
          <w:ilvl w:val="0"/>
          <w:numId w:val="75"/>
        </w:numPr>
        <w:tabs>
          <w:tab w:val="clear" w:pos="360"/>
          <w:tab w:val="num" w:pos="0"/>
          <w:tab w:val="left" w:pos="900"/>
          <w:tab w:val="left" w:pos="1260"/>
        </w:tabs>
        <w:ind w:left="0" w:firstLine="709"/>
        <w:jc w:val="both"/>
        <w:rPr>
          <w:sz w:val="28"/>
          <w:szCs w:val="28"/>
          <w:lang w:val="ru-RU"/>
        </w:rPr>
      </w:pPr>
      <w:r>
        <w:rPr>
          <w:sz w:val="28"/>
          <w:szCs w:val="28"/>
          <w:lang w:val="ru-RU"/>
        </w:rPr>
        <w:t xml:space="preserve"> Правительство представляет Парламенту полугодовой отчет об исполнении консолидированного центрального бюджета и его компонентов в срок, предусмотренный бюджетным календарем.</w:t>
      </w:r>
    </w:p>
    <w:p w:rsidR="005C1792" w:rsidRPr="00432081" w:rsidRDefault="005C1792" w:rsidP="008D050C">
      <w:pPr>
        <w:numPr>
          <w:ilvl w:val="0"/>
          <w:numId w:val="75"/>
        </w:numPr>
        <w:tabs>
          <w:tab w:val="clear" w:pos="360"/>
          <w:tab w:val="num" w:pos="0"/>
          <w:tab w:val="left" w:pos="900"/>
          <w:tab w:val="left" w:pos="1260"/>
        </w:tabs>
        <w:ind w:left="0" w:firstLine="709"/>
        <w:jc w:val="both"/>
        <w:rPr>
          <w:sz w:val="28"/>
          <w:szCs w:val="28"/>
          <w:lang w:val="ru-RU"/>
        </w:rPr>
      </w:pPr>
      <w:r>
        <w:rPr>
          <w:sz w:val="28"/>
          <w:szCs w:val="28"/>
          <w:lang w:val="ru-RU"/>
        </w:rPr>
        <w:t xml:space="preserve"> Порядок составления и представления отчетов об исполнении бюджетов, являющихся компонентами национального публичного бюджета, определяется Министерством финансов. Порядок составления и представления отчетов об исполнении бюджета государственного социального страхования и фондов обязательного медицинского страхования определяется Министерством финансов совместно с администраторами соответствующих бюджетов.</w:t>
      </w:r>
    </w:p>
    <w:p w:rsidR="005C1792" w:rsidRPr="00432081" w:rsidRDefault="005C1792" w:rsidP="005C1792">
      <w:pPr>
        <w:ind w:firstLine="709"/>
        <w:rPr>
          <w:b/>
          <w:sz w:val="28"/>
          <w:szCs w:val="28"/>
          <w:lang w:val="ru-RU"/>
        </w:rPr>
      </w:pPr>
    </w:p>
    <w:p w:rsidR="005C1792" w:rsidRPr="00432081" w:rsidRDefault="005C1792" w:rsidP="005C1792">
      <w:pPr>
        <w:ind w:firstLine="709"/>
        <w:rPr>
          <w:b/>
          <w:sz w:val="28"/>
          <w:szCs w:val="28"/>
          <w:lang w:val="ru-RU"/>
        </w:rPr>
      </w:pPr>
      <w:r>
        <w:rPr>
          <w:b/>
          <w:sz w:val="28"/>
          <w:szCs w:val="28"/>
          <w:lang w:val="ru-RU"/>
        </w:rPr>
        <w:t xml:space="preserve">Статья 71. Годовые отчеты об исполнении бюджетов </w:t>
      </w:r>
    </w:p>
    <w:p w:rsidR="005C1792" w:rsidRPr="00432081" w:rsidRDefault="005C1792" w:rsidP="008D050C">
      <w:pPr>
        <w:numPr>
          <w:ilvl w:val="0"/>
          <w:numId w:val="23"/>
        </w:numPr>
        <w:tabs>
          <w:tab w:val="clear" w:pos="720"/>
          <w:tab w:val="num" w:pos="0"/>
          <w:tab w:val="left" w:pos="900"/>
          <w:tab w:val="left" w:pos="1260"/>
        </w:tabs>
        <w:ind w:left="0" w:firstLine="709"/>
        <w:jc w:val="both"/>
        <w:rPr>
          <w:sz w:val="28"/>
          <w:szCs w:val="28"/>
          <w:lang w:val="ru-RU"/>
        </w:rPr>
      </w:pPr>
      <w:r>
        <w:rPr>
          <w:sz w:val="28"/>
          <w:szCs w:val="28"/>
          <w:lang w:val="ru-RU"/>
        </w:rPr>
        <w:t>Министерство финансов, Национальная касса социального страхования и Национальная компания медицинского страхования составляют годовые отчеты об исполнении соответственно государственного бюджета, бюджета государственного социального страхования  и фондов обязательного медицинского страхования, которые представляются на рассмотрение и утверждение Правительству до 1 мая года, следующего за завершенным бюджетным годом.</w:t>
      </w:r>
    </w:p>
    <w:p w:rsidR="005C1792" w:rsidRPr="00432081" w:rsidRDefault="005C1792" w:rsidP="008D050C">
      <w:pPr>
        <w:numPr>
          <w:ilvl w:val="0"/>
          <w:numId w:val="23"/>
        </w:numPr>
        <w:tabs>
          <w:tab w:val="clear" w:pos="720"/>
          <w:tab w:val="num" w:pos="0"/>
          <w:tab w:val="left" w:pos="900"/>
          <w:tab w:val="left" w:pos="1260"/>
        </w:tabs>
        <w:ind w:left="0" w:firstLine="709"/>
        <w:jc w:val="both"/>
        <w:rPr>
          <w:sz w:val="28"/>
          <w:szCs w:val="28"/>
          <w:lang w:val="ru-RU"/>
        </w:rPr>
      </w:pPr>
      <w:r>
        <w:rPr>
          <w:sz w:val="28"/>
          <w:szCs w:val="28"/>
          <w:lang w:val="ru-RU"/>
        </w:rPr>
        <w:lastRenderedPageBreak/>
        <w:t>После утверждения Правительством отчеты, указанные в части (1) настоящей статьи, представляются на рассмотрение и утверждение Парламенту в сроки,  установленные бюджетным календарем.</w:t>
      </w:r>
    </w:p>
    <w:p w:rsidR="005C1792" w:rsidRPr="00432081" w:rsidRDefault="005C1792" w:rsidP="008D050C">
      <w:pPr>
        <w:numPr>
          <w:ilvl w:val="0"/>
          <w:numId w:val="23"/>
        </w:numPr>
        <w:tabs>
          <w:tab w:val="clear" w:pos="720"/>
          <w:tab w:val="num" w:pos="0"/>
          <w:tab w:val="left" w:pos="900"/>
          <w:tab w:val="left" w:pos="1260"/>
        </w:tabs>
        <w:ind w:left="0" w:firstLine="709"/>
        <w:jc w:val="both"/>
        <w:rPr>
          <w:sz w:val="28"/>
          <w:szCs w:val="28"/>
          <w:lang w:val="ru-RU"/>
        </w:rPr>
      </w:pPr>
      <w:r>
        <w:rPr>
          <w:sz w:val="28"/>
          <w:szCs w:val="28"/>
          <w:lang w:val="ru-RU"/>
        </w:rPr>
        <w:t xml:space="preserve">Представленные Правительством отчеты, сопровождаемые заключением Счетной палаты, рассматриваются Парламентом и утверждаются в сроки, установленные бюджетным календарем. </w:t>
      </w:r>
    </w:p>
    <w:p w:rsidR="005C1792" w:rsidRPr="00432081" w:rsidRDefault="005C1792" w:rsidP="008D050C">
      <w:pPr>
        <w:numPr>
          <w:ilvl w:val="0"/>
          <w:numId w:val="23"/>
        </w:numPr>
        <w:tabs>
          <w:tab w:val="clear" w:pos="720"/>
          <w:tab w:val="num" w:pos="0"/>
          <w:tab w:val="left" w:pos="900"/>
          <w:tab w:val="left" w:pos="1260"/>
        </w:tabs>
        <w:ind w:left="0" w:firstLine="709"/>
        <w:jc w:val="both"/>
        <w:rPr>
          <w:sz w:val="28"/>
          <w:szCs w:val="28"/>
          <w:lang w:val="ru-RU"/>
        </w:rPr>
      </w:pPr>
      <w:r>
        <w:rPr>
          <w:sz w:val="28"/>
          <w:szCs w:val="28"/>
          <w:lang w:val="ru-RU"/>
        </w:rPr>
        <w:t xml:space="preserve">Годовые отчеты об исполнении местных бюджетов за завершенный бюджетный год составляются местными исполнительными органами и утверждаются местными советами в  сроки, установленные бюджетным календарем. </w:t>
      </w:r>
    </w:p>
    <w:p w:rsidR="005C1792" w:rsidRPr="00432081" w:rsidRDefault="005C1792" w:rsidP="008D050C">
      <w:pPr>
        <w:numPr>
          <w:ilvl w:val="0"/>
          <w:numId w:val="23"/>
        </w:numPr>
        <w:tabs>
          <w:tab w:val="clear" w:pos="720"/>
          <w:tab w:val="num" w:pos="0"/>
          <w:tab w:val="left" w:pos="900"/>
          <w:tab w:val="left" w:pos="1260"/>
        </w:tabs>
        <w:ind w:left="0" w:firstLine="709"/>
        <w:jc w:val="both"/>
        <w:rPr>
          <w:sz w:val="28"/>
          <w:szCs w:val="28"/>
          <w:lang w:val="ru-RU"/>
        </w:rPr>
      </w:pPr>
      <w:r>
        <w:rPr>
          <w:sz w:val="28"/>
          <w:szCs w:val="28"/>
          <w:lang w:val="ru-RU"/>
        </w:rPr>
        <w:t>Годовые отчеты об исполнении бюджетов представляются в формате, сопоставимом с форматом утвержденных бюджетов.</w:t>
      </w:r>
    </w:p>
    <w:p w:rsidR="005C1792" w:rsidRPr="00432081" w:rsidRDefault="005C1792" w:rsidP="008D050C">
      <w:pPr>
        <w:numPr>
          <w:ilvl w:val="0"/>
          <w:numId w:val="23"/>
        </w:numPr>
        <w:tabs>
          <w:tab w:val="clear" w:pos="720"/>
          <w:tab w:val="num" w:pos="0"/>
          <w:tab w:val="left" w:pos="900"/>
          <w:tab w:val="left" w:pos="1260"/>
        </w:tabs>
        <w:ind w:left="0" w:firstLine="709"/>
        <w:jc w:val="both"/>
        <w:rPr>
          <w:sz w:val="28"/>
          <w:szCs w:val="28"/>
          <w:lang w:val="ru-RU"/>
        </w:rPr>
      </w:pPr>
      <w:r>
        <w:rPr>
          <w:sz w:val="28"/>
          <w:szCs w:val="28"/>
          <w:lang w:val="ru-RU"/>
        </w:rPr>
        <w:t xml:space="preserve">При рассмотрении и представлении в Парламент годовых отчетов об исполнении государственного бюджета, бюджета государственного социального страхования и фондов обязательного медицинского страхования участвуют отраслевые органы центрального публичного управления, которые представляют  отчеты о внедрении отраслевых программ расходов и результаты, достигнутые в патронируемых областях. </w:t>
      </w:r>
    </w:p>
    <w:p w:rsidR="005C1792" w:rsidRPr="00432081" w:rsidRDefault="005C1792" w:rsidP="008D050C">
      <w:pPr>
        <w:numPr>
          <w:ilvl w:val="0"/>
          <w:numId w:val="23"/>
        </w:numPr>
        <w:tabs>
          <w:tab w:val="clear" w:pos="720"/>
          <w:tab w:val="num" w:pos="0"/>
          <w:tab w:val="left" w:pos="900"/>
          <w:tab w:val="left" w:pos="1260"/>
        </w:tabs>
        <w:ind w:left="0" w:firstLine="709"/>
        <w:jc w:val="both"/>
        <w:rPr>
          <w:sz w:val="28"/>
          <w:szCs w:val="28"/>
          <w:lang w:val="ru-RU"/>
        </w:rPr>
      </w:pPr>
      <w:r>
        <w:rPr>
          <w:sz w:val="28"/>
          <w:szCs w:val="28"/>
          <w:lang w:val="ru-RU"/>
        </w:rPr>
        <w:t>После утверждения Парламентом/местными советами годовые отчеты публикуются.</w:t>
      </w:r>
    </w:p>
    <w:p w:rsidR="005C1792" w:rsidRPr="00432081" w:rsidRDefault="005C1792" w:rsidP="005C1792">
      <w:pPr>
        <w:ind w:firstLine="709"/>
        <w:jc w:val="center"/>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72. Финансовые отчеты</w:t>
      </w:r>
    </w:p>
    <w:p w:rsidR="005C1792" w:rsidRPr="00432081" w:rsidRDefault="005C1792" w:rsidP="005C1792">
      <w:pPr>
        <w:ind w:firstLine="709"/>
        <w:jc w:val="both"/>
        <w:rPr>
          <w:sz w:val="28"/>
          <w:szCs w:val="28"/>
          <w:lang w:val="ru-RU"/>
        </w:rPr>
      </w:pPr>
      <w:r>
        <w:rPr>
          <w:sz w:val="28"/>
          <w:szCs w:val="28"/>
          <w:lang w:val="ru-RU"/>
        </w:rPr>
        <w:t>Бюджетные органы/учреждения, в том числе Национальная касса социального страхования и Национальная компания медицинского страхования, составляют и представляют финансовые отчеты в соответствии с Законом о бухгалтерском учете и согласно требованиям, установленным Министерством финансов.</w:t>
      </w:r>
    </w:p>
    <w:p w:rsidR="005C1792" w:rsidRPr="00432081" w:rsidRDefault="005C1792" w:rsidP="005C1792">
      <w:pPr>
        <w:tabs>
          <w:tab w:val="left" w:pos="399"/>
          <w:tab w:val="left" w:pos="708"/>
          <w:tab w:val="left" w:pos="3105"/>
          <w:tab w:val="left" w:pos="6600"/>
        </w:tabs>
        <w:ind w:firstLine="709"/>
        <w:jc w:val="center"/>
        <w:rPr>
          <w:b/>
          <w:color w:val="000000"/>
          <w:sz w:val="28"/>
          <w:szCs w:val="28"/>
          <w:lang w:val="ru-RU"/>
        </w:rPr>
      </w:pPr>
    </w:p>
    <w:p w:rsidR="005C1792" w:rsidRPr="00432081" w:rsidRDefault="005C1792" w:rsidP="005C1792">
      <w:pPr>
        <w:jc w:val="center"/>
        <w:rPr>
          <w:b/>
          <w:sz w:val="28"/>
          <w:szCs w:val="28"/>
          <w:lang w:val="ru-RU"/>
        </w:rPr>
      </w:pPr>
      <w:r>
        <w:rPr>
          <w:b/>
          <w:sz w:val="28"/>
          <w:szCs w:val="28"/>
          <w:lang w:val="ru-RU"/>
        </w:rPr>
        <w:t xml:space="preserve">Глава V. Финансовый мониторинг </w:t>
      </w:r>
    </w:p>
    <w:p w:rsidR="005C1792" w:rsidRPr="00432081" w:rsidRDefault="005C1792" w:rsidP="005C1792">
      <w:pPr>
        <w:tabs>
          <w:tab w:val="left" w:pos="399"/>
          <w:tab w:val="left" w:pos="708"/>
          <w:tab w:val="left" w:pos="3105"/>
          <w:tab w:val="left" w:pos="6600"/>
        </w:tabs>
        <w:ind w:firstLine="709"/>
        <w:jc w:val="center"/>
        <w:rPr>
          <w:b/>
          <w:sz w:val="28"/>
          <w:szCs w:val="28"/>
          <w:lang w:val="ru-RU"/>
        </w:rPr>
      </w:pPr>
    </w:p>
    <w:p w:rsidR="005C1792" w:rsidRPr="00432081" w:rsidRDefault="005C1792" w:rsidP="005C1792">
      <w:pPr>
        <w:ind w:firstLine="709"/>
        <w:rPr>
          <w:b/>
          <w:sz w:val="28"/>
          <w:szCs w:val="28"/>
          <w:lang w:val="ru-RU"/>
        </w:rPr>
      </w:pPr>
      <w:r>
        <w:rPr>
          <w:b/>
          <w:sz w:val="28"/>
          <w:szCs w:val="28"/>
          <w:lang w:val="ru-RU"/>
        </w:rPr>
        <w:t xml:space="preserve">Статья 73. Объект финансового мониторинга </w:t>
      </w:r>
    </w:p>
    <w:p w:rsidR="005C1792" w:rsidRPr="00432081" w:rsidRDefault="005C1792" w:rsidP="005C1792">
      <w:pPr>
        <w:tabs>
          <w:tab w:val="left" w:pos="0"/>
        </w:tabs>
        <w:ind w:firstLine="709"/>
        <w:jc w:val="both"/>
        <w:rPr>
          <w:sz w:val="28"/>
          <w:szCs w:val="28"/>
          <w:lang w:val="ru-RU"/>
        </w:rPr>
      </w:pPr>
      <w:r>
        <w:rPr>
          <w:sz w:val="28"/>
          <w:szCs w:val="28"/>
          <w:lang w:val="ru-RU"/>
        </w:rPr>
        <w:t>Финансовому мониторингу подвергаются:</w:t>
      </w:r>
    </w:p>
    <w:p w:rsidR="005C1792" w:rsidRPr="00432081" w:rsidRDefault="005C1792" w:rsidP="008D050C">
      <w:pPr>
        <w:numPr>
          <w:ilvl w:val="0"/>
          <w:numId w:val="50"/>
        </w:numPr>
        <w:tabs>
          <w:tab w:val="clear" w:pos="1797"/>
          <w:tab w:val="num" w:pos="0"/>
          <w:tab w:val="left" w:pos="900"/>
          <w:tab w:val="left" w:pos="1139"/>
        </w:tabs>
        <w:ind w:left="0" w:firstLine="709"/>
        <w:jc w:val="both"/>
        <w:rPr>
          <w:sz w:val="28"/>
          <w:szCs w:val="28"/>
          <w:lang w:val="ru-RU"/>
        </w:rPr>
      </w:pPr>
      <w:r>
        <w:rPr>
          <w:sz w:val="28"/>
          <w:szCs w:val="28"/>
          <w:lang w:val="ru-RU"/>
        </w:rPr>
        <w:t>органы публичного управления/публичные учреждения, находящиеся на самофинансировании, за исключением тех, которые ответственны исключительно перед Парламентом;</w:t>
      </w:r>
    </w:p>
    <w:p w:rsidR="005C1792" w:rsidRPr="00432081" w:rsidRDefault="005C1792" w:rsidP="008D050C">
      <w:pPr>
        <w:numPr>
          <w:ilvl w:val="0"/>
          <w:numId w:val="50"/>
        </w:numPr>
        <w:tabs>
          <w:tab w:val="clear" w:pos="1797"/>
          <w:tab w:val="num" w:pos="0"/>
          <w:tab w:val="left" w:pos="900"/>
          <w:tab w:val="left" w:pos="1139"/>
        </w:tabs>
        <w:ind w:left="0" w:firstLine="709"/>
        <w:jc w:val="both"/>
        <w:rPr>
          <w:sz w:val="28"/>
          <w:szCs w:val="28"/>
          <w:lang w:val="ru-RU"/>
        </w:rPr>
      </w:pPr>
      <w:r>
        <w:rPr>
          <w:sz w:val="28"/>
          <w:szCs w:val="28"/>
          <w:lang w:val="ru-RU"/>
        </w:rPr>
        <w:t>государственные/муниципальные предприятия  и коммерческие общества  с полностью или преимущественно публичным капиталом.</w:t>
      </w:r>
    </w:p>
    <w:p w:rsidR="005C1792" w:rsidRPr="00432081" w:rsidRDefault="005C1792" w:rsidP="005C1792">
      <w:pPr>
        <w:tabs>
          <w:tab w:val="left" w:pos="399"/>
          <w:tab w:val="left" w:pos="708"/>
          <w:tab w:val="left" w:pos="3105"/>
          <w:tab w:val="left" w:pos="6600"/>
        </w:tabs>
        <w:ind w:firstLine="709"/>
        <w:jc w:val="center"/>
        <w:rPr>
          <w:b/>
          <w:sz w:val="28"/>
          <w:szCs w:val="28"/>
          <w:lang w:val="ru-RU"/>
        </w:rPr>
      </w:pPr>
    </w:p>
    <w:p w:rsidR="005C1792" w:rsidRPr="00432081" w:rsidRDefault="005C1792" w:rsidP="005C1792">
      <w:pPr>
        <w:ind w:firstLine="709"/>
        <w:rPr>
          <w:b/>
          <w:sz w:val="28"/>
          <w:szCs w:val="28"/>
          <w:lang w:val="ru-RU"/>
        </w:rPr>
      </w:pPr>
      <w:r>
        <w:rPr>
          <w:b/>
          <w:sz w:val="28"/>
          <w:szCs w:val="28"/>
          <w:lang w:val="ru-RU"/>
        </w:rPr>
        <w:t xml:space="preserve">Статья 74. Ответственность за финансовый мониторинг </w:t>
      </w:r>
    </w:p>
    <w:p w:rsidR="005C1792" w:rsidRPr="00432081" w:rsidRDefault="005C1792" w:rsidP="008D050C">
      <w:pPr>
        <w:numPr>
          <w:ilvl w:val="0"/>
          <w:numId w:val="24"/>
        </w:numPr>
        <w:tabs>
          <w:tab w:val="clear" w:pos="720"/>
          <w:tab w:val="num" w:pos="0"/>
          <w:tab w:val="left" w:pos="900"/>
          <w:tab w:val="left" w:pos="1260"/>
        </w:tabs>
        <w:ind w:left="0" w:firstLine="709"/>
        <w:jc w:val="both"/>
        <w:rPr>
          <w:sz w:val="28"/>
          <w:szCs w:val="28"/>
          <w:lang w:val="ru-RU"/>
        </w:rPr>
      </w:pPr>
      <w:r>
        <w:rPr>
          <w:sz w:val="28"/>
          <w:szCs w:val="28"/>
          <w:lang w:val="ru-RU"/>
        </w:rPr>
        <w:t xml:space="preserve">Финансовый мониторинг финансово-экономической деятельности органов публичного управления, находящихся на самофинансировании, государственных предприятий и коммерческих </w:t>
      </w:r>
      <w:r>
        <w:rPr>
          <w:sz w:val="28"/>
          <w:szCs w:val="28"/>
          <w:lang w:val="ru-RU"/>
        </w:rPr>
        <w:lastRenderedPageBreak/>
        <w:t>обществ с полностью или преимущественно государственным капиталом осуществляется Министерством финансов.</w:t>
      </w:r>
    </w:p>
    <w:p w:rsidR="005C1792" w:rsidRPr="00432081" w:rsidRDefault="005C1792" w:rsidP="008D050C">
      <w:pPr>
        <w:numPr>
          <w:ilvl w:val="0"/>
          <w:numId w:val="24"/>
        </w:numPr>
        <w:tabs>
          <w:tab w:val="clear" w:pos="720"/>
          <w:tab w:val="num" w:pos="0"/>
          <w:tab w:val="left" w:pos="900"/>
          <w:tab w:val="left" w:pos="1260"/>
        </w:tabs>
        <w:ind w:left="0" w:firstLine="709"/>
        <w:jc w:val="both"/>
        <w:rPr>
          <w:sz w:val="28"/>
          <w:szCs w:val="28"/>
          <w:lang w:val="ru-RU"/>
        </w:rPr>
      </w:pPr>
      <w:r>
        <w:rPr>
          <w:sz w:val="28"/>
          <w:szCs w:val="28"/>
          <w:lang w:val="ru-RU"/>
        </w:rPr>
        <w:t>Центральные отраслевые органы публичного управления проводят финансовый мониторинг финансово-экономической деятельности публичных учреждений, находящихся на самофинансировании,  государственных предприятий и коммерческих обществ с полностью или преимущественно государственным капиталом, осуществляющих деятельность в области их компетенции.</w:t>
      </w:r>
    </w:p>
    <w:p w:rsidR="005C1792" w:rsidRPr="00432081" w:rsidRDefault="005C1792" w:rsidP="008D050C">
      <w:pPr>
        <w:numPr>
          <w:ilvl w:val="0"/>
          <w:numId w:val="24"/>
        </w:numPr>
        <w:tabs>
          <w:tab w:val="clear" w:pos="720"/>
          <w:tab w:val="num" w:pos="0"/>
          <w:tab w:val="left" w:pos="900"/>
          <w:tab w:val="left" w:pos="1260"/>
        </w:tabs>
        <w:ind w:left="0" w:firstLine="709"/>
        <w:jc w:val="both"/>
        <w:rPr>
          <w:sz w:val="28"/>
          <w:szCs w:val="28"/>
          <w:lang w:val="ru-RU"/>
        </w:rPr>
      </w:pPr>
      <w:r>
        <w:rPr>
          <w:sz w:val="28"/>
          <w:szCs w:val="28"/>
          <w:lang w:val="ru-RU"/>
        </w:rPr>
        <w:t>Финансовый мониторинг финансово-экономической деятельности публичных учреждений, находящихся на самофинансировании, муниципальных предприятий и коммерческих обществ, в которых органы местного публичного управления обладают преимущественной долей в уставном капитале, осуществляется органами местного публичного управления.</w:t>
      </w:r>
    </w:p>
    <w:p w:rsidR="005C1792" w:rsidRPr="00432081" w:rsidRDefault="005C1792" w:rsidP="008D050C">
      <w:pPr>
        <w:numPr>
          <w:ilvl w:val="0"/>
          <w:numId w:val="24"/>
        </w:numPr>
        <w:tabs>
          <w:tab w:val="clear" w:pos="720"/>
          <w:tab w:val="num" w:pos="0"/>
          <w:tab w:val="left" w:pos="900"/>
          <w:tab w:val="left" w:pos="1260"/>
        </w:tabs>
        <w:ind w:left="0" w:firstLine="709"/>
        <w:jc w:val="both"/>
        <w:rPr>
          <w:sz w:val="28"/>
          <w:szCs w:val="28"/>
          <w:lang w:val="ru-RU"/>
        </w:rPr>
      </w:pPr>
      <w:r>
        <w:rPr>
          <w:sz w:val="28"/>
          <w:szCs w:val="28"/>
          <w:lang w:val="ru-RU"/>
        </w:rPr>
        <w:t xml:space="preserve">Специфические процедуры и требования по осуществлению финансового мониторинга, а также периодичность представления информации учреждениями, подвергающимися финансовому мониторингу, разрабатываются Министерством финансов совместно с органом публичного управления, отвечающим за администрирование публичной собственности, и утверждаются Правительством.     </w:t>
      </w:r>
    </w:p>
    <w:p w:rsidR="005C1792" w:rsidRPr="00432081" w:rsidRDefault="005C1792" w:rsidP="008D050C">
      <w:pPr>
        <w:numPr>
          <w:ilvl w:val="0"/>
          <w:numId w:val="24"/>
        </w:numPr>
        <w:tabs>
          <w:tab w:val="clear" w:pos="720"/>
          <w:tab w:val="num" w:pos="0"/>
          <w:tab w:val="left" w:pos="900"/>
          <w:tab w:val="left" w:pos="1260"/>
        </w:tabs>
        <w:ind w:left="0" w:firstLine="709"/>
        <w:jc w:val="both"/>
        <w:rPr>
          <w:sz w:val="28"/>
          <w:szCs w:val="28"/>
          <w:lang w:val="ru-RU"/>
        </w:rPr>
      </w:pPr>
      <w:r>
        <w:rPr>
          <w:sz w:val="28"/>
          <w:szCs w:val="28"/>
          <w:lang w:val="ru-RU"/>
        </w:rPr>
        <w:t>Результаты финансового мониторинга представляются центральному органу публичного управления, отвечающему за администрирование публичного имущества, и принимаются во внимание в процессе принятия решений об администрировании и разгосударствлении публичного имущества.</w:t>
      </w:r>
    </w:p>
    <w:p w:rsidR="005C1792" w:rsidRPr="00432081" w:rsidRDefault="005C1792" w:rsidP="005C1792">
      <w:pPr>
        <w:ind w:firstLine="709"/>
        <w:jc w:val="center"/>
        <w:rPr>
          <w:b/>
          <w:sz w:val="28"/>
          <w:szCs w:val="28"/>
          <w:lang w:val="ru-RU"/>
        </w:rPr>
      </w:pPr>
    </w:p>
    <w:p w:rsidR="005C1792" w:rsidRPr="00432081" w:rsidRDefault="005C1792" w:rsidP="005C1792">
      <w:pPr>
        <w:jc w:val="center"/>
        <w:rPr>
          <w:b/>
          <w:sz w:val="28"/>
          <w:szCs w:val="28"/>
          <w:lang w:val="ru-RU"/>
        </w:rPr>
      </w:pPr>
      <w:r>
        <w:rPr>
          <w:b/>
          <w:sz w:val="28"/>
          <w:szCs w:val="28"/>
          <w:lang w:val="ru-RU"/>
        </w:rPr>
        <w:t xml:space="preserve">Глава VI. Финансовый контроль  </w:t>
      </w:r>
    </w:p>
    <w:p w:rsidR="005C1792" w:rsidRPr="00432081" w:rsidRDefault="005C1792" w:rsidP="005C1792">
      <w:pPr>
        <w:jc w:val="center"/>
        <w:rPr>
          <w:b/>
          <w:sz w:val="28"/>
          <w:szCs w:val="28"/>
          <w:lang w:val="ru-RU"/>
        </w:rPr>
      </w:pPr>
      <w:r>
        <w:rPr>
          <w:b/>
          <w:sz w:val="28"/>
          <w:szCs w:val="28"/>
          <w:lang w:val="ru-RU"/>
        </w:rPr>
        <w:t>и внешний публичный аудит</w:t>
      </w:r>
    </w:p>
    <w:p w:rsidR="005C1792" w:rsidRPr="00432081" w:rsidRDefault="005C1792" w:rsidP="005C1792">
      <w:pPr>
        <w:ind w:firstLine="709"/>
        <w:jc w:val="center"/>
        <w:rPr>
          <w:b/>
          <w:color w:val="000000"/>
          <w:sz w:val="28"/>
          <w:szCs w:val="28"/>
          <w:lang w:val="ru-RU"/>
        </w:rPr>
      </w:pPr>
    </w:p>
    <w:p w:rsidR="005C1792" w:rsidRPr="00432081" w:rsidRDefault="005C1792" w:rsidP="005C1792">
      <w:pPr>
        <w:ind w:firstLine="709"/>
        <w:rPr>
          <w:b/>
          <w:sz w:val="28"/>
          <w:szCs w:val="28"/>
          <w:lang w:val="ru-RU"/>
        </w:rPr>
      </w:pPr>
      <w:r>
        <w:rPr>
          <w:b/>
          <w:sz w:val="28"/>
          <w:szCs w:val="28"/>
          <w:lang w:val="ru-RU"/>
        </w:rPr>
        <w:t>Статья 75. Государственный внутренний финансовый контроль</w:t>
      </w:r>
    </w:p>
    <w:p w:rsidR="005C1792" w:rsidRPr="00432081" w:rsidRDefault="005C1792" w:rsidP="008D050C">
      <w:pPr>
        <w:numPr>
          <w:ilvl w:val="0"/>
          <w:numId w:val="22"/>
        </w:numPr>
        <w:tabs>
          <w:tab w:val="clear" w:pos="720"/>
          <w:tab w:val="num" w:pos="0"/>
          <w:tab w:val="left" w:pos="900"/>
        </w:tabs>
        <w:ind w:left="0" w:firstLine="709"/>
        <w:jc w:val="both"/>
        <w:rPr>
          <w:iCs/>
          <w:sz w:val="28"/>
          <w:szCs w:val="28"/>
          <w:lang w:val="ru-RU"/>
        </w:rPr>
      </w:pPr>
      <w:r>
        <w:rPr>
          <w:iCs/>
          <w:sz w:val="28"/>
          <w:szCs w:val="28"/>
          <w:lang w:val="ru-RU"/>
        </w:rPr>
        <w:t>Деятельность, осуществляемая в рамках бюджетного процесса, и операции, связанные с управлением публичными финансами бюджетными органами/учреждениями, являются объектом внутреннего аудита, финансового менеджмента и контроля.</w:t>
      </w:r>
    </w:p>
    <w:p w:rsidR="005C1792" w:rsidRPr="00432081" w:rsidRDefault="005C1792" w:rsidP="008D050C">
      <w:pPr>
        <w:numPr>
          <w:ilvl w:val="0"/>
          <w:numId w:val="22"/>
        </w:numPr>
        <w:tabs>
          <w:tab w:val="clear" w:pos="720"/>
          <w:tab w:val="num" w:pos="0"/>
          <w:tab w:val="left" w:pos="900"/>
        </w:tabs>
        <w:ind w:left="0" w:firstLine="709"/>
        <w:jc w:val="both"/>
        <w:rPr>
          <w:iCs/>
          <w:sz w:val="28"/>
          <w:szCs w:val="28"/>
          <w:lang w:val="ru-RU"/>
        </w:rPr>
      </w:pPr>
      <w:r>
        <w:rPr>
          <w:iCs/>
          <w:sz w:val="28"/>
          <w:szCs w:val="28"/>
          <w:lang w:val="ru-RU"/>
        </w:rPr>
        <w:t>Принципы и порядок организации системы финансового менеджмента и контроля, деятельности по внутреннему аудиту, а также функции централизованного координирования и  гармонизации в области государственного внутреннего финансового контроля, регулируются законодательством о государственном внутреннем финансовом  контроле.</w:t>
      </w:r>
    </w:p>
    <w:p w:rsidR="005C1792" w:rsidRPr="00432081" w:rsidRDefault="005C1792" w:rsidP="005C1792">
      <w:pPr>
        <w:ind w:firstLine="709"/>
        <w:jc w:val="both"/>
        <w:rPr>
          <w:sz w:val="28"/>
          <w:szCs w:val="28"/>
          <w:lang w:val="ru-RU"/>
        </w:rPr>
      </w:pPr>
    </w:p>
    <w:p w:rsidR="005C1792" w:rsidRDefault="005C1792" w:rsidP="005C1792">
      <w:pPr>
        <w:ind w:firstLine="709"/>
        <w:rPr>
          <w:b/>
          <w:sz w:val="28"/>
          <w:szCs w:val="28"/>
          <w:lang w:val="ru-RU"/>
        </w:rPr>
      </w:pPr>
    </w:p>
    <w:p w:rsidR="005C1792" w:rsidRDefault="005C1792" w:rsidP="005C1792">
      <w:pPr>
        <w:ind w:firstLine="709"/>
        <w:rPr>
          <w:b/>
          <w:sz w:val="28"/>
          <w:szCs w:val="28"/>
          <w:lang w:val="ru-RU"/>
        </w:rPr>
      </w:pPr>
    </w:p>
    <w:p w:rsidR="005C1792" w:rsidRDefault="005C1792" w:rsidP="005C1792">
      <w:pPr>
        <w:ind w:firstLine="709"/>
        <w:rPr>
          <w:b/>
          <w:sz w:val="28"/>
          <w:szCs w:val="28"/>
          <w:lang w:val="ru-RU"/>
        </w:rPr>
      </w:pPr>
    </w:p>
    <w:p w:rsidR="005C1792" w:rsidRPr="00432081" w:rsidRDefault="005C1792" w:rsidP="005C1792">
      <w:pPr>
        <w:ind w:firstLine="709"/>
        <w:rPr>
          <w:b/>
          <w:sz w:val="28"/>
          <w:szCs w:val="28"/>
          <w:lang w:val="ru-RU"/>
        </w:rPr>
      </w:pPr>
      <w:r w:rsidRPr="00432081">
        <w:rPr>
          <w:b/>
          <w:sz w:val="28"/>
          <w:szCs w:val="28"/>
          <w:lang w:val="ru-RU"/>
        </w:rPr>
        <w:lastRenderedPageBreak/>
        <w:t>Статья 76. Финансовое инспектирование</w:t>
      </w:r>
    </w:p>
    <w:p w:rsidR="005C1792" w:rsidRPr="00432081" w:rsidRDefault="005C1792" w:rsidP="008D050C">
      <w:pPr>
        <w:numPr>
          <w:ilvl w:val="0"/>
          <w:numId w:val="86"/>
        </w:numPr>
        <w:tabs>
          <w:tab w:val="clear" w:pos="360"/>
          <w:tab w:val="num" w:pos="0"/>
          <w:tab w:val="left" w:pos="900"/>
          <w:tab w:val="left" w:pos="1260"/>
        </w:tabs>
        <w:ind w:left="0" w:firstLine="709"/>
        <w:jc w:val="both"/>
        <w:rPr>
          <w:iCs/>
          <w:sz w:val="28"/>
          <w:szCs w:val="28"/>
          <w:lang w:val="ru-RU"/>
        </w:rPr>
      </w:pPr>
      <w:r w:rsidRPr="00432081">
        <w:rPr>
          <w:iCs/>
          <w:sz w:val="28"/>
          <w:szCs w:val="28"/>
          <w:lang w:val="ru-RU"/>
        </w:rPr>
        <w:t>Финансовое инспектирование осуществляется Финансовой инспекцией, подведомственной Министерству финансов</w:t>
      </w:r>
      <w:r>
        <w:rPr>
          <w:iCs/>
          <w:sz w:val="28"/>
          <w:szCs w:val="28"/>
          <w:lang w:val="ru-RU"/>
        </w:rPr>
        <w:t xml:space="preserve">, </w:t>
      </w:r>
      <w:r w:rsidR="008B713E">
        <w:rPr>
          <w:iCs/>
          <w:sz w:val="28"/>
          <w:szCs w:val="28"/>
          <w:lang w:val="ru-RU"/>
        </w:rPr>
        <w:t xml:space="preserve">на основании </w:t>
      </w:r>
      <w:r>
        <w:rPr>
          <w:iCs/>
          <w:sz w:val="28"/>
          <w:szCs w:val="28"/>
          <w:lang w:val="ru-RU"/>
        </w:rPr>
        <w:t>положени</w:t>
      </w:r>
      <w:r w:rsidR="008B713E">
        <w:rPr>
          <w:iCs/>
          <w:sz w:val="28"/>
          <w:szCs w:val="28"/>
          <w:lang w:val="ru-RU"/>
        </w:rPr>
        <w:t>я</w:t>
      </w:r>
      <w:r>
        <w:rPr>
          <w:iCs/>
          <w:sz w:val="28"/>
          <w:szCs w:val="28"/>
          <w:lang w:val="ru-RU"/>
        </w:rPr>
        <w:t>, утвержденно</w:t>
      </w:r>
      <w:r w:rsidR="008B713E">
        <w:rPr>
          <w:iCs/>
          <w:sz w:val="28"/>
          <w:szCs w:val="28"/>
          <w:lang w:val="ru-RU"/>
        </w:rPr>
        <w:t>го</w:t>
      </w:r>
      <w:r>
        <w:rPr>
          <w:iCs/>
          <w:sz w:val="28"/>
          <w:szCs w:val="28"/>
          <w:lang w:val="ru-RU"/>
        </w:rPr>
        <w:t xml:space="preserve"> Правительством</w:t>
      </w:r>
      <w:r w:rsidRPr="00432081">
        <w:rPr>
          <w:iCs/>
          <w:sz w:val="28"/>
          <w:szCs w:val="28"/>
          <w:lang w:val="ru-RU"/>
        </w:rPr>
        <w:t>.</w:t>
      </w:r>
    </w:p>
    <w:p w:rsidR="005C1792" w:rsidRDefault="005C1792" w:rsidP="008D050C">
      <w:pPr>
        <w:numPr>
          <w:ilvl w:val="0"/>
          <w:numId w:val="86"/>
        </w:numPr>
        <w:tabs>
          <w:tab w:val="clear" w:pos="360"/>
          <w:tab w:val="num" w:pos="0"/>
          <w:tab w:val="left" w:pos="900"/>
          <w:tab w:val="left" w:pos="1260"/>
        </w:tabs>
        <w:ind w:left="0" w:firstLine="709"/>
        <w:jc w:val="both"/>
        <w:rPr>
          <w:iCs/>
          <w:sz w:val="28"/>
          <w:szCs w:val="28"/>
          <w:lang w:val="ru-RU"/>
        </w:rPr>
      </w:pPr>
      <w:r>
        <w:rPr>
          <w:iCs/>
          <w:sz w:val="28"/>
          <w:szCs w:val="28"/>
          <w:lang w:val="ru-RU"/>
        </w:rPr>
        <w:t>При финансовом</w:t>
      </w:r>
      <w:r w:rsidRPr="00432081">
        <w:rPr>
          <w:iCs/>
          <w:sz w:val="28"/>
          <w:szCs w:val="28"/>
          <w:lang w:val="ru-RU"/>
        </w:rPr>
        <w:t xml:space="preserve"> инспек</w:t>
      </w:r>
      <w:r>
        <w:rPr>
          <w:iCs/>
          <w:sz w:val="28"/>
          <w:szCs w:val="28"/>
          <w:lang w:val="ru-RU"/>
        </w:rPr>
        <w:t>тировании</w:t>
      </w:r>
      <w:r w:rsidRPr="00432081">
        <w:rPr>
          <w:iCs/>
          <w:sz w:val="28"/>
          <w:szCs w:val="28"/>
          <w:lang w:val="ru-RU"/>
        </w:rPr>
        <w:t xml:space="preserve"> проверя</w:t>
      </w:r>
      <w:r w:rsidR="008B713E">
        <w:rPr>
          <w:iCs/>
          <w:sz w:val="28"/>
          <w:szCs w:val="28"/>
          <w:lang w:val="ru-RU"/>
        </w:rPr>
        <w:t>е</w:t>
      </w:r>
      <w:r w:rsidRPr="00432081">
        <w:rPr>
          <w:iCs/>
          <w:sz w:val="28"/>
          <w:szCs w:val="28"/>
          <w:lang w:val="ru-RU"/>
        </w:rPr>
        <w:t>т</w:t>
      </w:r>
      <w:r>
        <w:rPr>
          <w:iCs/>
          <w:sz w:val="28"/>
          <w:szCs w:val="28"/>
          <w:lang w:val="ru-RU"/>
        </w:rPr>
        <w:t xml:space="preserve">ся, в том числе путем проведения оперативного расследования и документального анализа, </w:t>
      </w:r>
      <w:r w:rsidRPr="008A71ED">
        <w:rPr>
          <w:iCs/>
          <w:sz w:val="28"/>
          <w:szCs w:val="28"/>
          <w:lang w:val="ru-RU"/>
        </w:rPr>
        <w:t>информаци</w:t>
      </w:r>
      <w:r w:rsidR="008B713E">
        <w:rPr>
          <w:iCs/>
          <w:sz w:val="28"/>
          <w:szCs w:val="28"/>
          <w:lang w:val="ru-RU"/>
        </w:rPr>
        <w:t>я</w:t>
      </w:r>
      <w:r w:rsidRPr="008A71ED">
        <w:rPr>
          <w:iCs/>
          <w:sz w:val="28"/>
          <w:szCs w:val="28"/>
          <w:lang w:val="ru-RU"/>
        </w:rPr>
        <w:t xml:space="preserve"> </w:t>
      </w:r>
      <w:r w:rsidRPr="008A71ED">
        <w:rPr>
          <w:rStyle w:val="hps"/>
          <w:sz w:val="28"/>
          <w:szCs w:val="28"/>
          <w:lang w:val="ru-RU"/>
        </w:rPr>
        <w:t>о</w:t>
      </w:r>
      <w:r w:rsidRPr="008A71ED">
        <w:rPr>
          <w:sz w:val="28"/>
          <w:szCs w:val="28"/>
          <w:lang w:val="ru-RU"/>
        </w:rPr>
        <w:t xml:space="preserve"> </w:t>
      </w:r>
      <w:r w:rsidRPr="008A71ED">
        <w:rPr>
          <w:rStyle w:val="hps"/>
          <w:sz w:val="28"/>
          <w:szCs w:val="28"/>
          <w:lang w:val="ru-RU"/>
        </w:rPr>
        <w:t>предполагаемых</w:t>
      </w:r>
      <w:r w:rsidRPr="008A71ED">
        <w:rPr>
          <w:sz w:val="28"/>
          <w:szCs w:val="28"/>
          <w:lang w:val="ru-RU"/>
        </w:rPr>
        <w:t xml:space="preserve"> </w:t>
      </w:r>
      <w:r w:rsidRPr="008A71ED">
        <w:rPr>
          <w:rStyle w:val="hps"/>
          <w:sz w:val="28"/>
          <w:szCs w:val="28"/>
          <w:lang w:val="ru-RU"/>
        </w:rPr>
        <w:t>нарушени</w:t>
      </w:r>
      <w:r>
        <w:rPr>
          <w:rStyle w:val="hps"/>
          <w:sz w:val="28"/>
          <w:szCs w:val="28"/>
          <w:lang w:val="ru-RU"/>
        </w:rPr>
        <w:t>ях</w:t>
      </w:r>
      <w:r w:rsidRPr="008A71ED">
        <w:rPr>
          <w:rStyle w:val="hps"/>
          <w:sz w:val="28"/>
          <w:szCs w:val="28"/>
          <w:lang w:val="ru-RU"/>
        </w:rPr>
        <w:t xml:space="preserve"> законодательства</w:t>
      </w:r>
      <w:r>
        <w:rPr>
          <w:rStyle w:val="hps"/>
          <w:sz w:val="28"/>
          <w:szCs w:val="28"/>
          <w:lang w:val="ru-RU"/>
        </w:rPr>
        <w:t xml:space="preserve"> </w:t>
      </w:r>
      <w:r w:rsidRPr="00945EE6">
        <w:rPr>
          <w:rStyle w:val="hps"/>
          <w:sz w:val="28"/>
          <w:szCs w:val="28"/>
          <w:lang w:val="ru-RU"/>
        </w:rPr>
        <w:t>и мошенничеств</w:t>
      </w:r>
      <w:r>
        <w:rPr>
          <w:rStyle w:val="hps"/>
          <w:sz w:val="28"/>
          <w:szCs w:val="28"/>
          <w:lang w:val="ru-RU"/>
        </w:rPr>
        <w:t>е</w:t>
      </w:r>
      <w:r w:rsidRPr="00945EE6">
        <w:rPr>
          <w:iCs/>
          <w:sz w:val="28"/>
          <w:szCs w:val="28"/>
          <w:lang w:val="ru-RU"/>
        </w:rPr>
        <w:t xml:space="preserve"> в финансово-экономической деятельности, в </w:t>
      </w:r>
      <w:r w:rsidRPr="008A71ED">
        <w:rPr>
          <w:iCs/>
          <w:sz w:val="28"/>
          <w:szCs w:val="28"/>
          <w:lang w:val="ru-RU"/>
        </w:rPr>
        <w:t>управлени</w:t>
      </w:r>
      <w:r>
        <w:rPr>
          <w:iCs/>
          <w:sz w:val="28"/>
          <w:szCs w:val="28"/>
          <w:lang w:val="ru-RU"/>
        </w:rPr>
        <w:t>и</w:t>
      </w:r>
      <w:r w:rsidRPr="008A71ED">
        <w:rPr>
          <w:iCs/>
          <w:sz w:val="28"/>
          <w:szCs w:val="28"/>
          <w:lang w:val="ru-RU"/>
        </w:rPr>
        <w:t xml:space="preserve"> и использовани</w:t>
      </w:r>
      <w:r>
        <w:rPr>
          <w:iCs/>
          <w:sz w:val="28"/>
          <w:szCs w:val="28"/>
          <w:lang w:val="ru-RU"/>
        </w:rPr>
        <w:t>и</w:t>
      </w:r>
      <w:r w:rsidRPr="008A71ED">
        <w:rPr>
          <w:iCs/>
          <w:sz w:val="28"/>
          <w:szCs w:val="28"/>
          <w:lang w:val="ru-RU"/>
        </w:rPr>
        <w:t xml:space="preserve"> </w:t>
      </w:r>
      <w:r>
        <w:rPr>
          <w:iCs/>
          <w:sz w:val="28"/>
          <w:szCs w:val="28"/>
          <w:lang w:val="ru-RU"/>
        </w:rPr>
        <w:t>бюджетных ресу</w:t>
      </w:r>
      <w:r w:rsidRPr="008A71ED">
        <w:rPr>
          <w:iCs/>
          <w:sz w:val="28"/>
          <w:szCs w:val="28"/>
          <w:lang w:val="ru-RU"/>
        </w:rPr>
        <w:t>рсов,</w:t>
      </w:r>
      <w:r w:rsidRPr="00432081">
        <w:rPr>
          <w:iCs/>
          <w:sz w:val="28"/>
          <w:szCs w:val="28"/>
          <w:lang w:val="ru-RU"/>
        </w:rPr>
        <w:t xml:space="preserve"> администрировани</w:t>
      </w:r>
      <w:r>
        <w:rPr>
          <w:iCs/>
          <w:sz w:val="28"/>
          <w:szCs w:val="28"/>
          <w:lang w:val="ru-RU"/>
        </w:rPr>
        <w:t>и</w:t>
      </w:r>
      <w:r w:rsidRPr="00432081">
        <w:rPr>
          <w:iCs/>
          <w:sz w:val="28"/>
          <w:szCs w:val="28"/>
          <w:lang w:val="ru-RU"/>
        </w:rPr>
        <w:t xml:space="preserve"> публичного имущества, отчетности публичного долга, </w:t>
      </w:r>
      <w:r>
        <w:rPr>
          <w:iCs/>
          <w:sz w:val="28"/>
          <w:szCs w:val="28"/>
          <w:lang w:val="ru-RU"/>
        </w:rPr>
        <w:t xml:space="preserve">в соблюдении </w:t>
      </w:r>
      <w:r w:rsidRPr="00432081">
        <w:rPr>
          <w:iCs/>
          <w:sz w:val="28"/>
          <w:szCs w:val="28"/>
          <w:lang w:val="ru-RU"/>
        </w:rPr>
        <w:t>дисциплин</w:t>
      </w:r>
      <w:r>
        <w:rPr>
          <w:iCs/>
          <w:sz w:val="28"/>
          <w:szCs w:val="28"/>
          <w:lang w:val="ru-RU"/>
        </w:rPr>
        <w:t>ы</w:t>
      </w:r>
      <w:r w:rsidRPr="00432081">
        <w:rPr>
          <w:iCs/>
          <w:sz w:val="28"/>
          <w:szCs w:val="28"/>
          <w:lang w:val="ru-RU"/>
        </w:rPr>
        <w:t xml:space="preserve"> цен и тарифов, регулируемых государством.</w:t>
      </w:r>
    </w:p>
    <w:p w:rsidR="005C1792" w:rsidRPr="008A71ED" w:rsidRDefault="005C1792" w:rsidP="008D050C">
      <w:pPr>
        <w:numPr>
          <w:ilvl w:val="0"/>
          <w:numId w:val="86"/>
        </w:numPr>
        <w:tabs>
          <w:tab w:val="clear" w:pos="360"/>
          <w:tab w:val="num" w:pos="0"/>
          <w:tab w:val="left" w:pos="900"/>
          <w:tab w:val="left" w:pos="1260"/>
        </w:tabs>
        <w:ind w:left="0" w:firstLine="709"/>
        <w:jc w:val="both"/>
        <w:rPr>
          <w:iCs/>
          <w:sz w:val="28"/>
          <w:szCs w:val="28"/>
          <w:lang w:val="ru-RU"/>
        </w:rPr>
      </w:pPr>
      <w:r>
        <w:rPr>
          <w:rStyle w:val="hps"/>
          <w:sz w:val="28"/>
          <w:szCs w:val="28"/>
          <w:lang w:val="ru-RU"/>
        </w:rPr>
        <w:t>Ф</w:t>
      </w:r>
      <w:r w:rsidRPr="008A71ED">
        <w:rPr>
          <w:rStyle w:val="hps"/>
          <w:sz w:val="28"/>
          <w:szCs w:val="28"/>
          <w:lang w:val="ru-RU"/>
        </w:rPr>
        <w:t>инансов</w:t>
      </w:r>
      <w:r>
        <w:rPr>
          <w:rStyle w:val="hps"/>
          <w:sz w:val="28"/>
          <w:szCs w:val="28"/>
          <w:lang w:val="ru-RU"/>
        </w:rPr>
        <w:t>ое</w:t>
      </w:r>
      <w:r w:rsidRPr="008A71ED">
        <w:rPr>
          <w:iCs/>
          <w:sz w:val="28"/>
          <w:szCs w:val="28"/>
          <w:lang w:val="ru-RU"/>
        </w:rPr>
        <w:t xml:space="preserve"> </w:t>
      </w:r>
      <w:r w:rsidRPr="00432081">
        <w:rPr>
          <w:iCs/>
          <w:sz w:val="28"/>
          <w:szCs w:val="28"/>
          <w:lang w:val="ru-RU"/>
        </w:rPr>
        <w:t>инспек</w:t>
      </w:r>
      <w:r>
        <w:rPr>
          <w:iCs/>
          <w:sz w:val="28"/>
          <w:szCs w:val="28"/>
          <w:lang w:val="ru-RU"/>
        </w:rPr>
        <w:t>тирование</w:t>
      </w:r>
      <w:r w:rsidRPr="008A71ED">
        <w:rPr>
          <w:sz w:val="28"/>
          <w:szCs w:val="28"/>
          <w:lang w:val="ru-RU"/>
        </w:rPr>
        <w:t xml:space="preserve"> </w:t>
      </w:r>
      <w:r w:rsidRPr="008A71ED">
        <w:rPr>
          <w:rStyle w:val="hps"/>
          <w:sz w:val="28"/>
          <w:szCs w:val="28"/>
          <w:lang w:val="ru-RU"/>
        </w:rPr>
        <w:t>инициир</w:t>
      </w:r>
      <w:r>
        <w:rPr>
          <w:rStyle w:val="hps"/>
          <w:sz w:val="28"/>
          <w:szCs w:val="28"/>
          <w:lang w:val="ru-RU"/>
        </w:rPr>
        <w:t>уется</w:t>
      </w:r>
      <w:r w:rsidRPr="008A71ED">
        <w:rPr>
          <w:sz w:val="28"/>
          <w:szCs w:val="28"/>
          <w:lang w:val="ru-RU"/>
        </w:rPr>
        <w:t>:</w:t>
      </w:r>
    </w:p>
    <w:p w:rsidR="005C1792" w:rsidRPr="003703F5" w:rsidRDefault="005C1792" w:rsidP="008D050C">
      <w:pPr>
        <w:numPr>
          <w:ilvl w:val="0"/>
          <w:numId w:val="84"/>
        </w:numPr>
        <w:tabs>
          <w:tab w:val="clear" w:pos="720"/>
          <w:tab w:val="num" w:pos="0"/>
          <w:tab w:val="left" w:pos="900"/>
          <w:tab w:val="left" w:pos="1260"/>
        </w:tabs>
        <w:ind w:left="0" w:firstLine="709"/>
        <w:jc w:val="both"/>
        <w:rPr>
          <w:sz w:val="28"/>
          <w:szCs w:val="28"/>
          <w:lang w:val="ru-RU"/>
        </w:rPr>
      </w:pPr>
      <w:r w:rsidRPr="003703F5">
        <w:rPr>
          <w:sz w:val="28"/>
          <w:szCs w:val="28"/>
          <w:lang w:val="ru-RU"/>
        </w:rPr>
        <w:t>по запросу</w:t>
      </w:r>
      <w:r w:rsidRPr="001A494C">
        <w:rPr>
          <w:sz w:val="28"/>
          <w:szCs w:val="28"/>
          <w:lang w:val="ru-RU"/>
        </w:rPr>
        <w:t xml:space="preserve"> </w:t>
      </w:r>
      <w:r w:rsidRPr="003703F5">
        <w:rPr>
          <w:sz w:val="28"/>
          <w:szCs w:val="28"/>
          <w:lang w:val="ru-RU"/>
        </w:rPr>
        <w:t>Аппарата</w:t>
      </w:r>
      <w:r w:rsidRPr="001A494C">
        <w:rPr>
          <w:sz w:val="28"/>
          <w:szCs w:val="28"/>
          <w:lang w:val="ru-RU"/>
        </w:rPr>
        <w:t xml:space="preserve"> </w:t>
      </w:r>
      <w:r w:rsidRPr="003703F5">
        <w:rPr>
          <w:sz w:val="28"/>
          <w:szCs w:val="28"/>
          <w:lang w:val="ru-RU"/>
        </w:rPr>
        <w:t>Президента</w:t>
      </w:r>
      <w:r w:rsidR="008B713E">
        <w:rPr>
          <w:sz w:val="28"/>
          <w:szCs w:val="28"/>
          <w:lang w:val="ru-RU"/>
        </w:rPr>
        <w:t xml:space="preserve"> Республики Молдова</w:t>
      </w:r>
      <w:r w:rsidRPr="003703F5">
        <w:rPr>
          <w:sz w:val="28"/>
          <w:szCs w:val="28"/>
          <w:lang w:val="ru-RU"/>
        </w:rPr>
        <w:t>, Парламента</w:t>
      </w:r>
      <w:r w:rsidRPr="001A494C">
        <w:rPr>
          <w:sz w:val="28"/>
          <w:szCs w:val="28"/>
          <w:lang w:val="ru-RU"/>
        </w:rPr>
        <w:t xml:space="preserve">, Правительства, </w:t>
      </w:r>
      <w:r w:rsidRPr="003703F5">
        <w:rPr>
          <w:sz w:val="28"/>
          <w:szCs w:val="28"/>
          <w:lang w:val="ru-RU"/>
        </w:rPr>
        <w:t>Счетной палаты,</w:t>
      </w:r>
      <w:r w:rsidRPr="001A494C">
        <w:rPr>
          <w:sz w:val="28"/>
          <w:szCs w:val="28"/>
          <w:lang w:val="ru-RU"/>
        </w:rPr>
        <w:t xml:space="preserve"> </w:t>
      </w:r>
      <w:r w:rsidRPr="003703F5">
        <w:rPr>
          <w:sz w:val="28"/>
          <w:szCs w:val="28"/>
          <w:lang w:val="ru-RU"/>
        </w:rPr>
        <w:t>Министерства финансов,</w:t>
      </w:r>
      <w:r w:rsidRPr="001A494C">
        <w:rPr>
          <w:sz w:val="28"/>
          <w:szCs w:val="28"/>
          <w:lang w:val="ru-RU"/>
        </w:rPr>
        <w:t xml:space="preserve"> </w:t>
      </w:r>
      <w:r w:rsidRPr="003703F5">
        <w:rPr>
          <w:sz w:val="28"/>
          <w:szCs w:val="28"/>
          <w:lang w:val="ru-RU"/>
        </w:rPr>
        <w:t>правоохранительных органов;</w:t>
      </w:r>
    </w:p>
    <w:p w:rsidR="005C1792" w:rsidRDefault="005C1792" w:rsidP="008D050C">
      <w:pPr>
        <w:numPr>
          <w:ilvl w:val="0"/>
          <w:numId w:val="84"/>
        </w:numPr>
        <w:tabs>
          <w:tab w:val="clear" w:pos="720"/>
          <w:tab w:val="num" w:pos="0"/>
          <w:tab w:val="left" w:pos="900"/>
          <w:tab w:val="left" w:pos="1260"/>
        </w:tabs>
        <w:ind w:left="0" w:firstLine="709"/>
        <w:jc w:val="both"/>
        <w:rPr>
          <w:sz w:val="28"/>
          <w:szCs w:val="28"/>
          <w:lang w:val="ru-RU"/>
        </w:rPr>
      </w:pPr>
      <w:r w:rsidRPr="003703F5">
        <w:rPr>
          <w:sz w:val="28"/>
          <w:szCs w:val="28"/>
          <w:lang w:val="ru-RU"/>
        </w:rPr>
        <w:t>на основании запросов</w:t>
      </w:r>
      <w:r w:rsidRPr="001A494C">
        <w:rPr>
          <w:sz w:val="28"/>
          <w:szCs w:val="28"/>
          <w:lang w:val="ru-RU"/>
        </w:rPr>
        <w:t xml:space="preserve">, жалоб </w:t>
      </w:r>
      <w:r w:rsidRPr="003703F5">
        <w:rPr>
          <w:sz w:val="28"/>
          <w:szCs w:val="28"/>
          <w:lang w:val="ru-RU"/>
        </w:rPr>
        <w:t xml:space="preserve">и информаций, </w:t>
      </w:r>
      <w:proofErr w:type="gramStart"/>
      <w:r w:rsidR="00FE3A6A">
        <w:rPr>
          <w:sz w:val="28"/>
          <w:szCs w:val="28"/>
          <w:lang w:val="ru-RU"/>
        </w:rPr>
        <w:t>поступающих</w:t>
      </w:r>
      <w:proofErr w:type="gramEnd"/>
      <w:r w:rsidR="00FE3A6A">
        <w:rPr>
          <w:sz w:val="28"/>
          <w:szCs w:val="28"/>
          <w:lang w:val="ru-RU"/>
        </w:rPr>
        <w:t xml:space="preserve">  в</w:t>
      </w:r>
      <w:r w:rsidRPr="001A494C">
        <w:rPr>
          <w:sz w:val="28"/>
          <w:szCs w:val="28"/>
          <w:lang w:val="ru-RU"/>
        </w:rPr>
        <w:t xml:space="preserve"> том числе </w:t>
      </w:r>
      <w:r w:rsidRPr="003703F5">
        <w:rPr>
          <w:sz w:val="28"/>
          <w:szCs w:val="28"/>
          <w:lang w:val="ru-RU"/>
        </w:rPr>
        <w:t>от органов центральн</w:t>
      </w:r>
      <w:r>
        <w:rPr>
          <w:sz w:val="28"/>
          <w:szCs w:val="28"/>
          <w:lang w:val="ru-RU"/>
        </w:rPr>
        <w:t>ого</w:t>
      </w:r>
      <w:r w:rsidRPr="003703F5">
        <w:rPr>
          <w:sz w:val="28"/>
          <w:szCs w:val="28"/>
          <w:lang w:val="ru-RU"/>
        </w:rPr>
        <w:t xml:space="preserve"> и местн</w:t>
      </w:r>
      <w:r>
        <w:rPr>
          <w:sz w:val="28"/>
          <w:szCs w:val="28"/>
          <w:lang w:val="ru-RU"/>
        </w:rPr>
        <w:t>ого</w:t>
      </w:r>
      <w:r w:rsidRPr="003703F5">
        <w:rPr>
          <w:sz w:val="28"/>
          <w:szCs w:val="28"/>
          <w:lang w:val="ru-RU"/>
        </w:rPr>
        <w:t xml:space="preserve"> публичного управления</w:t>
      </w:r>
      <w:r w:rsidRPr="001A494C">
        <w:rPr>
          <w:sz w:val="28"/>
          <w:szCs w:val="28"/>
          <w:lang w:val="ru-RU"/>
        </w:rPr>
        <w:t xml:space="preserve">, а также на основании </w:t>
      </w:r>
      <w:r w:rsidRPr="003703F5">
        <w:rPr>
          <w:sz w:val="28"/>
          <w:szCs w:val="28"/>
          <w:lang w:val="ru-RU"/>
        </w:rPr>
        <w:t>анализа рисков и</w:t>
      </w:r>
      <w:r w:rsidRPr="001A494C">
        <w:rPr>
          <w:sz w:val="28"/>
          <w:szCs w:val="28"/>
          <w:lang w:val="ru-RU"/>
        </w:rPr>
        <w:t xml:space="preserve"> </w:t>
      </w:r>
      <w:r w:rsidRPr="003703F5">
        <w:rPr>
          <w:sz w:val="28"/>
          <w:szCs w:val="28"/>
          <w:lang w:val="ru-RU"/>
        </w:rPr>
        <w:t>экономической эффективности;</w:t>
      </w:r>
    </w:p>
    <w:p w:rsidR="005C1792" w:rsidRPr="001A494C" w:rsidRDefault="005C1792" w:rsidP="008D050C">
      <w:pPr>
        <w:numPr>
          <w:ilvl w:val="0"/>
          <w:numId w:val="84"/>
        </w:numPr>
        <w:tabs>
          <w:tab w:val="clear" w:pos="720"/>
          <w:tab w:val="num" w:pos="0"/>
          <w:tab w:val="left" w:pos="900"/>
          <w:tab w:val="left" w:pos="1260"/>
        </w:tabs>
        <w:ind w:left="0" w:firstLine="709"/>
        <w:jc w:val="both"/>
        <w:rPr>
          <w:sz w:val="28"/>
          <w:szCs w:val="28"/>
          <w:lang w:val="ru-RU"/>
        </w:rPr>
      </w:pPr>
      <w:r>
        <w:rPr>
          <w:sz w:val="28"/>
          <w:szCs w:val="28"/>
          <w:lang w:val="ru-RU"/>
        </w:rPr>
        <w:t>Министерством</w:t>
      </w:r>
      <w:r w:rsidRPr="001A494C">
        <w:rPr>
          <w:sz w:val="28"/>
          <w:szCs w:val="28"/>
          <w:lang w:val="ru-RU"/>
        </w:rPr>
        <w:t xml:space="preserve"> </w:t>
      </w:r>
      <w:r>
        <w:rPr>
          <w:sz w:val="28"/>
          <w:szCs w:val="28"/>
          <w:lang w:val="ru-RU"/>
        </w:rPr>
        <w:t>финансов</w:t>
      </w:r>
      <w:r w:rsidRPr="001A494C">
        <w:rPr>
          <w:sz w:val="28"/>
          <w:szCs w:val="28"/>
          <w:lang w:val="ru-RU"/>
        </w:rPr>
        <w:t xml:space="preserve">, </w:t>
      </w:r>
      <w:r>
        <w:rPr>
          <w:sz w:val="28"/>
          <w:szCs w:val="28"/>
          <w:lang w:val="ru-RU"/>
        </w:rPr>
        <w:t>котор</w:t>
      </w:r>
      <w:r w:rsidR="00FE3A6A">
        <w:rPr>
          <w:sz w:val="28"/>
          <w:szCs w:val="28"/>
          <w:lang w:val="ru-RU"/>
        </w:rPr>
        <w:t>ое</w:t>
      </w:r>
      <w:r w:rsidRPr="001A494C">
        <w:rPr>
          <w:sz w:val="28"/>
          <w:szCs w:val="28"/>
          <w:lang w:val="ru-RU"/>
        </w:rPr>
        <w:t xml:space="preserve"> </w:t>
      </w:r>
      <w:r>
        <w:rPr>
          <w:sz w:val="28"/>
          <w:szCs w:val="28"/>
          <w:lang w:val="ru-RU"/>
        </w:rPr>
        <w:t>программиру</w:t>
      </w:r>
      <w:r w:rsidR="00FE3A6A">
        <w:rPr>
          <w:sz w:val="28"/>
          <w:szCs w:val="28"/>
          <w:lang w:val="ru-RU"/>
        </w:rPr>
        <w:t>ет</w:t>
      </w:r>
      <w:r>
        <w:rPr>
          <w:sz w:val="28"/>
          <w:szCs w:val="28"/>
          <w:lang w:val="ru-RU"/>
        </w:rPr>
        <w:t xml:space="preserve"> финансов</w:t>
      </w:r>
      <w:r w:rsidR="00FE3A6A">
        <w:rPr>
          <w:sz w:val="28"/>
          <w:szCs w:val="28"/>
          <w:lang w:val="ru-RU"/>
        </w:rPr>
        <w:t>ое</w:t>
      </w:r>
      <w:r>
        <w:rPr>
          <w:sz w:val="28"/>
          <w:szCs w:val="28"/>
          <w:lang w:val="ru-RU"/>
        </w:rPr>
        <w:t xml:space="preserve"> инспектировани</w:t>
      </w:r>
      <w:r w:rsidR="00FE3A6A">
        <w:rPr>
          <w:sz w:val="28"/>
          <w:szCs w:val="28"/>
          <w:lang w:val="ru-RU"/>
        </w:rPr>
        <w:t>е</w:t>
      </w:r>
      <w:r>
        <w:rPr>
          <w:sz w:val="28"/>
          <w:szCs w:val="28"/>
          <w:lang w:val="ru-RU"/>
        </w:rPr>
        <w:t xml:space="preserve"> в зависимости от оценки рисков, связанных с мероприятиями бюджетного процесса</w:t>
      </w:r>
      <w:r w:rsidR="00FE3A6A">
        <w:rPr>
          <w:sz w:val="28"/>
          <w:szCs w:val="28"/>
          <w:lang w:val="ru-RU"/>
        </w:rPr>
        <w:t>,</w:t>
      </w:r>
      <w:r>
        <w:rPr>
          <w:sz w:val="28"/>
          <w:szCs w:val="28"/>
          <w:lang w:val="ru-RU"/>
        </w:rPr>
        <w:t xml:space="preserve"> и по субъектам, указанны</w:t>
      </w:r>
      <w:r w:rsidR="00FE3A6A">
        <w:rPr>
          <w:sz w:val="28"/>
          <w:szCs w:val="28"/>
          <w:lang w:val="ru-RU"/>
        </w:rPr>
        <w:t>м</w:t>
      </w:r>
      <w:r>
        <w:rPr>
          <w:sz w:val="28"/>
          <w:szCs w:val="28"/>
          <w:lang w:val="ru-RU"/>
        </w:rPr>
        <w:t xml:space="preserve"> в пункте (2) настоящей статьи.</w:t>
      </w:r>
    </w:p>
    <w:p w:rsidR="005C1792" w:rsidRPr="00432081" w:rsidRDefault="005C1792" w:rsidP="008D050C">
      <w:pPr>
        <w:numPr>
          <w:ilvl w:val="0"/>
          <w:numId w:val="86"/>
        </w:numPr>
        <w:tabs>
          <w:tab w:val="clear" w:pos="360"/>
          <w:tab w:val="num" w:pos="0"/>
          <w:tab w:val="left" w:pos="900"/>
          <w:tab w:val="left" w:pos="1260"/>
        </w:tabs>
        <w:ind w:left="0" w:firstLine="709"/>
        <w:jc w:val="both"/>
        <w:rPr>
          <w:iCs/>
          <w:sz w:val="28"/>
          <w:szCs w:val="28"/>
          <w:lang w:val="ru-RU"/>
        </w:rPr>
      </w:pPr>
      <w:r>
        <w:rPr>
          <w:iCs/>
          <w:sz w:val="28"/>
          <w:szCs w:val="28"/>
          <w:lang w:val="ru-RU"/>
        </w:rPr>
        <w:t>Ф</w:t>
      </w:r>
      <w:r w:rsidRPr="00432081">
        <w:rPr>
          <w:iCs/>
          <w:sz w:val="28"/>
          <w:szCs w:val="28"/>
          <w:lang w:val="ru-RU"/>
        </w:rPr>
        <w:t xml:space="preserve">инансовому инспектированию  </w:t>
      </w:r>
      <w:r>
        <w:rPr>
          <w:iCs/>
          <w:sz w:val="28"/>
          <w:szCs w:val="28"/>
          <w:lang w:val="ru-RU"/>
        </w:rPr>
        <w:t xml:space="preserve">могут </w:t>
      </w:r>
      <w:r w:rsidRPr="00432081">
        <w:rPr>
          <w:iCs/>
          <w:sz w:val="28"/>
          <w:szCs w:val="28"/>
          <w:lang w:val="ru-RU"/>
        </w:rPr>
        <w:t>подвергат</w:t>
      </w:r>
      <w:r>
        <w:rPr>
          <w:iCs/>
          <w:sz w:val="28"/>
          <w:szCs w:val="28"/>
          <w:lang w:val="ru-RU"/>
        </w:rPr>
        <w:t>ь</w:t>
      </w:r>
      <w:r w:rsidRPr="00432081">
        <w:rPr>
          <w:iCs/>
          <w:sz w:val="28"/>
          <w:szCs w:val="28"/>
          <w:lang w:val="ru-RU"/>
        </w:rPr>
        <w:t>ся:</w:t>
      </w:r>
    </w:p>
    <w:p w:rsidR="005C1792" w:rsidRDefault="005C1792" w:rsidP="008D050C">
      <w:pPr>
        <w:numPr>
          <w:ilvl w:val="0"/>
          <w:numId w:val="89"/>
        </w:numPr>
        <w:tabs>
          <w:tab w:val="left" w:pos="900"/>
          <w:tab w:val="left" w:pos="1260"/>
        </w:tabs>
        <w:ind w:hanging="11"/>
        <w:jc w:val="both"/>
        <w:rPr>
          <w:sz w:val="28"/>
          <w:szCs w:val="28"/>
          <w:lang w:val="ru-RU"/>
        </w:rPr>
      </w:pPr>
      <w:r w:rsidRPr="00432081">
        <w:rPr>
          <w:sz w:val="28"/>
          <w:szCs w:val="28"/>
          <w:lang w:val="ru-RU"/>
        </w:rPr>
        <w:t xml:space="preserve">бюджетные органы /учреждения; </w:t>
      </w:r>
    </w:p>
    <w:p w:rsidR="005C1792" w:rsidRDefault="005C1792" w:rsidP="008D050C">
      <w:pPr>
        <w:numPr>
          <w:ilvl w:val="0"/>
          <w:numId w:val="89"/>
        </w:numPr>
        <w:tabs>
          <w:tab w:val="left" w:pos="900"/>
          <w:tab w:val="left" w:pos="1260"/>
        </w:tabs>
        <w:ind w:left="0" w:firstLine="709"/>
        <w:jc w:val="both"/>
        <w:rPr>
          <w:sz w:val="28"/>
          <w:szCs w:val="28"/>
          <w:lang w:val="ru-RU"/>
        </w:rPr>
      </w:pPr>
      <w:r>
        <w:rPr>
          <w:sz w:val="28"/>
          <w:szCs w:val="28"/>
          <w:lang w:val="ru-RU"/>
        </w:rPr>
        <w:t xml:space="preserve">государственные/муниципальные предприятия, коммерческие общества, в социальном капитале которых государство обладает долевой частью, а также </w:t>
      </w:r>
      <w:proofErr w:type="spellStart"/>
      <w:r>
        <w:rPr>
          <w:sz w:val="28"/>
          <w:szCs w:val="28"/>
          <w:lang w:val="ru-RU"/>
        </w:rPr>
        <w:t>аффилированные</w:t>
      </w:r>
      <w:proofErr w:type="spellEnd"/>
      <w:r>
        <w:rPr>
          <w:sz w:val="28"/>
          <w:szCs w:val="28"/>
          <w:lang w:val="ru-RU"/>
        </w:rPr>
        <w:t xml:space="preserve"> лица; </w:t>
      </w:r>
    </w:p>
    <w:p w:rsidR="005C1792" w:rsidRDefault="005C1792" w:rsidP="008D050C">
      <w:pPr>
        <w:numPr>
          <w:ilvl w:val="0"/>
          <w:numId w:val="89"/>
        </w:numPr>
        <w:tabs>
          <w:tab w:val="left" w:pos="900"/>
          <w:tab w:val="left" w:pos="1260"/>
        </w:tabs>
        <w:ind w:left="0" w:firstLine="709"/>
        <w:jc w:val="both"/>
        <w:rPr>
          <w:sz w:val="28"/>
          <w:szCs w:val="28"/>
          <w:lang w:val="ru-RU"/>
        </w:rPr>
      </w:pPr>
      <w:r>
        <w:rPr>
          <w:sz w:val="28"/>
          <w:szCs w:val="28"/>
          <w:lang w:val="ru-RU"/>
        </w:rPr>
        <w:t xml:space="preserve">другие физические и юридические лица, которые </w:t>
      </w:r>
      <w:proofErr w:type="gramStart"/>
      <w:r>
        <w:rPr>
          <w:sz w:val="28"/>
          <w:szCs w:val="28"/>
          <w:lang w:val="ru-RU"/>
        </w:rPr>
        <w:t>управляют</w:t>
      </w:r>
      <w:proofErr w:type="gramEnd"/>
      <w:r>
        <w:rPr>
          <w:sz w:val="28"/>
          <w:szCs w:val="28"/>
          <w:lang w:val="ru-RU"/>
        </w:rPr>
        <w:t>/ используют финансовые ресурсы и/или публичное имущество, полученные от лиц, указанных в пунктах а)-</w:t>
      </w:r>
      <w:r>
        <w:rPr>
          <w:sz w:val="28"/>
          <w:szCs w:val="28"/>
        </w:rPr>
        <w:t>b</w:t>
      </w:r>
      <w:r>
        <w:rPr>
          <w:sz w:val="28"/>
          <w:szCs w:val="28"/>
          <w:lang w:val="ru-RU"/>
        </w:rPr>
        <w:t>) настоящей части;</w:t>
      </w:r>
    </w:p>
    <w:p w:rsidR="005C1792" w:rsidRDefault="005C1792" w:rsidP="008D050C">
      <w:pPr>
        <w:numPr>
          <w:ilvl w:val="0"/>
          <w:numId w:val="89"/>
        </w:numPr>
        <w:tabs>
          <w:tab w:val="left" w:pos="900"/>
          <w:tab w:val="left" w:pos="1260"/>
        </w:tabs>
        <w:ind w:left="0" w:firstLine="709"/>
        <w:jc w:val="both"/>
        <w:rPr>
          <w:sz w:val="28"/>
          <w:szCs w:val="28"/>
          <w:lang w:val="ru-RU"/>
        </w:rPr>
      </w:pPr>
      <w:r w:rsidRPr="009A2571">
        <w:rPr>
          <w:sz w:val="28"/>
          <w:szCs w:val="28"/>
          <w:lang w:val="ru-RU"/>
        </w:rPr>
        <w:t xml:space="preserve"> </w:t>
      </w:r>
      <w:r w:rsidRPr="00432081">
        <w:rPr>
          <w:sz w:val="28"/>
          <w:szCs w:val="28"/>
          <w:lang w:val="ru-RU"/>
        </w:rPr>
        <w:t>органы публичного управления/публичные учреждения, находящиеся на самофинансировании, по запросу правоохранительных органов</w:t>
      </w:r>
      <w:r>
        <w:rPr>
          <w:sz w:val="28"/>
          <w:szCs w:val="28"/>
          <w:lang w:val="ru-RU"/>
        </w:rPr>
        <w:t xml:space="preserve"> и Парламента.</w:t>
      </w:r>
    </w:p>
    <w:p w:rsidR="005C1792" w:rsidRDefault="005C1792" w:rsidP="005C1792">
      <w:pPr>
        <w:tabs>
          <w:tab w:val="left" w:pos="900"/>
          <w:tab w:val="left" w:pos="1260"/>
        </w:tabs>
        <w:ind w:left="709"/>
        <w:jc w:val="both"/>
        <w:rPr>
          <w:sz w:val="28"/>
          <w:szCs w:val="28"/>
          <w:lang w:val="ru-RU"/>
        </w:rPr>
      </w:pPr>
      <w:r>
        <w:rPr>
          <w:sz w:val="28"/>
          <w:szCs w:val="28"/>
          <w:lang w:val="ru-RU"/>
        </w:rPr>
        <w:t xml:space="preserve"> </w:t>
      </w:r>
    </w:p>
    <w:p w:rsidR="005C1792" w:rsidRPr="00432081" w:rsidRDefault="005C1792" w:rsidP="005C1792">
      <w:pPr>
        <w:ind w:firstLine="709"/>
        <w:rPr>
          <w:b/>
          <w:sz w:val="28"/>
          <w:szCs w:val="28"/>
          <w:lang w:val="ru-RU"/>
        </w:rPr>
      </w:pPr>
      <w:r>
        <w:rPr>
          <w:b/>
          <w:sz w:val="28"/>
          <w:szCs w:val="28"/>
          <w:lang w:val="ru-RU"/>
        </w:rPr>
        <w:t>Статья 77. Внешний публичный аудит</w:t>
      </w:r>
    </w:p>
    <w:p w:rsidR="005C1792" w:rsidRPr="00432081" w:rsidRDefault="005C1792" w:rsidP="005C1792">
      <w:pPr>
        <w:tabs>
          <w:tab w:val="left" w:pos="0"/>
        </w:tabs>
        <w:ind w:firstLine="709"/>
        <w:jc w:val="both"/>
        <w:rPr>
          <w:sz w:val="28"/>
          <w:szCs w:val="28"/>
          <w:lang w:val="ru-RU"/>
        </w:rPr>
      </w:pPr>
      <w:r>
        <w:rPr>
          <w:sz w:val="28"/>
          <w:szCs w:val="28"/>
          <w:lang w:val="ru-RU"/>
        </w:rPr>
        <w:t xml:space="preserve">Порядок формирования, управления и использования ресурсов национального публичного бюджета, а также администрирования публичного имущества, подвергается внешнему публичному аудиту со стороны Счетной палаты в соответствии с законодательством. </w:t>
      </w:r>
    </w:p>
    <w:p w:rsidR="001E08F0" w:rsidRDefault="001E08F0" w:rsidP="005C1792">
      <w:pPr>
        <w:jc w:val="center"/>
        <w:rPr>
          <w:b/>
          <w:sz w:val="28"/>
          <w:szCs w:val="28"/>
          <w:lang w:val="ru-RU"/>
        </w:rPr>
      </w:pPr>
    </w:p>
    <w:p w:rsidR="001E08F0" w:rsidRDefault="001E08F0" w:rsidP="005C1792">
      <w:pPr>
        <w:jc w:val="center"/>
        <w:rPr>
          <w:b/>
          <w:sz w:val="28"/>
          <w:szCs w:val="28"/>
          <w:lang w:val="ru-RU"/>
        </w:rPr>
      </w:pPr>
    </w:p>
    <w:p w:rsidR="001E08F0" w:rsidRDefault="001E08F0" w:rsidP="005C1792">
      <w:pPr>
        <w:jc w:val="center"/>
        <w:rPr>
          <w:b/>
          <w:sz w:val="28"/>
          <w:szCs w:val="28"/>
          <w:lang w:val="ru-RU"/>
        </w:rPr>
      </w:pPr>
    </w:p>
    <w:p w:rsidR="001E08F0" w:rsidRDefault="001E08F0" w:rsidP="005C1792">
      <w:pPr>
        <w:jc w:val="center"/>
        <w:rPr>
          <w:b/>
          <w:sz w:val="28"/>
          <w:szCs w:val="28"/>
          <w:lang w:val="ru-RU"/>
        </w:rPr>
      </w:pPr>
    </w:p>
    <w:p w:rsidR="001E08F0" w:rsidRDefault="001E08F0" w:rsidP="005C1792">
      <w:pPr>
        <w:jc w:val="center"/>
        <w:rPr>
          <w:b/>
          <w:sz w:val="28"/>
          <w:szCs w:val="28"/>
          <w:lang w:val="ru-RU"/>
        </w:rPr>
      </w:pPr>
    </w:p>
    <w:p w:rsidR="005C1792" w:rsidRPr="00432081" w:rsidRDefault="005C1792" w:rsidP="005C1792">
      <w:pPr>
        <w:jc w:val="center"/>
        <w:rPr>
          <w:b/>
          <w:sz w:val="28"/>
          <w:szCs w:val="28"/>
          <w:lang w:val="ru-RU"/>
        </w:rPr>
      </w:pPr>
      <w:r>
        <w:rPr>
          <w:b/>
          <w:sz w:val="28"/>
          <w:szCs w:val="28"/>
          <w:lang w:val="ru-RU"/>
        </w:rPr>
        <w:t xml:space="preserve">Глава VII. Юридическая ответственность </w:t>
      </w:r>
    </w:p>
    <w:p w:rsidR="005C1792" w:rsidRPr="00432081" w:rsidRDefault="005C1792" w:rsidP="005C1792">
      <w:pPr>
        <w:tabs>
          <w:tab w:val="left" w:pos="1860"/>
        </w:tabs>
        <w:ind w:firstLine="709"/>
        <w:rPr>
          <w:sz w:val="28"/>
          <w:szCs w:val="28"/>
          <w:lang w:val="ru-RU"/>
        </w:rPr>
      </w:pPr>
    </w:p>
    <w:p w:rsidR="005C1792" w:rsidRPr="00432081" w:rsidRDefault="005C1792" w:rsidP="005C1792">
      <w:pPr>
        <w:ind w:firstLine="709"/>
        <w:rPr>
          <w:b/>
          <w:sz w:val="28"/>
          <w:szCs w:val="28"/>
          <w:lang w:val="ru-RU"/>
        </w:rPr>
      </w:pPr>
      <w:r>
        <w:rPr>
          <w:b/>
          <w:sz w:val="28"/>
          <w:szCs w:val="28"/>
          <w:lang w:val="ru-RU"/>
        </w:rPr>
        <w:t>Статья 78. Ограничения и пени</w:t>
      </w:r>
    </w:p>
    <w:p w:rsidR="005C1792" w:rsidRPr="00432081" w:rsidRDefault="005C1792" w:rsidP="008D050C">
      <w:pPr>
        <w:numPr>
          <w:ilvl w:val="0"/>
          <w:numId w:val="25"/>
        </w:numPr>
        <w:tabs>
          <w:tab w:val="clear" w:pos="2700"/>
          <w:tab w:val="num" w:pos="0"/>
          <w:tab w:val="left" w:pos="900"/>
          <w:tab w:val="left" w:pos="1260"/>
        </w:tabs>
        <w:ind w:left="0" w:firstLine="709"/>
        <w:jc w:val="both"/>
        <w:rPr>
          <w:sz w:val="28"/>
          <w:szCs w:val="28"/>
          <w:lang w:val="ru-RU"/>
        </w:rPr>
      </w:pPr>
      <w:proofErr w:type="gramStart"/>
      <w:r>
        <w:rPr>
          <w:sz w:val="28"/>
          <w:szCs w:val="28"/>
          <w:lang w:val="ru-RU"/>
        </w:rPr>
        <w:t>Запрещается</w:t>
      </w:r>
      <w:r>
        <w:rPr>
          <w:rStyle w:val="apple-style-span"/>
          <w:color w:val="000000"/>
          <w:sz w:val="28"/>
          <w:szCs w:val="28"/>
          <w:lang w:val="ru-RU"/>
        </w:rPr>
        <w:t>   отвлечение в бесспорном порядке</w:t>
      </w:r>
      <w:r>
        <w:rPr>
          <w:sz w:val="28"/>
          <w:szCs w:val="28"/>
          <w:lang w:val="ru-RU"/>
        </w:rPr>
        <w:t xml:space="preserve"> денежных средств с банковских счетов Государственного казначейства и территориальных казначейств Министерства финансов, за исключением инкассовых поручений органов, наделенных правом принудительного исполнения, приостановления операций по банковским счетам налогоплательщиков и наложения </w:t>
      </w:r>
      <w:r>
        <w:rPr>
          <w:rStyle w:val="apple-style-span"/>
          <w:color w:val="000000"/>
          <w:sz w:val="28"/>
          <w:szCs w:val="28"/>
          <w:lang w:val="ru-RU"/>
        </w:rPr>
        <w:t>ареста на денежные средства  банковских и/или казначейских счетов или бесспорного взыскания денежных средств с банковских и/или казначейских счетов</w:t>
      </w:r>
      <w:r>
        <w:rPr>
          <w:sz w:val="28"/>
          <w:szCs w:val="28"/>
          <w:lang w:val="ru-RU"/>
        </w:rPr>
        <w:t>.</w:t>
      </w:r>
      <w:proofErr w:type="gramEnd"/>
    </w:p>
    <w:p w:rsidR="005C1792" w:rsidRPr="00432081" w:rsidRDefault="005C1792" w:rsidP="008D050C">
      <w:pPr>
        <w:numPr>
          <w:ilvl w:val="0"/>
          <w:numId w:val="25"/>
        </w:numPr>
        <w:tabs>
          <w:tab w:val="clear" w:pos="2700"/>
          <w:tab w:val="num" w:pos="0"/>
          <w:tab w:val="left" w:pos="900"/>
          <w:tab w:val="left" w:pos="1080"/>
        </w:tabs>
        <w:ind w:left="0" w:firstLine="709"/>
        <w:jc w:val="both"/>
        <w:rPr>
          <w:sz w:val="28"/>
          <w:szCs w:val="28"/>
          <w:lang w:val="ru-RU"/>
        </w:rPr>
      </w:pPr>
      <w:r>
        <w:rPr>
          <w:sz w:val="28"/>
          <w:szCs w:val="28"/>
          <w:lang w:val="ru-RU"/>
        </w:rPr>
        <w:t xml:space="preserve">Запрещается отвлечение из бюджета средств на предоставление кредитов и займов для физических и юридических лиц, за исключением ресурсов, </w:t>
      </w:r>
      <w:proofErr w:type="spellStart"/>
      <w:r>
        <w:rPr>
          <w:sz w:val="28"/>
          <w:szCs w:val="28"/>
          <w:lang w:val="ru-RU"/>
        </w:rPr>
        <w:t>рекредитованных</w:t>
      </w:r>
      <w:proofErr w:type="spellEnd"/>
      <w:r>
        <w:rPr>
          <w:sz w:val="28"/>
          <w:szCs w:val="28"/>
          <w:lang w:val="ru-RU"/>
        </w:rPr>
        <w:t xml:space="preserve"> в соответствии с Законом  о публичном долге, государственных гарантиях и государственном </w:t>
      </w:r>
      <w:proofErr w:type="spellStart"/>
      <w:r>
        <w:rPr>
          <w:sz w:val="28"/>
          <w:szCs w:val="28"/>
          <w:lang w:val="ru-RU"/>
        </w:rPr>
        <w:t>рекредитовании</w:t>
      </w:r>
      <w:proofErr w:type="spellEnd"/>
      <w:r>
        <w:rPr>
          <w:sz w:val="28"/>
          <w:szCs w:val="28"/>
          <w:lang w:val="ru-RU"/>
        </w:rPr>
        <w:t xml:space="preserve">, а также предназначенных для предоставления беспроцентных кредитов избирательным конкурентам. </w:t>
      </w:r>
    </w:p>
    <w:p w:rsidR="005C1792" w:rsidRPr="00432081" w:rsidRDefault="005C1792" w:rsidP="008D050C">
      <w:pPr>
        <w:numPr>
          <w:ilvl w:val="0"/>
          <w:numId w:val="25"/>
        </w:numPr>
        <w:tabs>
          <w:tab w:val="clear" w:pos="2700"/>
          <w:tab w:val="num" w:pos="0"/>
          <w:tab w:val="left" w:pos="900"/>
          <w:tab w:val="left" w:pos="1260"/>
        </w:tabs>
        <w:ind w:left="0" w:firstLine="709"/>
        <w:jc w:val="both"/>
        <w:rPr>
          <w:sz w:val="28"/>
          <w:szCs w:val="28"/>
          <w:lang w:val="ru-RU"/>
        </w:rPr>
      </w:pPr>
      <w:proofErr w:type="gramStart"/>
      <w:r>
        <w:rPr>
          <w:sz w:val="28"/>
          <w:szCs w:val="28"/>
          <w:lang w:val="ru-RU"/>
        </w:rPr>
        <w:t xml:space="preserve">В случае несвоевременного возврата займов, </w:t>
      </w:r>
      <w:proofErr w:type="spellStart"/>
      <w:r>
        <w:rPr>
          <w:sz w:val="28"/>
          <w:szCs w:val="28"/>
          <w:lang w:val="ru-RU"/>
        </w:rPr>
        <w:t>рекредитованных</w:t>
      </w:r>
      <w:proofErr w:type="spellEnd"/>
      <w:r>
        <w:rPr>
          <w:sz w:val="28"/>
          <w:szCs w:val="28"/>
          <w:lang w:val="ru-RU"/>
        </w:rPr>
        <w:t xml:space="preserve"> из внутренних и внешних источников через Министерство финансов, процентов и других платежей по ним, а также средств, отвлеченных из государственного бюджета для погашения займов, выданных под государственную гарантию, органы, наделенные правом принудительного исполнения, приостановления операций по банковским счетам налогоплательщиков и наложения </w:t>
      </w:r>
      <w:r>
        <w:rPr>
          <w:rStyle w:val="apple-style-span"/>
          <w:color w:val="000000"/>
          <w:sz w:val="28"/>
          <w:szCs w:val="28"/>
          <w:lang w:val="ru-RU"/>
        </w:rPr>
        <w:t>ареста на денежные средства  банковских и/или казначейских счетов или бесспорного взыскания денежных</w:t>
      </w:r>
      <w:proofErr w:type="gramEnd"/>
      <w:r>
        <w:rPr>
          <w:rStyle w:val="apple-style-span"/>
          <w:color w:val="000000"/>
          <w:sz w:val="28"/>
          <w:szCs w:val="28"/>
          <w:lang w:val="ru-RU"/>
        </w:rPr>
        <w:t xml:space="preserve"> сре</w:t>
      </w:r>
      <w:proofErr w:type="gramStart"/>
      <w:r>
        <w:rPr>
          <w:rStyle w:val="apple-style-span"/>
          <w:color w:val="000000"/>
          <w:sz w:val="28"/>
          <w:szCs w:val="28"/>
          <w:lang w:val="ru-RU"/>
        </w:rPr>
        <w:t>дств с б</w:t>
      </w:r>
      <w:proofErr w:type="gramEnd"/>
      <w:r>
        <w:rPr>
          <w:rStyle w:val="apple-style-span"/>
          <w:color w:val="000000"/>
          <w:sz w:val="28"/>
          <w:szCs w:val="28"/>
          <w:lang w:val="ru-RU"/>
        </w:rPr>
        <w:t xml:space="preserve">анковских и/или казначейских счетов, имеют право первоочередного и бесспорного взыскания непогашенных сумм из соответствующих бюджетов и с лиц, получивших </w:t>
      </w:r>
      <w:proofErr w:type="spellStart"/>
      <w:r>
        <w:rPr>
          <w:rStyle w:val="apple-style-span"/>
          <w:color w:val="000000"/>
          <w:sz w:val="28"/>
          <w:szCs w:val="28"/>
          <w:lang w:val="ru-RU"/>
        </w:rPr>
        <w:t>рекредитованные</w:t>
      </w:r>
      <w:proofErr w:type="spellEnd"/>
      <w:r>
        <w:rPr>
          <w:rStyle w:val="apple-style-span"/>
          <w:color w:val="000000"/>
          <w:sz w:val="28"/>
          <w:szCs w:val="28"/>
          <w:lang w:val="ru-RU"/>
        </w:rPr>
        <w:t xml:space="preserve"> займы и займы под государственную  гарантию.</w:t>
      </w:r>
    </w:p>
    <w:p w:rsidR="005C1792" w:rsidRPr="00432081" w:rsidRDefault="005C1792" w:rsidP="008D050C">
      <w:pPr>
        <w:numPr>
          <w:ilvl w:val="0"/>
          <w:numId w:val="25"/>
        </w:numPr>
        <w:tabs>
          <w:tab w:val="clear" w:pos="2700"/>
          <w:tab w:val="num" w:pos="0"/>
          <w:tab w:val="left" w:pos="900"/>
          <w:tab w:val="left" w:pos="1260"/>
        </w:tabs>
        <w:ind w:left="0" w:firstLine="709"/>
        <w:jc w:val="both"/>
        <w:rPr>
          <w:sz w:val="28"/>
          <w:szCs w:val="28"/>
          <w:lang w:val="ru-RU"/>
        </w:rPr>
      </w:pPr>
      <w:r>
        <w:rPr>
          <w:sz w:val="28"/>
          <w:szCs w:val="28"/>
          <w:lang w:val="ru-RU"/>
        </w:rPr>
        <w:t xml:space="preserve">Погашение просроченных задолженностей по предоставленным и/или </w:t>
      </w:r>
      <w:proofErr w:type="spellStart"/>
      <w:r>
        <w:rPr>
          <w:sz w:val="28"/>
          <w:szCs w:val="28"/>
          <w:lang w:val="ru-RU"/>
        </w:rPr>
        <w:t>рекредитованным</w:t>
      </w:r>
      <w:proofErr w:type="spellEnd"/>
      <w:r>
        <w:rPr>
          <w:sz w:val="28"/>
          <w:szCs w:val="28"/>
          <w:lang w:val="ru-RU"/>
        </w:rPr>
        <w:t xml:space="preserve"> Министерством финансов займам, а также займам, уплаченным за счет  государственного бюджета по государственной гарантии, осуществляется в следующем порядке: основная сумма займа, проценты и другие платежи, пеня.</w:t>
      </w:r>
    </w:p>
    <w:p w:rsidR="005C1792" w:rsidRPr="00432081" w:rsidRDefault="005C1792" w:rsidP="008D050C">
      <w:pPr>
        <w:numPr>
          <w:ilvl w:val="0"/>
          <w:numId w:val="25"/>
        </w:numPr>
        <w:tabs>
          <w:tab w:val="clear" w:pos="2700"/>
          <w:tab w:val="num" w:pos="0"/>
          <w:tab w:val="left" w:pos="900"/>
          <w:tab w:val="left" w:pos="1260"/>
        </w:tabs>
        <w:ind w:left="0" w:firstLine="709"/>
        <w:jc w:val="both"/>
        <w:rPr>
          <w:sz w:val="28"/>
          <w:szCs w:val="28"/>
          <w:lang w:val="ru-RU"/>
        </w:rPr>
      </w:pPr>
      <w:proofErr w:type="gramStart"/>
      <w:r>
        <w:rPr>
          <w:sz w:val="28"/>
          <w:szCs w:val="28"/>
          <w:lang w:val="ru-RU"/>
        </w:rPr>
        <w:t>Бюджетные средства, в том числе выраженные в материальных ценностях, использованные бюджетными учреждениями вопреки положениям нормативных актов для предоставления займа или финансовой помощи юридическим и физическим лицам, взимаются с последних в полном объеме и вносятся в соответствующий бюджет без их последующего восстановления на счетах кредиторов.</w:t>
      </w:r>
      <w:proofErr w:type="gramEnd"/>
      <w:r>
        <w:rPr>
          <w:sz w:val="28"/>
          <w:szCs w:val="28"/>
          <w:lang w:val="ru-RU"/>
        </w:rPr>
        <w:t xml:space="preserve"> За весь период использования этих средств с указанных лиц взыскивается в соответствующий бюджет сумма, начисленная в зависимости от базисной </w:t>
      </w:r>
      <w:r>
        <w:rPr>
          <w:sz w:val="28"/>
          <w:szCs w:val="28"/>
          <w:lang w:val="ru-RU"/>
        </w:rPr>
        <w:lastRenderedPageBreak/>
        <w:t xml:space="preserve">ставки, применяемой Национальным банком Молдовы к </w:t>
      </w:r>
      <w:r>
        <w:rPr>
          <w:rStyle w:val="apple-style-span"/>
          <w:color w:val="000000"/>
          <w:sz w:val="28"/>
          <w:szCs w:val="28"/>
          <w:lang w:val="ru-RU"/>
        </w:rPr>
        <w:t>краткосрочным операциям денежной политики</w:t>
      </w:r>
      <w:r>
        <w:rPr>
          <w:sz w:val="28"/>
          <w:szCs w:val="28"/>
          <w:lang w:val="ru-RU"/>
        </w:rPr>
        <w:t xml:space="preserve">. </w:t>
      </w:r>
    </w:p>
    <w:p w:rsidR="005C1792" w:rsidRPr="00432081" w:rsidRDefault="005C1792" w:rsidP="008D050C">
      <w:pPr>
        <w:numPr>
          <w:ilvl w:val="0"/>
          <w:numId w:val="25"/>
        </w:numPr>
        <w:tabs>
          <w:tab w:val="clear" w:pos="2700"/>
          <w:tab w:val="num" w:pos="0"/>
          <w:tab w:val="left" w:pos="900"/>
          <w:tab w:val="left" w:pos="1260"/>
        </w:tabs>
        <w:ind w:left="0" w:firstLine="709"/>
        <w:jc w:val="both"/>
        <w:rPr>
          <w:sz w:val="28"/>
          <w:szCs w:val="28"/>
          <w:lang w:val="ru-RU"/>
        </w:rPr>
      </w:pPr>
      <w:r>
        <w:rPr>
          <w:sz w:val="28"/>
          <w:szCs w:val="28"/>
          <w:lang w:val="ru-RU"/>
        </w:rPr>
        <w:t>Санкции, указанные в части (5) настоящей статьи, налагаются Финансовой инспекцией, подведомственной Министерству финансов, на основании результатов проведенных инспекций.</w:t>
      </w:r>
    </w:p>
    <w:p w:rsidR="005C1792" w:rsidRPr="00432081" w:rsidRDefault="005C1792" w:rsidP="008D050C">
      <w:pPr>
        <w:numPr>
          <w:ilvl w:val="0"/>
          <w:numId w:val="25"/>
        </w:numPr>
        <w:tabs>
          <w:tab w:val="clear" w:pos="2700"/>
          <w:tab w:val="num" w:pos="0"/>
          <w:tab w:val="left" w:pos="900"/>
          <w:tab w:val="left" w:pos="1260"/>
        </w:tabs>
        <w:ind w:left="0" w:firstLine="709"/>
        <w:jc w:val="both"/>
        <w:rPr>
          <w:sz w:val="28"/>
          <w:szCs w:val="28"/>
          <w:lang w:val="ru-RU"/>
        </w:rPr>
      </w:pPr>
      <w:r>
        <w:rPr>
          <w:sz w:val="28"/>
          <w:szCs w:val="28"/>
          <w:lang w:val="ru-RU"/>
        </w:rPr>
        <w:t>За неуплату в установленные нормативными актами сроки платежей в бюджеты, являющиеся компонентами национального публичного бюджета, налагается пеня в размере и порядке, установленных Налоговым кодексом и другими законодательными актами.</w:t>
      </w:r>
    </w:p>
    <w:p w:rsidR="005C1792" w:rsidRPr="00432081" w:rsidRDefault="005C1792" w:rsidP="005C1792">
      <w:pPr>
        <w:ind w:firstLine="709"/>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79. Формы общеправовой ответственности</w:t>
      </w:r>
    </w:p>
    <w:p w:rsidR="005C1792" w:rsidRPr="00432081" w:rsidRDefault="005C1792" w:rsidP="005C1792">
      <w:pPr>
        <w:tabs>
          <w:tab w:val="left" w:pos="900"/>
          <w:tab w:val="left" w:pos="1860"/>
        </w:tabs>
        <w:ind w:firstLine="709"/>
        <w:jc w:val="both"/>
        <w:rPr>
          <w:sz w:val="28"/>
          <w:szCs w:val="28"/>
          <w:lang w:val="ru-RU"/>
        </w:rPr>
      </w:pPr>
      <w:r>
        <w:rPr>
          <w:sz w:val="28"/>
          <w:szCs w:val="28"/>
          <w:lang w:val="ru-RU"/>
        </w:rPr>
        <w:t>Нарушение положений настоящего закона санкционируется в соответствии с законодательством и влечет дисциплинарную, гражданско-правовую, административную и уголовную ответственности, в зависимости от случая.</w:t>
      </w:r>
    </w:p>
    <w:p w:rsidR="005C1792" w:rsidRPr="00432081" w:rsidRDefault="005C1792" w:rsidP="005C1792">
      <w:pPr>
        <w:tabs>
          <w:tab w:val="left" w:pos="1860"/>
        </w:tabs>
        <w:ind w:firstLine="709"/>
        <w:jc w:val="center"/>
        <w:rPr>
          <w:b/>
          <w:sz w:val="28"/>
          <w:szCs w:val="28"/>
          <w:lang w:val="ru-RU"/>
        </w:rPr>
      </w:pPr>
    </w:p>
    <w:p w:rsidR="005C1792" w:rsidRPr="00432081" w:rsidRDefault="005C1792" w:rsidP="005C1792">
      <w:pPr>
        <w:tabs>
          <w:tab w:val="left" w:pos="1860"/>
        </w:tabs>
        <w:jc w:val="center"/>
        <w:rPr>
          <w:b/>
          <w:sz w:val="28"/>
          <w:szCs w:val="28"/>
          <w:lang w:val="ru-RU"/>
        </w:rPr>
      </w:pPr>
      <w:r>
        <w:rPr>
          <w:b/>
          <w:sz w:val="28"/>
          <w:szCs w:val="28"/>
          <w:lang w:val="ru-RU"/>
        </w:rPr>
        <w:t xml:space="preserve">Глава VIII </w:t>
      </w:r>
    </w:p>
    <w:p w:rsidR="005C1792" w:rsidRPr="00432081" w:rsidRDefault="005C1792" w:rsidP="005C1792">
      <w:pPr>
        <w:tabs>
          <w:tab w:val="left" w:pos="1860"/>
        </w:tabs>
        <w:jc w:val="center"/>
        <w:rPr>
          <w:b/>
          <w:sz w:val="28"/>
          <w:szCs w:val="28"/>
          <w:lang w:val="ru-RU"/>
        </w:rPr>
      </w:pPr>
      <w:r>
        <w:rPr>
          <w:b/>
          <w:sz w:val="28"/>
          <w:szCs w:val="28"/>
          <w:lang w:val="ru-RU"/>
        </w:rPr>
        <w:t>Заключительные и переходные положения</w:t>
      </w:r>
    </w:p>
    <w:p w:rsidR="005C1792" w:rsidRPr="00432081" w:rsidRDefault="005C1792" w:rsidP="005C1792">
      <w:pPr>
        <w:tabs>
          <w:tab w:val="left" w:pos="1860"/>
        </w:tabs>
        <w:ind w:firstLine="709"/>
        <w:jc w:val="center"/>
        <w:rPr>
          <w:b/>
          <w:sz w:val="28"/>
          <w:szCs w:val="28"/>
          <w:lang w:val="ru-RU"/>
        </w:rPr>
      </w:pPr>
    </w:p>
    <w:p w:rsidR="005C1792" w:rsidRPr="00432081" w:rsidRDefault="005C1792" w:rsidP="005C1792">
      <w:pPr>
        <w:ind w:firstLine="709"/>
        <w:rPr>
          <w:b/>
          <w:sz w:val="28"/>
          <w:szCs w:val="28"/>
          <w:lang w:val="ru-RU"/>
        </w:rPr>
      </w:pPr>
      <w:r>
        <w:rPr>
          <w:b/>
          <w:sz w:val="28"/>
          <w:szCs w:val="28"/>
          <w:lang w:val="ru-RU"/>
        </w:rPr>
        <w:t>Статья 80. Вступление в силу и отмены</w:t>
      </w:r>
    </w:p>
    <w:p w:rsidR="005C1792" w:rsidRPr="00432081" w:rsidRDefault="005C1792" w:rsidP="008D050C">
      <w:pPr>
        <w:numPr>
          <w:ilvl w:val="0"/>
          <w:numId w:val="82"/>
        </w:numPr>
        <w:tabs>
          <w:tab w:val="clear" w:pos="360"/>
          <w:tab w:val="num" w:pos="0"/>
          <w:tab w:val="left" w:pos="900"/>
          <w:tab w:val="left" w:pos="1260"/>
        </w:tabs>
        <w:ind w:left="0" w:firstLine="709"/>
        <w:jc w:val="both"/>
        <w:rPr>
          <w:sz w:val="28"/>
          <w:szCs w:val="28"/>
          <w:lang w:val="ru-RU"/>
        </w:rPr>
      </w:pPr>
      <w:proofErr w:type="gramStart"/>
      <w:r>
        <w:rPr>
          <w:sz w:val="28"/>
          <w:szCs w:val="28"/>
          <w:lang w:val="ru-RU"/>
        </w:rPr>
        <w:t xml:space="preserve">Настоящий закон вступает в силу с 1 января 2012 года, за исключением статьи 2 пункта b), статьи 17 пунктов </w:t>
      </w:r>
      <w:proofErr w:type="spellStart"/>
      <w:r>
        <w:rPr>
          <w:sz w:val="28"/>
          <w:szCs w:val="28"/>
          <w:lang w:val="ru-RU"/>
        </w:rPr>
        <w:t>f</w:t>
      </w:r>
      <w:proofErr w:type="spellEnd"/>
      <w:r>
        <w:rPr>
          <w:sz w:val="28"/>
          <w:szCs w:val="28"/>
          <w:lang w:val="ru-RU"/>
        </w:rPr>
        <w:t xml:space="preserve">) и </w:t>
      </w:r>
      <w:proofErr w:type="spellStart"/>
      <w:r>
        <w:rPr>
          <w:sz w:val="28"/>
          <w:szCs w:val="28"/>
          <w:lang w:val="ru-RU"/>
        </w:rPr>
        <w:t>g</w:t>
      </w:r>
      <w:proofErr w:type="spellEnd"/>
      <w:r>
        <w:rPr>
          <w:sz w:val="28"/>
          <w:szCs w:val="28"/>
          <w:lang w:val="ru-RU"/>
        </w:rPr>
        <w:t xml:space="preserve">), статьи 18 пункта </w:t>
      </w:r>
      <w:proofErr w:type="spellStart"/>
      <w:r>
        <w:rPr>
          <w:sz w:val="28"/>
          <w:szCs w:val="28"/>
          <w:lang w:val="ru-RU"/>
        </w:rPr>
        <w:t>k</w:t>
      </w:r>
      <w:proofErr w:type="spellEnd"/>
      <w:r>
        <w:rPr>
          <w:sz w:val="28"/>
          <w:szCs w:val="28"/>
          <w:lang w:val="ru-RU"/>
        </w:rPr>
        <w:t xml:space="preserve">), статьи 19 части (1) пункта </w:t>
      </w:r>
      <w:proofErr w:type="spellStart"/>
      <w:r>
        <w:rPr>
          <w:sz w:val="28"/>
          <w:szCs w:val="28"/>
          <w:lang w:val="ru-RU"/>
        </w:rPr>
        <w:t>j</w:t>
      </w:r>
      <w:proofErr w:type="spellEnd"/>
      <w:r>
        <w:rPr>
          <w:sz w:val="28"/>
          <w:szCs w:val="28"/>
          <w:lang w:val="ru-RU"/>
        </w:rPr>
        <w:t xml:space="preserve">), статьи 22 части (1), пункта </w:t>
      </w:r>
      <w:proofErr w:type="spellStart"/>
      <w:r>
        <w:rPr>
          <w:sz w:val="28"/>
          <w:szCs w:val="28"/>
          <w:lang w:val="ru-RU"/>
        </w:rPr>
        <w:t>g</w:t>
      </w:r>
      <w:proofErr w:type="spellEnd"/>
      <w:r>
        <w:rPr>
          <w:sz w:val="28"/>
          <w:szCs w:val="28"/>
          <w:lang w:val="ru-RU"/>
        </w:rPr>
        <w:t xml:space="preserve">), статьи 38, статьи 44 части (1) пункта </w:t>
      </w:r>
      <w:proofErr w:type="spellStart"/>
      <w:r>
        <w:rPr>
          <w:sz w:val="28"/>
          <w:szCs w:val="28"/>
          <w:lang w:val="ru-RU"/>
        </w:rPr>
        <w:t>h</w:t>
      </w:r>
      <w:proofErr w:type="spellEnd"/>
      <w:r>
        <w:rPr>
          <w:sz w:val="28"/>
          <w:szCs w:val="28"/>
          <w:lang w:val="ru-RU"/>
        </w:rPr>
        <w:t>), статей 56-58, статьи 59 части (5), статьи 61 части (2), статьи 62, статьи 65</w:t>
      </w:r>
      <w:proofErr w:type="gramEnd"/>
      <w:r>
        <w:rPr>
          <w:sz w:val="28"/>
          <w:szCs w:val="28"/>
          <w:lang w:val="ru-RU"/>
        </w:rPr>
        <w:t xml:space="preserve"> частей (1)-(2), статьи 70 части (4), статьи 73 пункта </w:t>
      </w:r>
      <w:proofErr w:type="spellStart"/>
      <w:r>
        <w:rPr>
          <w:sz w:val="28"/>
          <w:szCs w:val="28"/>
          <w:lang w:val="ru-RU"/>
        </w:rPr>
        <w:t>a</w:t>
      </w:r>
      <w:proofErr w:type="spellEnd"/>
      <w:r>
        <w:rPr>
          <w:sz w:val="28"/>
          <w:szCs w:val="28"/>
          <w:lang w:val="ru-RU"/>
        </w:rPr>
        <w:t>) и статьи 74, которые вводятся в действие с 1 января 2013 года.</w:t>
      </w:r>
    </w:p>
    <w:p w:rsidR="005C1792" w:rsidRPr="00432081" w:rsidRDefault="005C1792" w:rsidP="008D050C">
      <w:pPr>
        <w:numPr>
          <w:ilvl w:val="0"/>
          <w:numId w:val="82"/>
        </w:numPr>
        <w:tabs>
          <w:tab w:val="clear" w:pos="360"/>
          <w:tab w:val="num" w:pos="0"/>
          <w:tab w:val="left" w:pos="900"/>
          <w:tab w:val="left" w:pos="1260"/>
        </w:tabs>
        <w:ind w:left="0" w:firstLine="709"/>
        <w:jc w:val="both"/>
        <w:rPr>
          <w:sz w:val="28"/>
          <w:szCs w:val="28"/>
          <w:lang w:val="ru-RU"/>
        </w:rPr>
      </w:pPr>
      <w:r>
        <w:rPr>
          <w:sz w:val="28"/>
          <w:szCs w:val="28"/>
          <w:lang w:val="ru-RU"/>
        </w:rPr>
        <w:t xml:space="preserve"> С введением в действие положений настоящего закона, в соответствии с частью  (1) настоящей статьи,  признать утратившими силу:</w:t>
      </w:r>
    </w:p>
    <w:p w:rsidR="005C1792" w:rsidRPr="00432081" w:rsidRDefault="005C1792" w:rsidP="008D050C">
      <w:pPr>
        <w:numPr>
          <w:ilvl w:val="0"/>
          <w:numId w:val="85"/>
        </w:numPr>
        <w:tabs>
          <w:tab w:val="clear" w:pos="720"/>
          <w:tab w:val="num" w:pos="0"/>
          <w:tab w:val="left" w:pos="900"/>
          <w:tab w:val="left" w:pos="1260"/>
        </w:tabs>
        <w:ind w:left="0" w:firstLine="709"/>
        <w:jc w:val="both"/>
        <w:rPr>
          <w:sz w:val="28"/>
          <w:szCs w:val="28"/>
          <w:lang w:val="ru-RU"/>
        </w:rPr>
      </w:pPr>
      <w:proofErr w:type="gramStart"/>
      <w:r>
        <w:rPr>
          <w:sz w:val="28"/>
          <w:szCs w:val="28"/>
          <w:lang w:val="ru-RU"/>
        </w:rPr>
        <w:t>Закон  №847-XIII от 24 мая 1996 года о бюджетной системе и бюджетном процессе (повторное опубликование:</w:t>
      </w:r>
      <w:proofErr w:type="gramEnd"/>
      <w:r>
        <w:rPr>
          <w:sz w:val="28"/>
          <w:szCs w:val="28"/>
          <w:lang w:val="ru-RU"/>
        </w:rPr>
        <w:t xml:space="preserve"> </w:t>
      </w:r>
      <w:proofErr w:type="gramStart"/>
      <w:r>
        <w:rPr>
          <w:sz w:val="28"/>
          <w:szCs w:val="28"/>
          <w:lang w:val="ru-RU"/>
        </w:rPr>
        <w:t xml:space="preserve">Официальный монитор Республики Молдова, </w:t>
      </w:r>
      <w:smartTag w:uri="urn:schemas-microsoft-com:office:smarttags" w:element="metricconverter">
        <w:smartTagPr>
          <w:attr w:name="ProductID" w:val="2005 г"/>
        </w:smartTagPr>
        <w:r>
          <w:rPr>
            <w:sz w:val="28"/>
            <w:szCs w:val="28"/>
            <w:lang w:val="ru-RU"/>
          </w:rPr>
          <w:t>2005 г</w:t>
        </w:r>
      </w:smartTag>
      <w:r>
        <w:rPr>
          <w:sz w:val="28"/>
          <w:szCs w:val="28"/>
          <w:lang w:val="ru-RU"/>
        </w:rPr>
        <w:t>., специальный выпуск);</w:t>
      </w:r>
      <w:proofErr w:type="gramEnd"/>
    </w:p>
    <w:p w:rsidR="005C1792" w:rsidRPr="00432081" w:rsidRDefault="005C1792" w:rsidP="008D050C">
      <w:pPr>
        <w:numPr>
          <w:ilvl w:val="0"/>
          <w:numId w:val="85"/>
        </w:numPr>
        <w:tabs>
          <w:tab w:val="clear" w:pos="720"/>
          <w:tab w:val="num" w:pos="0"/>
          <w:tab w:val="left" w:pos="851"/>
          <w:tab w:val="left" w:pos="900"/>
          <w:tab w:val="left" w:pos="1080"/>
        </w:tabs>
        <w:ind w:left="0" w:firstLine="709"/>
        <w:jc w:val="both"/>
        <w:rPr>
          <w:sz w:val="28"/>
          <w:szCs w:val="28"/>
          <w:lang w:val="ru-RU"/>
        </w:rPr>
      </w:pPr>
      <w:r>
        <w:rPr>
          <w:sz w:val="28"/>
          <w:szCs w:val="28"/>
          <w:lang w:val="ru-RU"/>
        </w:rPr>
        <w:t xml:space="preserve">Закон  №1228-XIII от 27 июня 1997 года о </w:t>
      </w:r>
      <w:proofErr w:type="gramStart"/>
      <w:r>
        <w:rPr>
          <w:sz w:val="28"/>
          <w:szCs w:val="28"/>
          <w:lang w:val="ru-RU"/>
        </w:rPr>
        <w:t>Положении</w:t>
      </w:r>
      <w:proofErr w:type="gramEnd"/>
      <w:r>
        <w:rPr>
          <w:sz w:val="28"/>
          <w:szCs w:val="28"/>
          <w:lang w:val="ru-RU"/>
        </w:rPr>
        <w:t xml:space="preserve"> об использовании средств резервного фонда Правительства </w:t>
      </w:r>
      <w:r>
        <w:rPr>
          <w:color w:val="000000"/>
          <w:sz w:val="28"/>
          <w:szCs w:val="28"/>
          <w:lang w:val="ru-RU"/>
        </w:rPr>
        <w:t>(</w:t>
      </w:r>
      <w:r>
        <w:rPr>
          <w:sz w:val="28"/>
          <w:szCs w:val="28"/>
          <w:lang w:val="ru-RU"/>
        </w:rPr>
        <w:t>Официальный монитор Республики Молдова</w:t>
      </w:r>
      <w:r>
        <w:rPr>
          <w:color w:val="000000"/>
          <w:sz w:val="28"/>
          <w:szCs w:val="28"/>
          <w:lang w:val="ru-RU"/>
        </w:rPr>
        <w:t xml:space="preserve">, </w:t>
      </w:r>
      <w:smartTag w:uri="urn:schemas-microsoft-com:office:smarttags" w:element="metricconverter">
        <w:smartTagPr>
          <w:attr w:name="ProductID" w:val="1997 г"/>
        </w:smartTagPr>
        <w:r>
          <w:rPr>
            <w:color w:val="000000"/>
            <w:sz w:val="28"/>
            <w:szCs w:val="28"/>
            <w:lang w:val="ru-RU"/>
          </w:rPr>
          <w:t>1997 г</w:t>
        </w:r>
      </w:smartTag>
      <w:r>
        <w:rPr>
          <w:color w:val="000000"/>
          <w:sz w:val="28"/>
          <w:szCs w:val="28"/>
          <w:lang w:val="ru-RU"/>
        </w:rPr>
        <w:t xml:space="preserve">., </w:t>
      </w:r>
      <w:r>
        <w:rPr>
          <w:sz w:val="28"/>
          <w:szCs w:val="28"/>
          <w:lang w:val="ru-RU"/>
        </w:rPr>
        <w:t>№</w:t>
      </w:r>
      <w:r>
        <w:rPr>
          <w:color w:val="000000"/>
          <w:sz w:val="28"/>
          <w:szCs w:val="28"/>
          <w:lang w:val="ru-RU"/>
        </w:rPr>
        <w:t>57-58, ст.511)</w:t>
      </w:r>
      <w:r>
        <w:rPr>
          <w:sz w:val="28"/>
          <w:szCs w:val="28"/>
          <w:lang w:val="ru-RU"/>
        </w:rPr>
        <w:t>;</w:t>
      </w:r>
    </w:p>
    <w:p w:rsidR="005C1792" w:rsidRPr="00432081" w:rsidRDefault="005C1792" w:rsidP="008D050C">
      <w:pPr>
        <w:numPr>
          <w:ilvl w:val="0"/>
          <w:numId w:val="85"/>
        </w:numPr>
        <w:tabs>
          <w:tab w:val="clear" w:pos="720"/>
          <w:tab w:val="num" w:pos="0"/>
          <w:tab w:val="left" w:pos="851"/>
          <w:tab w:val="left" w:pos="900"/>
          <w:tab w:val="left" w:pos="1080"/>
        </w:tabs>
        <w:ind w:left="0" w:firstLine="709"/>
        <w:jc w:val="both"/>
        <w:rPr>
          <w:sz w:val="28"/>
          <w:szCs w:val="28"/>
          <w:lang w:val="ru-RU"/>
        </w:rPr>
      </w:pPr>
      <w:proofErr w:type="spellStart"/>
      <w:proofErr w:type="gramStart"/>
      <w:r>
        <w:rPr>
          <w:sz w:val="28"/>
          <w:szCs w:val="28"/>
          <w:lang w:val="ru-RU"/>
        </w:rPr>
        <w:t>c</w:t>
      </w:r>
      <w:proofErr w:type="gramEnd"/>
      <w:r>
        <w:rPr>
          <w:sz w:val="28"/>
          <w:szCs w:val="28"/>
          <w:lang w:val="ru-RU"/>
        </w:rPr>
        <w:t>татью</w:t>
      </w:r>
      <w:proofErr w:type="spellEnd"/>
      <w:r>
        <w:rPr>
          <w:sz w:val="28"/>
          <w:szCs w:val="28"/>
          <w:lang w:val="ru-RU"/>
        </w:rPr>
        <w:t xml:space="preserve"> X Закона  №1440-XV от 8 ноября 2002</w:t>
      </w:r>
      <w:r>
        <w:rPr>
          <w:color w:val="000000"/>
          <w:sz w:val="28"/>
          <w:szCs w:val="28"/>
          <w:lang w:val="ru-RU"/>
        </w:rPr>
        <w:t xml:space="preserve"> </w:t>
      </w:r>
      <w:r>
        <w:rPr>
          <w:sz w:val="28"/>
          <w:szCs w:val="28"/>
          <w:lang w:val="ru-RU"/>
        </w:rPr>
        <w:t>года о внесении изменений и дополнений в некоторые законодательные акты</w:t>
      </w:r>
      <w:r>
        <w:rPr>
          <w:color w:val="000000"/>
          <w:sz w:val="28"/>
          <w:szCs w:val="28"/>
          <w:lang w:val="ru-RU"/>
        </w:rPr>
        <w:t xml:space="preserve"> (</w:t>
      </w:r>
      <w:r>
        <w:rPr>
          <w:sz w:val="28"/>
          <w:szCs w:val="28"/>
          <w:lang w:val="ru-RU"/>
        </w:rPr>
        <w:t xml:space="preserve">Официальный монитор Республики Молдова, </w:t>
      </w:r>
      <w:smartTag w:uri="urn:schemas-microsoft-com:office:smarttags" w:element="metricconverter">
        <w:smartTagPr>
          <w:attr w:name="ProductID" w:val="2002 г"/>
        </w:smartTagPr>
        <w:r>
          <w:rPr>
            <w:color w:val="000000"/>
            <w:sz w:val="28"/>
            <w:szCs w:val="28"/>
            <w:lang w:val="ru-RU"/>
          </w:rPr>
          <w:t>2002 г</w:t>
        </w:r>
      </w:smartTag>
      <w:r>
        <w:rPr>
          <w:color w:val="000000"/>
          <w:sz w:val="28"/>
          <w:szCs w:val="28"/>
          <w:lang w:val="ru-RU"/>
        </w:rPr>
        <w:t xml:space="preserve">., </w:t>
      </w:r>
      <w:r>
        <w:rPr>
          <w:sz w:val="28"/>
          <w:szCs w:val="28"/>
          <w:lang w:val="ru-RU"/>
        </w:rPr>
        <w:t>№</w:t>
      </w:r>
      <w:r>
        <w:rPr>
          <w:color w:val="000000"/>
          <w:sz w:val="28"/>
          <w:szCs w:val="28"/>
          <w:lang w:val="ru-RU"/>
        </w:rPr>
        <w:t>178, ст.1354);</w:t>
      </w:r>
    </w:p>
    <w:p w:rsidR="005C1792" w:rsidRPr="00432081" w:rsidRDefault="005C1792" w:rsidP="008D050C">
      <w:pPr>
        <w:numPr>
          <w:ilvl w:val="0"/>
          <w:numId w:val="85"/>
        </w:numPr>
        <w:tabs>
          <w:tab w:val="clear" w:pos="720"/>
          <w:tab w:val="num" w:pos="0"/>
          <w:tab w:val="left" w:pos="851"/>
          <w:tab w:val="left" w:pos="900"/>
          <w:tab w:val="left" w:pos="1260"/>
        </w:tabs>
        <w:ind w:left="0" w:firstLine="709"/>
        <w:jc w:val="both"/>
        <w:rPr>
          <w:sz w:val="28"/>
          <w:szCs w:val="28"/>
          <w:lang w:val="ru-RU"/>
        </w:rPr>
      </w:pPr>
      <w:proofErr w:type="spellStart"/>
      <w:proofErr w:type="gramStart"/>
      <w:r>
        <w:rPr>
          <w:sz w:val="28"/>
          <w:szCs w:val="28"/>
          <w:lang w:val="ru-RU"/>
        </w:rPr>
        <w:t>c</w:t>
      </w:r>
      <w:proofErr w:type="gramEnd"/>
      <w:r>
        <w:rPr>
          <w:sz w:val="28"/>
          <w:szCs w:val="28"/>
          <w:lang w:val="ru-RU"/>
        </w:rPr>
        <w:t>татью</w:t>
      </w:r>
      <w:proofErr w:type="spellEnd"/>
      <w:r>
        <w:rPr>
          <w:sz w:val="28"/>
          <w:szCs w:val="28"/>
          <w:lang w:val="ru-RU"/>
        </w:rPr>
        <w:t xml:space="preserve"> IX Закона  №430-XV от 31 </w:t>
      </w:r>
      <w:proofErr w:type="spellStart"/>
      <w:r>
        <w:rPr>
          <w:sz w:val="28"/>
          <w:szCs w:val="28"/>
          <w:lang w:val="ru-RU"/>
        </w:rPr>
        <w:t>oктября</w:t>
      </w:r>
      <w:proofErr w:type="spellEnd"/>
      <w:r>
        <w:rPr>
          <w:sz w:val="28"/>
          <w:szCs w:val="28"/>
          <w:lang w:val="ru-RU"/>
        </w:rPr>
        <w:t xml:space="preserve"> 2003</w:t>
      </w:r>
      <w:r>
        <w:rPr>
          <w:color w:val="000000"/>
          <w:sz w:val="28"/>
          <w:szCs w:val="28"/>
          <w:lang w:val="ru-RU"/>
        </w:rPr>
        <w:t xml:space="preserve"> </w:t>
      </w:r>
      <w:r>
        <w:rPr>
          <w:sz w:val="28"/>
          <w:szCs w:val="28"/>
          <w:lang w:val="ru-RU"/>
        </w:rPr>
        <w:t>года о внесении изменений и дополнений в некоторые нормативные акты</w:t>
      </w:r>
      <w:r>
        <w:rPr>
          <w:color w:val="000000"/>
          <w:sz w:val="28"/>
          <w:szCs w:val="28"/>
          <w:lang w:val="ru-RU"/>
        </w:rPr>
        <w:t xml:space="preserve"> (</w:t>
      </w:r>
      <w:r>
        <w:rPr>
          <w:sz w:val="28"/>
          <w:szCs w:val="28"/>
          <w:lang w:val="ru-RU"/>
        </w:rPr>
        <w:t xml:space="preserve">Официальный монитор Республики Молдова, </w:t>
      </w:r>
      <w:smartTag w:uri="urn:schemas-microsoft-com:office:smarttags" w:element="metricconverter">
        <w:smartTagPr>
          <w:attr w:name="ProductID" w:val="2003 г"/>
        </w:smartTagPr>
        <w:r>
          <w:rPr>
            <w:color w:val="000000"/>
            <w:sz w:val="28"/>
            <w:szCs w:val="28"/>
            <w:lang w:val="ru-RU"/>
          </w:rPr>
          <w:t>2003 г</w:t>
        </w:r>
      </w:smartTag>
      <w:r>
        <w:rPr>
          <w:color w:val="000000"/>
          <w:sz w:val="28"/>
          <w:szCs w:val="28"/>
          <w:lang w:val="ru-RU"/>
        </w:rPr>
        <w:t xml:space="preserve">., </w:t>
      </w:r>
      <w:r>
        <w:rPr>
          <w:sz w:val="28"/>
          <w:szCs w:val="28"/>
          <w:lang w:val="ru-RU"/>
        </w:rPr>
        <w:t>№</w:t>
      </w:r>
      <w:r>
        <w:rPr>
          <w:color w:val="000000"/>
          <w:sz w:val="28"/>
          <w:szCs w:val="28"/>
          <w:lang w:val="ru-RU"/>
        </w:rPr>
        <w:t>239-242, ст.956);</w:t>
      </w:r>
    </w:p>
    <w:p w:rsidR="005C1792" w:rsidRPr="00432081" w:rsidRDefault="005C1792" w:rsidP="008D050C">
      <w:pPr>
        <w:numPr>
          <w:ilvl w:val="0"/>
          <w:numId w:val="85"/>
        </w:numPr>
        <w:tabs>
          <w:tab w:val="clear" w:pos="720"/>
          <w:tab w:val="num" w:pos="0"/>
          <w:tab w:val="left" w:pos="851"/>
          <w:tab w:val="left" w:pos="900"/>
          <w:tab w:val="left" w:pos="1080"/>
        </w:tabs>
        <w:ind w:left="0" w:firstLine="709"/>
        <w:jc w:val="both"/>
        <w:rPr>
          <w:sz w:val="28"/>
          <w:szCs w:val="28"/>
          <w:lang w:val="ru-RU"/>
        </w:rPr>
      </w:pPr>
      <w:proofErr w:type="spellStart"/>
      <w:proofErr w:type="gramStart"/>
      <w:r>
        <w:rPr>
          <w:sz w:val="28"/>
          <w:szCs w:val="28"/>
          <w:lang w:val="ru-RU"/>
        </w:rPr>
        <w:t>c</w:t>
      </w:r>
      <w:proofErr w:type="gramEnd"/>
      <w:r>
        <w:rPr>
          <w:sz w:val="28"/>
          <w:szCs w:val="28"/>
          <w:lang w:val="ru-RU"/>
        </w:rPr>
        <w:t>татью</w:t>
      </w:r>
      <w:proofErr w:type="spellEnd"/>
      <w:r>
        <w:rPr>
          <w:sz w:val="28"/>
          <w:szCs w:val="28"/>
          <w:lang w:val="ru-RU"/>
        </w:rPr>
        <w:t xml:space="preserve"> XXIII Закона  №154-XVI от 21 июля 2005</w:t>
      </w:r>
      <w:r>
        <w:rPr>
          <w:color w:val="000000"/>
          <w:sz w:val="28"/>
          <w:szCs w:val="28"/>
          <w:lang w:val="ru-RU"/>
        </w:rPr>
        <w:t xml:space="preserve"> </w:t>
      </w:r>
      <w:r>
        <w:rPr>
          <w:sz w:val="28"/>
          <w:szCs w:val="28"/>
          <w:lang w:val="ru-RU"/>
        </w:rPr>
        <w:t>года о внесении изменений и дополнений в некоторые законодательные акты</w:t>
      </w:r>
      <w:r>
        <w:rPr>
          <w:color w:val="000000"/>
          <w:sz w:val="28"/>
          <w:szCs w:val="28"/>
          <w:lang w:val="ru-RU"/>
        </w:rPr>
        <w:t xml:space="preserve"> (</w:t>
      </w:r>
      <w:r>
        <w:rPr>
          <w:sz w:val="28"/>
          <w:szCs w:val="28"/>
          <w:lang w:val="ru-RU"/>
        </w:rPr>
        <w:t xml:space="preserve">Официальный монитор Республики Молдова, </w:t>
      </w:r>
      <w:smartTag w:uri="urn:schemas-microsoft-com:office:smarttags" w:element="metricconverter">
        <w:smartTagPr>
          <w:attr w:name="ProductID" w:val="2005 г"/>
        </w:smartTagPr>
        <w:r>
          <w:rPr>
            <w:color w:val="000000"/>
            <w:sz w:val="28"/>
            <w:szCs w:val="28"/>
            <w:lang w:val="ru-RU"/>
          </w:rPr>
          <w:t>2005 г</w:t>
        </w:r>
      </w:smartTag>
      <w:r>
        <w:rPr>
          <w:color w:val="000000"/>
          <w:sz w:val="28"/>
          <w:szCs w:val="28"/>
          <w:lang w:val="ru-RU"/>
        </w:rPr>
        <w:t xml:space="preserve">., </w:t>
      </w:r>
      <w:r>
        <w:rPr>
          <w:sz w:val="28"/>
          <w:szCs w:val="28"/>
          <w:lang w:val="ru-RU"/>
        </w:rPr>
        <w:t>№</w:t>
      </w:r>
      <w:r>
        <w:rPr>
          <w:color w:val="000000"/>
          <w:sz w:val="28"/>
          <w:szCs w:val="28"/>
          <w:lang w:val="ru-RU"/>
        </w:rPr>
        <w:t>126-128, ст.611);</w:t>
      </w:r>
    </w:p>
    <w:p w:rsidR="005C1792" w:rsidRPr="00432081" w:rsidRDefault="005C1792" w:rsidP="008D050C">
      <w:pPr>
        <w:numPr>
          <w:ilvl w:val="0"/>
          <w:numId w:val="85"/>
        </w:numPr>
        <w:tabs>
          <w:tab w:val="clear" w:pos="720"/>
          <w:tab w:val="num" w:pos="0"/>
          <w:tab w:val="left" w:pos="851"/>
          <w:tab w:val="left" w:pos="900"/>
        </w:tabs>
        <w:ind w:left="0" w:firstLine="709"/>
        <w:jc w:val="both"/>
        <w:rPr>
          <w:sz w:val="28"/>
          <w:szCs w:val="28"/>
          <w:lang w:val="ru-RU"/>
        </w:rPr>
      </w:pPr>
      <w:r>
        <w:rPr>
          <w:sz w:val="28"/>
          <w:szCs w:val="28"/>
          <w:lang w:val="ru-RU"/>
        </w:rPr>
        <w:lastRenderedPageBreak/>
        <w:t xml:space="preserve"> </w:t>
      </w:r>
      <w:proofErr w:type="spellStart"/>
      <w:proofErr w:type="gramStart"/>
      <w:r>
        <w:rPr>
          <w:sz w:val="28"/>
          <w:szCs w:val="28"/>
          <w:lang w:val="ru-RU"/>
        </w:rPr>
        <w:t>c</w:t>
      </w:r>
      <w:proofErr w:type="gramEnd"/>
      <w:r>
        <w:rPr>
          <w:sz w:val="28"/>
          <w:szCs w:val="28"/>
          <w:lang w:val="ru-RU"/>
        </w:rPr>
        <w:t>татью</w:t>
      </w:r>
      <w:proofErr w:type="spellEnd"/>
      <w:r>
        <w:rPr>
          <w:sz w:val="28"/>
          <w:szCs w:val="28"/>
          <w:lang w:val="ru-RU"/>
        </w:rPr>
        <w:t xml:space="preserve"> IV Закона  №335-XVI от 16 декабря 2005</w:t>
      </w:r>
      <w:r>
        <w:rPr>
          <w:color w:val="000000"/>
          <w:sz w:val="28"/>
          <w:szCs w:val="28"/>
          <w:lang w:val="ru-RU"/>
        </w:rPr>
        <w:t xml:space="preserve"> </w:t>
      </w:r>
      <w:r>
        <w:rPr>
          <w:sz w:val="28"/>
          <w:szCs w:val="28"/>
          <w:lang w:val="ru-RU"/>
        </w:rPr>
        <w:t>года о внесении изменений и дополнений в некоторые законодательные акты</w:t>
      </w:r>
      <w:r>
        <w:rPr>
          <w:color w:val="000000"/>
          <w:sz w:val="28"/>
          <w:szCs w:val="28"/>
          <w:lang w:val="ru-RU"/>
        </w:rPr>
        <w:t xml:space="preserve"> (</w:t>
      </w:r>
      <w:r>
        <w:rPr>
          <w:sz w:val="28"/>
          <w:szCs w:val="28"/>
          <w:lang w:val="ru-RU"/>
        </w:rPr>
        <w:t xml:space="preserve">Официальный монитор Республики Молдова, </w:t>
      </w:r>
      <w:smartTag w:uri="urn:schemas-microsoft-com:office:smarttags" w:element="metricconverter">
        <w:smartTagPr>
          <w:attr w:name="ProductID" w:val="2006 г"/>
        </w:smartTagPr>
        <w:r>
          <w:rPr>
            <w:color w:val="000000"/>
            <w:sz w:val="28"/>
            <w:szCs w:val="28"/>
            <w:lang w:val="ru-RU"/>
          </w:rPr>
          <w:t>2006 г</w:t>
        </w:r>
      </w:smartTag>
      <w:r>
        <w:rPr>
          <w:color w:val="000000"/>
          <w:sz w:val="28"/>
          <w:szCs w:val="28"/>
          <w:lang w:val="ru-RU"/>
        </w:rPr>
        <w:t xml:space="preserve">., </w:t>
      </w:r>
      <w:r>
        <w:rPr>
          <w:sz w:val="28"/>
          <w:szCs w:val="28"/>
          <w:lang w:val="ru-RU"/>
        </w:rPr>
        <w:t>№</w:t>
      </w:r>
      <w:r>
        <w:rPr>
          <w:color w:val="000000"/>
          <w:sz w:val="28"/>
          <w:szCs w:val="28"/>
          <w:lang w:val="ru-RU"/>
        </w:rPr>
        <w:t>1-4, ст.22);</w:t>
      </w:r>
    </w:p>
    <w:p w:rsidR="005C1792" w:rsidRPr="00432081" w:rsidRDefault="005C1792" w:rsidP="008D050C">
      <w:pPr>
        <w:numPr>
          <w:ilvl w:val="0"/>
          <w:numId w:val="85"/>
        </w:numPr>
        <w:tabs>
          <w:tab w:val="clear" w:pos="720"/>
          <w:tab w:val="num" w:pos="0"/>
          <w:tab w:val="left" w:pos="851"/>
          <w:tab w:val="left" w:pos="900"/>
          <w:tab w:val="left" w:pos="1080"/>
        </w:tabs>
        <w:ind w:left="0" w:firstLine="709"/>
        <w:jc w:val="both"/>
        <w:rPr>
          <w:sz w:val="28"/>
          <w:szCs w:val="28"/>
          <w:lang w:val="ru-RU"/>
        </w:rPr>
      </w:pPr>
      <w:proofErr w:type="spellStart"/>
      <w:proofErr w:type="gramStart"/>
      <w:r>
        <w:rPr>
          <w:sz w:val="28"/>
          <w:szCs w:val="28"/>
          <w:lang w:val="ru-RU"/>
        </w:rPr>
        <w:t>c</w:t>
      </w:r>
      <w:proofErr w:type="gramEnd"/>
      <w:r>
        <w:rPr>
          <w:sz w:val="28"/>
          <w:szCs w:val="28"/>
          <w:lang w:val="ru-RU"/>
        </w:rPr>
        <w:t>татью</w:t>
      </w:r>
      <w:proofErr w:type="spellEnd"/>
      <w:r>
        <w:rPr>
          <w:sz w:val="28"/>
          <w:szCs w:val="28"/>
          <w:lang w:val="ru-RU"/>
        </w:rPr>
        <w:t xml:space="preserve"> XVI и </w:t>
      </w:r>
      <w:proofErr w:type="spellStart"/>
      <w:r>
        <w:rPr>
          <w:sz w:val="28"/>
          <w:szCs w:val="28"/>
          <w:lang w:val="ru-RU"/>
        </w:rPr>
        <w:t>cтатью</w:t>
      </w:r>
      <w:proofErr w:type="spellEnd"/>
      <w:r>
        <w:rPr>
          <w:sz w:val="28"/>
          <w:szCs w:val="28"/>
          <w:lang w:val="ru-RU"/>
        </w:rPr>
        <w:t xml:space="preserve"> XXIV Закона  №268-XVI от 28 июля 2006</w:t>
      </w:r>
      <w:r>
        <w:rPr>
          <w:color w:val="000000"/>
          <w:sz w:val="28"/>
          <w:szCs w:val="28"/>
          <w:lang w:val="ru-RU"/>
        </w:rPr>
        <w:t xml:space="preserve"> </w:t>
      </w:r>
      <w:r>
        <w:rPr>
          <w:sz w:val="28"/>
          <w:szCs w:val="28"/>
          <w:lang w:val="ru-RU"/>
        </w:rPr>
        <w:t>года о внесении изменений и дополнений в некоторые законодательные акты</w:t>
      </w:r>
      <w:r>
        <w:rPr>
          <w:color w:val="000000"/>
          <w:sz w:val="28"/>
          <w:szCs w:val="28"/>
          <w:lang w:val="ru-RU"/>
        </w:rPr>
        <w:t xml:space="preserve"> (</w:t>
      </w:r>
      <w:r>
        <w:rPr>
          <w:sz w:val="28"/>
          <w:szCs w:val="28"/>
          <w:lang w:val="ru-RU"/>
        </w:rPr>
        <w:t>Официальный монитор Республики Молдова,</w:t>
      </w:r>
      <w:r>
        <w:rPr>
          <w:color w:val="000000"/>
          <w:sz w:val="28"/>
          <w:szCs w:val="28"/>
          <w:lang w:val="ru-RU"/>
        </w:rPr>
        <w:t xml:space="preserve"> </w:t>
      </w:r>
      <w:smartTag w:uri="urn:schemas-microsoft-com:office:smarttags" w:element="metricconverter">
        <w:smartTagPr>
          <w:attr w:name="ProductID" w:val="2006 г"/>
        </w:smartTagPr>
        <w:r>
          <w:rPr>
            <w:color w:val="000000"/>
            <w:sz w:val="28"/>
            <w:szCs w:val="28"/>
            <w:lang w:val="ru-RU"/>
          </w:rPr>
          <w:t>2006 г</w:t>
        </w:r>
      </w:smartTag>
      <w:r>
        <w:rPr>
          <w:color w:val="000000"/>
          <w:sz w:val="28"/>
          <w:szCs w:val="28"/>
          <w:lang w:val="ru-RU"/>
        </w:rPr>
        <w:t xml:space="preserve">., </w:t>
      </w:r>
      <w:r>
        <w:rPr>
          <w:sz w:val="28"/>
          <w:szCs w:val="28"/>
          <w:lang w:val="ru-RU"/>
        </w:rPr>
        <w:t>№</w:t>
      </w:r>
      <w:r>
        <w:rPr>
          <w:color w:val="000000"/>
          <w:sz w:val="28"/>
          <w:szCs w:val="28"/>
          <w:lang w:val="ru-RU"/>
        </w:rPr>
        <w:t>142-145, ст.702);</w:t>
      </w:r>
    </w:p>
    <w:p w:rsidR="005C1792" w:rsidRPr="00432081" w:rsidRDefault="005C1792" w:rsidP="008D050C">
      <w:pPr>
        <w:numPr>
          <w:ilvl w:val="0"/>
          <w:numId w:val="85"/>
        </w:numPr>
        <w:tabs>
          <w:tab w:val="clear" w:pos="720"/>
          <w:tab w:val="num" w:pos="0"/>
          <w:tab w:val="left" w:pos="851"/>
          <w:tab w:val="left" w:pos="900"/>
          <w:tab w:val="left" w:pos="1080"/>
        </w:tabs>
        <w:ind w:left="0" w:firstLine="709"/>
        <w:jc w:val="both"/>
        <w:rPr>
          <w:sz w:val="28"/>
          <w:szCs w:val="28"/>
          <w:lang w:val="ru-RU"/>
        </w:rPr>
      </w:pPr>
      <w:proofErr w:type="spellStart"/>
      <w:proofErr w:type="gramStart"/>
      <w:r>
        <w:rPr>
          <w:sz w:val="28"/>
          <w:szCs w:val="28"/>
          <w:lang w:val="ru-RU"/>
        </w:rPr>
        <w:t>c</w:t>
      </w:r>
      <w:proofErr w:type="gramEnd"/>
      <w:r>
        <w:rPr>
          <w:sz w:val="28"/>
          <w:szCs w:val="28"/>
          <w:lang w:val="ru-RU"/>
        </w:rPr>
        <w:t>татью</w:t>
      </w:r>
      <w:proofErr w:type="spellEnd"/>
      <w:r>
        <w:rPr>
          <w:sz w:val="28"/>
          <w:szCs w:val="28"/>
          <w:lang w:val="ru-RU"/>
        </w:rPr>
        <w:t xml:space="preserve"> IV Закона  №231-XVI от 2 ноября 2007</w:t>
      </w:r>
      <w:r>
        <w:rPr>
          <w:color w:val="000000"/>
          <w:sz w:val="28"/>
          <w:szCs w:val="28"/>
          <w:lang w:val="ru-RU"/>
        </w:rPr>
        <w:t xml:space="preserve"> </w:t>
      </w:r>
      <w:r>
        <w:rPr>
          <w:sz w:val="28"/>
          <w:szCs w:val="28"/>
          <w:lang w:val="ru-RU"/>
        </w:rPr>
        <w:t>года о внесении изменений и дополнений в некоторые законодательные акты</w:t>
      </w:r>
      <w:r>
        <w:rPr>
          <w:color w:val="000000"/>
          <w:sz w:val="28"/>
          <w:szCs w:val="28"/>
          <w:lang w:val="ru-RU"/>
        </w:rPr>
        <w:t xml:space="preserve"> (</w:t>
      </w:r>
      <w:r>
        <w:rPr>
          <w:sz w:val="28"/>
          <w:szCs w:val="28"/>
          <w:lang w:val="ru-RU"/>
        </w:rPr>
        <w:t xml:space="preserve">Официальный монитор Республики Молдова, </w:t>
      </w:r>
      <w:smartTag w:uri="urn:schemas-microsoft-com:office:smarttags" w:element="metricconverter">
        <w:smartTagPr>
          <w:attr w:name="ProductID" w:val="2007 г"/>
        </w:smartTagPr>
        <w:r>
          <w:rPr>
            <w:color w:val="000000"/>
            <w:sz w:val="28"/>
            <w:szCs w:val="28"/>
            <w:lang w:val="ru-RU"/>
          </w:rPr>
          <w:t>2007 г</w:t>
        </w:r>
      </w:smartTag>
      <w:r>
        <w:rPr>
          <w:color w:val="000000"/>
          <w:sz w:val="28"/>
          <w:szCs w:val="28"/>
          <w:lang w:val="ru-RU"/>
        </w:rPr>
        <w:t xml:space="preserve">., </w:t>
      </w:r>
      <w:r>
        <w:rPr>
          <w:sz w:val="28"/>
          <w:szCs w:val="28"/>
          <w:lang w:val="ru-RU"/>
        </w:rPr>
        <w:t>№</w:t>
      </w:r>
      <w:r>
        <w:rPr>
          <w:color w:val="000000"/>
          <w:sz w:val="28"/>
          <w:szCs w:val="28"/>
          <w:lang w:val="ru-RU"/>
        </w:rPr>
        <w:t>180-183, ст.693);</w:t>
      </w:r>
    </w:p>
    <w:p w:rsidR="005C1792" w:rsidRPr="00432081" w:rsidRDefault="005C1792" w:rsidP="008D050C">
      <w:pPr>
        <w:numPr>
          <w:ilvl w:val="0"/>
          <w:numId w:val="85"/>
        </w:numPr>
        <w:tabs>
          <w:tab w:val="clear" w:pos="720"/>
          <w:tab w:val="num" w:pos="0"/>
          <w:tab w:val="left" w:pos="851"/>
          <w:tab w:val="left" w:pos="900"/>
        </w:tabs>
        <w:ind w:left="0" w:firstLine="709"/>
        <w:jc w:val="both"/>
        <w:rPr>
          <w:sz w:val="28"/>
          <w:szCs w:val="28"/>
          <w:lang w:val="ru-RU"/>
        </w:rPr>
      </w:pPr>
      <w:r>
        <w:rPr>
          <w:sz w:val="28"/>
          <w:szCs w:val="28"/>
          <w:lang w:val="ru-RU"/>
        </w:rPr>
        <w:t xml:space="preserve"> </w:t>
      </w:r>
      <w:proofErr w:type="spellStart"/>
      <w:proofErr w:type="gramStart"/>
      <w:r>
        <w:rPr>
          <w:sz w:val="28"/>
          <w:szCs w:val="28"/>
          <w:lang w:val="ru-RU"/>
        </w:rPr>
        <w:t>c</w:t>
      </w:r>
      <w:proofErr w:type="gramEnd"/>
      <w:r>
        <w:rPr>
          <w:sz w:val="28"/>
          <w:szCs w:val="28"/>
          <w:lang w:val="ru-RU"/>
        </w:rPr>
        <w:t>татью</w:t>
      </w:r>
      <w:proofErr w:type="spellEnd"/>
      <w:r>
        <w:rPr>
          <w:sz w:val="28"/>
          <w:szCs w:val="28"/>
          <w:lang w:val="ru-RU"/>
        </w:rPr>
        <w:t xml:space="preserve"> IV Закона  №107-XVI от 16 мая 2008</w:t>
      </w:r>
      <w:r>
        <w:rPr>
          <w:color w:val="000000"/>
          <w:sz w:val="28"/>
          <w:szCs w:val="28"/>
          <w:lang w:val="ru-RU"/>
        </w:rPr>
        <w:t xml:space="preserve"> </w:t>
      </w:r>
      <w:r>
        <w:rPr>
          <w:sz w:val="28"/>
          <w:szCs w:val="28"/>
          <w:lang w:val="ru-RU"/>
        </w:rPr>
        <w:t>года о внесении изменений и дополнений в некоторые законодательные акты</w:t>
      </w:r>
      <w:r>
        <w:rPr>
          <w:color w:val="000000"/>
          <w:sz w:val="28"/>
          <w:szCs w:val="28"/>
          <w:lang w:val="ru-RU"/>
        </w:rPr>
        <w:t xml:space="preserve"> (</w:t>
      </w:r>
      <w:r>
        <w:rPr>
          <w:sz w:val="28"/>
          <w:szCs w:val="28"/>
          <w:lang w:val="ru-RU"/>
        </w:rPr>
        <w:t xml:space="preserve">Официальный монитор Республики Молдова, </w:t>
      </w:r>
      <w:smartTag w:uri="urn:schemas-microsoft-com:office:smarttags" w:element="metricconverter">
        <w:smartTagPr>
          <w:attr w:name="ProductID" w:val="2008 г"/>
        </w:smartTagPr>
        <w:r>
          <w:rPr>
            <w:color w:val="000000"/>
            <w:sz w:val="28"/>
            <w:szCs w:val="28"/>
            <w:lang w:val="ru-RU"/>
          </w:rPr>
          <w:t>2008 г</w:t>
        </w:r>
      </w:smartTag>
      <w:r>
        <w:rPr>
          <w:color w:val="000000"/>
          <w:sz w:val="28"/>
          <w:szCs w:val="28"/>
          <w:lang w:val="ru-RU"/>
        </w:rPr>
        <w:t xml:space="preserve">., </w:t>
      </w:r>
      <w:r>
        <w:rPr>
          <w:sz w:val="28"/>
          <w:szCs w:val="28"/>
          <w:lang w:val="ru-RU"/>
        </w:rPr>
        <w:t>№</w:t>
      </w:r>
      <w:r>
        <w:rPr>
          <w:color w:val="000000"/>
          <w:sz w:val="28"/>
          <w:szCs w:val="28"/>
          <w:lang w:val="ru-RU"/>
        </w:rPr>
        <w:t xml:space="preserve">107-109, </w:t>
      </w:r>
      <w:r>
        <w:rPr>
          <w:sz w:val="28"/>
          <w:szCs w:val="28"/>
          <w:lang w:val="ru-RU"/>
        </w:rPr>
        <w:t>ст.</w:t>
      </w:r>
      <w:r>
        <w:rPr>
          <w:color w:val="000000"/>
          <w:sz w:val="28"/>
          <w:szCs w:val="28"/>
          <w:lang w:val="ru-RU"/>
        </w:rPr>
        <w:t>417);</w:t>
      </w:r>
    </w:p>
    <w:p w:rsidR="005C1792" w:rsidRPr="00432081" w:rsidRDefault="005C1792" w:rsidP="008D050C">
      <w:pPr>
        <w:numPr>
          <w:ilvl w:val="0"/>
          <w:numId w:val="85"/>
        </w:numPr>
        <w:tabs>
          <w:tab w:val="clear" w:pos="720"/>
          <w:tab w:val="num" w:pos="0"/>
          <w:tab w:val="left" w:pos="851"/>
          <w:tab w:val="left" w:pos="900"/>
        </w:tabs>
        <w:ind w:left="0" w:firstLine="709"/>
        <w:jc w:val="both"/>
        <w:rPr>
          <w:sz w:val="28"/>
          <w:szCs w:val="28"/>
          <w:lang w:val="ru-RU"/>
        </w:rPr>
      </w:pPr>
      <w:r>
        <w:rPr>
          <w:sz w:val="28"/>
          <w:szCs w:val="28"/>
          <w:lang w:val="ru-RU"/>
        </w:rPr>
        <w:t xml:space="preserve"> </w:t>
      </w:r>
      <w:proofErr w:type="spellStart"/>
      <w:proofErr w:type="gramStart"/>
      <w:r>
        <w:rPr>
          <w:sz w:val="28"/>
          <w:szCs w:val="28"/>
          <w:lang w:val="ru-RU"/>
        </w:rPr>
        <w:t>c</w:t>
      </w:r>
      <w:proofErr w:type="gramEnd"/>
      <w:r>
        <w:rPr>
          <w:sz w:val="28"/>
          <w:szCs w:val="28"/>
          <w:lang w:val="ru-RU"/>
        </w:rPr>
        <w:t>татью</w:t>
      </w:r>
      <w:proofErr w:type="spellEnd"/>
      <w:r>
        <w:rPr>
          <w:sz w:val="28"/>
          <w:szCs w:val="28"/>
          <w:lang w:val="ru-RU"/>
        </w:rPr>
        <w:t xml:space="preserve"> II Закона  №172-XVI от 10 июля 2008</w:t>
      </w:r>
      <w:r>
        <w:rPr>
          <w:color w:val="000000"/>
          <w:sz w:val="28"/>
          <w:szCs w:val="28"/>
          <w:lang w:val="ru-RU"/>
        </w:rPr>
        <w:t xml:space="preserve"> </w:t>
      </w:r>
      <w:r>
        <w:rPr>
          <w:sz w:val="28"/>
          <w:szCs w:val="28"/>
          <w:lang w:val="ru-RU"/>
        </w:rPr>
        <w:t>года о внесении изменений и дополнений в некоторые законодательные акты</w:t>
      </w:r>
      <w:r>
        <w:rPr>
          <w:color w:val="000000"/>
          <w:sz w:val="28"/>
          <w:szCs w:val="28"/>
          <w:lang w:val="ru-RU"/>
        </w:rPr>
        <w:t xml:space="preserve"> (</w:t>
      </w:r>
      <w:r>
        <w:rPr>
          <w:sz w:val="28"/>
          <w:szCs w:val="28"/>
          <w:lang w:val="ru-RU"/>
        </w:rPr>
        <w:t xml:space="preserve">Официальный монитор Республики Молдова, </w:t>
      </w:r>
      <w:smartTag w:uri="urn:schemas-microsoft-com:office:smarttags" w:element="metricconverter">
        <w:smartTagPr>
          <w:attr w:name="ProductID" w:val="2008 г"/>
        </w:smartTagPr>
        <w:r>
          <w:rPr>
            <w:color w:val="000000"/>
            <w:sz w:val="28"/>
            <w:szCs w:val="28"/>
            <w:lang w:val="ru-RU"/>
          </w:rPr>
          <w:t>2008 г</w:t>
        </w:r>
      </w:smartTag>
      <w:r>
        <w:rPr>
          <w:color w:val="000000"/>
          <w:sz w:val="28"/>
          <w:szCs w:val="28"/>
          <w:lang w:val="ru-RU"/>
        </w:rPr>
        <w:t xml:space="preserve">., </w:t>
      </w:r>
      <w:r>
        <w:rPr>
          <w:sz w:val="28"/>
          <w:szCs w:val="28"/>
          <w:lang w:val="ru-RU"/>
        </w:rPr>
        <w:t>№</w:t>
      </w:r>
      <w:r>
        <w:rPr>
          <w:color w:val="000000"/>
          <w:sz w:val="28"/>
          <w:szCs w:val="28"/>
          <w:lang w:val="ru-RU"/>
        </w:rPr>
        <w:t xml:space="preserve">134-137, </w:t>
      </w:r>
      <w:r>
        <w:rPr>
          <w:sz w:val="28"/>
          <w:szCs w:val="28"/>
          <w:lang w:val="ru-RU"/>
        </w:rPr>
        <w:t>ст.</w:t>
      </w:r>
      <w:r>
        <w:rPr>
          <w:color w:val="000000"/>
          <w:sz w:val="28"/>
          <w:szCs w:val="28"/>
          <w:lang w:val="ru-RU"/>
        </w:rPr>
        <w:t>543);</w:t>
      </w:r>
    </w:p>
    <w:p w:rsidR="005C1792" w:rsidRPr="00432081" w:rsidRDefault="005C1792" w:rsidP="008D050C">
      <w:pPr>
        <w:numPr>
          <w:ilvl w:val="0"/>
          <w:numId w:val="85"/>
        </w:numPr>
        <w:tabs>
          <w:tab w:val="clear" w:pos="720"/>
          <w:tab w:val="num" w:pos="0"/>
          <w:tab w:val="left" w:pos="851"/>
          <w:tab w:val="left" w:pos="900"/>
          <w:tab w:val="left" w:pos="1080"/>
        </w:tabs>
        <w:ind w:left="0" w:firstLine="709"/>
        <w:jc w:val="both"/>
        <w:rPr>
          <w:sz w:val="28"/>
          <w:szCs w:val="28"/>
          <w:lang w:val="ru-RU"/>
        </w:rPr>
      </w:pPr>
      <w:proofErr w:type="spellStart"/>
      <w:proofErr w:type="gramStart"/>
      <w:r>
        <w:rPr>
          <w:sz w:val="28"/>
          <w:szCs w:val="28"/>
          <w:lang w:val="ru-RU"/>
        </w:rPr>
        <w:t>c</w:t>
      </w:r>
      <w:proofErr w:type="gramEnd"/>
      <w:r>
        <w:rPr>
          <w:sz w:val="28"/>
          <w:szCs w:val="28"/>
          <w:lang w:val="ru-RU"/>
        </w:rPr>
        <w:t>татью</w:t>
      </w:r>
      <w:proofErr w:type="spellEnd"/>
      <w:r>
        <w:rPr>
          <w:sz w:val="28"/>
          <w:szCs w:val="28"/>
          <w:lang w:val="ru-RU"/>
        </w:rPr>
        <w:t xml:space="preserve"> X и </w:t>
      </w:r>
      <w:proofErr w:type="spellStart"/>
      <w:r>
        <w:rPr>
          <w:sz w:val="28"/>
          <w:szCs w:val="28"/>
          <w:lang w:val="ru-RU"/>
        </w:rPr>
        <w:t>cтатью</w:t>
      </w:r>
      <w:proofErr w:type="spellEnd"/>
      <w:r>
        <w:rPr>
          <w:sz w:val="28"/>
          <w:szCs w:val="28"/>
          <w:lang w:val="ru-RU"/>
        </w:rPr>
        <w:t xml:space="preserve"> XV Закона  №108-XVI от 17 декабря 2009</w:t>
      </w:r>
      <w:r>
        <w:rPr>
          <w:color w:val="000000"/>
          <w:sz w:val="28"/>
          <w:szCs w:val="28"/>
          <w:lang w:val="ru-RU"/>
        </w:rPr>
        <w:t xml:space="preserve"> </w:t>
      </w:r>
      <w:r>
        <w:rPr>
          <w:sz w:val="28"/>
          <w:szCs w:val="28"/>
          <w:lang w:val="ru-RU"/>
        </w:rPr>
        <w:t>года о внесении изменений и дополнений в некоторые законодательные акты</w:t>
      </w:r>
      <w:r>
        <w:rPr>
          <w:color w:val="000000"/>
          <w:sz w:val="28"/>
          <w:szCs w:val="28"/>
          <w:lang w:val="ru-RU"/>
        </w:rPr>
        <w:t xml:space="preserve"> (</w:t>
      </w:r>
      <w:r>
        <w:rPr>
          <w:sz w:val="28"/>
          <w:szCs w:val="28"/>
          <w:lang w:val="ru-RU"/>
        </w:rPr>
        <w:t>Официальный монитор Республики Молдова,</w:t>
      </w:r>
      <w:r>
        <w:rPr>
          <w:color w:val="000000"/>
          <w:sz w:val="28"/>
          <w:szCs w:val="28"/>
          <w:lang w:val="ru-RU"/>
        </w:rPr>
        <w:t xml:space="preserve"> </w:t>
      </w:r>
      <w:smartTag w:uri="urn:schemas-microsoft-com:office:smarttags" w:element="metricconverter">
        <w:smartTagPr>
          <w:attr w:name="ProductID" w:val="2009 г"/>
        </w:smartTagPr>
        <w:r>
          <w:rPr>
            <w:color w:val="000000"/>
            <w:sz w:val="28"/>
            <w:szCs w:val="28"/>
            <w:lang w:val="ru-RU"/>
          </w:rPr>
          <w:t>2009 г</w:t>
        </w:r>
      </w:smartTag>
      <w:r>
        <w:rPr>
          <w:color w:val="000000"/>
          <w:sz w:val="28"/>
          <w:szCs w:val="28"/>
          <w:lang w:val="ru-RU"/>
        </w:rPr>
        <w:t xml:space="preserve">., </w:t>
      </w:r>
      <w:r>
        <w:rPr>
          <w:sz w:val="28"/>
          <w:szCs w:val="28"/>
          <w:lang w:val="ru-RU"/>
        </w:rPr>
        <w:t>№</w:t>
      </w:r>
      <w:r>
        <w:rPr>
          <w:color w:val="000000"/>
          <w:sz w:val="28"/>
          <w:szCs w:val="28"/>
          <w:lang w:val="ru-RU"/>
        </w:rPr>
        <w:t xml:space="preserve">193-196, </w:t>
      </w:r>
      <w:r>
        <w:rPr>
          <w:sz w:val="28"/>
          <w:szCs w:val="28"/>
          <w:lang w:val="ru-RU"/>
        </w:rPr>
        <w:t>ст.</w:t>
      </w:r>
      <w:r>
        <w:rPr>
          <w:color w:val="000000"/>
          <w:sz w:val="28"/>
          <w:szCs w:val="28"/>
          <w:lang w:val="ru-RU"/>
        </w:rPr>
        <w:t>609);</w:t>
      </w:r>
    </w:p>
    <w:p w:rsidR="005C1792" w:rsidRPr="00432081" w:rsidRDefault="005C1792" w:rsidP="008D050C">
      <w:pPr>
        <w:numPr>
          <w:ilvl w:val="0"/>
          <w:numId w:val="85"/>
        </w:numPr>
        <w:tabs>
          <w:tab w:val="clear" w:pos="720"/>
          <w:tab w:val="num" w:pos="0"/>
          <w:tab w:val="left" w:pos="851"/>
          <w:tab w:val="left" w:pos="900"/>
        </w:tabs>
        <w:ind w:left="0" w:firstLine="709"/>
        <w:jc w:val="both"/>
        <w:rPr>
          <w:sz w:val="28"/>
          <w:szCs w:val="28"/>
          <w:lang w:val="ru-RU"/>
        </w:rPr>
      </w:pPr>
      <w:r>
        <w:rPr>
          <w:sz w:val="28"/>
          <w:szCs w:val="28"/>
          <w:lang w:val="ru-RU"/>
        </w:rPr>
        <w:t xml:space="preserve"> </w:t>
      </w:r>
      <w:proofErr w:type="spellStart"/>
      <w:proofErr w:type="gramStart"/>
      <w:r>
        <w:rPr>
          <w:sz w:val="28"/>
          <w:szCs w:val="28"/>
          <w:lang w:val="ru-RU"/>
        </w:rPr>
        <w:t>c</w:t>
      </w:r>
      <w:proofErr w:type="gramEnd"/>
      <w:r>
        <w:rPr>
          <w:sz w:val="28"/>
          <w:szCs w:val="28"/>
          <w:lang w:val="ru-RU"/>
        </w:rPr>
        <w:t>татью</w:t>
      </w:r>
      <w:proofErr w:type="spellEnd"/>
      <w:r>
        <w:rPr>
          <w:sz w:val="28"/>
          <w:szCs w:val="28"/>
          <w:lang w:val="ru-RU"/>
        </w:rPr>
        <w:t xml:space="preserve"> III Закона  №63-XVII от 23 апреля 2010</w:t>
      </w:r>
      <w:r>
        <w:rPr>
          <w:color w:val="000000"/>
          <w:sz w:val="28"/>
          <w:szCs w:val="28"/>
          <w:lang w:val="ru-RU"/>
        </w:rPr>
        <w:t xml:space="preserve"> </w:t>
      </w:r>
      <w:r>
        <w:rPr>
          <w:sz w:val="28"/>
          <w:szCs w:val="28"/>
          <w:lang w:val="ru-RU"/>
        </w:rPr>
        <w:t>года о внесении изменений и дополнений в некоторые законодательные акты</w:t>
      </w:r>
      <w:r>
        <w:rPr>
          <w:color w:val="000000"/>
          <w:sz w:val="28"/>
          <w:szCs w:val="28"/>
          <w:lang w:val="ru-RU"/>
        </w:rPr>
        <w:t xml:space="preserve"> (</w:t>
      </w:r>
      <w:r>
        <w:rPr>
          <w:sz w:val="28"/>
          <w:szCs w:val="28"/>
          <w:lang w:val="ru-RU"/>
        </w:rPr>
        <w:t xml:space="preserve">Официальный монитор Республики Молдова, </w:t>
      </w:r>
      <w:smartTag w:uri="urn:schemas-microsoft-com:office:smarttags" w:element="metricconverter">
        <w:smartTagPr>
          <w:attr w:name="ProductID" w:val="2010 г"/>
        </w:smartTagPr>
        <w:r>
          <w:rPr>
            <w:color w:val="000000"/>
            <w:sz w:val="28"/>
            <w:szCs w:val="28"/>
            <w:lang w:val="ru-RU"/>
          </w:rPr>
          <w:t>2010 г</w:t>
        </w:r>
      </w:smartTag>
      <w:r>
        <w:rPr>
          <w:color w:val="000000"/>
          <w:sz w:val="28"/>
          <w:szCs w:val="28"/>
          <w:lang w:val="ru-RU"/>
        </w:rPr>
        <w:t xml:space="preserve">., </w:t>
      </w:r>
      <w:r>
        <w:rPr>
          <w:sz w:val="28"/>
          <w:szCs w:val="28"/>
          <w:lang w:val="ru-RU"/>
        </w:rPr>
        <w:t>№</w:t>
      </w:r>
      <w:r>
        <w:rPr>
          <w:color w:val="000000"/>
          <w:sz w:val="28"/>
          <w:szCs w:val="28"/>
          <w:lang w:val="ru-RU"/>
        </w:rPr>
        <w:t xml:space="preserve">75-77, </w:t>
      </w:r>
      <w:r>
        <w:rPr>
          <w:sz w:val="28"/>
          <w:szCs w:val="28"/>
          <w:lang w:val="ru-RU"/>
        </w:rPr>
        <w:t>ст.</w:t>
      </w:r>
      <w:r>
        <w:rPr>
          <w:color w:val="000000"/>
          <w:sz w:val="28"/>
          <w:szCs w:val="28"/>
          <w:lang w:val="ru-RU"/>
        </w:rPr>
        <w:t>213);</w:t>
      </w:r>
    </w:p>
    <w:p w:rsidR="005C1792" w:rsidRPr="00432081" w:rsidRDefault="005C1792" w:rsidP="008D050C">
      <w:pPr>
        <w:numPr>
          <w:ilvl w:val="0"/>
          <w:numId w:val="85"/>
        </w:numPr>
        <w:tabs>
          <w:tab w:val="clear" w:pos="720"/>
          <w:tab w:val="num" w:pos="0"/>
          <w:tab w:val="left" w:pos="851"/>
          <w:tab w:val="left" w:pos="900"/>
          <w:tab w:val="left" w:pos="1080"/>
        </w:tabs>
        <w:ind w:left="0" w:firstLine="709"/>
        <w:jc w:val="both"/>
        <w:rPr>
          <w:sz w:val="28"/>
          <w:szCs w:val="28"/>
          <w:lang w:val="ru-RU"/>
        </w:rPr>
      </w:pPr>
      <w:proofErr w:type="spellStart"/>
      <w:proofErr w:type="gramStart"/>
      <w:r>
        <w:rPr>
          <w:sz w:val="28"/>
          <w:szCs w:val="28"/>
          <w:lang w:val="ru-RU"/>
        </w:rPr>
        <w:t>c</w:t>
      </w:r>
      <w:proofErr w:type="gramEnd"/>
      <w:r>
        <w:rPr>
          <w:sz w:val="28"/>
          <w:szCs w:val="28"/>
          <w:lang w:val="ru-RU"/>
        </w:rPr>
        <w:t>татью</w:t>
      </w:r>
      <w:proofErr w:type="spellEnd"/>
      <w:r>
        <w:rPr>
          <w:sz w:val="28"/>
          <w:szCs w:val="28"/>
          <w:lang w:val="ru-RU"/>
        </w:rPr>
        <w:t xml:space="preserve"> III Закона  №72-XVII от 4 мая 2010</w:t>
      </w:r>
      <w:r>
        <w:rPr>
          <w:color w:val="000000"/>
          <w:sz w:val="28"/>
          <w:szCs w:val="28"/>
          <w:lang w:val="ru-RU"/>
        </w:rPr>
        <w:t xml:space="preserve"> </w:t>
      </w:r>
      <w:r>
        <w:rPr>
          <w:sz w:val="28"/>
          <w:szCs w:val="28"/>
          <w:lang w:val="ru-RU"/>
        </w:rPr>
        <w:t>года о внесении изменений и дополнений в некоторые законодательные акты</w:t>
      </w:r>
      <w:r>
        <w:rPr>
          <w:color w:val="000000"/>
          <w:sz w:val="28"/>
          <w:szCs w:val="28"/>
          <w:lang w:val="ru-RU"/>
        </w:rPr>
        <w:t xml:space="preserve"> (</w:t>
      </w:r>
      <w:r>
        <w:rPr>
          <w:sz w:val="28"/>
          <w:szCs w:val="28"/>
          <w:lang w:val="ru-RU"/>
        </w:rPr>
        <w:t xml:space="preserve">Официальный монитор Республики Молдова, </w:t>
      </w:r>
      <w:smartTag w:uri="urn:schemas-microsoft-com:office:smarttags" w:element="metricconverter">
        <w:smartTagPr>
          <w:attr w:name="ProductID" w:val="2010 г"/>
        </w:smartTagPr>
        <w:r>
          <w:rPr>
            <w:color w:val="000000"/>
            <w:sz w:val="28"/>
            <w:szCs w:val="28"/>
            <w:lang w:val="ru-RU"/>
          </w:rPr>
          <w:t>2010 г</w:t>
        </w:r>
      </w:smartTag>
      <w:r>
        <w:rPr>
          <w:color w:val="000000"/>
          <w:sz w:val="28"/>
          <w:szCs w:val="28"/>
          <w:lang w:val="ru-RU"/>
        </w:rPr>
        <w:t xml:space="preserve">., </w:t>
      </w:r>
      <w:r>
        <w:rPr>
          <w:sz w:val="28"/>
          <w:szCs w:val="28"/>
          <w:lang w:val="ru-RU"/>
        </w:rPr>
        <w:t>№</w:t>
      </w:r>
      <w:r>
        <w:rPr>
          <w:color w:val="000000"/>
          <w:sz w:val="28"/>
          <w:szCs w:val="28"/>
          <w:lang w:val="ru-RU"/>
        </w:rPr>
        <w:t xml:space="preserve">94-97, </w:t>
      </w:r>
      <w:r>
        <w:rPr>
          <w:sz w:val="28"/>
          <w:szCs w:val="28"/>
          <w:lang w:val="ru-RU"/>
        </w:rPr>
        <w:t>ст.</w:t>
      </w:r>
      <w:r>
        <w:rPr>
          <w:color w:val="000000"/>
          <w:sz w:val="28"/>
          <w:szCs w:val="28"/>
          <w:lang w:val="ru-RU"/>
        </w:rPr>
        <w:t>270);</w:t>
      </w:r>
    </w:p>
    <w:p w:rsidR="005C1792" w:rsidRPr="003703F5" w:rsidRDefault="005C1792" w:rsidP="008D050C">
      <w:pPr>
        <w:numPr>
          <w:ilvl w:val="0"/>
          <w:numId w:val="85"/>
        </w:numPr>
        <w:tabs>
          <w:tab w:val="clear" w:pos="720"/>
          <w:tab w:val="num" w:pos="0"/>
          <w:tab w:val="left" w:pos="851"/>
          <w:tab w:val="left" w:pos="900"/>
          <w:tab w:val="left" w:pos="1080"/>
        </w:tabs>
        <w:ind w:left="0" w:firstLine="709"/>
        <w:jc w:val="both"/>
        <w:rPr>
          <w:sz w:val="28"/>
          <w:szCs w:val="28"/>
          <w:lang w:val="ru-RU"/>
        </w:rPr>
      </w:pPr>
      <w:proofErr w:type="spellStart"/>
      <w:proofErr w:type="gramStart"/>
      <w:r>
        <w:rPr>
          <w:sz w:val="28"/>
          <w:szCs w:val="28"/>
          <w:lang w:val="ru-RU"/>
        </w:rPr>
        <w:t>c</w:t>
      </w:r>
      <w:proofErr w:type="gramEnd"/>
      <w:r>
        <w:rPr>
          <w:sz w:val="28"/>
          <w:szCs w:val="28"/>
          <w:lang w:val="ru-RU"/>
        </w:rPr>
        <w:t>татью</w:t>
      </w:r>
      <w:proofErr w:type="spellEnd"/>
      <w:r>
        <w:rPr>
          <w:sz w:val="28"/>
          <w:szCs w:val="28"/>
          <w:lang w:val="ru-RU"/>
        </w:rPr>
        <w:t xml:space="preserve"> IX Закона  №48-XVII от 26 марта 2011 года о внесении изменений и дополнений в некоторые законодательные акты</w:t>
      </w:r>
      <w:r>
        <w:rPr>
          <w:color w:val="000000"/>
          <w:sz w:val="28"/>
          <w:szCs w:val="28"/>
          <w:lang w:val="ru-RU"/>
        </w:rPr>
        <w:t xml:space="preserve"> (</w:t>
      </w:r>
      <w:r>
        <w:rPr>
          <w:sz w:val="28"/>
          <w:szCs w:val="28"/>
          <w:lang w:val="ru-RU"/>
        </w:rPr>
        <w:t>Официальный монитор Республики Молдова,</w:t>
      </w:r>
      <w:r>
        <w:rPr>
          <w:color w:val="000000"/>
          <w:sz w:val="28"/>
          <w:szCs w:val="28"/>
          <w:lang w:val="ru-RU"/>
        </w:rPr>
        <w:t xml:space="preserve"> </w:t>
      </w:r>
      <w:smartTag w:uri="urn:schemas-microsoft-com:office:smarttags" w:element="metricconverter">
        <w:smartTagPr>
          <w:attr w:name="ProductID" w:val="2011 г"/>
        </w:smartTagPr>
        <w:r>
          <w:rPr>
            <w:color w:val="000000"/>
            <w:sz w:val="28"/>
            <w:szCs w:val="28"/>
            <w:lang w:val="ru-RU"/>
          </w:rPr>
          <w:t>2011 г</w:t>
        </w:r>
      </w:smartTag>
      <w:r>
        <w:rPr>
          <w:color w:val="000000"/>
          <w:sz w:val="28"/>
          <w:szCs w:val="28"/>
          <w:lang w:val="ru-RU"/>
        </w:rPr>
        <w:t xml:space="preserve">., </w:t>
      </w:r>
      <w:r>
        <w:rPr>
          <w:sz w:val="28"/>
          <w:szCs w:val="28"/>
          <w:lang w:val="ru-RU"/>
        </w:rPr>
        <w:t>№</w:t>
      </w:r>
      <w:r>
        <w:rPr>
          <w:color w:val="000000"/>
          <w:sz w:val="28"/>
          <w:szCs w:val="28"/>
          <w:lang w:val="ru-RU"/>
        </w:rPr>
        <w:t>53, ст.114)</w:t>
      </w:r>
      <w:r>
        <w:rPr>
          <w:color w:val="000000"/>
          <w:sz w:val="28"/>
          <w:szCs w:val="28"/>
          <w:lang w:val="ro-RO"/>
        </w:rPr>
        <w:t>;</w:t>
      </w:r>
    </w:p>
    <w:p w:rsidR="005C1792" w:rsidRPr="00432081" w:rsidRDefault="005C1792" w:rsidP="008D050C">
      <w:pPr>
        <w:numPr>
          <w:ilvl w:val="0"/>
          <w:numId w:val="85"/>
        </w:numPr>
        <w:tabs>
          <w:tab w:val="clear" w:pos="720"/>
          <w:tab w:val="num" w:pos="0"/>
          <w:tab w:val="left" w:pos="851"/>
          <w:tab w:val="left" w:pos="900"/>
          <w:tab w:val="left" w:pos="1080"/>
        </w:tabs>
        <w:ind w:left="0" w:firstLine="709"/>
        <w:jc w:val="both"/>
        <w:rPr>
          <w:sz w:val="28"/>
          <w:szCs w:val="28"/>
          <w:lang w:val="ru-RU"/>
        </w:rPr>
      </w:pPr>
      <w:r>
        <w:rPr>
          <w:sz w:val="28"/>
          <w:szCs w:val="28"/>
          <w:lang w:val="ru-RU"/>
        </w:rPr>
        <w:t>Закон №</w:t>
      </w:r>
      <w:r>
        <w:rPr>
          <w:sz w:val="28"/>
          <w:szCs w:val="28"/>
          <w:lang w:val="ro-RO"/>
        </w:rPr>
        <w:t>1</w:t>
      </w:r>
      <w:r>
        <w:rPr>
          <w:sz w:val="28"/>
          <w:szCs w:val="28"/>
          <w:lang w:val="ru-RU"/>
        </w:rPr>
        <w:t>67</w:t>
      </w:r>
      <w:r>
        <w:rPr>
          <w:sz w:val="28"/>
          <w:szCs w:val="28"/>
          <w:lang w:val="ro-RO"/>
        </w:rPr>
        <w:t xml:space="preserve"> </w:t>
      </w:r>
      <w:r>
        <w:rPr>
          <w:sz w:val="28"/>
          <w:szCs w:val="28"/>
          <w:lang w:val="ru-RU"/>
        </w:rPr>
        <w:t>от</w:t>
      </w:r>
      <w:r>
        <w:rPr>
          <w:sz w:val="28"/>
          <w:szCs w:val="28"/>
          <w:lang w:val="ro-RO"/>
        </w:rPr>
        <w:t xml:space="preserve"> 2</w:t>
      </w:r>
      <w:proofErr w:type="spellStart"/>
      <w:r>
        <w:rPr>
          <w:sz w:val="28"/>
          <w:szCs w:val="28"/>
          <w:lang w:val="ru-RU"/>
        </w:rPr>
        <w:t>2</w:t>
      </w:r>
      <w:proofErr w:type="spellEnd"/>
      <w:r>
        <w:rPr>
          <w:sz w:val="28"/>
          <w:szCs w:val="28"/>
          <w:lang w:val="ru-RU"/>
        </w:rPr>
        <w:t xml:space="preserve"> июля 2011</w:t>
      </w:r>
      <w:r>
        <w:rPr>
          <w:sz w:val="28"/>
          <w:szCs w:val="28"/>
          <w:lang w:val="ro-RO"/>
        </w:rPr>
        <w:t xml:space="preserve"> </w:t>
      </w:r>
      <w:r>
        <w:rPr>
          <w:sz w:val="28"/>
          <w:szCs w:val="28"/>
          <w:lang w:val="ru-RU"/>
        </w:rPr>
        <w:t xml:space="preserve">года </w:t>
      </w:r>
      <w:hyperlink r:id="rId7" w:tgtFrame="_blank" w:history="1">
        <w:r w:rsidRPr="001E08F0">
          <w:rPr>
            <w:rStyle w:val="ab"/>
            <w:color w:val="auto"/>
            <w:sz w:val="28"/>
            <w:szCs w:val="28"/>
            <w:u w:val="none"/>
            <w:lang w:val="ru-RU"/>
          </w:rPr>
          <w:t>о внесении изменени</w:t>
        </w:r>
        <w:r w:rsidR="004A28D8">
          <w:rPr>
            <w:rStyle w:val="ab"/>
            <w:color w:val="auto"/>
            <w:sz w:val="28"/>
            <w:szCs w:val="28"/>
            <w:u w:val="none"/>
            <w:lang w:val="ru-RU"/>
          </w:rPr>
          <w:t>я</w:t>
        </w:r>
        <w:r w:rsidRPr="001E08F0">
          <w:rPr>
            <w:rStyle w:val="ab"/>
            <w:color w:val="auto"/>
            <w:sz w:val="28"/>
            <w:szCs w:val="28"/>
            <w:u w:val="none"/>
            <w:lang w:val="ru-RU"/>
          </w:rPr>
          <w:t xml:space="preserve"> в статью 55 Закона № 847-</w:t>
        </w:r>
        <w:r w:rsidRPr="001E08F0">
          <w:rPr>
            <w:rStyle w:val="ab"/>
            <w:color w:val="auto"/>
            <w:sz w:val="28"/>
            <w:szCs w:val="28"/>
            <w:u w:val="none"/>
          </w:rPr>
          <w:t>XIII</w:t>
        </w:r>
        <w:r w:rsidRPr="001E08F0">
          <w:rPr>
            <w:rStyle w:val="ab"/>
            <w:color w:val="auto"/>
            <w:sz w:val="28"/>
            <w:szCs w:val="28"/>
            <w:u w:val="none"/>
            <w:lang w:val="ru-RU"/>
          </w:rPr>
          <w:t xml:space="preserve"> от 24 мая 1996 года </w:t>
        </w:r>
      </w:hyperlink>
      <w:r w:rsidRPr="001E08F0">
        <w:rPr>
          <w:sz w:val="28"/>
          <w:szCs w:val="28"/>
        </w:rPr>
        <w:t> </w:t>
      </w:r>
      <w:r w:rsidRPr="003703F5">
        <w:rPr>
          <w:color w:val="000000"/>
          <w:sz w:val="28"/>
          <w:szCs w:val="28"/>
          <w:lang w:val="ru-RU"/>
        </w:rPr>
        <w:t xml:space="preserve">о </w:t>
      </w:r>
      <w:r w:rsidRPr="00FC6CF2">
        <w:rPr>
          <w:color w:val="000000"/>
          <w:sz w:val="28"/>
          <w:szCs w:val="28"/>
        </w:rPr>
        <w:t> </w:t>
      </w:r>
      <w:r w:rsidRPr="003703F5">
        <w:rPr>
          <w:color w:val="000000"/>
          <w:sz w:val="28"/>
          <w:szCs w:val="28"/>
          <w:lang w:val="ru-RU"/>
        </w:rPr>
        <w:t xml:space="preserve">бюджетной системе и бюджетном процессе </w:t>
      </w:r>
      <w:r w:rsidRPr="003703F5">
        <w:rPr>
          <w:color w:val="000000"/>
          <w:sz w:val="28"/>
          <w:szCs w:val="28"/>
          <w:lang w:val="ro-RO"/>
        </w:rPr>
        <w:t>(</w:t>
      </w:r>
      <w:r w:rsidRPr="003703F5">
        <w:rPr>
          <w:sz w:val="28"/>
          <w:szCs w:val="28"/>
          <w:lang w:val="ru-RU"/>
        </w:rPr>
        <w:t>Официальный монитор Республики Молдова,</w:t>
      </w:r>
      <w:r w:rsidRPr="003703F5">
        <w:rPr>
          <w:color w:val="000000"/>
          <w:sz w:val="28"/>
          <w:szCs w:val="28"/>
          <w:lang w:val="ro-RO"/>
        </w:rPr>
        <w:t xml:space="preserve"> </w:t>
      </w:r>
      <w:r w:rsidR="00FE3A6A">
        <w:rPr>
          <w:color w:val="000000"/>
          <w:sz w:val="28"/>
          <w:szCs w:val="28"/>
          <w:lang w:val="ru-RU"/>
        </w:rPr>
        <w:t xml:space="preserve">      </w:t>
      </w:r>
      <w:smartTag w:uri="urn:schemas-microsoft-com:office:smarttags" w:element="metricconverter">
        <w:smartTagPr>
          <w:attr w:name="ProductID" w:val="2011 г"/>
        </w:smartTagPr>
        <w:r w:rsidRPr="003703F5">
          <w:rPr>
            <w:color w:val="000000"/>
            <w:sz w:val="28"/>
            <w:szCs w:val="28"/>
            <w:lang w:val="ro-RO"/>
          </w:rPr>
          <w:t>2011</w:t>
        </w:r>
        <w:r w:rsidR="00FE3A6A">
          <w:rPr>
            <w:color w:val="000000"/>
            <w:sz w:val="28"/>
            <w:szCs w:val="28"/>
            <w:lang w:val="ru-RU"/>
          </w:rPr>
          <w:t xml:space="preserve"> г</w:t>
        </w:r>
      </w:smartTag>
      <w:r w:rsidR="00FE3A6A">
        <w:rPr>
          <w:color w:val="000000"/>
          <w:sz w:val="28"/>
          <w:szCs w:val="28"/>
          <w:lang w:val="ru-RU"/>
        </w:rPr>
        <w:t>.</w:t>
      </w:r>
      <w:r w:rsidRPr="003703F5">
        <w:rPr>
          <w:color w:val="000000"/>
          <w:sz w:val="28"/>
          <w:szCs w:val="28"/>
          <w:lang w:val="ro-RO"/>
        </w:rPr>
        <w:t xml:space="preserve">, </w:t>
      </w:r>
      <w:r w:rsidRPr="003703F5">
        <w:rPr>
          <w:sz w:val="28"/>
          <w:szCs w:val="28"/>
          <w:lang w:val="ru-RU"/>
        </w:rPr>
        <w:t>№</w:t>
      </w:r>
      <w:r w:rsidRPr="003703F5">
        <w:rPr>
          <w:color w:val="000000"/>
          <w:sz w:val="28"/>
          <w:szCs w:val="28"/>
          <w:lang w:val="ru-RU"/>
        </w:rPr>
        <w:t>131-133</w:t>
      </w:r>
      <w:r w:rsidRPr="003703F5">
        <w:rPr>
          <w:color w:val="000000"/>
          <w:sz w:val="28"/>
          <w:szCs w:val="28"/>
          <w:lang w:val="ro-RO"/>
        </w:rPr>
        <w:t xml:space="preserve">, </w:t>
      </w:r>
      <w:proofErr w:type="spellStart"/>
      <w:r w:rsidRPr="003703F5">
        <w:rPr>
          <w:color w:val="000000"/>
          <w:sz w:val="28"/>
          <w:szCs w:val="28"/>
          <w:lang w:val="ru-RU"/>
        </w:rPr>
        <w:t>ст</w:t>
      </w:r>
      <w:proofErr w:type="spellEnd"/>
      <w:r w:rsidRPr="003703F5">
        <w:rPr>
          <w:color w:val="000000"/>
          <w:sz w:val="28"/>
          <w:szCs w:val="28"/>
          <w:lang w:val="ro-RO"/>
        </w:rPr>
        <w:t>.4</w:t>
      </w:r>
      <w:r w:rsidRPr="003703F5">
        <w:rPr>
          <w:color w:val="000000"/>
          <w:sz w:val="28"/>
          <w:szCs w:val="28"/>
          <w:lang w:val="ru-RU"/>
        </w:rPr>
        <w:t>17</w:t>
      </w:r>
      <w:r w:rsidRPr="003703F5">
        <w:rPr>
          <w:color w:val="000000"/>
          <w:sz w:val="28"/>
          <w:szCs w:val="28"/>
          <w:lang w:val="ro-RO"/>
        </w:rPr>
        <w:t>)</w:t>
      </w:r>
      <w:r w:rsidRPr="003703F5">
        <w:rPr>
          <w:color w:val="000000"/>
          <w:sz w:val="28"/>
          <w:szCs w:val="28"/>
          <w:lang w:val="ru-RU"/>
        </w:rPr>
        <w:t>.</w:t>
      </w:r>
    </w:p>
    <w:p w:rsidR="005C1792" w:rsidRPr="00432081" w:rsidRDefault="005C1792" w:rsidP="005C1792">
      <w:pPr>
        <w:tabs>
          <w:tab w:val="left" w:pos="1860"/>
        </w:tabs>
        <w:ind w:firstLine="709"/>
        <w:jc w:val="center"/>
        <w:rPr>
          <w:b/>
          <w:sz w:val="28"/>
          <w:szCs w:val="28"/>
          <w:lang w:val="ru-RU"/>
        </w:rPr>
      </w:pPr>
    </w:p>
    <w:p w:rsidR="005C1792" w:rsidRPr="00432081" w:rsidRDefault="005C1792" w:rsidP="005C1792">
      <w:pPr>
        <w:ind w:firstLine="709"/>
        <w:rPr>
          <w:b/>
          <w:sz w:val="28"/>
          <w:szCs w:val="28"/>
          <w:lang w:val="ru-RU"/>
        </w:rPr>
      </w:pPr>
      <w:r w:rsidRPr="003703F5">
        <w:rPr>
          <w:b/>
          <w:sz w:val="28"/>
          <w:szCs w:val="28"/>
          <w:lang w:val="ru-RU"/>
        </w:rPr>
        <w:t xml:space="preserve">Статья 81. Переходные положения </w:t>
      </w:r>
    </w:p>
    <w:p w:rsidR="005C1792" w:rsidRPr="00432081" w:rsidRDefault="005C1792" w:rsidP="005C1792">
      <w:pPr>
        <w:tabs>
          <w:tab w:val="left" w:pos="0"/>
        </w:tabs>
        <w:ind w:firstLine="709"/>
        <w:jc w:val="both"/>
        <w:rPr>
          <w:sz w:val="28"/>
          <w:szCs w:val="28"/>
          <w:lang w:val="ru-RU"/>
        </w:rPr>
      </w:pPr>
      <w:r w:rsidRPr="003703F5">
        <w:rPr>
          <w:sz w:val="28"/>
          <w:szCs w:val="28"/>
          <w:lang w:val="ru-RU"/>
        </w:rPr>
        <w:t xml:space="preserve">В 2012 году положения статьи 7 части (2), статьи 12, статьи 15 части (2), статьи 17 пункта </w:t>
      </w:r>
      <w:proofErr w:type="spellStart"/>
      <w:r w:rsidRPr="003703F5">
        <w:rPr>
          <w:sz w:val="28"/>
          <w:szCs w:val="28"/>
          <w:lang w:val="ru-RU"/>
        </w:rPr>
        <w:t>h</w:t>
      </w:r>
      <w:proofErr w:type="spellEnd"/>
      <w:r w:rsidRPr="003703F5">
        <w:rPr>
          <w:sz w:val="28"/>
          <w:szCs w:val="28"/>
          <w:lang w:val="ru-RU"/>
        </w:rPr>
        <w:t>), статьи 33, статьи 37, статьи 39 части (2), статьи 40 частей (3)-(5) настоящего закона, применяются только в целях разработки бюджета.</w:t>
      </w:r>
    </w:p>
    <w:p w:rsidR="005C1792" w:rsidRPr="00432081" w:rsidRDefault="005C1792" w:rsidP="005C1792">
      <w:pPr>
        <w:ind w:firstLine="709"/>
        <w:rPr>
          <w:b/>
          <w:sz w:val="28"/>
          <w:szCs w:val="28"/>
          <w:lang w:val="ru-RU"/>
        </w:rPr>
      </w:pPr>
    </w:p>
    <w:p w:rsidR="005C1792" w:rsidRPr="00432081" w:rsidRDefault="005C1792" w:rsidP="005C1792">
      <w:pPr>
        <w:ind w:firstLine="709"/>
        <w:rPr>
          <w:b/>
          <w:sz w:val="28"/>
          <w:szCs w:val="28"/>
          <w:lang w:val="ru-RU"/>
        </w:rPr>
      </w:pPr>
      <w:r w:rsidRPr="003703F5">
        <w:rPr>
          <w:b/>
          <w:sz w:val="28"/>
          <w:szCs w:val="28"/>
          <w:lang w:val="ru-RU"/>
        </w:rPr>
        <w:t>Статья 82.  Приоритет закона</w:t>
      </w:r>
    </w:p>
    <w:p w:rsidR="005C1792" w:rsidRPr="00432081" w:rsidRDefault="005C1792" w:rsidP="005C1792">
      <w:pPr>
        <w:tabs>
          <w:tab w:val="left" w:pos="1860"/>
        </w:tabs>
        <w:ind w:firstLine="709"/>
        <w:jc w:val="both"/>
        <w:rPr>
          <w:sz w:val="28"/>
          <w:szCs w:val="28"/>
          <w:lang w:val="ru-RU"/>
        </w:rPr>
      </w:pPr>
      <w:r w:rsidRPr="003703F5">
        <w:rPr>
          <w:sz w:val="28"/>
          <w:szCs w:val="28"/>
          <w:lang w:val="ru-RU"/>
        </w:rPr>
        <w:t>Действующие нормативные акты применяются в той мере, в которой они не противоречат настоящему закону.</w:t>
      </w:r>
    </w:p>
    <w:p w:rsidR="005C1792" w:rsidRPr="00432081" w:rsidRDefault="005C1792" w:rsidP="005C1792">
      <w:pPr>
        <w:ind w:firstLine="709"/>
        <w:rPr>
          <w:b/>
          <w:sz w:val="28"/>
          <w:szCs w:val="28"/>
          <w:lang w:val="ru-RU"/>
        </w:rPr>
      </w:pPr>
    </w:p>
    <w:p w:rsidR="005C1792" w:rsidRPr="00432081" w:rsidRDefault="005C1792" w:rsidP="005C1792">
      <w:pPr>
        <w:tabs>
          <w:tab w:val="left" w:pos="1260"/>
        </w:tabs>
        <w:ind w:firstLine="709"/>
        <w:jc w:val="both"/>
        <w:rPr>
          <w:b/>
          <w:sz w:val="28"/>
          <w:szCs w:val="28"/>
          <w:lang w:val="ru-RU"/>
        </w:rPr>
      </w:pPr>
      <w:r w:rsidRPr="003703F5">
        <w:rPr>
          <w:b/>
          <w:sz w:val="28"/>
          <w:szCs w:val="28"/>
          <w:lang w:val="ru-RU"/>
        </w:rPr>
        <w:lastRenderedPageBreak/>
        <w:t>Статья 83. Приведение законодательства в соответствие с настоящим законом</w:t>
      </w:r>
    </w:p>
    <w:p w:rsidR="005C1792" w:rsidRPr="00432081" w:rsidRDefault="005C1792" w:rsidP="008D050C">
      <w:pPr>
        <w:numPr>
          <w:ilvl w:val="0"/>
          <w:numId w:val="78"/>
        </w:numPr>
        <w:tabs>
          <w:tab w:val="clear" w:pos="360"/>
          <w:tab w:val="left" w:pos="0"/>
          <w:tab w:val="left" w:pos="900"/>
          <w:tab w:val="left" w:pos="1260"/>
        </w:tabs>
        <w:ind w:left="0" w:firstLine="709"/>
        <w:jc w:val="both"/>
        <w:rPr>
          <w:sz w:val="28"/>
          <w:szCs w:val="28"/>
          <w:lang w:val="ru-RU"/>
        </w:rPr>
      </w:pPr>
      <w:r w:rsidRPr="003703F5">
        <w:rPr>
          <w:sz w:val="28"/>
          <w:szCs w:val="28"/>
          <w:lang w:val="ru-RU"/>
        </w:rPr>
        <w:t>Правительству в 6-месячный срок со дня принятия настоящего закона:</w:t>
      </w:r>
    </w:p>
    <w:p w:rsidR="005C1792" w:rsidRPr="00432081" w:rsidRDefault="005C1792" w:rsidP="008D050C">
      <w:pPr>
        <w:numPr>
          <w:ilvl w:val="0"/>
          <w:numId w:val="79"/>
        </w:numPr>
        <w:tabs>
          <w:tab w:val="clear" w:pos="1068"/>
          <w:tab w:val="left" w:pos="0"/>
          <w:tab w:val="left" w:pos="720"/>
          <w:tab w:val="left" w:pos="900"/>
          <w:tab w:val="left" w:pos="1260"/>
        </w:tabs>
        <w:ind w:left="0" w:firstLine="709"/>
        <w:jc w:val="both"/>
        <w:rPr>
          <w:sz w:val="28"/>
          <w:szCs w:val="28"/>
          <w:lang w:val="ru-RU"/>
        </w:rPr>
      </w:pPr>
      <w:r w:rsidRPr="003703F5">
        <w:rPr>
          <w:sz w:val="28"/>
          <w:szCs w:val="28"/>
          <w:lang w:val="ru-RU"/>
        </w:rPr>
        <w:t>представить Парламенту предложения по приведению действующих законодательных актов в соответствие с настоящим законом;</w:t>
      </w:r>
    </w:p>
    <w:p w:rsidR="005C1792" w:rsidRPr="00432081" w:rsidRDefault="005C1792" w:rsidP="008D050C">
      <w:pPr>
        <w:numPr>
          <w:ilvl w:val="0"/>
          <w:numId w:val="79"/>
        </w:numPr>
        <w:tabs>
          <w:tab w:val="clear" w:pos="1068"/>
          <w:tab w:val="left" w:pos="0"/>
          <w:tab w:val="left" w:pos="720"/>
          <w:tab w:val="left" w:pos="900"/>
          <w:tab w:val="left" w:pos="1260"/>
        </w:tabs>
        <w:ind w:left="0" w:firstLine="709"/>
        <w:jc w:val="both"/>
        <w:rPr>
          <w:sz w:val="28"/>
          <w:szCs w:val="28"/>
          <w:lang w:val="ru-RU"/>
        </w:rPr>
      </w:pPr>
      <w:r w:rsidRPr="003703F5">
        <w:rPr>
          <w:sz w:val="28"/>
          <w:szCs w:val="28"/>
          <w:lang w:val="ru-RU"/>
        </w:rPr>
        <w:t>привести свои нормативные акты в соответствие с настоящим законом.</w:t>
      </w:r>
    </w:p>
    <w:p w:rsidR="005C1792" w:rsidRPr="00432081" w:rsidRDefault="005C1792" w:rsidP="008D050C">
      <w:pPr>
        <w:numPr>
          <w:ilvl w:val="0"/>
          <w:numId w:val="78"/>
        </w:numPr>
        <w:tabs>
          <w:tab w:val="clear" w:pos="360"/>
          <w:tab w:val="left" w:pos="0"/>
          <w:tab w:val="left" w:pos="900"/>
          <w:tab w:val="left" w:pos="1260"/>
        </w:tabs>
        <w:ind w:left="0" w:firstLine="709"/>
        <w:jc w:val="both"/>
        <w:rPr>
          <w:sz w:val="28"/>
          <w:szCs w:val="28"/>
          <w:lang w:val="ru-RU"/>
        </w:rPr>
      </w:pPr>
      <w:r w:rsidRPr="003703F5">
        <w:rPr>
          <w:sz w:val="28"/>
          <w:szCs w:val="28"/>
          <w:lang w:val="ru-RU"/>
        </w:rPr>
        <w:t xml:space="preserve"> Министерству финансов в 6-месячный срок со дня принятия настоящего закона пересмотреть и утвердить методологическую базу, необходимую для внедрения настоящего закона.</w:t>
      </w:r>
    </w:p>
    <w:p w:rsidR="005C1792" w:rsidRPr="00432081" w:rsidRDefault="005C1792" w:rsidP="005C1792">
      <w:pPr>
        <w:ind w:firstLine="709"/>
        <w:rPr>
          <w:sz w:val="28"/>
          <w:szCs w:val="28"/>
          <w:lang w:val="ru-RU"/>
        </w:rPr>
      </w:pPr>
    </w:p>
    <w:p w:rsidR="005C1792" w:rsidRPr="00432081" w:rsidRDefault="005C1792" w:rsidP="005C1792">
      <w:pPr>
        <w:ind w:firstLine="709"/>
        <w:rPr>
          <w:sz w:val="28"/>
          <w:szCs w:val="28"/>
          <w:lang w:val="ru-RU"/>
        </w:rPr>
      </w:pPr>
    </w:p>
    <w:p w:rsidR="005C1792" w:rsidRPr="00B003A9" w:rsidRDefault="005C1792" w:rsidP="005C1792">
      <w:pPr>
        <w:ind w:firstLine="709"/>
        <w:rPr>
          <w:b/>
          <w:sz w:val="28"/>
          <w:szCs w:val="28"/>
          <w:lang w:val="ru-RU"/>
        </w:rPr>
      </w:pPr>
      <w:r w:rsidRPr="003703F5">
        <w:rPr>
          <w:b/>
          <w:sz w:val="28"/>
          <w:szCs w:val="28"/>
          <w:lang w:val="ru-RU"/>
        </w:rPr>
        <w:t>Председатель Парламента</w:t>
      </w:r>
      <w:r w:rsidRPr="00B003A9">
        <w:rPr>
          <w:b/>
          <w:sz w:val="28"/>
          <w:szCs w:val="28"/>
          <w:lang w:val="ru-RU"/>
        </w:rPr>
        <w:t xml:space="preserve">                                          </w:t>
      </w:r>
    </w:p>
    <w:p w:rsidR="000A5137" w:rsidRDefault="000A5137"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p w:rsidR="008E361B" w:rsidRDefault="008E361B" w:rsidP="00AE503B">
      <w:pPr>
        <w:ind w:firstLine="709"/>
        <w:jc w:val="both"/>
      </w:pPr>
    </w:p>
    <w:sectPr w:rsidR="008E361B" w:rsidSect="005C1792">
      <w:headerReference w:type="even" r:id="rId8"/>
      <w:headerReference w:type="default" r:id="rId9"/>
      <w:pgSz w:w="11907" w:h="16840" w:code="9"/>
      <w:pgMar w:top="1418" w:right="964" w:bottom="1418"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1EA7" w:rsidRDefault="002D1EA7">
      <w:r>
        <w:separator/>
      </w:r>
    </w:p>
  </w:endnote>
  <w:endnote w:type="continuationSeparator" w:id="0">
    <w:p w:rsidR="002D1EA7" w:rsidRDefault="002D1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1EA7" w:rsidRDefault="002D1EA7">
      <w:r>
        <w:separator/>
      </w:r>
    </w:p>
  </w:footnote>
  <w:footnote w:type="continuationSeparator" w:id="0">
    <w:p w:rsidR="002D1EA7" w:rsidRDefault="002D1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A31" w:rsidRPr="008E361B" w:rsidRDefault="005E5A31" w:rsidP="005C1792">
    <w:pPr>
      <w:pStyle w:val="a3"/>
      <w:framePr w:wrap="around" w:vAnchor="text" w:hAnchor="margin" w:xAlign="center" w:y="1"/>
      <w:rPr>
        <w:rStyle w:val="a5"/>
        <w:sz w:val="20"/>
        <w:szCs w:val="20"/>
      </w:rPr>
    </w:pPr>
    <w:r w:rsidRPr="008E361B">
      <w:rPr>
        <w:rStyle w:val="a5"/>
        <w:sz w:val="20"/>
        <w:szCs w:val="20"/>
      </w:rPr>
      <w:fldChar w:fldCharType="begin"/>
    </w:r>
    <w:r w:rsidRPr="008E361B">
      <w:rPr>
        <w:rStyle w:val="a5"/>
        <w:sz w:val="20"/>
        <w:szCs w:val="20"/>
      </w:rPr>
      <w:instrText xml:space="preserve">PAGE  </w:instrText>
    </w:r>
    <w:r w:rsidRPr="008E361B">
      <w:rPr>
        <w:rStyle w:val="a5"/>
        <w:sz w:val="20"/>
        <w:szCs w:val="20"/>
      </w:rPr>
      <w:fldChar w:fldCharType="separate"/>
    </w:r>
    <w:r w:rsidR="008B73C3">
      <w:rPr>
        <w:rStyle w:val="a5"/>
        <w:noProof/>
        <w:sz w:val="20"/>
        <w:szCs w:val="20"/>
      </w:rPr>
      <w:t>4</w:t>
    </w:r>
    <w:r w:rsidRPr="008E361B">
      <w:rPr>
        <w:rStyle w:val="a5"/>
        <w:sz w:val="20"/>
        <w:szCs w:val="20"/>
      </w:rPr>
      <w:fldChar w:fldCharType="end"/>
    </w:r>
  </w:p>
  <w:p w:rsidR="005E5A31" w:rsidRPr="008E361B" w:rsidRDefault="005E5A31">
    <w:pPr>
      <w:pStyle w:val="a3"/>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A31" w:rsidRDefault="005E5A31" w:rsidP="005C179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B73C3">
      <w:rPr>
        <w:rStyle w:val="a5"/>
        <w:noProof/>
      </w:rPr>
      <w:t>5</w:t>
    </w:r>
    <w:r>
      <w:rPr>
        <w:rStyle w:val="a5"/>
      </w:rPr>
      <w:fldChar w:fldCharType="end"/>
    </w:r>
  </w:p>
  <w:p w:rsidR="005E5A31" w:rsidRDefault="005E5A31">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B4C48"/>
    <w:multiLevelType w:val="hybridMultilevel"/>
    <w:tmpl w:val="802A6876"/>
    <w:lvl w:ilvl="0" w:tplc="E7D097E4">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nsid w:val="03377C89"/>
    <w:multiLevelType w:val="hybridMultilevel"/>
    <w:tmpl w:val="D8945D3A"/>
    <w:lvl w:ilvl="0" w:tplc="87E8726A">
      <w:start w:val="1"/>
      <w:numFmt w:val="lowerLetter"/>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068"/>
        </w:tabs>
        <w:ind w:left="1068" w:hanging="360"/>
      </w:pPr>
      <w:rPr>
        <w:rFonts w:cs="Times New Roman"/>
      </w:rPr>
    </w:lvl>
    <w:lvl w:ilvl="2" w:tplc="0419001B">
      <w:start w:val="1"/>
      <w:numFmt w:val="lowerRoman"/>
      <w:lvlText w:val="%3."/>
      <w:lvlJc w:val="right"/>
      <w:pPr>
        <w:tabs>
          <w:tab w:val="num" w:pos="1788"/>
        </w:tabs>
        <w:ind w:left="1788" w:hanging="180"/>
      </w:pPr>
      <w:rPr>
        <w:rFonts w:cs="Times New Roman"/>
      </w:rPr>
    </w:lvl>
    <w:lvl w:ilvl="3" w:tplc="0419000F">
      <w:start w:val="1"/>
      <w:numFmt w:val="decimal"/>
      <w:lvlText w:val="%4."/>
      <w:lvlJc w:val="left"/>
      <w:pPr>
        <w:tabs>
          <w:tab w:val="num" w:pos="2508"/>
        </w:tabs>
        <w:ind w:left="2508" w:hanging="360"/>
      </w:pPr>
      <w:rPr>
        <w:rFonts w:cs="Times New Roman"/>
      </w:rPr>
    </w:lvl>
    <w:lvl w:ilvl="4" w:tplc="04190019">
      <w:start w:val="1"/>
      <w:numFmt w:val="lowerLetter"/>
      <w:lvlText w:val="%5."/>
      <w:lvlJc w:val="left"/>
      <w:pPr>
        <w:tabs>
          <w:tab w:val="num" w:pos="3228"/>
        </w:tabs>
        <w:ind w:left="3228" w:hanging="360"/>
      </w:pPr>
      <w:rPr>
        <w:rFonts w:cs="Times New Roman"/>
      </w:rPr>
    </w:lvl>
    <w:lvl w:ilvl="5" w:tplc="0419001B">
      <w:start w:val="1"/>
      <w:numFmt w:val="lowerRoman"/>
      <w:lvlText w:val="%6."/>
      <w:lvlJc w:val="right"/>
      <w:pPr>
        <w:tabs>
          <w:tab w:val="num" w:pos="3948"/>
        </w:tabs>
        <w:ind w:left="3948" w:hanging="180"/>
      </w:pPr>
      <w:rPr>
        <w:rFonts w:cs="Times New Roman"/>
      </w:rPr>
    </w:lvl>
    <w:lvl w:ilvl="6" w:tplc="0419000F">
      <w:start w:val="1"/>
      <w:numFmt w:val="decimal"/>
      <w:lvlText w:val="%7."/>
      <w:lvlJc w:val="left"/>
      <w:pPr>
        <w:tabs>
          <w:tab w:val="num" w:pos="4668"/>
        </w:tabs>
        <w:ind w:left="4668" w:hanging="360"/>
      </w:pPr>
      <w:rPr>
        <w:rFonts w:cs="Times New Roman"/>
      </w:rPr>
    </w:lvl>
    <w:lvl w:ilvl="7" w:tplc="04190019">
      <w:start w:val="1"/>
      <w:numFmt w:val="lowerLetter"/>
      <w:lvlText w:val="%8."/>
      <w:lvlJc w:val="left"/>
      <w:pPr>
        <w:tabs>
          <w:tab w:val="num" w:pos="5388"/>
        </w:tabs>
        <w:ind w:left="5388" w:hanging="360"/>
      </w:pPr>
      <w:rPr>
        <w:rFonts w:cs="Times New Roman"/>
      </w:rPr>
    </w:lvl>
    <w:lvl w:ilvl="8" w:tplc="0419001B">
      <w:start w:val="1"/>
      <w:numFmt w:val="lowerRoman"/>
      <w:lvlText w:val="%9."/>
      <w:lvlJc w:val="right"/>
      <w:pPr>
        <w:tabs>
          <w:tab w:val="num" w:pos="6108"/>
        </w:tabs>
        <w:ind w:left="6108" w:hanging="180"/>
      </w:pPr>
      <w:rPr>
        <w:rFonts w:cs="Times New Roman"/>
      </w:rPr>
    </w:lvl>
  </w:abstractNum>
  <w:abstractNum w:abstractNumId="2">
    <w:nsid w:val="0553017F"/>
    <w:multiLevelType w:val="hybridMultilevel"/>
    <w:tmpl w:val="4B1CDF38"/>
    <w:lvl w:ilvl="0" w:tplc="43686640">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074E76B3"/>
    <w:multiLevelType w:val="hybridMultilevel"/>
    <w:tmpl w:val="F74A86BC"/>
    <w:lvl w:ilvl="0" w:tplc="8DDEF188">
      <w:start w:val="1"/>
      <w:numFmt w:val="decimal"/>
      <w:lvlText w:val="(%1)"/>
      <w:lvlJc w:val="left"/>
      <w:pPr>
        <w:tabs>
          <w:tab w:val="num" w:pos="720"/>
        </w:tabs>
        <w:ind w:left="720" w:hanging="360"/>
      </w:pPr>
      <w:rPr>
        <w:rFonts w:cs="Times New Roman" w:hint="default"/>
      </w:rPr>
    </w:lvl>
    <w:lvl w:ilvl="1" w:tplc="04190017">
      <w:start w:val="1"/>
      <w:numFmt w:val="lowerLetter"/>
      <w:lvlText w:val="%2)"/>
      <w:lvlJc w:val="left"/>
      <w:pPr>
        <w:tabs>
          <w:tab w:val="num" w:pos="-180"/>
        </w:tabs>
        <w:ind w:left="-180" w:hanging="360"/>
      </w:pPr>
      <w:rPr>
        <w:rFonts w:cs="Times New Roman" w:hint="default"/>
      </w:rPr>
    </w:lvl>
    <w:lvl w:ilvl="2" w:tplc="0419001B">
      <w:start w:val="1"/>
      <w:numFmt w:val="lowerRoman"/>
      <w:lvlText w:val="%3."/>
      <w:lvlJc w:val="right"/>
      <w:pPr>
        <w:tabs>
          <w:tab w:val="num" w:pos="540"/>
        </w:tabs>
        <w:ind w:left="540" w:hanging="180"/>
      </w:pPr>
      <w:rPr>
        <w:rFonts w:cs="Times New Roman"/>
      </w:rPr>
    </w:lvl>
    <w:lvl w:ilvl="3" w:tplc="0419000F">
      <w:start w:val="1"/>
      <w:numFmt w:val="decimal"/>
      <w:lvlText w:val="%4."/>
      <w:lvlJc w:val="left"/>
      <w:pPr>
        <w:tabs>
          <w:tab w:val="num" w:pos="1260"/>
        </w:tabs>
        <w:ind w:left="1260" w:hanging="360"/>
      </w:pPr>
      <w:rPr>
        <w:rFonts w:cs="Times New Roman"/>
      </w:rPr>
    </w:lvl>
    <w:lvl w:ilvl="4" w:tplc="DAFCAFA0">
      <w:start w:val="1"/>
      <w:numFmt w:val="lowerLetter"/>
      <w:lvlText w:val="%5)"/>
      <w:lvlJc w:val="left"/>
      <w:pPr>
        <w:tabs>
          <w:tab w:val="num" w:pos="1980"/>
        </w:tabs>
        <w:ind w:left="1980" w:hanging="360"/>
      </w:pPr>
      <w:rPr>
        <w:rFonts w:cs="Times New Roman" w:hint="default"/>
      </w:rPr>
    </w:lvl>
    <w:lvl w:ilvl="5" w:tplc="0419001B">
      <w:start w:val="1"/>
      <w:numFmt w:val="lowerRoman"/>
      <w:lvlText w:val="%6."/>
      <w:lvlJc w:val="right"/>
      <w:pPr>
        <w:tabs>
          <w:tab w:val="num" w:pos="2700"/>
        </w:tabs>
        <w:ind w:left="2700" w:hanging="180"/>
      </w:pPr>
      <w:rPr>
        <w:rFonts w:cs="Times New Roman"/>
      </w:rPr>
    </w:lvl>
    <w:lvl w:ilvl="6" w:tplc="0419000F">
      <w:start w:val="1"/>
      <w:numFmt w:val="decimal"/>
      <w:lvlText w:val="%7."/>
      <w:lvlJc w:val="left"/>
      <w:pPr>
        <w:tabs>
          <w:tab w:val="num" w:pos="3420"/>
        </w:tabs>
        <w:ind w:left="3420" w:hanging="360"/>
      </w:pPr>
      <w:rPr>
        <w:rFonts w:cs="Times New Roman"/>
      </w:rPr>
    </w:lvl>
    <w:lvl w:ilvl="7" w:tplc="04190019">
      <w:start w:val="1"/>
      <w:numFmt w:val="lowerLetter"/>
      <w:lvlText w:val="%8."/>
      <w:lvlJc w:val="left"/>
      <w:pPr>
        <w:tabs>
          <w:tab w:val="num" w:pos="4140"/>
        </w:tabs>
        <w:ind w:left="4140" w:hanging="360"/>
      </w:pPr>
      <w:rPr>
        <w:rFonts w:cs="Times New Roman"/>
      </w:rPr>
    </w:lvl>
    <w:lvl w:ilvl="8" w:tplc="0419001B">
      <w:start w:val="1"/>
      <w:numFmt w:val="lowerRoman"/>
      <w:lvlText w:val="%9."/>
      <w:lvlJc w:val="right"/>
      <w:pPr>
        <w:tabs>
          <w:tab w:val="num" w:pos="4860"/>
        </w:tabs>
        <w:ind w:left="4860" w:hanging="180"/>
      </w:pPr>
      <w:rPr>
        <w:rFonts w:cs="Times New Roman"/>
      </w:rPr>
    </w:lvl>
  </w:abstractNum>
  <w:abstractNum w:abstractNumId="4">
    <w:nsid w:val="08C350C9"/>
    <w:multiLevelType w:val="hybridMultilevel"/>
    <w:tmpl w:val="D09212E2"/>
    <w:lvl w:ilvl="0" w:tplc="E8780572">
      <w:start w:val="1"/>
      <w:numFmt w:val="lowerLetter"/>
      <w:lvlText w:val="%1)"/>
      <w:lvlJc w:val="left"/>
      <w:pPr>
        <w:tabs>
          <w:tab w:val="num" w:pos="720"/>
        </w:tabs>
        <w:ind w:left="720" w:hanging="360"/>
      </w:pPr>
      <w:rPr>
        <w:rFonts w:cs="Times New Roman" w:hint="default"/>
      </w:rPr>
    </w:lvl>
    <w:lvl w:ilvl="1" w:tplc="04190019">
      <w:start w:val="1"/>
      <w:numFmt w:val="lowerLetter"/>
      <w:lvlText w:val="%2."/>
      <w:lvlJc w:val="left"/>
      <w:pPr>
        <w:tabs>
          <w:tab w:val="num" w:pos="1092"/>
        </w:tabs>
        <w:ind w:left="1092" w:hanging="360"/>
      </w:pPr>
      <w:rPr>
        <w:rFonts w:cs="Times New Roman"/>
      </w:rPr>
    </w:lvl>
    <w:lvl w:ilvl="2" w:tplc="0419001B">
      <w:start w:val="1"/>
      <w:numFmt w:val="lowerRoman"/>
      <w:lvlText w:val="%3."/>
      <w:lvlJc w:val="right"/>
      <w:pPr>
        <w:tabs>
          <w:tab w:val="num" w:pos="1812"/>
        </w:tabs>
        <w:ind w:left="1812" w:hanging="180"/>
      </w:pPr>
      <w:rPr>
        <w:rFonts w:cs="Times New Roman"/>
      </w:rPr>
    </w:lvl>
    <w:lvl w:ilvl="3" w:tplc="0419000F">
      <w:start w:val="1"/>
      <w:numFmt w:val="decimal"/>
      <w:lvlText w:val="%4."/>
      <w:lvlJc w:val="left"/>
      <w:pPr>
        <w:tabs>
          <w:tab w:val="num" w:pos="2532"/>
        </w:tabs>
        <w:ind w:left="2532" w:hanging="360"/>
      </w:pPr>
      <w:rPr>
        <w:rFonts w:cs="Times New Roman"/>
      </w:rPr>
    </w:lvl>
    <w:lvl w:ilvl="4" w:tplc="04190019">
      <w:start w:val="1"/>
      <w:numFmt w:val="lowerLetter"/>
      <w:lvlText w:val="%5."/>
      <w:lvlJc w:val="left"/>
      <w:pPr>
        <w:tabs>
          <w:tab w:val="num" w:pos="3252"/>
        </w:tabs>
        <w:ind w:left="3252" w:hanging="360"/>
      </w:pPr>
      <w:rPr>
        <w:rFonts w:cs="Times New Roman"/>
      </w:rPr>
    </w:lvl>
    <w:lvl w:ilvl="5" w:tplc="0419001B">
      <w:start w:val="1"/>
      <w:numFmt w:val="lowerRoman"/>
      <w:lvlText w:val="%6."/>
      <w:lvlJc w:val="right"/>
      <w:pPr>
        <w:tabs>
          <w:tab w:val="num" w:pos="3972"/>
        </w:tabs>
        <w:ind w:left="3972" w:hanging="180"/>
      </w:pPr>
      <w:rPr>
        <w:rFonts w:cs="Times New Roman"/>
      </w:rPr>
    </w:lvl>
    <w:lvl w:ilvl="6" w:tplc="0419000F">
      <w:start w:val="1"/>
      <w:numFmt w:val="decimal"/>
      <w:lvlText w:val="%7."/>
      <w:lvlJc w:val="left"/>
      <w:pPr>
        <w:tabs>
          <w:tab w:val="num" w:pos="4692"/>
        </w:tabs>
        <w:ind w:left="4692" w:hanging="360"/>
      </w:pPr>
      <w:rPr>
        <w:rFonts w:cs="Times New Roman"/>
      </w:rPr>
    </w:lvl>
    <w:lvl w:ilvl="7" w:tplc="04190019">
      <w:start w:val="1"/>
      <w:numFmt w:val="lowerLetter"/>
      <w:lvlText w:val="%8."/>
      <w:lvlJc w:val="left"/>
      <w:pPr>
        <w:tabs>
          <w:tab w:val="num" w:pos="5412"/>
        </w:tabs>
        <w:ind w:left="5412" w:hanging="360"/>
      </w:pPr>
      <w:rPr>
        <w:rFonts w:cs="Times New Roman"/>
      </w:rPr>
    </w:lvl>
    <w:lvl w:ilvl="8" w:tplc="0419001B">
      <w:start w:val="1"/>
      <w:numFmt w:val="lowerRoman"/>
      <w:lvlText w:val="%9."/>
      <w:lvlJc w:val="right"/>
      <w:pPr>
        <w:tabs>
          <w:tab w:val="num" w:pos="6132"/>
        </w:tabs>
        <w:ind w:left="6132" w:hanging="180"/>
      </w:pPr>
      <w:rPr>
        <w:rFonts w:cs="Times New Roman"/>
      </w:rPr>
    </w:lvl>
  </w:abstractNum>
  <w:abstractNum w:abstractNumId="5">
    <w:nsid w:val="0B6855E2"/>
    <w:multiLevelType w:val="hybridMultilevel"/>
    <w:tmpl w:val="0882B9CC"/>
    <w:lvl w:ilvl="0" w:tplc="3D88F5B2">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nsid w:val="0D231E38"/>
    <w:multiLevelType w:val="hybridMultilevel"/>
    <w:tmpl w:val="09B83A5C"/>
    <w:lvl w:ilvl="0" w:tplc="459828F0">
      <w:start w:val="1"/>
      <w:numFmt w:val="lowerLetter"/>
      <w:lvlText w:val="%1)"/>
      <w:lvlJc w:val="left"/>
      <w:pPr>
        <w:tabs>
          <w:tab w:val="num" w:pos="1458"/>
        </w:tabs>
        <w:ind w:left="1458" w:hanging="360"/>
      </w:pPr>
      <w:rPr>
        <w:rFonts w:cs="Times New Roman" w:hint="default"/>
      </w:rPr>
    </w:lvl>
    <w:lvl w:ilvl="1" w:tplc="04190019">
      <w:start w:val="1"/>
      <w:numFmt w:val="lowerLetter"/>
      <w:lvlText w:val="%2."/>
      <w:lvlJc w:val="left"/>
      <w:pPr>
        <w:tabs>
          <w:tab w:val="num" w:pos="2178"/>
        </w:tabs>
        <w:ind w:left="2178" w:hanging="360"/>
      </w:pPr>
      <w:rPr>
        <w:rFonts w:cs="Times New Roman"/>
      </w:rPr>
    </w:lvl>
    <w:lvl w:ilvl="2" w:tplc="0419001B">
      <w:start w:val="1"/>
      <w:numFmt w:val="lowerRoman"/>
      <w:lvlText w:val="%3."/>
      <w:lvlJc w:val="right"/>
      <w:pPr>
        <w:tabs>
          <w:tab w:val="num" w:pos="2898"/>
        </w:tabs>
        <w:ind w:left="2898" w:hanging="180"/>
      </w:pPr>
      <w:rPr>
        <w:rFonts w:cs="Times New Roman"/>
      </w:rPr>
    </w:lvl>
    <w:lvl w:ilvl="3" w:tplc="0419000F">
      <w:start w:val="1"/>
      <w:numFmt w:val="decimal"/>
      <w:lvlText w:val="%4."/>
      <w:lvlJc w:val="left"/>
      <w:pPr>
        <w:tabs>
          <w:tab w:val="num" w:pos="3618"/>
        </w:tabs>
        <w:ind w:left="3618" w:hanging="360"/>
      </w:pPr>
      <w:rPr>
        <w:rFonts w:cs="Times New Roman"/>
      </w:rPr>
    </w:lvl>
    <w:lvl w:ilvl="4" w:tplc="04190019">
      <w:start w:val="1"/>
      <w:numFmt w:val="lowerLetter"/>
      <w:lvlText w:val="%5."/>
      <w:lvlJc w:val="left"/>
      <w:pPr>
        <w:tabs>
          <w:tab w:val="num" w:pos="4338"/>
        </w:tabs>
        <w:ind w:left="4338" w:hanging="360"/>
      </w:pPr>
      <w:rPr>
        <w:rFonts w:cs="Times New Roman"/>
      </w:rPr>
    </w:lvl>
    <w:lvl w:ilvl="5" w:tplc="0419001B">
      <w:start w:val="1"/>
      <w:numFmt w:val="lowerRoman"/>
      <w:lvlText w:val="%6."/>
      <w:lvlJc w:val="right"/>
      <w:pPr>
        <w:tabs>
          <w:tab w:val="num" w:pos="5058"/>
        </w:tabs>
        <w:ind w:left="5058" w:hanging="180"/>
      </w:pPr>
      <w:rPr>
        <w:rFonts w:cs="Times New Roman"/>
      </w:rPr>
    </w:lvl>
    <w:lvl w:ilvl="6" w:tplc="0419000F">
      <w:start w:val="1"/>
      <w:numFmt w:val="decimal"/>
      <w:lvlText w:val="%7."/>
      <w:lvlJc w:val="left"/>
      <w:pPr>
        <w:tabs>
          <w:tab w:val="num" w:pos="5778"/>
        </w:tabs>
        <w:ind w:left="5778" w:hanging="360"/>
      </w:pPr>
      <w:rPr>
        <w:rFonts w:cs="Times New Roman"/>
      </w:rPr>
    </w:lvl>
    <w:lvl w:ilvl="7" w:tplc="04190019">
      <w:start w:val="1"/>
      <w:numFmt w:val="lowerLetter"/>
      <w:lvlText w:val="%8."/>
      <w:lvlJc w:val="left"/>
      <w:pPr>
        <w:tabs>
          <w:tab w:val="num" w:pos="6498"/>
        </w:tabs>
        <w:ind w:left="6498" w:hanging="360"/>
      </w:pPr>
      <w:rPr>
        <w:rFonts w:cs="Times New Roman"/>
      </w:rPr>
    </w:lvl>
    <w:lvl w:ilvl="8" w:tplc="0419001B">
      <w:start w:val="1"/>
      <w:numFmt w:val="lowerRoman"/>
      <w:lvlText w:val="%9."/>
      <w:lvlJc w:val="right"/>
      <w:pPr>
        <w:tabs>
          <w:tab w:val="num" w:pos="7218"/>
        </w:tabs>
        <w:ind w:left="7218" w:hanging="180"/>
      </w:pPr>
      <w:rPr>
        <w:rFonts w:cs="Times New Roman"/>
      </w:rPr>
    </w:lvl>
  </w:abstractNum>
  <w:abstractNum w:abstractNumId="7">
    <w:nsid w:val="0FC234DF"/>
    <w:multiLevelType w:val="hybridMultilevel"/>
    <w:tmpl w:val="0B04DFEE"/>
    <w:lvl w:ilvl="0" w:tplc="4AD88EFA">
      <w:start w:val="1"/>
      <w:numFmt w:val="decimal"/>
      <w:lvlText w:val="(%1)"/>
      <w:lvlJc w:val="left"/>
      <w:pPr>
        <w:tabs>
          <w:tab w:val="num" w:pos="720"/>
        </w:tabs>
        <w:ind w:left="720" w:hanging="360"/>
      </w:pPr>
      <w:rPr>
        <w:rFonts w:cs="Times New Roman" w:hint="default"/>
      </w:rPr>
    </w:lvl>
    <w:lvl w:ilvl="1" w:tplc="F606D826">
      <w:start w:val="1"/>
      <w:numFmt w:val="lowerLetter"/>
      <w:lvlText w:val="%2)"/>
      <w:lvlJc w:val="left"/>
      <w:pPr>
        <w:tabs>
          <w:tab w:val="num" w:pos="720"/>
        </w:tabs>
        <w:ind w:left="72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
    <w:nsid w:val="10525CF2"/>
    <w:multiLevelType w:val="hybridMultilevel"/>
    <w:tmpl w:val="E80A81D2"/>
    <w:lvl w:ilvl="0" w:tplc="833294E4">
      <w:start w:val="1"/>
      <w:numFmt w:val="lowerLetter"/>
      <w:lvlText w:val="%1)"/>
      <w:lvlJc w:val="left"/>
      <w:pPr>
        <w:tabs>
          <w:tab w:val="num" w:pos="1440"/>
        </w:tabs>
        <w:ind w:left="14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9">
    <w:nsid w:val="10A37D5D"/>
    <w:multiLevelType w:val="hybridMultilevel"/>
    <w:tmpl w:val="213AF3EA"/>
    <w:lvl w:ilvl="0" w:tplc="8B6A0728">
      <w:start w:val="1"/>
      <w:numFmt w:val="decimal"/>
      <w:lvlText w:val="(%1)"/>
      <w:lvlJc w:val="left"/>
      <w:pPr>
        <w:tabs>
          <w:tab w:val="num" w:pos="541"/>
        </w:tabs>
        <w:ind w:left="541" w:hanging="360"/>
      </w:pPr>
      <w:rPr>
        <w:rFonts w:cs="Times New Roman" w:hint="default"/>
      </w:rPr>
    </w:lvl>
    <w:lvl w:ilvl="1" w:tplc="833294E4">
      <w:start w:val="1"/>
      <w:numFmt w:val="lowerLetter"/>
      <w:lvlText w:val="%2)"/>
      <w:lvlJc w:val="left"/>
      <w:pPr>
        <w:tabs>
          <w:tab w:val="num" w:pos="1261"/>
        </w:tabs>
        <w:ind w:left="1261" w:hanging="360"/>
      </w:pPr>
      <w:rPr>
        <w:rFonts w:cs="Times New Roman" w:hint="default"/>
      </w:rPr>
    </w:lvl>
    <w:lvl w:ilvl="2" w:tplc="0419001B">
      <w:start w:val="1"/>
      <w:numFmt w:val="lowerRoman"/>
      <w:lvlText w:val="%3."/>
      <w:lvlJc w:val="right"/>
      <w:pPr>
        <w:tabs>
          <w:tab w:val="num" w:pos="1981"/>
        </w:tabs>
        <w:ind w:left="1981" w:hanging="180"/>
      </w:pPr>
      <w:rPr>
        <w:rFonts w:cs="Times New Roman"/>
      </w:rPr>
    </w:lvl>
    <w:lvl w:ilvl="3" w:tplc="0419000F">
      <w:start w:val="1"/>
      <w:numFmt w:val="decimal"/>
      <w:lvlText w:val="%4."/>
      <w:lvlJc w:val="left"/>
      <w:pPr>
        <w:tabs>
          <w:tab w:val="num" w:pos="2701"/>
        </w:tabs>
        <w:ind w:left="2701" w:hanging="360"/>
      </w:pPr>
      <w:rPr>
        <w:rFonts w:cs="Times New Roman"/>
      </w:rPr>
    </w:lvl>
    <w:lvl w:ilvl="4" w:tplc="04190019">
      <w:start w:val="1"/>
      <w:numFmt w:val="lowerLetter"/>
      <w:lvlText w:val="%5."/>
      <w:lvlJc w:val="left"/>
      <w:pPr>
        <w:tabs>
          <w:tab w:val="num" w:pos="3421"/>
        </w:tabs>
        <w:ind w:left="3421" w:hanging="360"/>
      </w:pPr>
      <w:rPr>
        <w:rFonts w:cs="Times New Roman"/>
      </w:rPr>
    </w:lvl>
    <w:lvl w:ilvl="5" w:tplc="0419001B">
      <w:start w:val="1"/>
      <w:numFmt w:val="lowerRoman"/>
      <w:lvlText w:val="%6."/>
      <w:lvlJc w:val="right"/>
      <w:pPr>
        <w:tabs>
          <w:tab w:val="num" w:pos="4141"/>
        </w:tabs>
        <w:ind w:left="4141" w:hanging="180"/>
      </w:pPr>
      <w:rPr>
        <w:rFonts w:cs="Times New Roman"/>
      </w:rPr>
    </w:lvl>
    <w:lvl w:ilvl="6" w:tplc="0419000F">
      <w:start w:val="1"/>
      <w:numFmt w:val="decimal"/>
      <w:lvlText w:val="%7."/>
      <w:lvlJc w:val="left"/>
      <w:pPr>
        <w:tabs>
          <w:tab w:val="num" w:pos="4861"/>
        </w:tabs>
        <w:ind w:left="4861" w:hanging="360"/>
      </w:pPr>
      <w:rPr>
        <w:rFonts w:cs="Times New Roman"/>
      </w:rPr>
    </w:lvl>
    <w:lvl w:ilvl="7" w:tplc="04190019">
      <w:start w:val="1"/>
      <w:numFmt w:val="lowerLetter"/>
      <w:lvlText w:val="%8."/>
      <w:lvlJc w:val="left"/>
      <w:pPr>
        <w:tabs>
          <w:tab w:val="num" w:pos="5581"/>
        </w:tabs>
        <w:ind w:left="5581" w:hanging="360"/>
      </w:pPr>
      <w:rPr>
        <w:rFonts w:cs="Times New Roman"/>
      </w:rPr>
    </w:lvl>
    <w:lvl w:ilvl="8" w:tplc="0419001B">
      <w:start w:val="1"/>
      <w:numFmt w:val="lowerRoman"/>
      <w:lvlText w:val="%9."/>
      <w:lvlJc w:val="right"/>
      <w:pPr>
        <w:tabs>
          <w:tab w:val="num" w:pos="6301"/>
        </w:tabs>
        <w:ind w:left="6301" w:hanging="180"/>
      </w:pPr>
      <w:rPr>
        <w:rFonts w:cs="Times New Roman"/>
      </w:rPr>
    </w:lvl>
  </w:abstractNum>
  <w:abstractNum w:abstractNumId="10">
    <w:nsid w:val="12631454"/>
    <w:multiLevelType w:val="hybridMultilevel"/>
    <w:tmpl w:val="3A923C6A"/>
    <w:lvl w:ilvl="0" w:tplc="833294E4">
      <w:start w:val="1"/>
      <w:numFmt w:val="lowerLetter"/>
      <w:lvlText w:val="%1)"/>
      <w:lvlJc w:val="left"/>
      <w:pPr>
        <w:tabs>
          <w:tab w:val="num" w:pos="720"/>
        </w:tabs>
        <w:ind w:left="720" w:hanging="360"/>
      </w:pPr>
      <w:rPr>
        <w:rFonts w:cs="Times New Roman" w:hint="default"/>
      </w:rPr>
    </w:lvl>
    <w:lvl w:ilvl="1" w:tplc="04190019">
      <w:start w:val="1"/>
      <w:numFmt w:val="lowerLetter"/>
      <w:lvlText w:val="%2."/>
      <w:lvlJc w:val="left"/>
      <w:pPr>
        <w:tabs>
          <w:tab w:val="num" w:pos="1092"/>
        </w:tabs>
        <w:ind w:left="1092" w:hanging="360"/>
      </w:pPr>
      <w:rPr>
        <w:rFonts w:cs="Times New Roman"/>
      </w:rPr>
    </w:lvl>
    <w:lvl w:ilvl="2" w:tplc="0419001B">
      <w:start w:val="1"/>
      <w:numFmt w:val="lowerRoman"/>
      <w:lvlText w:val="%3."/>
      <w:lvlJc w:val="right"/>
      <w:pPr>
        <w:tabs>
          <w:tab w:val="num" w:pos="1812"/>
        </w:tabs>
        <w:ind w:left="1812" w:hanging="180"/>
      </w:pPr>
      <w:rPr>
        <w:rFonts w:cs="Times New Roman"/>
      </w:rPr>
    </w:lvl>
    <w:lvl w:ilvl="3" w:tplc="0419000F">
      <w:start w:val="1"/>
      <w:numFmt w:val="decimal"/>
      <w:lvlText w:val="%4."/>
      <w:lvlJc w:val="left"/>
      <w:pPr>
        <w:tabs>
          <w:tab w:val="num" w:pos="2532"/>
        </w:tabs>
        <w:ind w:left="2532" w:hanging="360"/>
      </w:pPr>
      <w:rPr>
        <w:rFonts w:cs="Times New Roman"/>
      </w:rPr>
    </w:lvl>
    <w:lvl w:ilvl="4" w:tplc="04190019">
      <w:start w:val="1"/>
      <w:numFmt w:val="lowerLetter"/>
      <w:lvlText w:val="%5."/>
      <w:lvlJc w:val="left"/>
      <w:pPr>
        <w:tabs>
          <w:tab w:val="num" w:pos="3252"/>
        </w:tabs>
        <w:ind w:left="3252" w:hanging="360"/>
      </w:pPr>
      <w:rPr>
        <w:rFonts w:cs="Times New Roman"/>
      </w:rPr>
    </w:lvl>
    <w:lvl w:ilvl="5" w:tplc="0419001B">
      <w:start w:val="1"/>
      <w:numFmt w:val="lowerRoman"/>
      <w:lvlText w:val="%6."/>
      <w:lvlJc w:val="right"/>
      <w:pPr>
        <w:tabs>
          <w:tab w:val="num" w:pos="3972"/>
        </w:tabs>
        <w:ind w:left="3972" w:hanging="180"/>
      </w:pPr>
      <w:rPr>
        <w:rFonts w:cs="Times New Roman"/>
      </w:rPr>
    </w:lvl>
    <w:lvl w:ilvl="6" w:tplc="0419000F">
      <w:start w:val="1"/>
      <w:numFmt w:val="decimal"/>
      <w:lvlText w:val="%7."/>
      <w:lvlJc w:val="left"/>
      <w:pPr>
        <w:tabs>
          <w:tab w:val="num" w:pos="4692"/>
        </w:tabs>
        <w:ind w:left="4692" w:hanging="360"/>
      </w:pPr>
      <w:rPr>
        <w:rFonts w:cs="Times New Roman"/>
      </w:rPr>
    </w:lvl>
    <w:lvl w:ilvl="7" w:tplc="04190019">
      <w:start w:val="1"/>
      <w:numFmt w:val="lowerLetter"/>
      <w:lvlText w:val="%8."/>
      <w:lvlJc w:val="left"/>
      <w:pPr>
        <w:tabs>
          <w:tab w:val="num" w:pos="5412"/>
        </w:tabs>
        <w:ind w:left="5412" w:hanging="360"/>
      </w:pPr>
      <w:rPr>
        <w:rFonts w:cs="Times New Roman"/>
      </w:rPr>
    </w:lvl>
    <w:lvl w:ilvl="8" w:tplc="0419001B">
      <w:start w:val="1"/>
      <w:numFmt w:val="lowerRoman"/>
      <w:lvlText w:val="%9."/>
      <w:lvlJc w:val="right"/>
      <w:pPr>
        <w:tabs>
          <w:tab w:val="num" w:pos="6132"/>
        </w:tabs>
        <w:ind w:left="6132" w:hanging="180"/>
      </w:pPr>
      <w:rPr>
        <w:rFonts w:cs="Times New Roman"/>
      </w:rPr>
    </w:lvl>
  </w:abstractNum>
  <w:abstractNum w:abstractNumId="11">
    <w:nsid w:val="12DA64ED"/>
    <w:multiLevelType w:val="hybridMultilevel"/>
    <w:tmpl w:val="C62635A0"/>
    <w:lvl w:ilvl="0" w:tplc="AD32F1B6">
      <w:start w:val="1"/>
      <w:numFmt w:val="decimal"/>
      <w:lvlText w:val="(%1)"/>
      <w:lvlJc w:val="left"/>
      <w:pPr>
        <w:tabs>
          <w:tab w:val="num" w:pos="765"/>
        </w:tabs>
        <w:ind w:left="765" w:hanging="405"/>
      </w:pPr>
      <w:rPr>
        <w:rFonts w:cs="Times New Roman" w:hint="default"/>
      </w:rPr>
    </w:lvl>
    <w:lvl w:ilvl="1" w:tplc="08482996">
      <w:start w:val="1"/>
      <w:numFmt w:val="lowerLetter"/>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15244789"/>
    <w:multiLevelType w:val="hybridMultilevel"/>
    <w:tmpl w:val="DD2EBA18"/>
    <w:lvl w:ilvl="0" w:tplc="FBFA45B6">
      <w:start w:val="1"/>
      <w:numFmt w:val="decimal"/>
      <w:lvlText w:val="(%1)"/>
      <w:lvlJc w:val="left"/>
      <w:pPr>
        <w:tabs>
          <w:tab w:val="num" w:pos="1065"/>
        </w:tabs>
        <w:ind w:left="1065" w:hanging="705"/>
      </w:pPr>
      <w:rPr>
        <w:rFonts w:cs="Times New Roman" w:hint="default"/>
        <w:b w:val="0"/>
      </w:rPr>
    </w:lvl>
    <w:lvl w:ilvl="1" w:tplc="3D88F5B2">
      <w:start w:val="1"/>
      <w:numFmt w:val="decimal"/>
      <w:lvlText w:val="(%2)"/>
      <w:lvlJc w:val="left"/>
      <w:pPr>
        <w:tabs>
          <w:tab w:val="num" w:pos="1440"/>
        </w:tabs>
        <w:ind w:left="1440" w:hanging="360"/>
      </w:pPr>
      <w:rPr>
        <w:rFonts w:cs="Times New Roman" w:hint="default"/>
        <w:b w:val="0"/>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7525FC8"/>
    <w:multiLevelType w:val="hybridMultilevel"/>
    <w:tmpl w:val="8362C7F2"/>
    <w:lvl w:ilvl="0" w:tplc="833294E4">
      <w:start w:val="1"/>
      <w:numFmt w:val="lowerLetter"/>
      <w:lvlText w:val="%1)"/>
      <w:lvlJc w:val="left"/>
      <w:pPr>
        <w:tabs>
          <w:tab w:val="num" w:pos="1725"/>
        </w:tabs>
        <w:ind w:left="1725" w:hanging="360"/>
      </w:pPr>
      <w:rPr>
        <w:rFonts w:cs="Times New Roman" w:hint="default"/>
      </w:rPr>
    </w:lvl>
    <w:lvl w:ilvl="1" w:tplc="04190019">
      <w:start w:val="1"/>
      <w:numFmt w:val="lowerLetter"/>
      <w:lvlText w:val="%2."/>
      <w:lvlJc w:val="left"/>
      <w:pPr>
        <w:tabs>
          <w:tab w:val="num" w:pos="1725"/>
        </w:tabs>
        <w:ind w:left="1725" w:hanging="360"/>
      </w:pPr>
      <w:rPr>
        <w:rFonts w:cs="Times New Roman"/>
      </w:rPr>
    </w:lvl>
    <w:lvl w:ilvl="2" w:tplc="0419001B">
      <w:start w:val="1"/>
      <w:numFmt w:val="lowerRoman"/>
      <w:lvlText w:val="%3."/>
      <w:lvlJc w:val="right"/>
      <w:pPr>
        <w:tabs>
          <w:tab w:val="num" w:pos="2445"/>
        </w:tabs>
        <w:ind w:left="2445" w:hanging="180"/>
      </w:pPr>
      <w:rPr>
        <w:rFonts w:cs="Times New Roman"/>
      </w:rPr>
    </w:lvl>
    <w:lvl w:ilvl="3" w:tplc="0419000F">
      <w:start w:val="1"/>
      <w:numFmt w:val="decimal"/>
      <w:lvlText w:val="%4."/>
      <w:lvlJc w:val="left"/>
      <w:pPr>
        <w:tabs>
          <w:tab w:val="num" w:pos="3165"/>
        </w:tabs>
        <w:ind w:left="3165" w:hanging="360"/>
      </w:pPr>
      <w:rPr>
        <w:rFonts w:cs="Times New Roman"/>
      </w:rPr>
    </w:lvl>
    <w:lvl w:ilvl="4" w:tplc="04190019">
      <w:start w:val="1"/>
      <w:numFmt w:val="lowerLetter"/>
      <w:lvlText w:val="%5."/>
      <w:lvlJc w:val="left"/>
      <w:pPr>
        <w:tabs>
          <w:tab w:val="num" w:pos="3885"/>
        </w:tabs>
        <w:ind w:left="3885" w:hanging="360"/>
      </w:pPr>
      <w:rPr>
        <w:rFonts w:cs="Times New Roman"/>
      </w:rPr>
    </w:lvl>
    <w:lvl w:ilvl="5" w:tplc="0419001B">
      <w:start w:val="1"/>
      <w:numFmt w:val="lowerRoman"/>
      <w:lvlText w:val="%6."/>
      <w:lvlJc w:val="right"/>
      <w:pPr>
        <w:tabs>
          <w:tab w:val="num" w:pos="4605"/>
        </w:tabs>
        <w:ind w:left="4605" w:hanging="180"/>
      </w:pPr>
      <w:rPr>
        <w:rFonts w:cs="Times New Roman"/>
      </w:rPr>
    </w:lvl>
    <w:lvl w:ilvl="6" w:tplc="0419000F">
      <w:start w:val="1"/>
      <w:numFmt w:val="decimal"/>
      <w:lvlText w:val="%7."/>
      <w:lvlJc w:val="left"/>
      <w:pPr>
        <w:tabs>
          <w:tab w:val="num" w:pos="5325"/>
        </w:tabs>
        <w:ind w:left="5325" w:hanging="360"/>
      </w:pPr>
      <w:rPr>
        <w:rFonts w:cs="Times New Roman"/>
      </w:rPr>
    </w:lvl>
    <w:lvl w:ilvl="7" w:tplc="04190019">
      <w:start w:val="1"/>
      <w:numFmt w:val="lowerLetter"/>
      <w:lvlText w:val="%8."/>
      <w:lvlJc w:val="left"/>
      <w:pPr>
        <w:tabs>
          <w:tab w:val="num" w:pos="6045"/>
        </w:tabs>
        <w:ind w:left="6045" w:hanging="360"/>
      </w:pPr>
      <w:rPr>
        <w:rFonts w:cs="Times New Roman"/>
      </w:rPr>
    </w:lvl>
    <w:lvl w:ilvl="8" w:tplc="0419001B">
      <w:start w:val="1"/>
      <w:numFmt w:val="lowerRoman"/>
      <w:lvlText w:val="%9."/>
      <w:lvlJc w:val="right"/>
      <w:pPr>
        <w:tabs>
          <w:tab w:val="num" w:pos="6765"/>
        </w:tabs>
        <w:ind w:left="6765" w:hanging="180"/>
      </w:pPr>
      <w:rPr>
        <w:rFonts w:cs="Times New Roman"/>
      </w:rPr>
    </w:lvl>
  </w:abstractNum>
  <w:abstractNum w:abstractNumId="14">
    <w:nsid w:val="19116287"/>
    <w:multiLevelType w:val="hybridMultilevel"/>
    <w:tmpl w:val="5E38DEA2"/>
    <w:lvl w:ilvl="0" w:tplc="8DDEF188">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nsid w:val="19A463DC"/>
    <w:multiLevelType w:val="hybridMultilevel"/>
    <w:tmpl w:val="657CBCAE"/>
    <w:lvl w:ilvl="0" w:tplc="833294E4">
      <w:start w:val="1"/>
      <w:numFmt w:val="lowerLetter"/>
      <w:lvlText w:val="%1)"/>
      <w:lvlJc w:val="left"/>
      <w:pPr>
        <w:tabs>
          <w:tab w:val="num" w:pos="1440"/>
        </w:tabs>
        <w:ind w:left="14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1AA02751"/>
    <w:multiLevelType w:val="hybridMultilevel"/>
    <w:tmpl w:val="023E6F24"/>
    <w:lvl w:ilvl="0" w:tplc="3D88F5B2">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nsid w:val="1B6A67F3"/>
    <w:multiLevelType w:val="hybridMultilevel"/>
    <w:tmpl w:val="E1343164"/>
    <w:lvl w:ilvl="0" w:tplc="6E52CACE">
      <w:start w:val="1"/>
      <w:numFmt w:val="decimal"/>
      <w:lvlText w:val="(%1)"/>
      <w:lvlJc w:val="left"/>
      <w:pPr>
        <w:tabs>
          <w:tab w:val="num" w:pos="819"/>
        </w:tabs>
        <w:ind w:left="819" w:hanging="705"/>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nsid w:val="1BB63C99"/>
    <w:multiLevelType w:val="hybridMultilevel"/>
    <w:tmpl w:val="D12C05BC"/>
    <w:lvl w:ilvl="0" w:tplc="08482996">
      <w:start w:val="1"/>
      <w:numFmt w:val="lowerLetter"/>
      <w:lvlText w:val="%1)"/>
      <w:lvlJc w:val="left"/>
      <w:pPr>
        <w:tabs>
          <w:tab w:val="num" w:pos="1068"/>
        </w:tabs>
        <w:ind w:left="1068" w:hanging="360"/>
      </w:pPr>
      <w:rPr>
        <w:rFonts w:cs="Times New Roman" w:hint="default"/>
      </w:rPr>
    </w:lvl>
    <w:lvl w:ilvl="1" w:tplc="04090019">
      <w:start w:val="1"/>
      <w:numFmt w:val="lowerLetter"/>
      <w:lvlText w:val="%2."/>
      <w:lvlJc w:val="left"/>
      <w:pPr>
        <w:tabs>
          <w:tab w:val="num" w:pos="1068"/>
        </w:tabs>
        <w:ind w:left="1068" w:hanging="360"/>
      </w:pPr>
      <w:rPr>
        <w:rFonts w:cs="Times New Roman"/>
      </w:rPr>
    </w:lvl>
    <w:lvl w:ilvl="2" w:tplc="0409001B">
      <w:start w:val="1"/>
      <w:numFmt w:val="lowerRoman"/>
      <w:lvlText w:val="%3."/>
      <w:lvlJc w:val="right"/>
      <w:pPr>
        <w:tabs>
          <w:tab w:val="num" w:pos="1788"/>
        </w:tabs>
        <w:ind w:left="1788" w:hanging="180"/>
      </w:pPr>
      <w:rPr>
        <w:rFonts w:cs="Times New Roman"/>
      </w:rPr>
    </w:lvl>
    <w:lvl w:ilvl="3" w:tplc="0409000F">
      <w:start w:val="1"/>
      <w:numFmt w:val="decimal"/>
      <w:lvlText w:val="%4."/>
      <w:lvlJc w:val="left"/>
      <w:pPr>
        <w:tabs>
          <w:tab w:val="num" w:pos="2508"/>
        </w:tabs>
        <w:ind w:left="2508" w:hanging="360"/>
      </w:pPr>
      <w:rPr>
        <w:rFonts w:cs="Times New Roman"/>
      </w:rPr>
    </w:lvl>
    <w:lvl w:ilvl="4" w:tplc="04090019">
      <w:start w:val="1"/>
      <w:numFmt w:val="lowerLetter"/>
      <w:lvlText w:val="%5."/>
      <w:lvlJc w:val="left"/>
      <w:pPr>
        <w:tabs>
          <w:tab w:val="num" w:pos="3228"/>
        </w:tabs>
        <w:ind w:left="3228" w:hanging="360"/>
      </w:pPr>
      <w:rPr>
        <w:rFonts w:cs="Times New Roman"/>
      </w:rPr>
    </w:lvl>
    <w:lvl w:ilvl="5" w:tplc="0409001B">
      <w:start w:val="1"/>
      <w:numFmt w:val="lowerRoman"/>
      <w:lvlText w:val="%6."/>
      <w:lvlJc w:val="right"/>
      <w:pPr>
        <w:tabs>
          <w:tab w:val="num" w:pos="3948"/>
        </w:tabs>
        <w:ind w:left="3948" w:hanging="180"/>
      </w:pPr>
      <w:rPr>
        <w:rFonts w:cs="Times New Roman"/>
      </w:rPr>
    </w:lvl>
    <w:lvl w:ilvl="6" w:tplc="0409000F">
      <w:start w:val="1"/>
      <w:numFmt w:val="decimal"/>
      <w:lvlText w:val="%7."/>
      <w:lvlJc w:val="left"/>
      <w:pPr>
        <w:tabs>
          <w:tab w:val="num" w:pos="4668"/>
        </w:tabs>
        <w:ind w:left="4668" w:hanging="360"/>
      </w:pPr>
      <w:rPr>
        <w:rFonts w:cs="Times New Roman"/>
      </w:rPr>
    </w:lvl>
    <w:lvl w:ilvl="7" w:tplc="04090019">
      <w:start w:val="1"/>
      <w:numFmt w:val="lowerLetter"/>
      <w:lvlText w:val="%8."/>
      <w:lvlJc w:val="left"/>
      <w:pPr>
        <w:tabs>
          <w:tab w:val="num" w:pos="5388"/>
        </w:tabs>
        <w:ind w:left="5388" w:hanging="360"/>
      </w:pPr>
      <w:rPr>
        <w:rFonts w:cs="Times New Roman"/>
      </w:rPr>
    </w:lvl>
    <w:lvl w:ilvl="8" w:tplc="0409001B">
      <w:start w:val="1"/>
      <w:numFmt w:val="lowerRoman"/>
      <w:lvlText w:val="%9."/>
      <w:lvlJc w:val="right"/>
      <w:pPr>
        <w:tabs>
          <w:tab w:val="num" w:pos="6108"/>
        </w:tabs>
        <w:ind w:left="6108" w:hanging="180"/>
      </w:pPr>
      <w:rPr>
        <w:rFonts w:cs="Times New Roman"/>
      </w:rPr>
    </w:lvl>
  </w:abstractNum>
  <w:abstractNum w:abstractNumId="19">
    <w:nsid w:val="1C3B35E2"/>
    <w:multiLevelType w:val="hybridMultilevel"/>
    <w:tmpl w:val="6BA650AA"/>
    <w:lvl w:ilvl="0" w:tplc="3D88F5B2">
      <w:start w:val="1"/>
      <w:numFmt w:val="decimal"/>
      <w:lvlText w:val="(%1)"/>
      <w:lvlJc w:val="left"/>
      <w:pPr>
        <w:tabs>
          <w:tab w:val="num" w:pos="540"/>
        </w:tabs>
        <w:ind w:left="540" w:hanging="360"/>
      </w:pPr>
      <w:rPr>
        <w:rFonts w:cs="Times New Roman" w:hint="default"/>
      </w:rPr>
    </w:lvl>
    <w:lvl w:ilvl="1" w:tplc="1E261BCE">
      <w:start w:val="1"/>
      <w:numFmt w:val="decimal"/>
      <w:lvlText w:val="(%2)"/>
      <w:lvlJc w:val="left"/>
      <w:pPr>
        <w:tabs>
          <w:tab w:val="num" w:pos="2310"/>
        </w:tabs>
        <w:ind w:left="2310" w:hanging="1410"/>
      </w:pPr>
      <w:rPr>
        <w:rFonts w:cs="Times New Roman" w:hint="default"/>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20">
    <w:nsid w:val="1CD9550D"/>
    <w:multiLevelType w:val="hybridMultilevel"/>
    <w:tmpl w:val="1DF6DFCE"/>
    <w:lvl w:ilvl="0" w:tplc="3D88F5B2">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nsid w:val="1FC45997"/>
    <w:multiLevelType w:val="hybridMultilevel"/>
    <w:tmpl w:val="2438C586"/>
    <w:lvl w:ilvl="0" w:tplc="3D88F5B2">
      <w:start w:val="1"/>
      <w:numFmt w:val="decimal"/>
      <w:lvlText w:val="(%1)"/>
      <w:lvlJc w:val="left"/>
      <w:pPr>
        <w:tabs>
          <w:tab w:val="num" w:pos="1005"/>
        </w:tabs>
        <w:ind w:left="1005" w:hanging="360"/>
      </w:pPr>
      <w:rPr>
        <w:rFonts w:cs="Times New Roman" w:hint="default"/>
      </w:rPr>
    </w:lvl>
    <w:lvl w:ilvl="1" w:tplc="833294E4">
      <w:start w:val="1"/>
      <w:numFmt w:val="lowerLetter"/>
      <w:lvlText w:val="%2)"/>
      <w:lvlJc w:val="left"/>
      <w:pPr>
        <w:tabs>
          <w:tab w:val="num" w:pos="1725"/>
        </w:tabs>
        <w:ind w:left="1725" w:hanging="360"/>
      </w:pPr>
      <w:rPr>
        <w:rFonts w:cs="Times New Roman" w:hint="default"/>
      </w:rPr>
    </w:lvl>
    <w:lvl w:ilvl="2" w:tplc="0419001B">
      <w:start w:val="1"/>
      <w:numFmt w:val="lowerRoman"/>
      <w:lvlText w:val="%3."/>
      <w:lvlJc w:val="right"/>
      <w:pPr>
        <w:tabs>
          <w:tab w:val="num" w:pos="2445"/>
        </w:tabs>
        <w:ind w:left="2445" w:hanging="180"/>
      </w:pPr>
      <w:rPr>
        <w:rFonts w:cs="Times New Roman"/>
      </w:rPr>
    </w:lvl>
    <w:lvl w:ilvl="3" w:tplc="0419000F">
      <w:start w:val="1"/>
      <w:numFmt w:val="decimal"/>
      <w:lvlText w:val="%4."/>
      <w:lvlJc w:val="left"/>
      <w:pPr>
        <w:tabs>
          <w:tab w:val="num" w:pos="3165"/>
        </w:tabs>
        <w:ind w:left="3165" w:hanging="360"/>
      </w:pPr>
      <w:rPr>
        <w:rFonts w:cs="Times New Roman"/>
      </w:rPr>
    </w:lvl>
    <w:lvl w:ilvl="4" w:tplc="04190019">
      <w:start w:val="1"/>
      <w:numFmt w:val="lowerLetter"/>
      <w:lvlText w:val="%5."/>
      <w:lvlJc w:val="left"/>
      <w:pPr>
        <w:tabs>
          <w:tab w:val="num" w:pos="3885"/>
        </w:tabs>
        <w:ind w:left="3885" w:hanging="360"/>
      </w:pPr>
      <w:rPr>
        <w:rFonts w:cs="Times New Roman"/>
      </w:rPr>
    </w:lvl>
    <w:lvl w:ilvl="5" w:tplc="0419001B">
      <w:start w:val="1"/>
      <w:numFmt w:val="lowerRoman"/>
      <w:lvlText w:val="%6."/>
      <w:lvlJc w:val="right"/>
      <w:pPr>
        <w:tabs>
          <w:tab w:val="num" w:pos="4605"/>
        </w:tabs>
        <w:ind w:left="4605" w:hanging="180"/>
      </w:pPr>
      <w:rPr>
        <w:rFonts w:cs="Times New Roman"/>
      </w:rPr>
    </w:lvl>
    <w:lvl w:ilvl="6" w:tplc="0419000F">
      <w:start w:val="1"/>
      <w:numFmt w:val="decimal"/>
      <w:lvlText w:val="%7."/>
      <w:lvlJc w:val="left"/>
      <w:pPr>
        <w:tabs>
          <w:tab w:val="num" w:pos="5325"/>
        </w:tabs>
        <w:ind w:left="5325" w:hanging="360"/>
      </w:pPr>
      <w:rPr>
        <w:rFonts w:cs="Times New Roman"/>
      </w:rPr>
    </w:lvl>
    <w:lvl w:ilvl="7" w:tplc="04190019">
      <w:start w:val="1"/>
      <w:numFmt w:val="lowerLetter"/>
      <w:lvlText w:val="%8."/>
      <w:lvlJc w:val="left"/>
      <w:pPr>
        <w:tabs>
          <w:tab w:val="num" w:pos="6045"/>
        </w:tabs>
        <w:ind w:left="6045" w:hanging="360"/>
      </w:pPr>
      <w:rPr>
        <w:rFonts w:cs="Times New Roman"/>
      </w:rPr>
    </w:lvl>
    <w:lvl w:ilvl="8" w:tplc="0419001B">
      <w:start w:val="1"/>
      <w:numFmt w:val="lowerRoman"/>
      <w:lvlText w:val="%9."/>
      <w:lvlJc w:val="right"/>
      <w:pPr>
        <w:tabs>
          <w:tab w:val="num" w:pos="6765"/>
        </w:tabs>
        <w:ind w:left="6765" w:hanging="180"/>
      </w:pPr>
      <w:rPr>
        <w:rFonts w:cs="Times New Roman"/>
      </w:rPr>
    </w:lvl>
  </w:abstractNum>
  <w:abstractNum w:abstractNumId="22">
    <w:nsid w:val="21D75D64"/>
    <w:multiLevelType w:val="hybridMultilevel"/>
    <w:tmpl w:val="0388ECEA"/>
    <w:lvl w:ilvl="0" w:tplc="8DDEF188">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3">
    <w:nsid w:val="23AD6489"/>
    <w:multiLevelType w:val="hybridMultilevel"/>
    <w:tmpl w:val="4F1A2B06"/>
    <w:lvl w:ilvl="0" w:tplc="A4803272">
      <w:start w:val="1"/>
      <w:numFmt w:val="decimal"/>
      <w:lvlText w:val="(%1)"/>
      <w:lvlJc w:val="left"/>
      <w:pPr>
        <w:tabs>
          <w:tab w:val="num" w:pos="0"/>
        </w:tabs>
        <w:ind w:left="397" w:hanging="397"/>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4">
    <w:nsid w:val="23C56DC7"/>
    <w:multiLevelType w:val="hybridMultilevel"/>
    <w:tmpl w:val="1C5EC0F2"/>
    <w:lvl w:ilvl="0" w:tplc="04190017">
      <w:start w:val="1"/>
      <w:numFmt w:val="lowerLetter"/>
      <w:lvlText w:val="%1)"/>
      <w:lvlJc w:val="left"/>
      <w:pPr>
        <w:tabs>
          <w:tab w:val="num" w:pos="720"/>
        </w:tabs>
        <w:ind w:left="720" w:hanging="360"/>
      </w:pPr>
      <w:rPr>
        <w:rFonts w:cs="Times New Roman" w:hint="default"/>
      </w:rPr>
    </w:lvl>
    <w:lvl w:ilvl="1" w:tplc="FB50CE66">
      <w:start w:val="1"/>
      <w:numFmt w:val="lowerLetter"/>
      <w:lvlText w:val="%2)"/>
      <w:lvlJc w:val="left"/>
      <w:pPr>
        <w:tabs>
          <w:tab w:val="num" w:pos="1800"/>
        </w:tabs>
        <w:ind w:left="1800" w:hanging="720"/>
      </w:pPr>
      <w:rPr>
        <w:rFonts w:cs="Times New Roman" w:hint="default"/>
      </w:rPr>
    </w:lvl>
    <w:lvl w:ilvl="2" w:tplc="B456F810">
      <w:start w:val="1"/>
      <w:numFmt w:val="decimal"/>
      <w:lvlText w:val="(%3)"/>
      <w:lvlJc w:val="left"/>
      <w:pPr>
        <w:tabs>
          <w:tab w:val="num" w:pos="2340"/>
        </w:tabs>
        <w:ind w:left="2340" w:hanging="360"/>
      </w:pPr>
      <w:rPr>
        <w:rFonts w:cs="Times New Roman" w:hint="default"/>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5">
    <w:nsid w:val="26606908"/>
    <w:multiLevelType w:val="hybridMultilevel"/>
    <w:tmpl w:val="2A9E4632"/>
    <w:lvl w:ilvl="0" w:tplc="0E008400">
      <w:start w:val="1"/>
      <w:numFmt w:val="decimal"/>
      <w:lvlText w:val="(%1)"/>
      <w:lvlJc w:val="left"/>
      <w:pPr>
        <w:tabs>
          <w:tab w:val="num" w:pos="360"/>
        </w:tabs>
        <w:ind w:left="360" w:hanging="360"/>
      </w:pPr>
      <w:rPr>
        <w:rFonts w:cs="Times New Roman" w:hint="default"/>
        <w:b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6">
    <w:nsid w:val="28BD1B70"/>
    <w:multiLevelType w:val="hybridMultilevel"/>
    <w:tmpl w:val="9738E524"/>
    <w:lvl w:ilvl="0" w:tplc="833294E4">
      <w:start w:val="1"/>
      <w:numFmt w:val="lowerLetter"/>
      <w:lvlText w:val="%1)"/>
      <w:lvlJc w:val="left"/>
      <w:pPr>
        <w:tabs>
          <w:tab w:val="num" w:pos="1440"/>
        </w:tabs>
        <w:ind w:left="14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7">
    <w:nsid w:val="2A1179F8"/>
    <w:multiLevelType w:val="hybridMultilevel"/>
    <w:tmpl w:val="E65A9B64"/>
    <w:lvl w:ilvl="0" w:tplc="763E82C0">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8">
    <w:nsid w:val="2A303624"/>
    <w:multiLevelType w:val="hybridMultilevel"/>
    <w:tmpl w:val="76FC3E50"/>
    <w:lvl w:ilvl="0" w:tplc="43686640">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9">
    <w:nsid w:val="2A7A406D"/>
    <w:multiLevelType w:val="hybridMultilevel"/>
    <w:tmpl w:val="9790D72A"/>
    <w:lvl w:ilvl="0" w:tplc="3D88F5B2">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30">
    <w:nsid w:val="2CC07B77"/>
    <w:multiLevelType w:val="hybridMultilevel"/>
    <w:tmpl w:val="0CA20630"/>
    <w:lvl w:ilvl="0" w:tplc="833294E4">
      <w:start w:val="1"/>
      <w:numFmt w:val="lowerLetter"/>
      <w:lvlText w:val="%1)"/>
      <w:lvlJc w:val="left"/>
      <w:pPr>
        <w:tabs>
          <w:tab w:val="num" w:pos="720"/>
        </w:tabs>
        <w:ind w:left="720" w:hanging="360"/>
      </w:pPr>
      <w:rPr>
        <w:rFonts w:cs="Times New Roman" w:hint="default"/>
      </w:rPr>
    </w:lvl>
    <w:lvl w:ilvl="1" w:tplc="04190019">
      <w:start w:val="1"/>
      <w:numFmt w:val="lowerLetter"/>
      <w:lvlText w:val="%2."/>
      <w:lvlJc w:val="left"/>
      <w:pPr>
        <w:tabs>
          <w:tab w:val="num" w:pos="1092"/>
        </w:tabs>
        <w:ind w:left="1092" w:hanging="360"/>
      </w:pPr>
      <w:rPr>
        <w:rFonts w:cs="Times New Roman"/>
      </w:rPr>
    </w:lvl>
    <w:lvl w:ilvl="2" w:tplc="0419001B">
      <w:start w:val="1"/>
      <w:numFmt w:val="lowerRoman"/>
      <w:lvlText w:val="%3."/>
      <w:lvlJc w:val="right"/>
      <w:pPr>
        <w:tabs>
          <w:tab w:val="num" w:pos="1812"/>
        </w:tabs>
        <w:ind w:left="1812" w:hanging="180"/>
      </w:pPr>
      <w:rPr>
        <w:rFonts w:cs="Times New Roman"/>
      </w:rPr>
    </w:lvl>
    <w:lvl w:ilvl="3" w:tplc="0419000F">
      <w:start w:val="1"/>
      <w:numFmt w:val="decimal"/>
      <w:lvlText w:val="%4."/>
      <w:lvlJc w:val="left"/>
      <w:pPr>
        <w:tabs>
          <w:tab w:val="num" w:pos="2532"/>
        </w:tabs>
        <w:ind w:left="2532" w:hanging="360"/>
      </w:pPr>
      <w:rPr>
        <w:rFonts w:cs="Times New Roman"/>
      </w:rPr>
    </w:lvl>
    <w:lvl w:ilvl="4" w:tplc="04190019">
      <w:start w:val="1"/>
      <w:numFmt w:val="lowerLetter"/>
      <w:lvlText w:val="%5."/>
      <w:lvlJc w:val="left"/>
      <w:pPr>
        <w:tabs>
          <w:tab w:val="num" w:pos="3252"/>
        </w:tabs>
        <w:ind w:left="3252" w:hanging="360"/>
      </w:pPr>
      <w:rPr>
        <w:rFonts w:cs="Times New Roman"/>
      </w:rPr>
    </w:lvl>
    <w:lvl w:ilvl="5" w:tplc="0419001B">
      <w:start w:val="1"/>
      <w:numFmt w:val="lowerRoman"/>
      <w:lvlText w:val="%6."/>
      <w:lvlJc w:val="right"/>
      <w:pPr>
        <w:tabs>
          <w:tab w:val="num" w:pos="3972"/>
        </w:tabs>
        <w:ind w:left="3972" w:hanging="180"/>
      </w:pPr>
      <w:rPr>
        <w:rFonts w:cs="Times New Roman"/>
      </w:rPr>
    </w:lvl>
    <w:lvl w:ilvl="6" w:tplc="0419000F">
      <w:start w:val="1"/>
      <w:numFmt w:val="decimal"/>
      <w:lvlText w:val="%7."/>
      <w:lvlJc w:val="left"/>
      <w:pPr>
        <w:tabs>
          <w:tab w:val="num" w:pos="4692"/>
        </w:tabs>
        <w:ind w:left="4692" w:hanging="360"/>
      </w:pPr>
      <w:rPr>
        <w:rFonts w:cs="Times New Roman"/>
      </w:rPr>
    </w:lvl>
    <w:lvl w:ilvl="7" w:tplc="04190019">
      <w:start w:val="1"/>
      <w:numFmt w:val="lowerLetter"/>
      <w:lvlText w:val="%8."/>
      <w:lvlJc w:val="left"/>
      <w:pPr>
        <w:tabs>
          <w:tab w:val="num" w:pos="5412"/>
        </w:tabs>
        <w:ind w:left="5412" w:hanging="360"/>
      </w:pPr>
      <w:rPr>
        <w:rFonts w:cs="Times New Roman"/>
      </w:rPr>
    </w:lvl>
    <w:lvl w:ilvl="8" w:tplc="0419001B">
      <w:start w:val="1"/>
      <w:numFmt w:val="lowerRoman"/>
      <w:lvlText w:val="%9."/>
      <w:lvlJc w:val="right"/>
      <w:pPr>
        <w:tabs>
          <w:tab w:val="num" w:pos="6132"/>
        </w:tabs>
        <w:ind w:left="6132" w:hanging="180"/>
      </w:pPr>
      <w:rPr>
        <w:rFonts w:cs="Times New Roman"/>
      </w:rPr>
    </w:lvl>
  </w:abstractNum>
  <w:abstractNum w:abstractNumId="31">
    <w:nsid w:val="2E68128A"/>
    <w:multiLevelType w:val="hybridMultilevel"/>
    <w:tmpl w:val="D62262E2"/>
    <w:lvl w:ilvl="0" w:tplc="8DDEF188">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2">
    <w:nsid w:val="31F660FE"/>
    <w:multiLevelType w:val="hybridMultilevel"/>
    <w:tmpl w:val="5C92B23C"/>
    <w:lvl w:ilvl="0" w:tplc="3D88F5B2">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3">
    <w:nsid w:val="321B0506"/>
    <w:multiLevelType w:val="hybridMultilevel"/>
    <w:tmpl w:val="EDA6B792"/>
    <w:lvl w:ilvl="0" w:tplc="08482996">
      <w:start w:val="1"/>
      <w:numFmt w:val="lowerLetter"/>
      <w:lvlText w:val="%1)"/>
      <w:lvlJc w:val="left"/>
      <w:pPr>
        <w:tabs>
          <w:tab w:val="num" w:pos="1621"/>
        </w:tabs>
        <w:ind w:left="1621" w:hanging="360"/>
      </w:pPr>
      <w:rPr>
        <w:rFonts w:cs="Times New Roman" w:hint="default"/>
      </w:rPr>
    </w:lvl>
    <w:lvl w:ilvl="1" w:tplc="04090019">
      <w:start w:val="1"/>
      <w:numFmt w:val="lowerLetter"/>
      <w:lvlText w:val="%2."/>
      <w:lvlJc w:val="left"/>
      <w:pPr>
        <w:tabs>
          <w:tab w:val="num" w:pos="1621"/>
        </w:tabs>
        <w:ind w:left="1621" w:hanging="360"/>
      </w:pPr>
      <w:rPr>
        <w:rFonts w:cs="Times New Roman"/>
      </w:rPr>
    </w:lvl>
    <w:lvl w:ilvl="2" w:tplc="0409001B">
      <w:start w:val="1"/>
      <w:numFmt w:val="lowerRoman"/>
      <w:lvlText w:val="%3."/>
      <w:lvlJc w:val="right"/>
      <w:pPr>
        <w:tabs>
          <w:tab w:val="num" w:pos="2341"/>
        </w:tabs>
        <w:ind w:left="2341" w:hanging="180"/>
      </w:pPr>
      <w:rPr>
        <w:rFonts w:cs="Times New Roman"/>
      </w:rPr>
    </w:lvl>
    <w:lvl w:ilvl="3" w:tplc="0409000F">
      <w:start w:val="1"/>
      <w:numFmt w:val="decimal"/>
      <w:lvlText w:val="%4."/>
      <w:lvlJc w:val="left"/>
      <w:pPr>
        <w:tabs>
          <w:tab w:val="num" w:pos="3061"/>
        </w:tabs>
        <w:ind w:left="3061" w:hanging="360"/>
      </w:pPr>
      <w:rPr>
        <w:rFonts w:cs="Times New Roman"/>
      </w:rPr>
    </w:lvl>
    <w:lvl w:ilvl="4" w:tplc="04090019">
      <w:start w:val="1"/>
      <w:numFmt w:val="lowerLetter"/>
      <w:lvlText w:val="%5."/>
      <w:lvlJc w:val="left"/>
      <w:pPr>
        <w:tabs>
          <w:tab w:val="num" w:pos="3781"/>
        </w:tabs>
        <w:ind w:left="3781" w:hanging="360"/>
      </w:pPr>
      <w:rPr>
        <w:rFonts w:cs="Times New Roman"/>
      </w:rPr>
    </w:lvl>
    <w:lvl w:ilvl="5" w:tplc="0409001B">
      <w:start w:val="1"/>
      <w:numFmt w:val="lowerRoman"/>
      <w:lvlText w:val="%6."/>
      <w:lvlJc w:val="right"/>
      <w:pPr>
        <w:tabs>
          <w:tab w:val="num" w:pos="4501"/>
        </w:tabs>
        <w:ind w:left="4501" w:hanging="180"/>
      </w:pPr>
      <w:rPr>
        <w:rFonts w:cs="Times New Roman"/>
      </w:rPr>
    </w:lvl>
    <w:lvl w:ilvl="6" w:tplc="0409000F">
      <w:start w:val="1"/>
      <w:numFmt w:val="decimal"/>
      <w:lvlText w:val="%7."/>
      <w:lvlJc w:val="left"/>
      <w:pPr>
        <w:tabs>
          <w:tab w:val="num" w:pos="5221"/>
        </w:tabs>
        <w:ind w:left="5221" w:hanging="360"/>
      </w:pPr>
      <w:rPr>
        <w:rFonts w:cs="Times New Roman"/>
      </w:rPr>
    </w:lvl>
    <w:lvl w:ilvl="7" w:tplc="04090019">
      <w:start w:val="1"/>
      <w:numFmt w:val="lowerLetter"/>
      <w:lvlText w:val="%8."/>
      <w:lvlJc w:val="left"/>
      <w:pPr>
        <w:tabs>
          <w:tab w:val="num" w:pos="5941"/>
        </w:tabs>
        <w:ind w:left="5941" w:hanging="360"/>
      </w:pPr>
      <w:rPr>
        <w:rFonts w:cs="Times New Roman"/>
      </w:rPr>
    </w:lvl>
    <w:lvl w:ilvl="8" w:tplc="0409001B">
      <w:start w:val="1"/>
      <w:numFmt w:val="lowerRoman"/>
      <w:lvlText w:val="%9."/>
      <w:lvlJc w:val="right"/>
      <w:pPr>
        <w:tabs>
          <w:tab w:val="num" w:pos="6661"/>
        </w:tabs>
        <w:ind w:left="6661" w:hanging="180"/>
      </w:pPr>
      <w:rPr>
        <w:rFonts w:cs="Times New Roman"/>
      </w:rPr>
    </w:lvl>
  </w:abstractNum>
  <w:abstractNum w:abstractNumId="34">
    <w:nsid w:val="33074CD3"/>
    <w:multiLevelType w:val="hybridMultilevel"/>
    <w:tmpl w:val="2338A322"/>
    <w:lvl w:ilvl="0" w:tplc="0E008400">
      <w:start w:val="1"/>
      <w:numFmt w:val="decimal"/>
      <w:lvlText w:val="(%1)"/>
      <w:lvlJc w:val="left"/>
      <w:pPr>
        <w:tabs>
          <w:tab w:val="num" w:pos="360"/>
        </w:tabs>
        <w:ind w:left="360" w:hanging="360"/>
      </w:pPr>
      <w:rPr>
        <w:rFonts w:cs="Times New Roman" w:hint="default"/>
        <w:b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5">
    <w:nsid w:val="339475B7"/>
    <w:multiLevelType w:val="hybridMultilevel"/>
    <w:tmpl w:val="95C29B26"/>
    <w:lvl w:ilvl="0" w:tplc="8DDEF188">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80"/>
        </w:tabs>
        <w:ind w:left="-180" w:hanging="360"/>
      </w:pPr>
      <w:rPr>
        <w:rFonts w:cs="Times New Roman"/>
      </w:rPr>
    </w:lvl>
    <w:lvl w:ilvl="2" w:tplc="0419001B">
      <w:start w:val="1"/>
      <w:numFmt w:val="lowerRoman"/>
      <w:lvlText w:val="%3."/>
      <w:lvlJc w:val="right"/>
      <w:pPr>
        <w:tabs>
          <w:tab w:val="num" w:pos="540"/>
        </w:tabs>
        <w:ind w:left="540" w:hanging="180"/>
      </w:pPr>
      <w:rPr>
        <w:rFonts w:cs="Times New Roman"/>
      </w:rPr>
    </w:lvl>
    <w:lvl w:ilvl="3" w:tplc="0419000F">
      <w:start w:val="1"/>
      <w:numFmt w:val="decimal"/>
      <w:lvlText w:val="%4."/>
      <w:lvlJc w:val="left"/>
      <w:pPr>
        <w:tabs>
          <w:tab w:val="num" w:pos="1260"/>
        </w:tabs>
        <w:ind w:left="1260" w:hanging="360"/>
      </w:pPr>
      <w:rPr>
        <w:rFonts w:cs="Times New Roman"/>
      </w:rPr>
    </w:lvl>
    <w:lvl w:ilvl="4" w:tplc="04190019">
      <w:start w:val="1"/>
      <w:numFmt w:val="lowerLetter"/>
      <w:lvlText w:val="%5."/>
      <w:lvlJc w:val="left"/>
      <w:pPr>
        <w:tabs>
          <w:tab w:val="num" w:pos="1980"/>
        </w:tabs>
        <w:ind w:left="1980" w:hanging="360"/>
      </w:pPr>
      <w:rPr>
        <w:rFonts w:cs="Times New Roman"/>
      </w:rPr>
    </w:lvl>
    <w:lvl w:ilvl="5" w:tplc="0419001B">
      <w:start w:val="1"/>
      <w:numFmt w:val="lowerRoman"/>
      <w:lvlText w:val="%6."/>
      <w:lvlJc w:val="right"/>
      <w:pPr>
        <w:tabs>
          <w:tab w:val="num" w:pos="2700"/>
        </w:tabs>
        <w:ind w:left="2700" w:hanging="180"/>
      </w:pPr>
      <w:rPr>
        <w:rFonts w:cs="Times New Roman"/>
      </w:rPr>
    </w:lvl>
    <w:lvl w:ilvl="6" w:tplc="0419000F">
      <w:start w:val="1"/>
      <w:numFmt w:val="decimal"/>
      <w:lvlText w:val="%7."/>
      <w:lvlJc w:val="left"/>
      <w:pPr>
        <w:tabs>
          <w:tab w:val="num" w:pos="3420"/>
        </w:tabs>
        <w:ind w:left="3420" w:hanging="360"/>
      </w:pPr>
      <w:rPr>
        <w:rFonts w:cs="Times New Roman"/>
      </w:rPr>
    </w:lvl>
    <w:lvl w:ilvl="7" w:tplc="04190019">
      <w:start w:val="1"/>
      <w:numFmt w:val="lowerLetter"/>
      <w:lvlText w:val="%8."/>
      <w:lvlJc w:val="left"/>
      <w:pPr>
        <w:tabs>
          <w:tab w:val="num" w:pos="4140"/>
        </w:tabs>
        <w:ind w:left="4140" w:hanging="360"/>
      </w:pPr>
      <w:rPr>
        <w:rFonts w:cs="Times New Roman"/>
      </w:rPr>
    </w:lvl>
    <w:lvl w:ilvl="8" w:tplc="0419001B">
      <w:start w:val="1"/>
      <w:numFmt w:val="lowerRoman"/>
      <w:lvlText w:val="%9."/>
      <w:lvlJc w:val="right"/>
      <w:pPr>
        <w:tabs>
          <w:tab w:val="num" w:pos="4860"/>
        </w:tabs>
        <w:ind w:left="4860" w:hanging="180"/>
      </w:pPr>
      <w:rPr>
        <w:rFonts w:cs="Times New Roman"/>
      </w:rPr>
    </w:lvl>
  </w:abstractNum>
  <w:abstractNum w:abstractNumId="36">
    <w:nsid w:val="36175A86"/>
    <w:multiLevelType w:val="hybridMultilevel"/>
    <w:tmpl w:val="1F845ADE"/>
    <w:lvl w:ilvl="0" w:tplc="8DDEF188">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7">
    <w:nsid w:val="364B2481"/>
    <w:multiLevelType w:val="hybridMultilevel"/>
    <w:tmpl w:val="223CCEBC"/>
    <w:lvl w:ilvl="0" w:tplc="08482996">
      <w:start w:val="1"/>
      <w:numFmt w:val="lowerLetter"/>
      <w:lvlText w:val="%1)"/>
      <w:lvlJc w:val="left"/>
      <w:pPr>
        <w:tabs>
          <w:tab w:val="num" w:pos="1068"/>
        </w:tabs>
        <w:ind w:left="1068" w:hanging="360"/>
      </w:pPr>
      <w:rPr>
        <w:rFonts w:cs="Times New Roman" w:hint="default"/>
      </w:rPr>
    </w:lvl>
    <w:lvl w:ilvl="1" w:tplc="04090019">
      <w:start w:val="1"/>
      <w:numFmt w:val="lowerLetter"/>
      <w:lvlText w:val="%2."/>
      <w:lvlJc w:val="left"/>
      <w:pPr>
        <w:tabs>
          <w:tab w:val="num" w:pos="1068"/>
        </w:tabs>
        <w:ind w:left="1068" w:hanging="360"/>
      </w:pPr>
      <w:rPr>
        <w:rFonts w:cs="Times New Roman"/>
      </w:rPr>
    </w:lvl>
    <w:lvl w:ilvl="2" w:tplc="0409001B">
      <w:start w:val="1"/>
      <w:numFmt w:val="lowerRoman"/>
      <w:lvlText w:val="%3."/>
      <w:lvlJc w:val="right"/>
      <w:pPr>
        <w:tabs>
          <w:tab w:val="num" w:pos="1788"/>
        </w:tabs>
        <w:ind w:left="1788" w:hanging="180"/>
      </w:pPr>
      <w:rPr>
        <w:rFonts w:cs="Times New Roman"/>
      </w:rPr>
    </w:lvl>
    <w:lvl w:ilvl="3" w:tplc="0409000F">
      <w:start w:val="1"/>
      <w:numFmt w:val="decimal"/>
      <w:lvlText w:val="%4."/>
      <w:lvlJc w:val="left"/>
      <w:pPr>
        <w:tabs>
          <w:tab w:val="num" w:pos="2508"/>
        </w:tabs>
        <w:ind w:left="2508" w:hanging="360"/>
      </w:pPr>
      <w:rPr>
        <w:rFonts w:cs="Times New Roman"/>
      </w:rPr>
    </w:lvl>
    <w:lvl w:ilvl="4" w:tplc="04090019">
      <w:start w:val="1"/>
      <w:numFmt w:val="lowerLetter"/>
      <w:lvlText w:val="%5."/>
      <w:lvlJc w:val="left"/>
      <w:pPr>
        <w:tabs>
          <w:tab w:val="num" w:pos="3228"/>
        </w:tabs>
        <w:ind w:left="3228" w:hanging="360"/>
      </w:pPr>
      <w:rPr>
        <w:rFonts w:cs="Times New Roman"/>
      </w:rPr>
    </w:lvl>
    <w:lvl w:ilvl="5" w:tplc="0409001B">
      <w:start w:val="1"/>
      <w:numFmt w:val="lowerRoman"/>
      <w:lvlText w:val="%6."/>
      <w:lvlJc w:val="right"/>
      <w:pPr>
        <w:tabs>
          <w:tab w:val="num" w:pos="3948"/>
        </w:tabs>
        <w:ind w:left="3948" w:hanging="180"/>
      </w:pPr>
      <w:rPr>
        <w:rFonts w:cs="Times New Roman"/>
      </w:rPr>
    </w:lvl>
    <w:lvl w:ilvl="6" w:tplc="0409000F">
      <w:start w:val="1"/>
      <w:numFmt w:val="decimal"/>
      <w:lvlText w:val="%7."/>
      <w:lvlJc w:val="left"/>
      <w:pPr>
        <w:tabs>
          <w:tab w:val="num" w:pos="4668"/>
        </w:tabs>
        <w:ind w:left="4668" w:hanging="360"/>
      </w:pPr>
      <w:rPr>
        <w:rFonts w:cs="Times New Roman"/>
      </w:rPr>
    </w:lvl>
    <w:lvl w:ilvl="7" w:tplc="04090019">
      <w:start w:val="1"/>
      <w:numFmt w:val="lowerLetter"/>
      <w:lvlText w:val="%8."/>
      <w:lvlJc w:val="left"/>
      <w:pPr>
        <w:tabs>
          <w:tab w:val="num" w:pos="5388"/>
        </w:tabs>
        <w:ind w:left="5388" w:hanging="360"/>
      </w:pPr>
      <w:rPr>
        <w:rFonts w:cs="Times New Roman"/>
      </w:rPr>
    </w:lvl>
    <w:lvl w:ilvl="8" w:tplc="0409001B">
      <w:start w:val="1"/>
      <w:numFmt w:val="lowerRoman"/>
      <w:lvlText w:val="%9."/>
      <w:lvlJc w:val="right"/>
      <w:pPr>
        <w:tabs>
          <w:tab w:val="num" w:pos="6108"/>
        </w:tabs>
        <w:ind w:left="6108" w:hanging="180"/>
      </w:pPr>
      <w:rPr>
        <w:rFonts w:cs="Times New Roman"/>
      </w:rPr>
    </w:lvl>
  </w:abstractNum>
  <w:abstractNum w:abstractNumId="38">
    <w:nsid w:val="372541BD"/>
    <w:multiLevelType w:val="hybridMultilevel"/>
    <w:tmpl w:val="6518D31A"/>
    <w:lvl w:ilvl="0" w:tplc="54300B74">
      <w:start w:val="1"/>
      <w:numFmt w:val="lowerLetter"/>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39">
    <w:nsid w:val="38FF3E8C"/>
    <w:multiLevelType w:val="hybridMultilevel"/>
    <w:tmpl w:val="A704C13C"/>
    <w:lvl w:ilvl="0" w:tplc="763E82C0">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40">
    <w:nsid w:val="3A3004C8"/>
    <w:multiLevelType w:val="hybridMultilevel"/>
    <w:tmpl w:val="5DC0EE8A"/>
    <w:lvl w:ilvl="0" w:tplc="3D88F5B2">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1">
    <w:nsid w:val="3A5F1CA0"/>
    <w:multiLevelType w:val="hybridMultilevel"/>
    <w:tmpl w:val="DBE69D84"/>
    <w:lvl w:ilvl="0" w:tplc="E8780572">
      <w:start w:val="1"/>
      <w:numFmt w:val="lowerLetter"/>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3048"/>
        </w:tabs>
        <w:ind w:left="3048" w:hanging="360"/>
      </w:pPr>
      <w:rPr>
        <w:rFonts w:cs="Times New Roman"/>
      </w:rPr>
    </w:lvl>
    <w:lvl w:ilvl="2" w:tplc="0419001B">
      <w:start w:val="1"/>
      <w:numFmt w:val="lowerRoman"/>
      <w:lvlText w:val="%3."/>
      <w:lvlJc w:val="right"/>
      <w:pPr>
        <w:tabs>
          <w:tab w:val="num" w:pos="3768"/>
        </w:tabs>
        <w:ind w:left="3768" w:hanging="180"/>
      </w:pPr>
      <w:rPr>
        <w:rFonts w:cs="Times New Roman"/>
      </w:rPr>
    </w:lvl>
    <w:lvl w:ilvl="3" w:tplc="0419000F">
      <w:start w:val="1"/>
      <w:numFmt w:val="decimal"/>
      <w:lvlText w:val="%4."/>
      <w:lvlJc w:val="left"/>
      <w:pPr>
        <w:tabs>
          <w:tab w:val="num" w:pos="4488"/>
        </w:tabs>
        <w:ind w:left="4488" w:hanging="360"/>
      </w:pPr>
      <w:rPr>
        <w:rFonts w:cs="Times New Roman"/>
      </w:rPr>
    </w:lvl>
    <w:lvl w:ilvl="4" w:tplc="04190019">
      <w:start w:val="1"/>
      <w:numFmt w:val="lowerLetter"/>
      <w:lvlText w:val="%5."/>
      <w:lvlJc w:val="left"/>
      <w:pPr>
        <w:tabs>
          <w:tab w:val="num" w:pos="5208"/>
        </w:tabs>
        <w:ind w:left="5208" w:hanging="360"/>
      </w:pPr>
      <w:rPr>
        <w:rFonts w:cs="Times New Roman"/>
      </w:rPr>
    </w:lvl>
    <w:lvl w:ilvl="5" w:tplc="0419001B">
      <w:start w:val="1"/>
      <w:numFmt w:val="lowerRoman"/>
      <w:lvlText w:val="%6."/>
      <w:lvlJc w:val="right"/>
      <w:pPr>
        <w:tabs>
          <w:tab w:val="num" w:pos="5928"/>
        </w:tabs>
        <w:ind w:left="5928" w:hanging="180"/>
      </w:pPr>
      <w:rPr>
        <w:rFonts w:cs="Times New Roman"/>
      </w:rPr>
    </w:lvl>
    <w:lvl w:ilvl="6" w:tplc="0419000F">
      <w:start w:val="1"/>
      <w:numFmt w:val="decimal"/>
      <w:lvlText w:val="%7."/>
      <w:lvlJc w:val="left"/>
      <w:pPr>
        <w:tabs>
          <w:tab w:val="num" w:pos="6648"/>
        </w:tabs>
        <w:ind w:left="6648" w:hanging="360"/>
      </w:pPr>
      <w:rPr>
        <w:rFonts w:cs="Times New Roman"/>
      </w:rPr>
    </w:lvl>
    <w:lvl w:ilvl="7" w:tplc="04190019">
      <w:start w:val="1"/>
      <w:numFmt w:val="lowerLetter"/>
      <w:lvlText w:val="%8."/>
      <w:lvlJc w:val="left"/>
      <w:pPr>
        <w:tabs>
          <w:tab w:val="num" w:pos="7368"/>
        </w:tabs>
        <w:ind w:left="7368" w:hanging="360"/>
      </w:pPr>
      <w:rPr>
        <w:rFonts w:cs="Times New Roman"/>
      </w:rPr>
    </w:lvl>
    <w:lvl w:ilvl="8" w:tplc="0419001B">
      <w:start w:val="1"/>
      <w:numFmt w:val="lowerRoman"/>
      <w:lvlText w:val="%9."/>
      <w:lvlJc w:val="right"/>
      <w:pPr>
        <w:tabs>
          <w:tab w:val="num" w:pos="8088"/>
        </w:tabs>
        <w:ind w:left="8088" w:hanging="180"/>
      </w:pPr>
      <w:rPr>
        <w:rFonts w:cs="Times New Roman"/>
      </w:rPr>
    </w:lvl>
  </w:abstractNum>
  <w:abstractNum w:abstractNumId="42">
    <w:nsid w:val="3BCA7848"/>
    <w:multiLevelType w:val="hybridMultilevel"/>
    <w:tmpl w:val="6DE4316A"/>
    <w:lvl w:ilvl="0" w:tplc="8DDEF188">
      <w:start w:val="1"/>
      <w:numFmt w:val="decimal"/>
      <w:lvlText w:val="(%1)"/>
      <w:lvlJc w:val="left"/>
      <w:pPr>
        <w:tabs>
          <w:tab w:val="num" w:pos="360"/>
        </w:tabs>
        <w:ind w:left="360" w:hanging="360"/>
      </w:pPr>
      <w:rPr>
        <w:rFonts w:cs="Times New Roman" w:hint="default"/>
      </w:rPr>
    </w:lvl>
    <w:lvl w:ilvl="1" w:tplc="833294E4">
      <w:start w:val="1"/>
      <w:numFmt w:val="lowerLetter"/>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3">
    <w:nsid w:val="3D9F33B6"/>
    <w:multiLevelType w:val="hybridMultilevel"/>
    <w:tmpl w:val="FA5648CC"/>
    <w:lvl w:ilvl="0" w:tplc="833294E4">
      <w:start w:val="1"/>
      <w:numFmt w:val="lowerLetter"/>
      <w:lvlText w:val="%1)"/>
      <w:lvlJc w:val="left"/>
      <w:pPr>
        <w:tabs>
          <w:tab w:val="num" w:pos="1068"/>
        </w:tabs>
        <w:ind w:left="1068" w:hanging="360"/>
      </w:pPr>
      <w:rPr>
        <w:rFonts w:cs="Times New Roman" w:hint="default"/>
      </w:rPr>
    </w:lvl>
    <w:lvl w:ilvl="1" w:tplc="C0BECE18">
      <w:start w:val="1"/>
      <w:numFmt w:val="decimal"/>
      <w:lvlText w:val="(%2)"/>
      <w:lvlJc w:val="left"/>
      <w:pPr>
        <w:tabs>
          <w:tab w:val="num" w:pos="2148"/>
        </w:tabs>
        <w:ind w:left="2148" w:hanging="360"/>
      </w:pPr>
      <w:rPr>
        <w:rFonts w:cs="Times New Roman" w:hint="default"/>
      </w:rPr>
    </w:lvl>
    <w:lvl w:ilvl="2" w:tplc="04190017">
      <w:start w:val="1"/>
      <w:numFmt w:val="lowerLetter"/>
      <w:lvlText w:val="%3)"/>
      <w:lvlJc w:val="left"/>
      <w:pPr>
        <w:tabs>
          <w:tab w:val="num" w:pos="3048"/>
        </w:tabs>
        <w:ind w:left="3048" w:hanging="360"/>
      </w:pPr>
      <w:rPr>
        <w:rFonts w:cs="Times New Roman" w:hint="default"/>
      </w:rPr>
    </w:lvl>
    <w:lvl w:ilvl="3" w:tplc="0419000F">
      <w:start w:val="1"/>
      <w:numFmt w:val="decimal"/>
      <w:lvlText w:val="%4."/>
      <w:lvlJc w:val="left"/>
      <w:pPr>
        <w:tabs>
          <w:tab w:val="num" w:pos="3588"/>
        </w:tabs>
        <w:ind w:left="3588" w:hanging="360"/>
      </w:pPr>
      <w:rPr>
        <w:rFonts w:cs="Times New Roman"/>
      </w:rPr>
    </w:lvl>
    <w:lvl w:ilvl="4" w:tplc="04190019">
      <w:start w:val="1"/>
      <w:numFmt w:val="lowerLetter"/>
      <w:lvlText w:val="%5."/>
      <w:lvlJc w:val="left"/>
      <w:pPr>
        <w:tabs>
          <w:tab w:val="num" w:pos="4308"/>
        </w:tabs>
        <w:ind w:left="4308" w:hanging="360"/>
      </w:pPr>
      <w:rPr>
        <w:rFonts w:cs="Times New Roman"/>
      </w:rPr>
    </w:lvl>
    <w:lvl w:ilvl="5" w:tplc="0419001B">
      <w:start w:val="1"/>
      <w:numFmt w:val="lowerRoman"/>
      <w:lvlText w:val="%6."/>
      <w:lvlJc w:val="right"/>
      <w:pPr>
        <w:tabs>
          <w:tab w:val="num" w:pos="5028"/>
        </w:tabs>
        <w:ind w:left="5028" w:hanging="180"/>
      </w:pPr>
      <w:rPr>
        <w:rFonts w:cs="Times New Roman"/>
      </w:rPr>
    </w:lvl>
    <w:lvl w:ilvl="6" w:tplc="0419000F">
      <w:start w:val="1"/>
      <w:numFmt w:val="decimal"/>
      <w:lvlText w:val="%7."/>
      <w:lvlJc w:val="left"/>
      <w:pPr>
        <w:tabs>
          <w:tab w:val="num" w:pos="5748"/>
        </w:tabs>
        <w:ind w:left="5748" w:hanging="360"/>
      </w:pPr>
      <w:rPr>
        <w:rFonts w:cs="Times New Roman"/>
      </w:rPr>
    </w:lvl>
    <w:lvl w:ilvl="7" w:tplc="04190019">
      <w:start w:val="1"/>
      <w:numFmt w:val="lowerLetter"/>
      <w:lvlText w:val="%8."/>
      <w:lvlJc w:val="left"/>
      <w:pPr>
        <w:tabs>
          <w:tab w:val="num" w:pos="6468"/>
        </w:tabs>
        <w:ind w:left="6468" w:hanging="360"/>
      </w:pPr>
      <w:rPr>
        <w:rFonts w:cs="Times New Roman"/>
      </w:rPr>
    </w:lvl>
    <w:lvl w:ilvl="8" w:tplc="0419001B">
      <w:start w:val="1"/>
      <w:numFmt w:val="lowerRoman"/>
      <w:lvlText w:val="%9."/>
      <w:lvlJc w:val="right"/>
      <w:pPr>
        <w:tabs>
          <w:tab w:val="num" w:pos="7188"/>
        </w:tabs>
        <w:ind w:left="7188" w:hanging="180"/>
      </w:pPr>
      <w:rPr>
        <w:rFonts w:cs="Times New Roman"/>
      </w:rPr>
    </w:lvl>
  </w:abstractNum>
  <w:abstractNum w:abstractNumId="44">
    <w:nsid w:val="3E00345D"/>
    <w:multiLevelType w:val="hybridMultilevel"/>
    <w:tmpl w:val="26981A12"/>
    <w:lvl w:ilvl="0" w:tplc="8DDEF188">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5">
    <w:nsid w:val="3E17272B"/>
    <w:multiLevelType w:val="hybridMultilevel"/>
    <w:tmpl w:val="4EA8FE32"/>
    <w:lvl w:ilvl="0" w:tplc="8CC272BC">
      <w:start w:val="1"/>
      <w:numFmt w:val="decimal"/>
      <w:lvlText w:val="(%1)"/>
      <w:lvlJc w:val="left"/>
      <w:pPr>
        <w:tabs>
          <w:tab w:val="num" w:pos="1410"/>
        </w:tabs>
        <w:ind w:left="1410" w:hanging="705"/>
      </w:pPr>
      <w:rPr>
        <w:rFonts w:cs="Times New Roman" w:hint="default"/>
        <w:b w:val="0"/>
        <w:i w:val="0"/>
      </w:rPr>
    </w:lvl>
    <w:lvl w:ilvl="1" w:tplc="04190019">
      <w:start w:val="1"/>
      <w:numFmt w:val="lowerLetter"/>
      <w:lvlText w:val="%2."/>
      <w:lvlJc w:val="left"/>
      <w:pPr>
        <w:tabs>
          <w:tab w:val="num" w:pos="1785"/>
        </w:tabs>
        <w:ind w:left="1785" w:hanging="360"/>
      </w:pPr>
      <w:rPr>
        <w:rFonts w:cs="Times New Roman"/>
      </w:rPr>
    </w:lvl>
    <w:lvl w:ilvl="2" w:tplc="0419001B">
      <w:start w:val="1"/>
      <w:numFmt w:val="lowerRoman"/>
      <w:lvlText w:val="%3."/>
      <w:lvlJc w:val="right"/>
      <w:pPr>
        <w:tabs>
          <w:tab w:val="num" w:pos="2505"/>
        </w:tabs>
        <w:ind w:left="2505" w:hanging="180"/>
      </w:pPr>
      <w:rPr>
        <w:rFonts w:cs="Times New Roman"/>
      </w:rPr>
    </w:lvl>
    <w:lvl w:ilvl="3" w:tplc="0419000F">
      <w:start w:val="1"/>
      <w:numFmt w:val="decimal"/>
      <w:lvlText w:val="%4."/>
      <w:lvlJc w:val="left"/>
      <w:pPr>
        <w:tabs>
          <w:tab w:val="num" w:pos="3225"/>
        </w:tabs>
        <w:ind w:left="3225" w:hanging="360"/>
      </w:pPr>
      <w:rPr>
        <w:rFonts w:cs="Times New Roman"/>
      </w:rPr>
    </w:lvl>
    <w:lvl w:ilvl="4" w:tplc="04190019">
      <w:start w:val="1"/>
      <w:numFmt w:val="lowerLetter"/>
      <w:lvlText w:val="%5."/>
      <w:lvlJc w:val="left"/>
      <w:pPr>
        <w:tabs>
          <w:tab w:val="num" w:pos="3945"/>
        </w:tabs>
        <w:ind w:left="3945" w:hanging="360"/>
      </w:pPr>
      <w:rPr>
        <w:rFonts w:cs="Times New Roman"/>
      </w:rPr>
    </w:lvl>
    <w:lvl w:ilvl="5" w:tplc="0419001B">
      <w:start w:val="1"/>
      <w:numFmt w:val="lowerRoman"/>
      <w:lvlText w:val="%6."/>
      <w:lvlJc w:val="right"/>
      <w:pPr>
        <w:tabs>
          <w:tab w:val="num" w:pos="4665"/>
        </w:tabs>
        <w:ind w:left="4665" w:hanging="180"/>
      </w:pPr>
      <w:rPr>
        <w:rFonts w:cs="Times New Roman"/>
      </w:rPr>
    </w:lvl>
    <w:lvl w:ilvl="6" w:tplc="0419000F">
      <w:start w:val="1"/>
      <w:numFmt w:val="decimal"/>
      <w:lvlText w:val="%7."/>
      <w:lvlJc w:val="left"/>
      <w:pPr>
        <w:tabs>
          <w:tab w:val="num" w:pos="5385"/>
        </w:tabs>
        <w:ind w:left="5385" w:hanging="360"/>
      </w:pPr>
      <w:rPr>
        <w:rFonts w:cs="Times New Roman"/>
      </w:rPr>
    </w:lvl>
    <w:lvl w:ilvl="7" w:tplc="04190019">
      <w:start w:val="1"/>
      <w:numFmt w:val="lowerLetter"/>
      <w:lvlText w:val="%8."/>
      <w:lvlJc w:val="left"/>
      <w:pPr>
        <w:tabs>
          <w:tab w:val="num" w:pos="6105"/>
        </w:tabs>
        <w:ind w:left="6105" w:hanging="360"/>
      </w:pPr>
      <w:rPr>
        <w:rFonts w:cs="Times New Roman"/>
      </w:rPr>
    </w:lvl>
    <w:lvl w:ilvl="8" w:tplc="0419001B">
      <w:start w:val="1"/>
      <w:numFmt w:val="lowerRoman"/>
      <w:lvlText w:val="%9."/>
      <w:lvlJc w:val="right"/>
      <w:pPr>
        <w:tabs>
          <w:tab w:val="num" w:pos="6825"/>
        </w:tabs>
        <w:ind w:left="6825" w:hanging="180"/>
      </w:pPr>
      <w:rPr>
        <w:rFonts w:cs="Times New Roman"/>
      </w:rPr>
    </w:lvl>
  </w:abstractNum>
  <w:abstractNum w:abstractNumId="46">
    <w:nsid w:val="3F196EB0"/>
    <w:multiLevelType w:val="hybridMultilevel"/>
    <w:tmpl w:val="85D8139C"/>
    <w:lvl w:ilvl="0" w:tplc="FAE60390">
      <w:start w:val="1"/>
      <w:numFmt w:val="decimal"/>
      <w:lvlText w:val="(%1)"/>
      <w:lvlJc w:val="left"/>
      <w:pPr>
        <w:tabs>
          <w:tab w:val="num" w:pos="720"/>
        </w:tabs>
        <w:ind w:left="720" w:hanging="360"/>
      </w:pPr>
      <w:rPr>
        <w:rFonts w:cs="Times New Roman" w:hint="default"/>
      </w:rPr>
    </w:lvl>
    <w:lvl w:ilvl="1" w:tplc="203887D8">
      <w:start w:val="1"/>
      <w:numFmt w:val="lowerLetter"/>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7">
    <w:nsid w:val="41800175"/>
    <w:multiLevelType w:val="hybridMultilevel"/>
    <w:tmpl w:val="1D7469B2"/>
    <w:lvl w:ilvl="0" w:tplc="8DDEF188">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48">
    <w:nsid w:val="42DF2138"/>
    <w:multiLevelType w:val="hybridMultilevel"/>
    <w:tmpl w:val="8408BFAA"/>
    <w:lvl w:ilvl="0" w:tplc="43686640">
      <w:start w:val="1"/>
      <w:numFmt w:val="decimal"/>
      <w:lvlText w:val="(%1)"/>
      <w:lvlJc w:val="left"/>
      <w:pPr>
        <w:tabs>
          <w:tab w:val="num" w:pos="360"/>
        </w:tabs>
        <w:ind w:left="360" w:hanging="360"/>
      </w:pPr>
      <w:rPr>
        <w:rFonts w:cs="Times New Roman" w:hint="default"/>
      </w:rPr>
    </w:lvl>
    <w:lvl w:ilvl="1" w:tplc="04190017">
      <w:start w:val="1"/>
      <w:numFmt w:val="lowerLetter"/>
      <w:lvlText w:val="%2)"/>
      <w:lvlJc w:val="left"/>
      <w:pPr>
        <w:tabs>
          <w:tab w:val="num" w:pos="1440"/>
        </w:tabs>
        <w:ind w:left="1440" w:hanging="360"/>
      </w:pPr>
      <w:rPr>
        <w:rFonts w:cs="Times New Roman" w:hint="default"/>
      </w:rPr>
    </w:lvl>
    <w:lvl w:ilvl="2" w:tplc="43686640">
      <w:start w:val="1"/>
      <w:numFmt w:val="decimal"/>
      <w:lvlText w:val="(%3)"/>
      <w:lvlJc w:val="left"/>
      <w:pPr>
        <w:tabs>
          <w:tab w:val="num" w:pos="540"/>
        </w:tabs>
        <w:ind w:left="540" w:hanging="360"/>
      </w:pPr>
      <w:rPr>
        <w:rFonts w:cs="Times New Roman" w:hint="default"/>
      </w:rPr>
    </w:lvl>
    <w:lvl w:ilvl="3" w:tplc="01A09E1C">
      <w:start w:val="1"/>
      <w:numFmt w:val="lowerLetter"/>
      <w:lvlText w:val="(%4)"/>
      <w:lvlJc w:val="left"/>
      <w:pPr>
        <w:tabs>
          <w:tab w:val="num" w:pos="2880"/>
        </w:tabs>
        <w:ind w:left="2880" w:hanging="360"/>
      </w:pPr>
      <w:rPr>
        <w:rFonts w:cs="Times New Roman" w:hint="default"/>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9">
    <w:nsid w:val="43C103FD"/>
    <w:multiLevelType w:val="hybridMultilevel"/>
    <w:tmpl w:val="74BEFDDA"/>
    <w:lvl w:ilvl="0" w:tplc="3D88F5B2">
      <w:start w:val="1"/>
      <w:numFmt w:val="decimal"/>
      <w:lvlText w:val="(%1)"/>
      <w:lvlJc w:val="left"/>
      <w:pPr>
        <w:tabs>
          <w:tab w:val="num" w:pos="1005"/>
        </w:tabs>
        <w:ind w:left="1005"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0">
    <w:nsid w:val="44F83169"/>
    <w:multiLevelType w:val="hybridMultilevel"/>
    <w:tmpl w:val="8F4E454C"/>
    <w:lvl w:ilvl="0" w:tplc="8B6A0728">
      <w:start w:val="1"/>
      <w:numFmt w:val="decimal"/>
      <w:lvlText w:val="(%1)"/>
      <w:lvlJc w:val="left"/>
      <w:pPr>
        <w:tabs>
          <w:tab w:val="num" w:pos="541"/>
        </w:tabs>
        <w:ind w:left="541"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1">
    <w:nsid w:val="482917E2"/>
    <w:multiLevelType w:val="hybridMultilevel"/>
    <w:tmpl w:val="FE4AE0C6"/>
    <w:lvl w:ilvl="0" w:tplc="833294E4">
      <w:start w:val="1"/>
      <w:numFmt w:val="lowerLetter"/>
      <w:lvlText w:val="%1)"/>
      <w:lvlJc w:val="left"/>
      <w:pPr>
        <w:tabs>
          <w:tab w:val="num" w:pos="1797"/>
        </w:tabs>
        <w:ind w:left="1797" w:hanging="360"/>
      </w:pPr>
      <w:rPr>
        <w:rFonts w:cs="Times New Roman" w:hint="default"/>
      </w:rPr>
    </w:lvl>
    <w:lvl w:ilvl="1" w:tplc="04190019">
      <w:start w:val="1"/>
      <w:numFmt w:val="lowerLetter"/>
      <w:lvlText w:val="%2."/>
      <w:lvlJc w:val="left"/>
      <w:pPr>
        <w:tabs>
          <w:tab w:val="num" w:pos="1797"/>
        </w:tabs>
        <w:ind w:left="1797" w:hanging="360"/>
      </w:pPr>
      <w:rPr>
        <w:rFonts w:cs="Times New Roman"/>
      </w:rPr>
    </w:lvl>
    <w:lvl w:ilvl="2" w:tplc="0419001B">
      <w:start w:val="1"/>
      <w:numFmt w:val="lowerRoman"/>
      <w:lvlText w:val="%3."/>
      <w:lvlJc w:val="right"/>
      <w:pPr>
        <w:tabs>
          <w:tab w:val="num" w:pos="2517"/>
        </w:tabs>
        <w:ind w:left="2517" w:hanging="180"/>
      </w:pPr>
      <w:rPr>
        <w:rFonts w:cs="Times New Roman"/>
      </w:rPr>
    </w:lvl>
    <w:lvl w:ilvl="3" w:tplc="0419000F">
      <w:start w:val="1"/>
      <w:numFmt w:val="decimal"/>
      <w:lvlText w:val="%4."/>
      <w:lvlJc w:val="left"/>
      <w:pPr>
        <w:tabs>
          <w:tab w:val="num" w:pos="3237"/>
        </w:tabs>
        <w:ind w:left="3237" w:hanging="360"/>
      </w:pPr>
      <w:rPr>
        <w:rFonts w:cs="Times New Roman"/>
      </w:rPr>
    </w:lvl>
    <w:lvl w:ilvl="4" w:tplc="04190019">
      <w:start w:val="1"/>
      <w:numFmt w:val="lowerLetter"/>
      <w:lvlText w:val="%5."/>
      <w:lvlJc w:val="left"/>
      <w:pPr>
        <w:tabs>
          <w:tab w:val="num" w:pos="3957"/>
        </w:tabs>
        <w:ind w:left="3957" w:hanging="360"/>
      </w:pPr>
      <w:rPr>
        <w:rFonts w:cs="Times New Roman"/>
      </w:rPr>
    </w:lvl>
    <w:lvl w:ilvl="5" w:tplc="0419001B">
      <w:start w:val="1"/>
      <w:numFmt w:val="lowerRoman"/>
      <w:lvlText w:val="%6."/>
      <w:lvlJc w:val="right"/>
      <w:pPr>
        <w:tabs>
          <w:tab w:val="num" w:pos="4677"/>
        </w:tabs>
        <w:ind w:left="4677" w:hanging="180"/>
      </w:pPr>
      <w:rPr>
        <w:rFonts w:cs="Times New Roman"/>
      </w:rPr>
    </w:lvl>
    <w:lvl w:ilvl="6" w:tplc="0419000F">
      <w:start w:val="1"/>
      <w:numFmt w:val="decimal"/>
      <w:lvlText w:val="%7."/>
      <w:lvlJc w:val="left"/>
      <w:pPr>
        <w:tabs>
          <w:tab w:val="num" w:pos="5397"/>
        </w:tabs>
        <w:ind w:left="5397" w:hanging="360"/>
      </w:pPr>
      <w:rPr>
        <w:rFonts w:cs="Times New Roman"/>
      </w:rPr>
    </w:lvl>
    <w:lvl w:ilvl="7" w:tplc="04190019">
      <w:start w:val="1"/>
      <w:numFmt w:val="lowerLetter"/>
      <w:lvlText w:val="%8."/>
      <w:lvlJc w:val="left"/>
      <w:pPr>
        <w:tabs>
          <w:tab w:val="num" w:pos="6117"/>
        </w:tabs>
        <w:ind w:left="6117" w:hanging="360"/>
      </w:pPr>
      <w:rPr>
        <w:rFonts w:cs="Times New Roman"/>
      </w:rPr>
    </w:lvl>
    <w:lvl w:ilvl="8" w:tplc="0419001B">
      <w:start w:val="1"/>
      <w:numFmt w:val="lowerRoman"/>
      <w:lvlText w:val="%9."/>
      <w:lvlJc w:val="right"/>
      <w:pPr>
        <w:tabs>
          <w:tab w:val="num" w:pos="6837"/>
        </w:tabs>
        <w:ind w:left="6837" w:hanging="180"/>
      </w:pPr>
      <w:rPr>
        <w:rFonts w:cs="Times New Roman"/>
      </w:rPr>
    </w:lvl>
  </w:abstractNum>
  <w:abstractNum w:abstractNumId="52">
    <w:nsid w:val="49325053"/>
    <w:multiLevelType w:val="hybridMultilevel"/>
    <w:tmpl w:val="5066B538"/>
    <w:lvl w:ilvl="0" w:tplc="04190017">
      <w:start w:val="1"/>
      <w:numFmt w:val="lowerLetter"/>
      <w:lvlText w:val="%1)"/>
      <w:lvlJc w:val="left"/>
      <w:pPr>
        <w:tabs>
          <w:tab w:val="num" w:pos="876"/>
        </w:tabs>
        <w:ind w:left="876" w:hanging="360"/>
      </w:pPr>
      <w:rPr>
        <w:rFonts w:cs="Times New Roman" w:hint="default"/>
      </w:rPr>
    </w:lvl>
    <w:lvl w:ilvl="1" w:tplc="94A89ABE">
      <w:start w:val="1"/>
      <w:numFmt w:val="decimal"/>
      <w:lvlText w:val="(%2)"/>
      <w:lvlJc w:val="left"/>
      <w:pPr>
        <w:tabs>
          <w:tab w:val="num" w:pos="1641"/>
        </w:tabs>
        <w:ind w:left="1641" w:hanging="405"/>
      </w:pPr>
      <w:rPr>
        <w:rFonts w:cs="Times New Roman" w:hint="default"/>
      </w:rPr>
    </w:lvl>
    <w:lvl w:ilvl="2" w:tplc="0419000B">
      <w:start w:val="1"/>
      <w:numFmt w:val="bullet"/>
      <w:lvlText w:val=""/>
      <w:lvlJc w:val="left"/>
      <w:pPr>
        <w:tabs>
          <w:tab w:val="num" w:pos="2496"/>
        </w:tabs>
        <w:ind w:left="2496" w:hanging="360"/>
      </w:pPr>
      <w:rPr>
        <w:rFonts w:ascii="Wingdings" w:hAnsi="Wingdings" w:hint="default"/>
      </w:rPr>
    </w:lvl>
    <w:lvl w:ilvl="3" w:tplc="0419000F">
      <w:start w:val="1"/>
      <w:numFmt w:val="decimal"/>
      <w:lvlText w:val="%4."/>
      <w:lvlJc w:val="left"/>
      <w:pPr>
        <w:tabs>
          <w:tab w:val="num" w:pos="3036"/>
        </w:tabs>
        <w:ind w:left="3036" w:hanging="360"/>
      </w:pPr>
      <w:rPr>
        <w:rFonts w:cs="Times New Roman"/>
      </w:rPr>
    </w:lvl>
    <w:lvl w:ilvl="4" w:tplc="04190019">
      <w:start w:val="1"/>
      <w:numFmt w:val="lowerLetter"/>
      <w:lvlText w:val="%5."/>
      <w:lvlJc w:val="left"/>
      <w:pPr>
        <w:tabs>
          <w:tab w:val="num" w:pos="3756"/>
        </w:tabs>
        <w:ind w:left="3756" w:hanging="360"/>
      </w:pPr>
      <w:rPr>
        <w:rFonts w:cs="Times New Roman"/>
      </w:rPr>
    </w:lvl>
    <w:lvl w:ilvl="5" w:tplc="0419001B">
      <w:start w:val="1"/>
      <w:numFmt w:val="lowerRoman"/>
      <w:lvlText w:val="%6."/>
      <w:lvlJc w:val="right"/>
      <w:pPr>
        <w:tabs>
          <w:tab w:val="num" w:pos="4476"/>
        </w:tabs>
        <w:ind w:left="4476" w:hanging="180"/>
      </w:pPr>
      <w:rPr>
        <w:rFonts w:cs="Times New Roman"/>
      </w:rPr>
    </w:lvl>
    <w:lvl w:ilvl="6" w:tplc="0419000F">
      <w:start w:val="1"/>
      <w:numFmt w:val="decimal"/>
      <w:lvlText w:val="%7."/>
      <w:lvlJc w:val="left"/>
      <w:pPr>
        <w:tabs>
          <w:tab w:val="num" w:pos="5196"/>
        </w:tabs>
        <w:ind w:left="5196" w:hanging="360"/>
      </w:pPr>
      <w:rPr>
        <w:rFonts w:cs="Times New Roman"/>
      </w:rPr>
    </w:lvl>
    <w:lvl w:ilvl="7" w:tplc="04190019">
      <w:start w:val="1"/>
      <w:numFmt w:val="lowerLetter"/>
      <w:lvlText w:val="%8."/>
      <w:lvlJc w:val="left"/>
      <w:pPr>
        <w:tabs>
          <w:tab w:val="num" w:pos="5916"/>
        </w:tabs>
        <w:ind w:left="5916" w:hanging="360"/>
      </w:pPr>
      <w:rPr>
        <w:rFonts w:cs="Times New Roman"/>
      </w:rPr>
    </w:lvl>
    <w:lvl w:ilvl="8" w:tplc="0419001B">
      <w:start w:val="1"/>
      <w:numFmt w:val="lowerRoman"/>
      <w:lvlText w:val="%9."/>
      <w:lvlJc w:val="right"/>
      <w:pPr>
        <w:tabs>
          <w:tab w:val="num" w:pos="6636"/>
        </w:tabs>
        <w:ind w:left="6636" w:hanging="180"/>
      </w:pPr>
      <w:rPr>
        <w:rFonts w:cs="Times New Roman"/>
      </w:rPr>
    </w:lvl>
  </w:abstractNum>
  <w:abstractNum w:abstractNumId="53">
    <w:nsid w:val="4AFA1997"/>
    <w:multiLevelType w:val="hybridMultilevel"/>
    <w:tmpl w:val="F88CAEAC"/>
    <w:lvl w:ilvl="0" w:tplc="8CC272BC">
      <w:start w:val="1"/>
      <w:numFmt w:val="decimal"/>
      <w:lvlText w:val="(%1)"/>
      <w:lvlJc w:val="left"/>
      <w:pPr>
        <w:tabs>
          <w:tab w:val="num" w:pos="1410"/>
        </w:tabs>
        <w:ind w:left="1410" w:hanging="705"/>
      </w:pPr>
      <w:rPr>
        <w:rFonts w:cs="Times New Roman" w:hint="default"/>
        <w:b w:val="0"/>
        <w:i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4">
    <w:nsid w:val="4B9E333C"/>
    <w:multiLevelType w:val="hybridMultilevel"/>
    <w:tmpl w:val="9490C9A6"/>
    <w:lvl w:ilvl="0" w:tplc="4C025D6A">
      <w:start w:val="1"/>
      <w:numFmt w:val="lowerLetter"/>
      <w:lvlText w:val="%1)"/>
      <w:lvlJc w:val="left"/>
      <w:pPr>
        <w:tabs>
          <w:tab w:val="num" w:pos="1158"/>
        </w:tabs>
        <w:ind w:left="1158" w:hanging="360"/>
      </w:pPr>
      <w:rPr>
        <w:rFonts w:cs="Times New Roman" w:hint="default"/>
      </w:rPr>
    </w:lvl>
    <w:lvl w:ilvl="1" w:tplc="04190019">
      <w:start w:val="1"/>
      <w:numFmt w:val="lowerLetter"/>
      <w:lvlText w:val="%2."/>
      <w:lvlJc w:val="left"/>
      <w:pPr>
        <w:tabs>
          <w:tab w:val="num" w:pos="2238"/>
        </w:tabs>
        <w:ind w:left="2238" w:hanging="360"/>
      </w:pPr>
      <w:rPr>
        <w:rFonts w:cs="Times New Roman"/>
      </w:rPr>
    </w:lvl>
    <w:lvl w:ilvl="2" w:tplc="0419001B">
      <w:start w:val="1"/>
      <w:numFmt w:val="lowerRoman"/>
      <w:lvlText w:val="%3."/>
      <w:lvlJc w:val="right"/>
      <w:pPr>
        <w:tabs>
          <w:tab w:val="num" w:pos="2958"/>
        </w:tabs>
        <w:ind w:left="2958" w:hanging="180"/>
      </w:pPr>
      <w:rPr>
        <w:rFonts w:cs="Times New Roman"/>
      </w:rPr>
    </w:lvl>
    <w:lvl w:ilvl="3" w:tplc="0419000F">
      <w:start w:val="1"/>
      <w:numFmt w:val="decimal"/>
      <w:lvlText w:val="%4."/>
      <w:lvlJc w:val="left"/>
      <w:pPr>
        <w:tabs>
          <w:tab w:val="num" w:pos="3678"/>
        </w:tabs>
        <w:ind w:left="3678" w:hanging="360"/>
      </w:pPr>
      <w:rPr>
        <w:rFonts w:cs="Times New Roman"/>
      </w:rPr>
    </w:lvl>
    <w:lvl w:ilvl="4" w:tplc="04190019">
      <w:start w:val="1"/>
      <w:numFmt w:val="lowerLetter"/>
      <w:lvlText w:val="%5."/>
      <w:lvlJc w:val="left"/>
      <w:pPr>
        <w:tabs>
          <w:tab w:val="num" w:pos="4398"/>
        </w:tabs>
        <w:ind w:left="4398" w:hanging="360"/>
      </w:pPr>
      <w:rPr>
        <w:rFonts w:cs="Times New Roman"/>
      </w:rPr>
    </w:lvl>
    <w:lvl w:ilvl="5" w:tplc="0419001B">
      <w:start w:val="1"/>
      <w:numFmt w:val="lowerRoman"/>
      <w:lvlText w:val="%6."/>
      <w:lvlJc w:val="right"/>
      <w:pPr>
        <w:tabs>
          <w:tab w:val="num" w:pos="5118"/>
        </w:tabs>
        <w:ind w:left="5118" w:hanging="180"/>
      </w:pPr>
      <w:rPr>
        <w:rFonts w:cs="Times New Roman"/>
      </w:rPr>
    </w:lvl>
    <w:lvl w:ilvl="6" w:tplc="0419000F">
      <w:start w:val="1"/>
      <w:numFmt w:val="decimal"/>
      <w:lvlText w:val="%7."/>
      <w:lvlJc w:val="left"/>
      <w:pPr>
        <w:tabs>
          <w:tab w:val="num" w:pos="5838"/>
        </w:tabs>
        <w:ind w:left="5838" w:hanging="360"/>
      </w:pPr>
      <w:rPr>
        <w:rFonts w:cs="Times New Roman"/>
      </w:rPr>
    </w:lvl>
    <w:lvl w:ilvl="7" w:tplc="04190019">
      <w:start w:val="1"/>
      <w:numFmt w:val="lowerLetter"/>
      <w:lvlText w:val="%8."/>
      <w:lvlJc w:val="left"/>
      <w:pPr>
        <w:tabs>
          <w:tab w:val="num" w:pos="6558"/>
        </w:tabs>
        <w:ind w:left="6558" w:hanging="360"/>
      </w:pPr>
      <w:rPr>
        <w:rFonts w:cs="Times New Roman"/>
      </w:rPr>
    </w:lvl>
    <w:lvl w:ilvl="8" w:tplc="0419001B">
      <w:start w:val="1"/>
      <w:numFmt w:val="lowerRoman"/>
      <w:lvlText w:val="%9."/>
      <w:lvlJc w:val="right"/>
      <w:pPr>
        <w:tabs>
          <w:tab w:val="num" w:pos="7278"/>
        </w:tabs>
        <w:ind w:left="7278" w:hanging="180"/>
      </w:pPr>
      <w:rPr>
        <w:rFonts w:cs="Times New Roman"/>
      </w:rPr>
    </w:lvl>
  </w:abstractNum>
  <w:abstractNum w:abstractNumId="55">
    <w:nsid w:val="4CF34209"/>
    <w:multiLevelType w:val="hybridMultilevel"/>
    <w:tmpl w:val="47422E64"/>
    <w:lvl w:ilvl="0" w:tplc="8B6A0728">
      <w:start w:val="1"/>
      <w:numFmt w:val="decimal"/>
      <w:lvlText w:val="(%1)"/>
      <w:lvlJc w:val="left"/>
      <w:pPr>
        <w:tabs>
          <w:tab w:val="num" w:pos="541"/>
        </w:tabs>
        <w:ind w:left="541"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6">
    <w:nsid w:val="4E2A7863"/>
    <w:multiLevelType w:val="hybridMultilevel"/>
    <w:tmpl w:val="1BBE9540"/>
    <w:lvl w:ilvl="0" w:tplc="3D88F5B2">
      <w:start w:val="1"/>
      <w:numFmt w:val="decimal"/>
      <w:lvlText w:val="(%1)"/>
      <w:lvlJc w:val="left"/>
      <w:pPr>
        <w:tabs>
          <w:tab w:val="num" w:pos="1005"/>
        </w:tabs>
        <w:ind w:left="1005" w:hanging="360"/>
      </w:pPr>
      <w:rPr>
        <w:rFonts w:cs="Times New Roman" w:hint="default"/>
      </w:rPr>
    </w:lvl>
    <w:lvl w:ilvl="1" w:tplc="833294E4">
      <w:start w:val="1"/>
      <w:numFmt w:val="lowerLetter"/>
      <w:lvlText w:val="%2)"/>
      <w:lvlJc w:val="left"/>
      <w:pPr>
        <w:tabs>
          <w:tab w:val="num" w:pos="1725"/>
        </w:tabs>
        <w:ind w:left="1725" w:hanging="360"/>
      </w:pPr>
      <w:rPr>
        <w:rFonts w:cs="Times New Roman" w:hint="default"/>
      </w:rPr>
    </w:lvl>
    <w:lvl w:ilvl="2" w:tplc="0419001B">
      <w:start w:val="1"/>
      <w:numFmt w:val="lowerRoman"/>
      <w:lvlText w:val="%3."/>
      <w:lvlJc w:val="right"/>
      <w:pPr>
        <w:tabs>
          <w:tab w:val="num" w:pos="2445"/>
        </w:tabs>
        <w:ind w:left="2445" w:hanging="180"/>
      </w:pPr>
      <w:rPr>
        <w:rFonts w:cs="Times New Roman"/>
      </w:rPr>
    </w:lvl>
    <w:lvl w:ilvl="3" w:tplc="0419000F">
      <w:start w:val="1"/>
      <w:numFmt w:val="decimal"/>
      <w:lvlText w:val="%4."/>
      <w:lvlJc w:val="left"/>
      <w:pPr>
        <w:tabs>
          <w:tab w:val="num" w:pos="3165"/>
        </w:tabs>
        <w:ind w:left="3165" w:hanging="360"/>
      </w:pPr>
      <w:rPr>
        <w:rFonts w:cs="Times New Roman"/>
      </w:rPr>
    </w:lvl>
    <w:lvl w:ilvl="4" w:tplc="04190019">
      <w:start w:val="1"/>
      <w:numFmt w:val="lowerLetter"/>
      <w:lvlText w:val="%5."/>
      <w:lvlJc w:val="left"/>
      <w:pPr>
        <w:tabs>
          <w:tab w:val="num" w:pos="3885"/>
        </w:tabs>
        <w:ind w:left="3885" w:hanging="360"/>
      </w:pPr>
      <w:rPr>
        <w:rFonts w:cs="Times New Roman"/>
      </w:rPr>
    </w:lvl>
    <w:lvl w:ilvl="5" w:tplc="0419001B">
      <w:start w:val="1"/>
      <w:numFmt w:val="lowerRoman"/>
      <w:lvlText w:val="%6."/>
      <w:lvlJc w:val="right"/>
      <w:pPr>
        <w:tabs>
          <w:tab w:val="num" w:pos="4605"/>
        </w:tabs>
        <w:ind w:left="4605" w:hanging="180"/>
      </w:pPr>
      <w:rPr>
        <w:rFonts w:cs="Times New Roman"/>
      </w:rPr>
    </w:lvl>
    <w:lvl w:ilvl="6" w:tplc="0419000F">
      <w:start w:val="1"/>
      <w:numFmt w:val="decimal"/>
      <w:lvlText w:val="%7."/>
      <w:lvlJc w:val="left"/>
      <w:pPr>
        <w:tabs>
          <w:tab w:val="num" w:pos="5325"/>
        </w:tabs>
        <w:ind w:left="5325" w:hanging="360"/>
      </w:pPr>
      <w:rPr>
        <w:rFonts w:cs="Times New Roman"/>
      </w:rPr>
    </w:lvl>
    <w:lvl w:ilvl="7" w:tplc="04190019">
      <w:start w:val="1"/>
      <w:numFmt w:val="lowerLetter"/>
      <w:lvlText w:val="%8."/>
      <w:lvlJc w:val="left"/>
      <w:pPr>
        <w:tabs>
          <w:tab w:val="num" w:pos="6045"/>
        </w:tabs>
        <w:ind w:left="6045" w:hanging="360"/>
      </w:pPr>
      <w:rPr>
        <w:rFonts w:cs="Times New Roman"/>
      </w:rPr>
    </w:lvl>
    <w:lvl w:ilvl="8" w:tplc="0419001B">
      <w:start w:val="1"/>
      <w:numFmt w:val="lowerRoman"/>
      <w:lvlText w:val="%9."/>
      <w:lvlJc w:val="right"/>
      <w:pPr>
        <w:tabs>
          <w:tab w:val="num" w:pos="6765"/>
        </w:tabs>
        <w:ind w:left="6765" w:hanging="180"/>
      </w:pPr>
      <w:rPr>
        <w:rFonts w:cs="Times New Roman"/>
      </w:rPr>
    </w:lvl>
  </w:abstractNum>
  <w:abstractNum w:abstractNumId="57">
    <w:nsid w:val="520A0338"/>
    <w:multiLevelType w:val="hybridMultilevel"/>
    <w:tmpl w:val="ED6A9C2E"/>
    <w:lvl w:ilvl="0" w:tplc="A4803272">
      <w:start w:val="1"/>
      <w:numFmt w:val="decimal"/>
      <w:lvlText w:val="(%1)"/>
      <w:lvlJc w:val="left"/>
      <w:pPr>
        <w:tabs>
          <w:tab w:val="num" w:pos="0"/>
        </w:tabs>
        <w:ind w:left="397" w:hanging="397"/>
      </w:pPr>
      <w:rPr>
        <w:rFonts w:cs="Times New Roman" w:hint="default"/>
      </w:rPr>
    </w:lvl>
    <w:lvl w:ilvl="1" w:tplc="04190017">
      <w:start w:val="1"/>
      <w:numFmt w:val="lowerLetter"/>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8">
    <w:nsid w:val="523F733B"/>
    <w:multiLevelType w:val="hybridMultilevel"/>
    <w:tmpl w:val="E216E340"/>
    <w:lvl w:ilvl="0" w:tplc="B9163382">
      <w:start w:val="1"/>
      <w:numFmt w:val="decimal"/>
      <w:lvlText w:val="(%1)"/>
      <w:lvlJc w:val="left"/>
      <w:pPr>
        <w:tabs>
          <w:tab w:val="num" w:pos="720"/>
        </w:tabs>
        <w:ind w:left="720" w:hanging="360"/>
      </w:pPr>
      <w:rPr>
        <w:rFonts w:cs="Times New Roman" w:hint="default"/>
        <w:b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9">
    <w:nsid w:val="52E610B0"/>
    <w:multiLevelType w:val="hybridMultilevel"/>
    <w:tmpl w:val="C1C4F9D0"/>
    <w:lvl w:ilvl="0" w:tplc="763E82C0">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0">
    <w:nsid w:val="541B5DBD"/>
    <w:multiLevelType w:val="hybridMultilevel"/>
    <w:tmpl w:val="DFB2686C"/>
    <w:lvl w:ilvl="0" w:tplc="833294E4">
      <w:start w:val="1"/>
      <w:numFmt w:val="lowerLetter"/>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068"/>
        </w:tabs>
        <w:ind w:left="1068" w:hanging="360"/>
      </w:pPr>
      <w:rPr>
        <w:rFonts w:cs="Times New Roman"/>
      </w:rPr>
    </w:lvl>
    <w:lvl w:ilvl="2" w:tplc="0419001B">
      <w:start w:val="1"/>
      <w:numFmt w:val="lowerRoman"/>
      <w:lvlText w:val="%3."/>
      <w:lvlJc w:val="right"/>
      <w:pPr>
        <w:tabs>
          <w:tab w:val="num" w:pos="1788"/>
        </w:tabs>
        <w:ind w:left="1788" w:hanging="180"/>
      </w:pPr>
      <w:rPr>
        <w:rFonts w:cs="Times New Roman"/>
      </w:rPr>
    </w:lvl>
    <w:lvl w:ilvl="3" w:tplc="0419000F">
      <w:start w:val="1"/>
      <w:numFmt w:val="decimal"/>
      <w:lvlText w:val="%4."/>
      <w:lvlJc w:val="left"/>
      <w:pPr>
        <w:tabs>
          <w:tab w:val="num" w:pos="2508"/>
        </w:tabs>
        <w:ind w:left="2508" w:hanging="360"/>
      </w:pPr>
      <w:rPr>
        <w:rFonts w:cs="Times New Roman"/>
      </w:rPr>
    </w:lvl>
    <w:lvl w:ilvl="4" w:tplc="04190019">
      <w:start w:val="1"/>
      <w:numFmt w:val="lowerLetter"/>
      <w:lvlText w:val="%5."/>
      <w:lvlJc w:val="left"/>
      <w:pPr>
        <w:tabs>
          <w:tab w:val="num" w:pos="3228"/>
        </w:tabs>
        <w:ind w:left="3228" w:hanging="360"/>
      </w:pPr>
      <w:rPr>
        <w:rFonts w:cs="Times New Roman"/>
      </w:rPr>
    </w:lvl>
    <w:lvl w:ilvl="5" w:tplc="0419001B">
      <w:start w:val="1"/>
      <w:numFmt w:val="lowerRoman"/>
      <w:lvlText w:val="%6."/>
      <w:lvlJc w:val="right"/>
      <w:pPr>
        <w:tabs>
          <w:tab w:val="num" w:pos="3948"/>
        </w:tabs>
        <w:ind w:left="3948" w:hanging="180"/>
      </w:pPr>
      <w:rPr>
        <w:rFonts w:cs="Times New Roman"/>
      </w:rPr>
    </w:lvl>
    <w:lvl w:ilvl="6" w:tplc="0419000F">
      <w:start w:val="1"/>
      <w:numFmt w:val="decimal"/>
      <w:lvlText w:val="%7."/>
      <w:lvlJc w:val="left"/>
      <w:pPr>
        <w:tabs>
          <w:tab w:val="num" w:pos="4668"/>
        </w:tabs>
        <w:ind w:left="4668" w:hanging="360"/>
      </w:pPr>
      <w:rPr>
        <w:rFonts w:cs="Times New Roman"/>
      </w:rPr>
    </w:lvl>
    <w:lvl w:ilvl="7" w:tplc="04190019">
      <w:start w:val="1"/>
      <w:numFmt w:val="lowerLetter"/>
      <w:lvlText w:val="%8."/>
      <w:lvlJc w:val="left"/>
      <w:pPr>
        <w:tabs>
          <w:tab w:val="num" w:pos="5388"/>
        </w:tabs>
        <w:ind w:left="5388" w:hanging="360"/>
      </w:pPr>
      <w:rPr>
        <w:rFonts w:cs="Times New Roman"/>
      </w:rPr>
    </w:lvl>
    <w:lvl w:ilvl="8" w:tplc="0419001B">
      <w:start w:val="1"/>
      <w:numFmt w:val="lowerRoman"/>
      <w:lvlText w:val="%9."/>
      <w:lvlJc w:val="right"/>
      <w:pPr>
        <w:tabs>
          <w:tab w:val="num" w:pos="6108"/>
        </w:tabs>
        <w:ind w:left="6108" w:hanging="180"/>
      </w:pPr>
      <w:rPr>
        <w:rFonts w:cs="Times New Roman"/>
      </w:rPr>
    </w:lvl>
  </w:abstractNum>
  <w:abstractNum w:abstractNumId="61">
    <w:nsid w:val="577D2443"/>
    <w:multiLevelType w:val="hybridMultilevel"/>
    <w:tmpl w:val="9BC8DD5E"/>
    <w:lvl w:ilvl="0" w:tplc="08482996">
      <w:start w:val="1"/>
      <w:numFmt w:val="lowerLetter"/>
      <w:lvlText w:val="%1)"/>
      <w:lvlJc w:val="left"/>
      <w:pPr>
        <w:tabs>
          <w:tab w:val="num" w:pos="1068"/>
        </w:tabs>
        <w:ind w:left="1068" w:hanging="360"/>
      </w:pPr>
      <w:rPr>
        <w:rFonts w:cs="Times New Roman" w:hint="default"/>
      </w:rPr>
    </w:lvl>
    <w:lvl w:ilvl="1" w:tplc="04090019">
      <w:start w:val="1"/>
      <w:numFmt w:val="lowerLetter"/>
      <w:lvlText w:val="%2."/>
      <w:lvlJc w:val="left"/>
      <w:pPr>
        <w:tabs>
          <w:tab w:val="num" w:pos="1068"/>
        </w:tabs>
        <w:ind w:left="1068" w:hanging="360"/>
      </w:pPr>
      <w:rPr>
        <w:rFonts w:cs="Times New Roman"/>
      </w:rPr>
    </w:lvl>
    <w:lvl w:ilvl="2" w:tplc="0409001B">
      <w:start w:val="1"/>
      <w:numFmt w:val="lowerRoman"/>
      <w:lvlText w:val="%3."/>
      <w:lvlJc w:val="right"/>
      <w:pPr>
        <w:tabs>
          <w:tab w:val="num" w:pos="1788"/>
        </w:tabs>
        <w:ind w:left="1788" w:hanging="180"/>
      </w:pPr>
      <w:rPr>
        <w:rFonts w:cs="Times New Roman"/>
      </w:rPr>
    </w:lvl>
    <w:lvl w:ilvl="3" w:tplc="0409000F">
      <w:start w:val="1"/>
      <w:numFmt w:val="decimal"/>
      <w:lvlText w:val="%4."/>
      <w:lvlJc w:val="left"/>
      <w:pPr>
        <w:tabs>
          <w:tab w:val="num" w:pos="2508"/>
        </w:tabs>
        <w:ind w:left="2508" w:hanging="360"/>
      </w:pPr>
      <w:rPr>
        <w:rFonts w:cs="Times New Roman"/>
      </w:rPr>
    </w:lvl>
    <w:lvl w:ilvl="4" w:tplc="04090019">
      <w:start w:val="1"/>
      <w:numFmt w:val="lowerLetter"/>
      <w:lvlText w:val="%5."/>
      <w:lvlJc w:val="left"/>
      <w:pPr>
        <w:tabs>
          <w:tab w:val="num" w:pos="3228"/>
        </w:tabs>
        <w:ind w:left="3228" w:hanging="360"/>
      </w:pPr>
      <w:rPr>
        <w:rFonts w:cs="Times New Roman"/>
      </w:rPr>
    </w:lvl>
    <w:lvl w:ilvl="5" w:tplc="0409001B">
      <w:start w:val="1"/>
      <w:numFmt w:val="lowerRoman"/>
      <w:lvlText w:val="%6."/>
      <w:lvlJc w:val="right"/>
      <w:pPr>
        <w:tabs>
          <w:tab w:val="num" w:pos="3948"/>
        </w:tabs>
        <w:ind w:left="3948" w:hanging="180"/>
      </w:pPr>
      <w:rPr>
        <w:rFonts w:cs="Times New Roman"/>
      </w:rPr>
    </w:lvl>
    <w:lvl w:ilvl="6" w:tplc="0409000F">
      <w:start w:val="1"/>
      <w:numFmt w:val="decimal"/>
      <w:lvlText w:val="%7."/>
      <w:lvlJc w:val="left"/>
      <w:pPr>
        <w:tabs>
          <w:tab w:val="num" w:pos="4668"/>
        </w:tabs>
        <w:ind w:left="4668" w:hanging="360"/>
      </w:pPr>
      <w:rPr>
        <w:rFonts w:cs="Times New Roman"/>
      </w:rPr>
    </w:lvl>
    <w:lvl w:ilvl="7" w:tplc="04090019">
      <w:start w:val="1"/>
      <w:numFmt w:val="lowerLetter"/>
      <w:lvlText w:val="%8."/>
      <w:lvlJc w:val="left"/>
      <w:pPr>
        <w:tabs>
          <w:tab w:val="num" w:pos="5388"/>
        </w:tabs>
        <w:ind w:left="5388" w:hanging="360"/>
      </w:pPr>
      <w:rPr>
        <w:rFonts w:cs="Times New Roman"/>
      </w:rPr>
    </w:lvl>
    <w:lvl w:ilvl="8" w:tplc="0409001B">
      <w:start w:val="1"/>
      <w:numFmt w:val="lowerRoman"/>
      <w:lvlText w:val="%9."/>
      <w:lvlJc w:val="right"/>
      <w:pPr>
        <w:tabs>
          <w:tab w:val="num" w:pos="6108"/>
        </w:tabs>
        <w:ind w:left="6108" w:hanging="180"/>
      </w:pPr>
      <w:rPr>
        <w:rFonts w:cs="Times New Roman"/>
      </w:rPr>
    </w:lvl>
  </w:abstractNum>
  <w:abstractNum w:abstractNumId="62">
    <w:nsid w:val="579656FE"/>
    <w:multiLevelType w:val="hybridMultilevel"/>
    <w:tmpl w:val="4FACDBF6"/>
    <w:lvl w:ilvl="0" w:tplc="08482996">
      <w:start w:val="1"/>
      <w:numFmt w:val="lowerLetter"/>
      <w:lvlText w:val="%1)"/>
      <w:lvlJc w:val="left"/>
      <w:pPr>
        <w:tabs>
          <w:tab w:val="num" w:pos="1725"/>
        </w:tabs>
        <w:ind w:left="1725" w:hanging="360"/>
      </w:pPr>
      <w:rPr>
        <w:rFonts w:cs="Times New Roman" w:hint="default"/>
      </w:rPr>
    </w:lvl>
    <w:lvl w:ilvl="1" w:tplc="04090019">
      <w:start w:val="1"/>
      <w:numFmt w:val="lowerLetter"/>
      <w:lvlText w:val="%2."/>
      <w:lvlJc w:val="left"/>
      <w:pPr>
        <w:tabs>
          <w:tab w:val="num" w:pos="1725"/>
        </w:tabs>
        <w:ind w:left="1725" w:hanging="360"/>
      </w:pPr>
      <w:rPr>
        <w:rFonts w:cs="Times New Roman"/>
      </w:rPr>
    </w:lvl>
    <w:lvl w:ilvl="2" w:tplc="0409001B">
      <w:start w:val="1"/>
      <w:numFmt w:val="lowerRoman"/>
      <w:lvlText w:val="%3."/>
      <w:lvlJc w:val="right"/>
      <w:pPr>
        <w:tabs>
          <w:tab w:val="num" w:pos="2445"/>
        </w:tabs>
        <w:ind w:left="2445" w:hanging="180"/>
      </w:pPr>
      <w:rPr>
        <w:rFonts w:cs="Times New Roman"/>
      </w:rPr>
    </w:lvl>
    <w:lvl w:ilvl="3" w:tplc="0409000F">
      <w:start w:val="1"/>
      <w:numFmt w:val="decimal"/>
      <w:lvlText w:val="%4."/>
      <w:lvlJc w:val="left"/>
      <w:pPr>
        <w:tabs>
          <w:tab w:val="num" w:pos="3165"/>
        </w:tabs>
        <w:ind w:left="3165" w:hanging="360"/>
      </w:pPr>
      <w:rPr>
        <w:rFonts w:cs="Times New Roman"/>
      </w:rPr>
    </w:lvl>
    <w:lvl w:ilvl="4" w:tplc="04090019">
      <w:start w:val="1"/>
      <w:numFmt w:val="lowerLetter"/>
      <w:lvlText w:val="%5."/>
      <w:lvlJc w:val="left"/>
      <w:pPr>
        <w:tabs>
          <w:tab w:val="num" w:pos="3885"/>
        </w:tabs>
        <w:ind w:left="3885" w:hanging="360"/>
      </w:pPr>
      <w:rPr>
        <w:rFonts w:cs="Times New Roman"/>
      </w:rPr>
    </w:lvl>
    <w:lvl w:ilvl="5" w:tplc="0409001B">
      <w:start w:val="1"/>
      <w:numFmt w:val="lowerRoman"/>
      <w:lvlText w:val="%6."/>
      <w:lvlJc w:val="right"/>
      <w:pPr>
        <w:tabs>
          <w:tab w:val="num" w:pos="4605"/>
        </w:tabs>
        <w:ind w:left="4605" w:hanging="180"/>
      </w:pPr>
      <w:rPr>
        <w:rFonts w:cs="Times New Roman"/>
      </w:rPr>
    </w:lvl>
    <w:lvl w:ilvl="6" w:tplc="0409000F">
      <w:start w:val="1"/>
      <w:numFmt w:val="decimal"/>
      <w:lvlText w:val="%7."/>
      <w:lvlJc w:val="left"/>
      <w:pPr>
        <w:tabs>
          <w:tab w:val="num" w:pos="5325"/>
        </w:tabs>
        <w:ind w:left="5325" w:hanging="360"/>
      </w:pPr>
      <w:rPr>
        <w:rFonts w:cs="Times New Roman"/>
      </w:rPr>
    </w:lvl>
    <w:lvl w:ilvl="7" w:tplc="04090019">
      <w:start w:val="1"/>
      <w:numFmt w:val="lowerLetter"/>
      <w:lvlText w:val="%8."/>
      <w:lvlJc w:val="left"/>
      <w:pPr>
        <w:tabs>
          <w:tab w:val="num" w:pos="6045"/>
        </w:tabs>
        <w:ind w:left="6045" w:hanging="360"/>
      </w:pPr>
      <w:rPr>
        <w:rFonts w:cs="Times New Roman"/>
      </w:rPr>
    </w:lvl>
    <w:lvl w:ilvl="8" w:tplc="0409001B">
      <w:start w:val="1"/>
      <w:numFmt w:val="lowerRoman"/>
      <w:lvlText w:val="%9."/>
      <w:lvlJc w:val="right"/>
      <w:pPr>
        <w:tabs>
          <w:tab w:val="num" w:pos="6765"/>
        </w:tabs>
        <w:ind w:left="6765" w:hanging="180"/>
      </w:pPr>
      <w:rPr>
        <w:rFonts w:cs="Times New Roman"/>
      </w:rPr>
    </w:lvl>
  </w:abstractNum>
  <w:abstractNum w:abstractNumId="63">
    <w:nsid w:val="599C041A"/>
    <w:multiLevelType w:val="hybridMultilevel"/>
    <w:tmpl w:val="101E9596"/>
    <w:lvl w:ilvl="0" w:tplc="833294E4">
      <w:start w:val="1"/>
      <w:numFmt w:val="lowerLetter"/>
      <w:lvlText w:val="%1)"/>
      <w:lvlJc w:val="left"/>
      <w:pPr>
        <w:tabs>
          <w:tab w:val="num" w:pos="1440"/>
        </w:tabs>
        <w:ind w:left="14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4">
    <w:nsid w:val="5B650643"/>
    <w:multiLevelType w:val="hybridMultilevel"/>
    <w:tmpl w:val="CD86170A"/>
    <w:lvl w:ilvl="0" w:tplc="4C025D6A">
      <w:start w:val="1"/>
      <w:numFmt w:val="lowerLetter"/>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2148"/>
        </w:tabs>
        <w:ind w:left="2148" w:hanging="360"/>
      </w:pPr>
      <w:rPr>
        <w:rFonts w:cs="Times New Roman"/>
      </w:rPr>
    </w:lvl>
    <w:lvl w:ilvl="2" w:tplc="0419001B">
      <w:start w:val="1"/>
      <w:numFmt w:val="lowerRoman"/>
      <w:lvlText w:val="%3."/>
      <w:lvlJc w:val="right"/>
      <w:pPr>
        <w:tabs>
          <w:tab w:val="num" w:pos="2868"/>
        </w:tabs>
        <w:ind w:left="2868" w:hanging="180"/>
      </w:pPr>
      <w:rPr>
        <w:rFonts w:cs="Times New Roman"/>
      </w:rPr>
    </w:lvl>
    <w:lvl w:ilvl="3" w:tplc="0419000F">
      <w:start w:val="1"/>
      <w:numFmt w:val="decimal"/>
      <w:lvlText w:val="%4."/>
      <w:lvlJc w:val="left"/>
      <w:pPr>
        <w:tabs>
          <w:tab w:val="num" w:pos="3588"/>
        </w:tabs>
        <w:ind w:left="3588" w:hanging="360"/>
      </w:pPr>
      <w:rPr>
        <w:rFonts w:cs="Times New Roman"/>
      </w:rPr>
    </w:lvl>
    <w:lvl w:ilvl="4" w:tplc="04190019">
      <w:start w:val="1"/>
      <w:numFmt w:val="lowerLetter"/>
      <w:lvlText w:val="%5."/>
      <w:lvlJc w:val="left"/>
      <w:pPr>
        <w:tabs>
          <w:tab w:val="num" w:pos="4308"/>
        </w:tabs>
        <w:ind w:left="4308" w:hanging="360"/>
      </w:pPr>
      <w:rPr>
        <w:rFonts w:cs="Times New Roman"/>
      </w:rPr>
    </w:lvl>
    <w:lvl w:ilvl="5" w:tplc="0419001B">
      <w:start w:val="1"/>
      <w:numFmt w:val="lowerRoman"/>
      <w:lvlText w:val="%6."/>
      <w:lvlJc w:val="right"/>
      <w:pPr>
        <w:tabs>
          <w:tab w:val="num" w:pos="5028"/>
        </w:tabs>
        <w:ind w:left="5028" w:hanging="180"/>
      </w:pPr>
      <w:rPr>
        <w:rFonts w:cs="Times New Roman"/>
      </w:rPr>
    </w:lvl>
    <w:lvl w:ilvl="6" w:tplc="0419000F">
      <w:start w:val="1"/>
      <w:numFmt w:val="decimal"/>
      <w:lvlText w:val="%7."/>
      <w:lvlJc w:val="left"/>
      <w:pPr>
        <w:tabs>
          <w:tab w:val="num" w:pos="5748"/>
        </w:tabs>
        <w:ind w:left="5748" w:hanging="360"/>
      </w:pPr>
      <w:rPr>
        <w:rFonts w:cs="Times New Roman"/>
      </w:rPr>
    </w:lvl>
    <w:lvl w:ilvl="7" w:tplc="04190019">
      <w:start w:val="1"/>
      <w:numFmt w:val="lowerLetter"/>
      <w:lvlText w:val="%8."/>
      <w:lvlJc w:val="left"/>
      <w:pPr>
        <w:tabs>
          <w:tab w:val="num" w:pos="6468"/>
        </w:tabs>
        <w:ind w:left="6468" w:hanging="360"/>
      </w:pPr>
      <w:rPr>
        <w:rFonts w:cs="Times New Roman"/>
      </w:rPr>
    </w:lvl>
    <w:lvl w:ilvl="8" w:tplc="0419001B">
      <w:start w:val="1"/>
      <w:numFmt w:val="lowerRoman"/>
      <w:lvlText w:val="%9."/>
      <w:lvlJc w:val="right"/>
      <w:pPr>
        <w:tabs>
          <w:tab w:val="num" w:pos="7188"/>
        </w:tabs>
        <w:ind w:left="7188" w:hanging="180"/>
      </w:pPr>
      <w:rPr>
        <w:rFonts w:cs="Times New Roman"/>
      </w:rPr>
    </w:lvl>
  </w:abstractNum>
  <w:abstractNum w:abstractNumId="65">
    <w:nsid w:val="5CFB4A0E"/>
    <w:multiLevelType w:val="hybridMultilevel"/>
    <w:tmpl w:val="C884206A"/>
    <w:lvl w:ilvl="0" w:tplc="08482996">
      <w:start w:val="1"/>
      <w:numFmt w:val="lowerLetter"/>
      <w:lvlText w:val="%1)"/>
      <w:lvlJc w:val="left"/>
      <w:pPr>
        <w:tabs>
          <w:tab w:val="num" w:pos="1068"/>
        </w:tabs>
        <w:ind w:left="1068" w:hanging="360"/>
      </w:pPr>
      <w:rPr>
        <w:rFonts w:cs="Times New Roman" w:hint="default"/>
      </w:rPr>
    </w:lvl>
    <w:lvl w:ilvl="1" w:tplc="763E82C0">
      <w:start w:val="1"/>
      <w:numFmt w:val="decimal"/>
      <w:lvlText w:val="(%2)"/>
      <w:lvlJc w:val="left"/>
      <w:pPr>
        <w:tabs>
          <w:tab w:val="num" w:pos="1068"/>
        </w:tabs>
        <w:ind w:left="1068" w:hanging="360"/>
      </w:pPr>
      <w:rPr>
        <w:rFonts w:cs="Times New Roman" w:hint="default"/>
      </w:rPr>
    </w:lvl>
    <w:lvl w:ilvl="2" w:tplc="0409001B">
      <w:start w:val="1"/>
      <w:numFmt w:val="lowerRoman"/>
      <w:lvlText w:val="%3."/>
      <w:lvlJc w:val="right"/>
      <w:pPr>
        <w:tabs>
          <w:tab w:val="num" w:pos="1788"/>
        </w:tabs>
        <w:ind w:left="1788" w:hanging="180"/>
      </w:pPr>
      <w:rPr>
        <w:rFonts w:cs="Times New Roman"/>
      </w:rPr>
    </w:lvl>
    <w:lvl w:ilvl="3" w:tplc="0409000F">
      <w:start w:val="1"/>
      <w:numFmt w:val="decimal"/>
      <w:lvlText w:val="%4."/>
      <w:lvlJc w:val="left"/>
      <w:pPr>
        <w:tabs>
          <w:tab w:val="num" w:pos="2508"/>
        </w:tabs>
        <w:ind w:left="2508" w:hanging="360"/>
      </w:pPr>
      <w:rPr>
        <w:rFonts w:cs="Times New Roman"/>
      </w:rPr>
    </w:lvl>
    <w:lvl w:ilvl="4" w:tplc="04090019">
      <w:start w:val="1"/>
      <w:numFmt w:val="lowerLetter"/>
      <w:lvlText w:val="%5."/>
      <w:lvlJc w:val="left"/>
      <w:pPr>
        <w:tabs>
          <w:tab w:val="num" w:pos="3228"/>
        </w:tabs>
        <w:ind w:left="3228" w:hanging="360"/>
      </w:pPr>
      <w:rPr>
        <w:rFonts w:cs="Times New Roman"/>
      </w:rPr>
    </w:lvl>
    <w:lvl w:ilvl="5" w:tplc="0409001B">
      <w:start w:val="1"/>
      <w:numFmt w:val="lowerRoman"/>
      <w:lvlText w:val="%6."/>
      <w:lvlJc w:val="right"/>
      <w:pPr>
        <w:tabs>
          <w:tab w:val="num" w:pos="3948"/>
        </w:tabs>
        <w:ind w:left="3948" w:hanging="180"/>
      </w:pPr>
      <w:rPr>
        <w:rFonts w:cs="Times New Roman"/>
      </w:rPr>
    </w:lvl>
    <w:lvl w:ilvl="6" w:tplc="0409000F">
      <w:start w:val="1"/>
      <w:numFmt w:val="decimal"/>
      <w:lvlText w:val="%7."/>
      <w:lvlJc w:val="left"/>
      <w:pPr>
        <w:tabs>
          <w:tab w:val="num" w:pos="4668"/>
        </w:tabs>
        <w:ind w:left="4668" w:hanging="360"/>
      </w:pPr>
      <w:rPr>
        <w:rFonts w:cs="Times New Roman"/>
      </w:rPr>
    </w:lvl>
    <w:lvl w:ilvl="7" w:tplc="04090019">
      <w:start w:val="1"/>
      <w:numFmt w:val="lowerLetter"/>
      <w:lvlText w:val="%8."/>
      <w:lvlJc w:val="left"/>
      <w:pPr>
        <w:tabs>
          <w:tab w:val="num" w:pos="5388"/>
        </w:tabs>
        <w:ind w:left="5388" w:hanging="360"/>
      </w:pPr>
      <w:rPr>
        <w:rFonts w:cs="Times New Roman"/>
      </w:rPr>
    </w:lvl>
    <w:lvl w:ilvl="8" w:tplc="0409001B">
      <w:start w:val="1"/>
      <w:numFmt w:val="lowerRoman"/>
      <w:lvlText w:val="%9."/>
      <w:lvlJc w:val="right"/>
      <w:pPr>
        <w:tabs>
          <w:tab w:val="num" w:pos="6108"/>
        </w:tabs>
        <w:ind w:left="6108" w:hanging="180"/>
      </w:pPr>
      <w:rPr>
        <w:rFonts w:cs="Times New Roman"/>
      </w:rPr>
    </w:lvl>
  </w:abstractNum>
  <w:abstractNum w:abstractNumId="66">
    <w:nsid w:val="5E5229E8"/>
    <w:multiLevelType w:val="hybridMultilevel"/>
    <w:tmpl w:val="2F2400B2"/>
    <w:lvl w:ilvl="0" w:tplc="5404B61C">
      <w:start w:val="1"/>
      <w:numFmt w:val="decimal"/>
      <w:lvlText w:val="(%1)"/>
      <w:lvlJc w:val="left"/>
      <w:pPr>
        <w:tabs>
          <w:tab w:val="num" w:pos="720"/>
        </w:tabs>
        <w:ind w:left="720" w:hanging="360"/>
      </w:pPr>
      <w:rPr>
        <w:rFonts w:cs="Times New Roman" w:hint="default"/>
      </w:rPr>
    </w:lvl>
    <w:lvl w:ilvl="1" w:tplc="8DDEF188">
      <w:start w:val="1"/>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7">
    <w:nsid w:val="5E873347"/>
    <w:multiLevelType w:val="hybridMultilevel"/>
    <w:tmpl w:val="F5D8E0B4"/>
    <w:lvl w:ilvl="0" w:tplc="5404B61C">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68">
    <w:nsid w:val="5F202320"/>
    <w:multiLevelType w:val="hybridMultilevel"/>
    <w:tmpl w:val="6BF4C6D4"/>
    <w:lvl w:ilvl="0" w:tplc="763E82C0">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9">
    <w:nsid w:val="61C64622"/>
    <w:multiLevelType w:val="hybridMultilevel"/>
    <w:tmpl w:val="92065450"/>
    <w:lvl w:ilvl="0" w:tplc="0E008400">
      <w:start w:val="1"/>
      <w:numFmt w:val="decimal"/>
      <w:lvlText w:val="(%1)"/>
      <w:lvlJc w:val="left"/>
      <w:pPr>
        <w:tabs>
          <w:tab w:val="num" w:pos="360"/>
        </w:tabs>
        <w:ind w:left="360" w:hanging="360"/>
      </w:pPr>
      <w:rPr>
        <w:rFonts w:cs="Times New Roman" w:hint="default"/>
        <w:b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0">
    <w:nsid w:val="62686E67"/>
    <w:multiLevelType w:val="hybridMultilevel"/>
    <w:tmpl w:val="5F34C394"/>
    <w:lvl w:ilvl="0" w:tplc="833294E4">
      <w:start w:val="1"/>
      <w:numFmt w:val="lowerLetter"/>
      <w:lvlText w:val="%1)"/>
      <w:lvlJc w:val="left"/>
      <w:pPr>
        <w:tabs>
          <w:tab w:val="num" w:pos="1440"/>
        </w:tabs>
        <w:ind w:left="14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1">
    <w:nsid w:val="64CC2DDE"/>
    <w:multiLevelType w:val="hybridMultilevel"/>
    <w:tmpl w:val="B5E6C936"/>
    <w:lvl w:ilvl="0" w:tplc="43686640">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2">
    <w:nsid w:val="664B2788"/>
    <w:multiLevelType w:val="hybridMultilevel"/>
    <w:tmpl w:val="8500E8DC"/>
    <w:lvl w:ilvl="0" w:tplc="43686640">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3">
    <w:nsid w:val="66F91C17"/>
    <w:multiLevelType w:val="hybridMultilevel"/>
    <w:tmpl w:val="ACF6F496"/>
    <w:lvl w:ilvl="0" w:tplc="0E008400">
      <w:start w:val="1"/>
      <w:numFmt w:val="decimal"/>
      <w:lvlText w:val="(%1)"/>
      <w:lvlJc w:val="left"/>
      <w:pPr>
        <w:tabs>
          <w:tab w:val="num" w:pos="360"/>
        </w:tabs>
        <w:ind w:left="360" w:hanging="360"/>
      </w:pPr>
      <w:rPr>
        <w:rFonts w:cs="Times New Roman" w:hint="default"/>
        <w:b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4">
    <w:nsid w:val="678C42D1"/>
    <w:multiLevelType w:val="hybridMultilevel"/>
    <w:tmpl w:val="0010D4E0"/>
    <w:lvl w:ilvl="0" w:tplc="3D88F5B2">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5">
    <w:nsid w:val="6A8C3A46"/>
    <w:multiLevelType w:val="hybridMultilevel"/>
    <w:tmpl w:val="6A84D15A"/>
    <w:lvl w:ilvl="0" w:tplc="038ED104">
      <w:start w:val="1"/>
      <w:numFmt w:val="decimal"/>
      <w:lvlText w:val="(%1)"/>
      <w:lvlJc w:val="left"/>
      <w:pPr>
        <w:tabs>
          <w:tab w:val="num" w:pos="360"/>
        </w:tabs>
        <w:ind w:left="360" w:hanging="360"/>
      </w:pPr>
      <w:rPr>
        <w:rFonts w:cs="Times New Roman" w:hint="default"/>
        <w:b w:val="0"/>
      </w:rPr>
    </w:lvl>
    <w:lvl w:ilvl="1" w:tplc="04190019">
      <w:start w:val="1"/>
      <w:numFmt w:val="lowerLetter"/>
      <w:lvlText w:val="%2."/>
      <w:lvlJc w:val="left"/>
      <w:pPr>
        <w:tabs>
          <w:tab w:val="num" w:pos="-348"/>
        </w:tabs>
        <w:ind w:left="-348" w:hanging="360"/>
      </w:pPr>
      <w:rPr>
        <w:rFonts w:cs="Times New Roman"/>
      </w:rPr>
    </w:lvl>
    <w:lvl w:ilvl="2" w:tplc="0419001B">
      <w:start w:val="1"/>
      <w:numFmt w:val="lowerRoman"/>
      <w:lvlText w:val="%3."/>
      <w:lvlJc w:val="right"/>
      <w:pPr>
        <w:tabs>
          <w:tab w:val="num" w:pos="372"/>
        </w:tabs>
        <w:ind w:left="372" w:hanging="180"/>
      </w:pPr>
      <w:rPr>
        <w:rFonts w:cs="Times New Roman"/>
      </w:rPr>
    </w:lvl>
    <w:lvl w:ilvl="3" w:tplc="0419000F">
      <w:start w:val="1"/>
      <w:numFmt w:val="decimal"/>
      <w:lvlText w:val="%4."/>
      <w:lvlJc w:val="left"/>
      <w:pPr>
        <w:tabs>
          <w:tab w:val="num" w:pos="1092"/>
        </w:tabs>
        <w:ind w:left="1092" w:hanging="360"/>
      </w:pPr>
      <w:rPr>
        <w:rFonts w:cs="Times New Roman"/>
      </w:rPr>
    </w:lvl>
    <w:lvl w:ilvl="4" w:tplc="04190019">
      <w:start w:val="1"/>
      <w:numFmt w:val="lowerLetter"/>
      <w:lvlText w:val="%5."/>
      <w:lvlJc w:val="left"/>
      <w:pPr>
        <w:tabs>
          <w:tab w:val="num" w:pos="1812"/>
        </w:tabs>
        <w:ind w:left="1812" w:hanging="360"/>
      </w:pPr>
      <w:rPr>
        <w:rFonts w:cs="Times New Roman"/>
      </w:rPr>
    </w:lvl>
    <w:lvl w:ilvl="5" w:tplc="0419001B">
      <w:start w:val="1"/>
      <w:numFmt w:val="lowerRoman"/>
      <w:lvlText w:val="%6."/>
      <w:lvlJc w:val="right"/>
      <w:pPr>
        <w:tabs>
          <w:tab w:val="num" w:pos="2532"/>
        </w:tabs>
        <w:ind w:left="2532" w:hanging="180"/>
      </w:pPr>
      <w:rPr>
        <w:rFonts w:cs="Times New Roman"/>
      </w:rPr>
    </w:lvl>
    <w:lvl w:ilvl="6" w:tplc="0419000F">
      <w:start w:val="1"/>
      <w:numFmt w:val="decimal"/>
      <w:lvlText w:val="%7."/>
      <w:lvlJc w:val="left"/>
      <w:pPr>
        <w:tabs>
          <w:tab w:val="num" w:pos="3252"/>
        </w:tabs>
        <w:ind w:left="3252" w:hanging="360"/>
      </w:pPr>
      <w:rPr>
        <w:rFonts w:cs="Times New Roman"/>
      </w:rPr>
    </w:lvl>
    <w:lvl w:ilvl="7" w:tplc="04190019">
      <w:start w:val="1"/>
      <w:numFmt w:val="lowerLetter"/>
      <w:lvlText w:val="%8."/>
      <w:lvlJc w:val="left"/>
      <w:pPr>
        <w:tabs>
          <w:tab w:val="num" w:pos="3972"/>
        </w:tabs>
        <w:ind w:left="3972" w:hanging="360"/>
      </w:pPr>
      <w:rPr>
        <w:rFonts w:cs="Times New Roman"/>
      </w:rPr>
    </w:lvl>
    <w:lvl w:ilvl="8" w:tplc="0419001B">
      <w:start w:val="1"/>
      <w:numFmt w:val="lowerRoman"/>
      <w:lvlText w:val="%9."/>
      <w:lvlJc w:val="right"/>
      <w:pPr>
        <w:tabs>
          <w:tab w:val="num" w:pos="4692"/>
        </w:tabs>
        <w:ind w:left="4692" w:hanging="180"/>
      </w:pPr>
      <w:rPr>
        <w:rFonts w:cs="Times New Roman"/>
      </w:rPr>
    </w:lvl>
  </w:abstractNum>
  <w:abstractNum w:abstractNumId="76">
    <w:nsid w:val="6ADC3A41"/>
    <w:multiLevelType w:val="hybridMultilevel"/>
    <w:tmpl w:val="263C334A"/>
    <w:lvl w:ilvl="0" w:tplc="8DDEF188">
      <w:start w:val="1"/>
      <w:numFmt w:val="decimal"/>
      <w:lvlText w:val="(%1)"/>
      <w:lvlJc w:val="left"/>
      <w:pPr>
        <w:tabs>
          <w:tab w:val="num" w:pos="2700"/>
        </w:tabs>
        <w:ind w:left="270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77">
    <w:nsid w:val="6B7374A6"/>
    <w:multiLevelType w:val="hybridMultilevel"/>
    <w:tmpl w:val="C3D8E16A"/>
    <w:lvl w:ilvl="0" w:tplc="3D88F5B2">
      <w:start w:val="1"/>
      <w:numFmt w:val="decimal"/>
      <w:lvlText w:val="(%1)"/>
      <w:lvlJc w:val="left"/>
      <w:pPr>
        <w:tabs>
          <w:tab w:val="num" w:pos="540"/>
        </w:tabs>
        <w:ind w:left="5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8">
    <w:nsid w:val="6CBF2957"/>
    <w:multiLevelType w:val="hybridMultilevel"/>
    <w:tmpl w:val="5186FC5A"/>
    <w:lvl w:ilvl="0" w:tplc="08482996">
      <w:start w:val="1"/>
      <w:numFmt w:val="lowerLetter"/>
      <w:lvlText w:val="%1)"/>
      <w:lvlJc w:val="left"/>
      <w:pPr>
        <w:tabs>
          <w:tab w:val="num" w:pos="1440"/>
        </w:tabs>
        <w:ind w:left="144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9">
    <w:nsid w:val="6D051ED8"/>
    <w:multiLevelType w:val="hybridMultilevel"/>
    <w:tmpl w:val="DF2E7CE8"/>
    <w:lvl w:ilvl="0" w:tplc="833294E4">
      <w:start w:val="1"/>
      <w:numFmt w:val="lowerLetter"/>
      <w:lvlText w:val="%1)"/>
      <w:lvlJc w:val="left"/>
      <w:pPr>
        <w:tabs>
          <w:tab w:val="num" w:pos="1440"/>
        </w:tabs>
        <w:ind w:left="14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0">
    <w:nsid w:val="6D442993"/>
    <w:multiLevelType w:val="hybridMultilevel"/>
    <w:tmpl w:val="31C0D880"/>
    <w:lvl w:ilvl="0" w:tplc="43686640">
      <w:start w:val="1"/>
      <w:numFmt w:val="decimal"/>
      <w:lvlText w:val="(%1)"/>
      <w:lvlJc w:val="left"/>
      <w:pPr>
        <w:tabs>
          <w:tab w:val="num" w:pos="360"/>
        </w:tabs>
        <w:ind w:left="360" w:hanging="360"/>
      </w:pPr>
      <w:rPr>
        <w:rFonts w:cs="Times New Roman" w:hint="default"/>
      </w:rPr>
    </w:lvl>
    <w:lvl w:ilvl="1" w:tplc="E8780572">
      <w:start w:val="1"/>
      <w:numFmt w:val="lowerLetter"/>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1">
    <w:nsid w:val="6E370FFA"/>
    <w:multiLevelType w:val="hybridMultilevel"/>
    <w:tmpl w:val="4C76CAEC"/>
    <w:lvl w:ilvl="0" w:tplc="763E82C0">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82">
    <w:nsid w:val="74163DD6"/>
    <w:multiLevelType w:val="hybridMultilevel"/>
    <w:tmpl w:val="D0E8DF6A"/>
    <w:lvl w:ilvl="0" w:tplc="3D88F5B2">
      <w:start w:val="1"/>
      <w:numFmt w:val="decimal"/>
      <w:lvlText w:val="(%1)"/>
      <w:lvlJc w:val="left"/>
      <w:pPr>
        <w:tabs>
          <w:tab w:val="num" w:pos="720"/>
        </w:tabs>
        <w:ind w:left="720" w:hanging="360"/>
      </w:pPr>
      <w:rPr>
        <w:rFonts w:cs="Times New Roman" w:hint="default"/>
      </w:rPr>
    </w:lvl>
    <w:lvl w:ilvl="1" w:tplc="9C166946">
      <w:start w:val="1"/>
      <w:numFmt w:val="lowerLetter"/>
      <w:lvlText w:val="%2)"/>
      <w:lvlJc w:val="left"/>
      <w:pPr>
        <w:tabs>
          <w:tab w:val="num" w:pos="720"/>
        </w:tabs>
        <w:ind w:left="72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3">
    <w:nsid w:val="75CB31B4"/>
    <w:multiLevelType w:val="hybridMultilevel"/>
    <w:tmpl w:val="1D74325E"/>
    <w:lvl w:ilvl="0" w:tplc="43686640">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4">
    <w:nsid w:val="76F01502"/>
    <w:multiLevelType w:val="hybridMultilevel"/>
    <w:tmpl w:val="2914309E"/>
    <w:lvl w:ilvl="0" w:tplc="54300B74">
      <w:start w:val="1"/>
      <w:numFmt w:val="lowerLetter"/>
      <w:lvlText w:val="%1)"/>
      <w:lvlJc w:val="left"/>
      <w:pPr>
        <w:tabs>
          <w:tab w:val="num" w:pos="1485"/>
        </w:tabs>
        <w:ind w:left="1485" w:hanging="360"/>
      </w:pPr>
      <w:rPr>
        <w:rFonts w:cs="Times New Roman" w:hint="default"/>
      </w:rPr>
    </w:lvl>
    <w:lvl w:ilvl="1" w:tplc="04090019">
      <w:start w:val="1"/>
      <w:numFmt w:val="lowerLetter"/>
      <w:lvlText w:val="%2."/>
      <w:lvlJc w:val="left"/>
      <w:pPr>
        <w:tabs>
          <w:tab w:val="num" w:pos="1857"/>
        </w:tabs>
        <w:ind w:left="1857" w:hanging="360"/>
      </w:pPr>
      <w:rPr>
        <w:rFonts w:cs="Times New Roman"/>
      </w:rPr>
    </w:lvl>
    <w:lvl w:ilvl="2" w:tplc="0409001B">
      <w:start w:val="1"/>
      <w:numFmt w:val="lowerRoman"/>
      <w:lvlText w:val="%3."/>
      <w:lvlJc w:val="right"/>
      <w:pPr>
        <w:tabs>
          <w:tab w:val="num" w:pos="2577"/>
        </w:tabs>
        <w:ind w:left="2577" w:hanging="180"/>
      </w:pPr>
      <w:rPr>
        <w:rFonts w:cs="Times New Roman"/>
      </w:rPr>
    </w:lvl>
    <w:lvl w:ilvl="3" w:tplc="0409000F">
      <w:start w:val="1"/>
      <w:numFmt w:val="decimal"/>
      <w:lvlText w:val="%4."/>
      <w:lvlJc w:val="left"/>
      <w:pPr>
        <w:tabs>
          <w:tab w:val="num" w:pos="3297"/>
        </w:tabs>
        <w:ind w:left="3297" w:hanging="360"/>
      </w:pPr>
      <w:rPr>
        <w:rFonts w:cs="Times New Roman"/>
      </w:rPr>
    </w:lvl>
    <w:lvl w:ilvl="4" w:tplc="04090019">
      <w:start w:val="1"/>
      <w:numFmt w:val="lowerLetter"/>
      <w:lvlText w:val="%5."/>
      <w:lvlJc w:val="left"/>
      <w:pPr>
        <w:tabs>
          <w:tab w:val="num" w:pos="4017"/>
        </w:tabs>
        <w:ind w:left="4017" w:hanging="360"/>
      </w:pPr>
      <w:rPr>
        <w:rFonts w:cs="Times New Roman"/>
      </w:rPr>
    </w:lvl>
    <w:lvl w:ilvl="5" w:tplc="0409001B">
      <w:start w:val="1"/>
      <w:numFmt w:val="lowerRoman"/>
      <w:lvlText w:val="%6."/>
      <w:lvlJc w:val="right"/>
      <w:pPr>
        <w:tabs>
          <w:tab w:val="num" w:pos="4737"/>
        </w:tabs>
        <w:ind w:left="4737" w:hanging="180"/>
      </w:pPr>
      <w:rPr>
        <w:rFonts w:cs="Times New Roman"/>
      </w:rPr>
    </w:lvl>
    <w:lvl w:ilvl="6" w:tplc="0409000F">
      <w:start w:val="1"/>
      <w:numFmt w:val="decimal"/>
      <w:lvlText w:val="%7."/>
      <w:lvlJc w:val="left"/>
      <w:pPr>
        <w:tabs>
          <w:tab w:val="num" w:pos="5457"/>
        </w:tabs>
        <w:ind w:left="5457" w:hanging="360"/>
      </w:pPr>
      <w:rPr>
        <w:rFonts w:cs="Times New Roman"/>
      </w:rPr>
    </w:lvl>
    <w:lvl w:ilvl="7" w:tplc="04090019">
      <w:start w:val="1"/>
      <w:numFmt w:val="lowerLetter"/>
      <w:lvlText w:val="%8."/>
      <w:lvlJc w:val="left"/>
      <w:pPr>
        <w:tabs>
          <w:tab w:val="num" w:pos="6177"/>
        </w:tabs>
        <w:ind w:left="6177" w:hanging="360"/>
      </w:pPr>
      <w:rPr>
        <w:rFonts w:cs="Times New Roman"/>
      </w:rPr>
    </w:lvl>
    <w:lvl w:ilvl="8" w:tplc="0409001B">
      <w:start w:val="1"/>
      <w:numFmt w:val="lowerRoman"/>
      <w:lvlText w:val="%9."/>
      <w:lvlJc w:val="right"/>
      <w:pPr>
        <w:tabs>
          <w:tab w:val="num" w:pos="6897"/>
        </w:tabs>
        <w:ind w:left="6897" w:hanging="180"/>
      </w:pPr>
      <w:rPr>
        <w:rFonts w:cs="Times New Roman"/>
      </w:rPr>
    </w:lvl>
  </w:abstractNum>
  <w:abstractNum w:abstractNumId="85">
    <w:nsid w:val="770B438D"/>
    <w:multiLevelType w:val="hybridMultilevel"/>
    <w:tmpl w:val="87C4CCF0"/>
    <w:lvl w:ilvl="0" w:tplc="08482996">
      <w:start w:val="1"/>
      <w:numFmt w:val="lowerLetter"/>
      <w:lvlText w:val="%1)"/>
      <w:lvlJc w:val="left"/>
      <w:pPr>
        <w:tabs>
          <w:tab w:val="num" w:pos="1068"/>
        </w:tabs>
        <w:ind w:left="1068" w:hanging="360"/>
      </w:pPr>
      <w:rPr>
        <w:rFonts w:cs="Times New Roman" w:hint="default"/>
      </w:rPr>
    </w:lvl>
    <w:lvl w:ilvl="1" w:tplc="04090019">
      <w:start w:val="1"/>
      <w:numFmt w:val="lowerLetter"/>
      <w:lvlText w:val="%2."/>
      <w:lvlJc w:val="left"/>
      <w:pPr>
        <w:tabs>
          <w:tab w:val="num" w:pos="1068"/>
        </w:tabs>
        <w:ind w:left="1068" w:hanging="360"/>
      </w:pPr>
      <w:rPr>
        <w:rFonts w:cs="Times New Roman"/>
      </w:rPr>
    </w:lvl>
    <w:lvl w:ilvl="2" w:tplc="0409001B">
      <w:start w:val="1"/>
      <w:numFmt w:val="lowerRoman"/>
      <w:lvlText w:val="%3."/>
      <w:lvlJc w:val="right"/>
      <w:pPr>
        <w:tabs>
          <w:tab w:val="num" w:pos="1788"/>
        </w:tabs>
        <w:ind w:left="1788" w:hanging="180"/>
      </w:pPr>
      <w:rPr>
        <w:rFonts w:cs="Times New Roman"/>
      </w:rPr>
    </w:lvl>
    <w:lvl w:ilvl="3" w:tplc="0409000F">
      <w:start w:val="1"/>
      <w:numFmt w:val="decimal"/>
      <w:lvlText w:val="%4."/>
      <w:lvlJc w:val="left"/>
      <w:pPr>
        <w:tabs>
          <w:tab w:val="num" w:pos="2508"/>
        </w:tabs>
        <w:ind w:left="2508" w:hanging="360"/>
      </w:pPr>
      <w:rPr>
        <w:rFonts w:cs="Times New Roman"/>
      </w:rPr>
    </w:lvl>
    <w:lvl w:ilvl="4" w:tplc="04090019">
      <w:start w:val="1"/>
      <w:numFmt w:val="lowerLetter"/>
      <w:lvlText w:val="%5."/>
      <w:lvlJc w:val="left"/>
      <w:pPr>
        <w:tabs>
          <w:tab w:val="num" w:pos="3228"/>
        </w:tabs>
        <w:ind w:left="3228" w:hanging="360"/>
      </w:pPr>
      <w:rPr>
        <w:rFonts w:cs="Times New Roman"/>
      </w:rPr>
    </w:lvl>
    <w:lvl w:ilvl="5" w:tplc="0409001B">
      <w:start w:val="1"/>
      <w:numFmt w:val="lowerRoman"/>
      <w:lvlText w:val="%6."/>
      <w:lvlJc w:val="right"/>
      <w:pPr>
        <w:tabs>
          <w:tab w:val="num" w:pos="3948"/>
        </w:tabs>
        <w:ind w:left="3948" w:hanging="180"/>
      </w:pPr>
      <w:rPr>
        <w:rFonts w:cs="Times New Roman"/>
      </w:rPr>
    </w:lvl>
    <w:lvl w:ilvl="6" w:tplc="0409000F">
      <w:start w:val="1"/>
      <w:numFmt w:val="decimal"/>
      <w:lvlText w:val="%7."/>
      <w:lvlJc w:val="left"/>
      <w:pPr>
        <w:tabs>
          <w:tab w:val="num" w:pos="4668"/>
        </w:tabs>
        <w:ind w:left="4668" w:hanging="360"/>
      </w:pPr>
      <w:rPr>
        <w:rFonts w:cs="Times New Roman"/>
      </w:rPr>
    </w:lvl>
    <w:lvl w:ilvl="7" w:tplc="04090019">
      <w:start w:val="1"/>
      <w:numFmt w:val="lowerLetter"/>
      <w:lvlText w:val="%8."/>
      <w:lvlJc w:val="left"/>
      <w:pPr>
        <w:tabs>
          <w:tab w:val="num" w:pos="5388"/>
        </w:tabs>
        <w:ind w:left="5388" w:hanging="360"/>
      </w:pPr>
      <w:rPr>
        <w:rFonts w:cs="Times New Roman"/>
      </w:rPr>
    </w:lvl>
    <w:lvl w:ilvl="8" w:tplc="0409001B">
      <w:start w:val="1"/>
      <w:numFmt w:val="lowerRoman"/>
      <w:lvlText w:val="%9."/>
      <w:lvlJc w:val="right"/>
      <w:pPr>
        <w:tabs>
          <w:tab w:val="num" w:pos="6108"/>
        </w:tabs>
        <w:ind w:left="6108" w:hanging="180"/>
      </w:pPr>
      <w:rPr>
        <w:rFonts w:cs="Times New Roman"/>
      </w:rPr>
    </w:lvl>
  </w:abstractNum>
  <w:abstractNum w:abstractNumId="86">
    <w:nsid w:val="779E40A0"/>
    <w:multiLevelType w:val="hybridMultilevel"/>
    <w:tmpl w:val="0CA20630"/>
    <w:lvl w:ilvl="0" w:tplc="833294E4">
      <w:start w:val="1"/>
      <w:numFmt w:val="lowerLetter"/>
      <w:lvlText w:val="%1)"/>
      <w:lvlJc w:val="left"/>
      <w:pPr>
        <w:tabs>
          <w:tab w:val="num" w:pos="720"/>
        </w:tabs>
        <w:ind w:left="720" w:hanging="360"/>
      </w:pPr>
      <w:rPr>
        <w:rFonts w:cs="Times New Roman" w:hint="default"/>
      </w:rPr>
    </w:lvl>
    <w:lvl w:ilvl="1" w:tplc="04190019">
      <w:start w:val="1"/>
      <w:numFmt w:val="lowerLetter"/>
      <w:lvlText w:val="%2."/>
      <w:lvlJc w:val="left"/>
      <w:pPr>
        <w:tabs>
          <w:tab w:val="num" w:pos="1092"/>
        </w:tabs>
        <w:ind w:left="1092" w:hanging="360"/>
      </w:pPr>
      <w:rPr>
        <w:rFonts w:cs="Times New Roman"/>
      </w:rPr>
    </w:lvl>
    <w:lvl w:ilvl="2" w:tplc="0419001B">
      <w:start w:val="1"/>
      <w:numFmt w:val="lowerRoman"/>
      <w:lvlText w:val="%3."/>
      <w:lvlJc w:val="right"/>
      <w:pPr>
        <w:tabs>
          <w:tab w:val="num" w:pos="1812"/>
        </w:tabs>
        <w:ind w:left="1812" w:hanging="180"/>
      </w:pPr>
      <w:rPr>
        <w:rFonts w:cs="Times New Roman"/>
      </w:rPr>
    </w:lvl>
    <w:lvl w:ilvl="3" w:tplc="0419000F">
      <w:start w:val="1"/>
      <w:numFmt w:val="decimal"/>
      <w:lvlText w:val="%4."/>
      <w:lvlJc w:val="left"/>
      <w:pPr>
        <w:tabs>
          <w:tab w:val="num" w:pos="2532"/>
        </w:tabs>
        <w:ind w:left="2532" w:hanging="360"/>
      </w:pPr>
      <w:rPr>
        <w:rFonts w:cs="Times New Roman"/>
      </w:rPr>
    </w:lvl>
    <w:lvl w:ilvl="4" w:tplc="04190019">
      <w:start w:val="1"/>
      <w:numFmt w:val="lowerLetter"/>
      <w:lvlText w:val="%5."/>
      <w:lvlJc w:val="left"/>
      <w:pPr>
        <w:tabs>
          <w:tab w:val="num" w:pos="3252"/>
        </w:tabs>
        <w:ind w:left="3252" w:hanging="360"/>
      </w:pPr>
      <w:rPr>
        <w:rFonts w:cs="Times New Roman"/>
      </w:rPr>
    </w:lvl>
    <w:lvl w:ilvl="5" w:tplc="0419001B">
      <w:start w:val="1"/>
      <w:numFmt w:val="lowerRoman"/>
      <w:lvlText w:val="%6."/>
      <w:lvlJc w:val="right"/>
      <w:pPr>
        <w:tabs>
          <w:tab w:val="num" w:pos="3972"/>
        </w:tabs>
        <w:ind w:left="3972" w:hanging="180"/>
      </w:pPr>
      <w:rPr>
        <w:rFonts w:cs="Times New Roman"/>
      </w:rPr>
    </w:lvl>
    <w:lvl w:ilvl="6" w:tplc="0419000F">
      <w:start w:val="1"/>
      <w:numFmt w:val="decimal"/>
      <w:lvlText w:val="%7."/>
      <w:lvlJc w:val="left"/>
      <w:pPr>
        <w:tabs>
          <w:tab w:val="num" w:pos="4692"/>
        </w:tabs>
        <w:ind w:left="4692" w:hanging="360"/>
      </w:pPr>
      <w:rPr>
        <w:rFonts w:cs="Times New Roman"/>
      </w:rPr>
    </w:lvl>
    <w:lvl w:ilvl="7" w:tplc="04190019">
      <w:start w:val="1"/>
      <w:numFmt w:val="lowerLetter"/>
      <w:lvlText w:val="%8."/>
      <w:lvlJc w:val="left"/>
      <w:pPr>
        <w:tabs>
          <w:tab w:val="num" w:pos="5412"/>
        </w:tabs>
        <w:ind w:left="5412" w:hanging="360"/>
      </w:pPr>
      <w:rPr>
        <w:rFonts w:cs="Times New Roman"/>
      </w:rPr>
    </w:lvl>
    <w:lvl w:ilvl="8" w:tplc="0419001B">
      <w:start w:val="1"/>
      <w:numFmt w:val="lowerRoman"/>
      <w:lvlText w:val="%9."/>
      <w:lvlJc w:val="right"/>
      <w:pPr>
        <w:tabs>
          <w:tab w:val="num" w:pos="6132"/>
        </w:tabs>
        <w:ind w:left="6132" w:hanging="180"/>
      </w:pPr>
      <w:rPr>
        <w:rFonts w:cs="Times New Roman"/>
      </w:rPr>
    </w:lvl>
  </w:abstractNum>
  <w:abstractNum w:abstractNumId="87">
    <w:nsid w:val="7D2A16C0"/>
    <w:multiLevelType w:val="hybridMultilevel"/>
    <w:tmpl w:val="012C33E4"/>
    <w:lvl w:ilvl="0" w:tplc="08482996">
      <w:start w:val="1"/>
      <w:numFmt w:val="lowerLetter"/>
      <w:lvlText w:val="%1)"/>
      <w:lvlJc w:val="left"/>
      <w:pPr>
        <w:tabs>
          <w:tab w:val="num" w:pos="1068"/>
        </w:tabs>
        <w:ind w:left="1068" w:hanging="360"/>
      </w:pPr>
      <w:rPr>
        <w:rFonts w:cs="Times New Roman" w:hint="default"/>
      </w:rPr>
    </w:lvl>
    <w:lvl w:ilvl="1" w:tplc="04090019">
      <w:start w:val="1"/>
      <w:numFmt w:val="lowerLetter"/>
      <w:lvlText w:val="%2."/>
      <w:lvlJc w:val="left"/>
      <w:pPr>
        <w:tabs>
          <w:tab w:val="num" w:pos="1068"/>
        </w:tabs>
        <w:ind w:left="1068" w:hanging="360"/>
      </w:pPr>
      <w:rPr>
        <w:rFonts w:cs="Times New Roman"/>
      </w:rPr>
    </w:lvl>
    <w:lvl w:ilvl="2" w:tplc="0409001B">
      <w:start w:val="1"/>
      <w:numFmt w:val="lowerRoman"/>
      <w:lvlText w:val="%3."/>
      <w:lvlJc w:val="right"/>
      <w:pPr>
        <w:tabs>
          <w:tab w:val="num" w:pos="1788"/>
        </w:tabs>
        <w:ind w:left="1788" w:hanging="180"/>
      </w:pPr>
      <w:rPr>
        <w:rFonts w:cs="Times New Roman"/>
      </w:rPr>
    </w:lvl>
    <w:lvl w:ilvl="3" w:tplc="0409000F">
      <w:start w:val="1"/>
      <w:numFmt w:val="decimal"/>
      <w:lvlText w:val="%4."/>
      <w:lvlJc w:val="left"/>
      <w:pPr>
        <w:tabs>
          <w:tab w:val="num" w:pos="2508"/>
        </w:tabs>
        <w:ind w:left="2508" w:hanging="360"/>
      </w:pPr>
      <w:rPr>
        <w:rFonts w:cs="Times New Roman"/>
      </w:rPr>
    </w:lvl>
    <w:lvl w:ilvl="4" w:tplc="04090019">
      <w:start w:val="1"/>
      <w:numFmt w:val="lowerLetter"/>
      <w:lvlText w:val="%5."/>
      <w:lvlJc w:val="left"/>
      <w:pPr>
        <w:tabs>
          <w:tab w:val="num" w:pos="3228"/>
        </w:tabs>
        <w:ind w:left="3228" w:hanging="360"/>
      </w:pPr>
      <w:rPr>
        <w:rFonts w:cs="Times New Roman"/>
      </w:rPr>
    </w:lvl>
    <w:lvl w:ilvl="5" w:tplc="0409001B">
      <w:start w:val="1"/>
      <w:numFmt w:val="lowerRoman"/>
      <w:lvlText w:val="%6."/>
      <w:lvlJc w:val="right"/>
      <w:pPr>
        <w:tabs>
          <w:tab w:val="num" w:pos="3948"/>
        </w:tabs>
        <w:ind w:left="3948" w:hanging="180"/>
      </w:pPr>
      <w:rPr>
        <w:rFonts w:cs="Times New Roman"/>
      </w:rPr>
    </w:lvl>
    <w:lvl w:ilvl="6" w:tplc="0409000F">
      <w:start w:val="1"/>
      <w:numFmt w:val="decimal"/>
      <w:lvlText w:val="%7."/>
      <w:lvlJc w:val="left"/>
      <w:pPr>
        <w:tabs>
          <w:tab w:val="num" w:pos="4668"/>
        </w:tabs>
        <w:ind w:left="4668" w:hanging="360"/>
      </w:pPr>
      <w:rPr>
        <w:rFonts w:cs="Times New Roman"/>
      </w:rPr>
    </w:lvl>
    <w:lvl w:ilvl="7" w:tplc="04090019">
      <w:start w:val="1"/>
      <w:numFmt w:val="lowerLetter"/>
      <w:lvlText w:val="%8."/>
      <w:lvlJc w:val="left"/>
      <w:pPr>
        <w:tabs>
          <w:tab w:val="num" w:pos="5388"/>
        </w:tabs>
        <w:ind w:left="5388" w:hanging="360"/>
      </w:pPr>
      <w:rPr>
        <w:rFonts w:cs="Times New Roman"/>
      </w:rPr>
    </w:lvl>
    <w:lvl w:ilvl="8" w:tplc="0409001B">
      <w:start w:val="1"/>
      <w:numFmt w:val="lowerRoman"/>
      <w:lvlText w:val="%9."/>
      <w:lvlJc w:val="right"/>
      <w:pPr>
        <w:tabs>
          <w:tab w:val="num" w:pos="6108"/>
        </w:tabs>
        <w:ind w:left="6108" w:hanging="180"/>
      </w:pPr>
      <w:rPr>
        <w:rFonts w:cs="Times New Roman"/>
      </w:rPr>
    </w:lvl>
  </w:abstractNum>
  <w:abstractNum w:abstractNumId="88">
    <w:nsid w:val="7F5521EB"/>
    <w:multiLevelType w:val="hybridMultilevel"/>
    <w:tmpl w:val="FDA2FB4C"/>
    <w:lvl w:ilvl="0" w:tplc="8B6A0728">
      <w:start w:val="1"/>
      <w:numFmt w:val="decimal"/>
      <w:lvlText w:val="(%1)"/>
      <w:lvlJc w:val="left"/>
      <w:pPr>
        <w:tabs>
          <w:tab w:val="num" w:pos="541"/>
        </w:tabs>
        <w:ind w:left="541"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45"/>
  </w:num>
  <w:num w:numId="2">
    <w:abstractNumId w:val="17"/>
  </w:num>
  <w:num w:numId="3">
    <w:abstractNumId w:val="24"/>
  </w:num>
  <w:num w:numId="4">
    <w:abstractNumId w:val="52"/>
  </w:num>
  <w:num w:numId="5">
    <w:abstractNumId w:val="82"/>
  </w:num>
  <w:num w:numId="6">
    <w:abstractNumId w:val="38"/>
  </w:num>
  <w:num w:numId="7">
    <w:abstractNumId w:val="7"/>
  </w:num>
  <w:num w:numId="8">
    <w:abstractNumId w:val="46"/>
  </w:num>
  <w:num w:numId="9">
    <w:abstractNumId w:val="0"/>
  </w:num>
  <w:num w:numId="10">
    <w:abstractNumId w:val="48"/>
  </w:num>
  <w:num w:numId="11">
    <w:abstractNumId w:val="9"/>
  </w:num>
  <w:num w:numId="12">
    <w:abstractNumId w:val="43"/>
  </w:num>
  <w:num w:numId="13">
    <w:abstractNumId w:val="57"/>
  </w:num>
  <w:num w:numId="14">
    <w:abstractNumId w:val="23"/>
  </w:num>
  <w:num w:numId="15">
    <w:abstractNumId w:val="6"/>
  </w:num>
  <w:num w:numId="16">
    <w:abstractNumId w:val="71"/>
  </w:num>
  <w:num w:numId="17">
    <w:abstractNumId w:val="54"/>
  </w:num>
  <w:num w:numId="18">
    <w:abstractNumId w:val="88"/>
  </w:num>
  <w:num w:numId="19">
    <w:abstractNumId w:val="64"/>
  </w:num>
  <w:num w:numId="20">
    <w:abstractNumId w:val="50"/>
  </w:num>
  <w:num w:numId="21">
    <w:abstractNumId w:val="28"/>
  </w:num>
  <w:num w:numId="22">
    <w:abstractNumId w:val="66"/>
  </w:num>
  <w:num w:numId="23">
    <w:abstractNumId w:val="3"/>
  </w:num>
  <w:num w:numId="24">
    <w:abstractNumId w:val="35"/>
  </w:num>
  <w:num w:numId="25">
    <w:abstractNumId w:val="76"/>
  </w:num>
  <w:num w:numId="26">
    <w:abstractNumId w:val="34"/>
  </w:num>
  <w:num w:numId="27">
    <w:abstractNumId w:val="42"/>
  </w:num>
  <w:num w:numId="28">
    <w:abstractNumId w:val="16"/>
  </w:num>
  <w:num w:numId="29">
    <w:abstractNumId w:val="58"/>
  </w:num>
  <w:num w:numId="30">
    <w:abstractNumId w:val="77"/>
  </w:num>
  <w:num w:numId="31">
    <w:abstractNumId w:val="21"/>
  </w:num>
  <w:num w:numId="32">
    <w:abstractNumId w:val="5"/>
  </w:num>
  <w:num w:numId="33">
    <w:abstractNumId w:val="11"/>
  </w:num>
  <w:num w:numId="34">
    <w:abstractNumId w:val="84"/>
  </w:num>
  <w:num w:numId="35">
    <w:abstractNumId w:val="18"/>
  </w:num>
  <w:num w:numId="36">
    <w:abstractNumId w:val="39"/>
  </w:num>
  <w:num w:numId="37">
    <w:abstractNumId w:val="27"/>
  </w:num>
  <w:num w:numId="38">
    <w:abstractNumId w:val="14"/>
  </w:num>
  <w:num w:numId="39">
    <w:abstractNumId w:val="68"/>
  </w:num>
  <w:num w:numId="40">
    <w:abstractNumId w:val="33"/>
  </w:num>
  <w:num w:numId="41">
    <w:abstractNumId w:val="63"/>
  </w:num>
  <w:num w:numId="42">
    <w:abstractNumId w:val="8"/>
  </w:num>
  <w:num w:numId="43">
    <w:abstractNumId w:val="78"/>
  </w:num>
  <w:num w:numId="44">
    <w:abstractNumId w:val="85"/>
  </w:num>
  <w:num w:numId="45">
    <w:abstractNumId w:val="37"/>
  </w:num>
  <w:num w:numId="46">
    <w:abstractNumId w:val="65"/>
  </w:num>
  <w:num w:numId="47">
    <w:abstractNumId w:val="61"/>
  </w:num>
  <w:num w:numId="48">
    <w:abstractNumId w:val="15"/>
  </w:num>
  <w:num w:numId="49">
    <w:abstractNumId w:val="81"/>
  </w:num>
  <w:num w:numId="50">
    <w:abstractNumId w:val="51"/>
  </w:num>
  <w:num w:numId="51">
    <w:abstractNumId w:val="70"/>
  </w:num>
  <w:num w:numId="52">
    <w:abstractNumId w:val="25"/>
  </w:num>
  <w:num w:numId="53">
    <w:abstractNumId w:val="74"/>
  </w:num>
  <w:num w:numId="54">
    <w:abstractNumId w:val="13"/>
  </w:num>
  <w:num w:numId="55">
    <w:abstractNumId w:val="56"/>
  </w:num>
  <w:num w:numId="56">
    <w:abstractNumId w:val="12"/>
  </w:num>
  <w:num w:numId="57">
    <w:abstractNumId w:val="22"/>
  </w:num>
  <w:num w:numId="58">
    <w:abstractNumId w:val="32"/>
  </w:num>
  <w:num w:numId="59">
    <w:abstractNumId w:val="19"/>
  </w:num>
  <w:num w:numId="60">
    <w:abstractNumId w:val="44"/>
  </w:num>
  <w:num w:numId="61">
    <w:abstractNumId w:val="20"/>
  </w:num>
  <w:num w:numId="62">
    <w:abstractNumId w:val="75"/>
  </w:num>
  <w:num w:numId="63">
    <w:abstractNumId w:val="60"/>
  </w:num>
  <w:num w:numId="64">
    <w:abstractNumId w:val="72"/>
  </w:num>
  <w:num w:numId="65">
    <w:abstractNumId w:val="69"/>
  </w:num>
  <w:num w:numId="66">
    <w:abstractNumId w:val="87"/>
  </w:num>
  <w:num w:numId="67">
    <w:abstractNumId w:val="41"/>
  </w:num>
  <w:num w:numId="68">
    <w:abstractNumId w:val="49"/>
  </w:num>
  <w:num w:numId="69">
    <w:abstractNumId w:val="62"/>
  </w:num>
  <w:num w:numId="70">
    <w:abstractNumId w:val="55"/>
  </w:num>
  <w:num w:numId="71">
    <w:abstractNumId w:val="59"/>
  </w:num>
  <w:num w:numId="72">
    <w:abstractNumId w:val="2"/>
  </w:num>
  <w:num w:numId="73">
    <w:abstractNumId w:val="79"/>
  </w:num>
  <w:num w:numId="74">
    <w:abstractNumId w:val="26"/>
  </w:num>
  <w:num w:numId="75">
    <w:abstractNumId w:val="40"/>
  </w:num>
  <w:num w:numId="76">
    <w:abstractNumId w:val="31"/>
  </w:num>
  <w:num w:numId="77">
    <w:abstractNumId w:val="29"/>
  </w:num>
  <w:num w:numId="78">
    <w:abstractNumId w:val="73"/>
  </w:num>
  <w:num w:numId="79">
    <w:abstractNumId w:val="1"/>
  </w:num>
  <w:num w:numId="80">
    <w:abstractNumId w:val="80"/>
  </w:num>
  <w:num w:numId="81">
    <w:abstractNumId w:val="83"/>
  </w:num>
  <w:num w:numId="82">
    <w:abstractNumId w:val="47"/>
  </w:num>
  <w:num w:numId="83">
    <w:abstractNumId w:val="36"/>
  </w:num>
  <w:num w:numId="84">
    <w:abstractNumId w:val="86"/>
  </w:num>
  <w:num w:numId="85">
    <w:abstractNumId w:val="10"/>
  </w:num>
  <w:num w:numId="86">
    <w:abstractNumId w:val="67"/>
  </w:num>
  <w:num w:numId="87">
    <w:abstractNumId w:val="53"/>
  </w:num>
  <w:num w:numId="88">
    <w:abstractNumId w:val="4"/>
  </w:num>
  <w:num w:numId="89">
    <w:abstractNumId w:val="30"/>
  </w:num>
  <w:numIdMacAtCleanup w:val="8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evenAndOddHeaders/>
  <w:drawingGridHorizontalSpacing w:val="67"/>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E08F0"/>
    <w:rsid w:val="000514CC"/>
    <w:rsid w:val="00085548"/>
    <w:rsid w:val="000A5137"/>
    <w:rsid w:val="000D18D1"/>
    <w:rsid w:val="000D4EDA"/>
    <w:rsid w:val="00101415"/>
    <w:rsid w:val="00126890"/>
    <w:rsid w:val="00130509"/>
    <w:rsid w:val="00134886"/>
    <w:rsid w:val="001620A3"/>
    <w:rsid w:val="001763D4"/>
    <w:rsid w:val="00187089"/>
    <w:rsid w:val="00197331"/>
    <w:rsid w:val="001A514D"/>
    <w:rsid w:val="001D37B3"/>
    <w:rsid w:val="001E08F0"/>
    <w:rsid w:val="001E179D"/>
    <w:rsid w:val="002278DC"/>
    <w:rsid w:val="00235C1C"/>
    <w:rsid w:val="0025014B"/>
    <w:rsid w:val="00263A15"/>
    <w:rsid w:val="002832F9"/>
    <w:rsid w:val="002942C1"/>
    <w:rsid w:val="002B1C05"/>
    <w:rsid w:val="002D1EA7"/>
    <w:rsid w:val="002D63C2"/>
    <w:rsid w:val="002E53EA"/>
    <w:rsid w:val="002F756D"/>
    <w:rsid w:val="00317EAA"/>
    <w:rsid w:val="00350B84"/>
    <w:rsid w:val="003D4953"/>
    <w:rsid w:val="003D695A"/>
    <w:rsid w:val="0043193C"/>
    <w:rsid w:val="00467405"/>
    <w:rsid w:val="004708CE"/>
    <w:rsid w:val="004740E4"/>
    <w:rsid w:val="004A187C"/>
    <w:rsid w:val="004A28D8"/>
    <w:rsid w:val="004C6471"/>
    <w:rsid w:val="00515742"/>
    <w:rsid w:val="00533D58"/>
    <w:rsid w:val="005B2811"/>
    <w:rsid w:val="005B7B1F"/>
    <w:rsid w:val="005B7CB8"/>
    <w:rsid w:val="005C1792"/>
    <w:rsid w:val="005E0F2C"/>
    <w:rsid w:val="005E5A31"/>
    <w:rsid w:val="005E75FC"/>
    <w:rsid w:val="00625CA6"/>
    <w:rsid w:val="00626148"/>
    <w:rsid w:val="00626503"/>
    <w:rsid w:val="00636DC8"/>
    <w:rsid w:val="00651EBD"/>
    <w:rsid w:val="00665F9E"/>
    <w:rsid w:val="006B10C6"/>
    <w:rsid w:val="00752A8F"/>
    <w:rsid w:val="00785CDD"/>
    <w:rsid w:val="007B3D2E"/>
    <w:rsid w:val="00802B83"/>
    <w:rsid w:val="00823D7B"/>
    <w:rsid w:val="0087168C"/>
    <w:rsid w:val="00873B07"/>
    <w:rsid w:val="00882012"/>
    <w:rsid w:val="00887EF3"/>
    <w:rsid w:val="00894ED1"/>
    <w:rsid w:val="008A2CA5"/>
    <w:rsid w:val="008B713E"/>
    <w:rsid w:val="008B73C3"/>
    <w:rsid w:val="008C3809"/>
    <w:rsid w:val="008D050C"/>
    <w:rsid w:val="008E361B"/>
    <w:rsid w:val="008E51F8"/>
    <w:rsid w:val="008F3EFD"/>
    <w:rsid w:val="009262FB"/>
    <w:rsid w:val="00942DC4"/>
    <w:rsid w:val="009A0C9E"/>
    <w:rsid w:val="009A1625"/>
    <w:rsid w:val="009A41E7"/>
    <w:rsid w:val="009F133B"/>
    <w:rsid w:val="009F5C77"/>
    <w:rsid w:val="00A17C61"/>
    <w:rsid w:val="00A24CB2"/>
    <w:rsid w:val="00A533AD"/>
    <w:rsid w:val="00A61DA4"/>
    <w:rsid w:val="00A84F77"/>
    <w:rsid w:val="00AE1144"/>
    <w:rsid w:val="00AE3278"/>
    <w:rsid w:val="00AE4B34"/>
    <w:rsid w:val="00AE503B"/>
    <w:rsid w:val="00AF2089"/>
    <w:rsid w:val="00B25318"/>
    <w:rsid w:val="00B52AE3"/>
    <w:rsid w:val="00B8407F"/>
    <w:rsid w:val="00B87C3D"/>
    <w:rsid w:val="00B9243C"/>
    <w:rsid w:val="00B96365"/>
    <w:rsid w:val="00BB3078"/>
    <w:rsid w:val="00BE2FE8"/>
    <w:rsid w:val="00BE75BB"/>
    <w:rsid w:val="00BF22C6"/>
    <w:rsid w:val="00C00C07"/>
    <w:rsid w:val="00C5389E"/>
    <w:rsid w:val="00C73247"/>
    <w:rsid w:val="00C848B2"/>
    <w:rsid w:val="00C92F6C"/>
    <w:rsid w:val="00C9481A"/>
    <w:rsid w:val="00CB3D4B"/>
    <w:rsid w:val="00CF53B3"/>
    <w:rsid w:val="00DB6227"/>
    <w:rsid w:val="00DC7F94"/>
    <w:rsid w:val="00E149E7"/>
    <w:rsid w:val="00E21E1A"/>
    <w:rsid w:val="00E91868"/>
    <w:rsid w:val="00EA25E7"/>
    <w:rsid w:val="00EB08B9"/>
    <w:rsid w:val="00EB2A39"/>
    <w:rsid w:val="00EC6EA6"/>
    <w:rsid w:val="00ED5E6C"/>
    <w:rsid w:val="00EE02A5"/>
    <w:rsid w:val="00F06035"/>
    <w:rsid w:val="00F073D5"/>
    <w:rsid w:val="00F322FF"/>
    <w:rsid w:val="00F367CA"/>
    <w:rsid w:val="00F36BFF"/>
    <w:rsid w:val="00F4269E"/>
    <w:rsid w:val="00F57576"/>
    <w:rsid w:val="00F83AA7"/>
    <w:rsid w:val="00F90CB2"/>
    <w:rsid w:val="00FA5A31"/>
    <w:rsid w:val="00FE3A6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C1792"/>
    <w:rPr>
      <w:sz w:val="24"/>
      <w:szCs w:val="24"/>
      <w:lang w:val="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CharChar">
    <w:name w:val=" Знак Знак Char Char Знак"/>
    <w:basedOn w:val="a"/>
    <w:rsid w:val="00A61DA4"/>
    <w:pPr>
      <w:spacing w:after="160" w:line="240" w:lineRule="exact"/>
    </w:pPr>
    <w:rPr>
      <w:rFonts w:ascii="Arial" w:eastAsia="Batang" w:hAnsi="Arial" w:cs="Arial"/>
      <w:sz w:val="20"/>
      <w:szCs w:val="20"/>
      <w:lang w:val="ro-MO" w:eastAsia="en-US"/>
    </w:rPr>
  </w:style>
  <w:style w:type="paragraph" w:customStyle="1" w:styleId="2">
    <w:name w:val="Стиль2"/>
    <w:basedOn w:val="a"/>
    <w:rsid w:val="00AE503B"/>
    <w:pPr>
      <w:ind w:firstLine="709"/>
    </w:pPr>
    <w:rPr>
      <w:sz w:val="28"/>
      <w:szCs w:val="28"/>
    </w:rPr>
  </w:style>
  <w:style w:type="paragraph" w:customStyle="1" w:styleId="1">
    <w:name w:val="Стиль1"/>
    <w:basedOn w:val="a"/>
    <w:rsid w:val="00EB2A39"/>
    <w:pPr>
      <w:ind w:firstLine="709"/>
    </w:pPr>
    <w:rPr>
      <w:sz w:val="28"/>
      <w:szCs w:val="28"/>
    </w:rPr>
  </w:style>
  <w:style w:type="paragraph" w:styleId="a3">
    <w:name w:val="header"/>
    <w:basedOn w:val="a"/>
    <w:rsid w:val="00A61DA4"/>
    <w:pPr>
      <w:tabs>
        <w:tab w:val="center" w:pos="4677"/>
        <w:tab w:val="right" w:pos="9355"/>
      </w:tabs>
    </w:pPr>
  </w:style>
  <w:style w:type="paragraph" w:styleId="a4">
    <w:name w:val="footer"/>
    <w:basedOn w:val="a"/>
    <w:rsid w:val="00A61DA4"/>
    <w:pPr>
      <w:tabs>
        <w:tab w:val="center" w:pos="4677"/>
        <w:tab w:val="right" w:pos="9355"/>
      </w:tabs>
    </w:pPr>
  </w:style>
  <w:style w:type="character" w:styleId="a5">
    <w:name w:val="page number"/>
    <w:basedOn w:val="a0"/>
    <w:rsid w:val="008E361B"/>
  </w:style>
  <w:style w:type="paragraph" w:customStyle="1" w:styleId="3">
    <w:name w:val="Стиль3"/>
    <w:basedOn w:val="a"/>
    <w:rsid w:val="001620A3"/>
    <w:pPr>
      <w:ind w:firstLine="709"/>
      <w:jc w:val="both"/>
    </w:pPr>
    <w:rPr>
      <w:sz w:val="28"/>
      <w:szCs w:val="28"/>
    </w:rPr>
  </w:style>
  <w:style w:type="paragraph" w:customStyle="1" w:styleId="4">
    <w:name w:val="Стиль4"/>
    <w:basedOn w:val="a"/>
    <w:rsid w:val="001620A3"/>
    <w:pPr>
      <w:ind w:firstLine="709"/>
    </w:pPr>
    <w:rPr>
      <w:sz w:val="28"/>
      <w:szCs w:val="28"/>
    </w:rPr>
  </w:style>
  <w:style w:type="paragraph" w:customStyle="1" w:styleId="1CharCharCharCharCharCharCharCharCharCharCharCharCharCharCharCharCharCharCharCharChar">
    <w:name w:val="Знак Знак1 Char Char Знак Знак Char Char Знак Знак Char Char Char Char Char Знак Знак Char Char Char Char Char Char Знак Знак Char Char Знак Знак Char Char Char Char"/>
    <w:basedOn w:val="a"/>
    <w:rsid w:val="005C1792"/>
    <w:pPr>
      <w:spacing w:after="160" w:line="240" w:lineRule="exact"/>
    </w:pPr>
    <w:rPr>
      <w:rFonts w:ascii="Tahoma" w:hAnsi="Tahoma"/>
      <w:sz w:val="20"/>
      <w:szCs w:val="20"/>
      <w:lang w:eastAsia="en-US"/>
    </w:rPr>
  </w:style>
  <w:style w:type="paragraph" w:customStyle="1" w:styleId="cp">
    <w:name w:val="cp"/>
    <w:basedOn w:val="a"/>
    <w:rsid w:val="005C1792"/>
    <w:pPr>
      <w:jc w:val="center"/>
    </w:pPr>
    <w:rPr>
      <w:b/>
      <w:bCs/>
      <w:lang w:val="ru-RU"/>
    </w:rPr>
  </w:style>
  <w:style w:type="paragraph" w:styleId="a6">
    <w:name w:val="Normal (Web)"/>
    <w:basedOn w:val="a"/>
    <w:rsid w:val="005C1792"/>
    <w:pPr>
      <w:ind w:firstLine="567"/>
      <w:jc w:val="both"/>
    </w:pPr>
    <w:rPr>
      <w:lang w:val="ru-RU"/>
    </w:rPr>
  </w:style>
  <w:style w:type="paragraph" w:customStyle="1" w:styleId="CharChar2CharCharCharChar">
    <w:name w:val="Char Char2 Знак Знак Char Char Знак Знак Char Char Знак Знак"/>
    <w:basedOn w:val="a"/>
    <w:rsid w:val="005C1792"/>
    <w:pPr>
      <w:spacing w:after="160" w:line="240" w:lineRule="exact"/>
    </w:pPr>
    <w:rPr>
      <w:rFonts w:ascii="Tahoma" w:hAnsi="Tahoma"/>
      <w:sz w:val="20"/>
      <w:szCs w:val="20"/>
      <w:lang w:eastAsia="en-US"/>
    </w:rPr>
  </w:style>
  <w:style w:type="paragraph" w:styleId="a7">
    <w:name w:val="footnote text"/>
    <w:aliases w:val="Fußnotentextf,single space,FOOTNOTES,fn,ALTS FOOTNOTE"/>
    <w:basedOn w:val="a"/>
    <w:link w:val="a8"/>
    <w:semiHidden/>
    <w:rsid w:val="005C1792"/>
    <w:pPr>
      <w:tabs>
        <w:tab w:val="left" w:pos="284"/>
      </w:tabs>
      <w:spacing w:line="200" w:lineRule="atLeast"/>
      <w:ind w:left="284" w:hanging="284"/>
    </w:pPr>
    <w:rPr>
      <w:rFonts w:ascii="Arial" w:hAnsi="Arial"/>
      <w:sz w:val="14"/>
      <w:szCs w:val="20"/>
      <w:lang w:val="en-GB" w:eastAsia="en-US"/>
    </w:rPr>
  </w:style>
  <w:style w:type="character" w:customStyle="1" w:styleId="a8">
    <w:name w:val="Текст сноски Знак"/>
    <w:aliases w:val="Fußnotentextf Знак,single space Знак,FOOTNOTES Знак,fn Знак,ALTS FOOTNOTE Знак"/>
    <w:link w:val="a7"/>
    <w:semiHidden/>
    <w:locked/>
    <w:rsid w:val="005C1792"/>
    <w:rPr>
      <w:rFonts w:ascii="Arial" w:hAnsi="Arial"/>
      <w:sz w:val="14"/>
      <w:lang w:val="en-GB" w:eastAsia="en-US" w:bidi="ar-SA"/>
    </w:rPr>
  </w:style>
  <w:style w:type="paragraph" w:styleId="a9">
    <w:name w:val="Body Text"/>
    <w:basedOn w:val="a"/>
    <w:rsid w:val="005C1792"/>
    <w:pPr>
      <w:spacing w:after="270" w:line="270" w:lineRule="atLeast"/>
    </w:pPr>
    <w:rPr>
      <w:sz w:val="23"/>
      <w:szCs w:val="20"/>
      <w:lang w:val="ro-RO" w:eastAsia="da-DK"/>
    </w:rPr>
  </w:style>
  <w:style w:type="paragraph" w:styleId="HTML">
    <w:name w:val="HTML Preformatted"/>
    <w:basedOn w:val="a"/>
    <w:rsid w:val="005C1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paragraph" w:customStyle="1" w:styleId="Char">
    <w:name w:val="Char"/>
    <w:basedOn w:val="a"/>
    <w:rsid w:val="005C1792"/>
    <w:pPr>
      <w:spacing w:after="160" w:line="240" w:lineRule="exact"/>
    </w:pPr>
    <w:rPr>
      <w:rFonts w:ascii="Tahoma" w:hAnsi="Tahoma"/>
      <w:sz w:val="20"/>
      <w:szCs w:val="20"/>
      <w:lang w:eastAsia="en-US"/>
    </w:rPr>
  </w:style>
  <w:style w:type="paragraph" w:customStyle="1" w:styleId="CharCharCharCharCharCharChar">
    <w:name w:val="Char Char Char Char Char Char Char"/>
    <w:basedOn w:val="a"/>
    <w:rsid w:val="005C1792"/>
    <w:pPr>
      <w:spacing w:after="160" w:line="240" w:lineRule="exact"/>
    </w:pPr>
    <w:rPr>
      <w:rFonts w:ascii="Tahoma" w:hAnsi="Tahoma"/>
      <w:sz w:val="20"/>
      <w:szCs w:val="20"/>
      <w:lang w:eastAsia="en-US"/>
    </w:rPr>
  </w:style>
  <w:style w:type="paragraph" w:customStyle="1" w:styleId="CharCharCharChar">
    <w:name w:val="Char Char Char Char"/>
    <w:basedOn w:val="a"/>
    <w:rsid w:val="005C1792"/>
    <w:pPr>
      <w:spacing w:after="160" w:line="240" w:lineRule="exact"/>
    </w:pPr>
    <w:rPr>
      <w:rFonts w:ascii="Tahoma" w:hAnsi="Tahoma"/>
      <w:sz w:val="20"/>
      <w:szCs w:val="20"/>
      <w:lang w:eastAsia="en-US"/>
    </w:rPr>
  </w:style>
  <w:style w:type="paragraph" w:customStyle="1" w:styleId="CharCharCharCharCharChar">
    <w:name w:val="Char Char Char Char Char Char"/>
    <w:basedOn w:val="a"/>
    <w:rsid w:val="005C1792"/>
    <w:pPr>
      <w:spacing w:after="160" w:line="240" w:lineRule="exact"/>
    </w:pPr>
    <w:rPr>
      <w:rFonts w:ascii="Tahoma" w:hAnsi="Tahoma"/>
      <w:sz w:val="20"/>
      <w:szCs w:val="20"/>
      <w:lang w:eastAsia="en-US"/>
    </w:rPr>
  </w:style>
  <w:style w:type="paragraph" w:customStyle="1" w:styleId="CharCharCharCharCharCharCharCharCharCharCharChar">
    <w:name w:val="Char Char Char Char Char Char Char Char Char Знак Знак Char Char Char"/>
    <w:basedOn w:val="a"/>
    <w:rsid w:val="005C1792"/>
    <w:pPr>
      <w:spacing w:after="160" w:line="240" w:lineRule="exact"/>
    </w:pPr>
    <w:rPr>
      <w:rFonts w:ascii="Tahoma" w:hAnsi="Tahoma"/>
      <w:sz w:val="20"/>
      <w:szCs w:val="20"/>
      <w:lang w:eastAsia="en-US"/>
    </w:rPr>
  </w:style>
  <w:style w:type="paragraph" w:customStyle="1" w:styleId="CharCharCharCharCharCharCharCharChar">
    <w:name w:val="Char Char Char Char Char Char Char Char Char Знак Знак"/>
    <w:basedOn w:val="a"/>
    <w:rsid w:val="005C1792"/>
    <w:pPr>
      <w:spacing w:after="160" w:line="240" w:lineRule="exact"/>
    </w:pPr>
    <w:rPr>
      <w:rFonts w:ascii="Tahoma" w:hAnsi="Tahoma"/>
      <w:sz w:val="20"/>
      <w:szCs w:val="20"/>
      <w:lang w:eastAsia="en-US"/>
    </w:rPr>
  </w:style>
  <w:style w:type="paragraph" w:customStyle="1" w:styleId="CharCharCharCharCharCharCharCharCharCharCharCharCharCharChar">
    <w:name w:val="Char Char Char Char Char Char Char Char Char Знак Знак Char Char Char Char Char Char"/>
    <w:basedOn w:val="a"/>
    <w:rsid w:val="005C1792"/>
    <w:pPr>
      <w:spacing w:after="160" w:line="240" w:lineRule="exact"/>
    </w:pPr>
    <w:rPr>
      <w:rFonts w:ascii="Tahoma" w:hAnsi="Tahoma"/>
      <w:sz w:val="20"/>
      <w:szCs w:val="20"/>
      <w:lang w:eastAsia="en-US"/>
    </w:rPr>
  </w:style>
  <w:style w:type="paragraph" w:customStyle="1" w:styleId="CharCharCharCharCharCharCharChar">
    <w:name w:val="Char Char Знак Знак Char Char Знак Знак Char Char Знак Знак Char Char Знак Знак"/>
    <w:basedOn w:val="a"/>
    <w:rsid w:val="005C1792"/>
    <w:pPr>
      <w:spacing w:after="160" w:line="240" w:lineRule="exact"/>
    </w:pPr>
    <w:rPr>
      <w:rFonts w:ascii="Tahoma" w:hAnsi="Tahoma"/>
      <w:sz w:val="20"/>
      <w:szCs w:val="20"/>
      <w:lang w:eastAsia="en-US"/>
    </w:rPr>
  </w:style>
  <w:style w:type="paragraph" w:customStyle="1" w:styleId="aa">
    <w:name w:val="Знак Знак"/>
    <w:basedOn w:val="a"/>
    <w:rsid w:val="005C1792"/>
    <w:pPr>
      <w:spacing w:after="160" w:line="240" w:lineRule="exact"/>
    </w:pPr>
    <w:rPr>
      <w:rFonts w:ascii="Tahoma" w:hAnsi="Tahoma"/>
      <w:sz w:val="20"/>
      <w:szCs w:val="20"/>
      <w:lang w:eastAsia="en-US"/>
    </w:rPr>
  </w:style>
  <w:style w:type="paragraph" w:customStyle="1" w:styleId="CharCharCharCharCharCharCharCharCharCharCharCharCharCharCharCharCharCharCharCharCharCharChar">
    <w:name w:val="Char Char Char Char Char Char Char Char Char Знак Знак Char Char Char Char Char Char Char Char Char Char Char Char Char Char Знак Знак"/>
    <w:basedOn w:val="a"/>
    <w:rsid w:val="005C1792"/>
    <w:pPr>
      <w:spacing w:after="160" w:line="240" w:lineRule="exact"/>
    </w:pPr>
    <w:rPr>
      <w:rFonts w:ascii="Tahoma" w:hAnsi="Tahoma"/>
      <w:sz w:val="20"/>
      <w:szCs w:val="20"/>
      <w:lang w:eastAsia="en-US"/>
    </w:rPr>
  </w:style>
  <w:style w:type="paragraph" w:customStyle="1" w:styleId="CharCharCharCharCharCharCharCharCharCharCharCharCharCharCharCharCharCharCharCharCharCharCharCharCharCharCharChar">
    <w:name w:val="Char Char Char Char Char Char Char Char Char Знак Знак Char Char Char Char Char Char Char Char Char Char Char Char Char Char Знак Знак Char Char Знак Знак Char Char Char"/>
    <w:basedOn w:val="a"/>
    <w:rsid w:val="005C1792"/>
    <w:pPr>
      <w:spacing w:after="160" w:line="240" w:lineRule="exact"/>
    </w:pPr>
    <w:rPr>
      <w:rFonts w:ascii="Tahoma" w:hAnsi="Tahoma"/>
      <w:sz w:val="20"/>
      <w:szCs w:val="20"/>
      <w:lang w:eastAsia="en-US"/>
    </w:rPr>
  </w:style>
  <w:style w:type="paragraph" w:customStyle="1" w:styleId="CharCharCharCharCharCharCharCharCharCharCharCharCharCharCharCharCharCharCharCharCharCharCharCharCharCharCharCharChar">
    <w:name w:val="Char Char Char Char Char Char Char Char Char Знак Знак Char Char Char Char Char Char Char Char Char Char Char Char Char Char Знак Знак Char Char Знак Знак Char Char Char Char"/>
    <w:basedOn w:val="a"/>
    <w:rsid w:val="005C1792"/>
    <w:pPr>
      <w:spacing w:after="160" w:line="240" w:lineRule="exact"/>
    </w:pPr>
    <w:rPr>
      <w:rFonts w:ascii="Tahoma" w:hAnsi="Tahoma"/>
      <w:sz w:val="20"/>
      <w:szCs w:val="20"/>
      <w:lang w:eastAsia="en-US"/>
    </w:rPr>
  </w:style>
  <w:style w:type="paragraph" w:customStyle="1" w:styleId="CharChar0">
    <w:name w:val="Char Знак Знак Char"/>
    <w:basedOn w:val="a"/>
    <w:rsid w:val="005C1792"/>
    <w:pPr>
      <w:spacing w:after="160" w:line="240" w:lineRule="exact"/>
    </w:pPr>
    <w:rPr>
      <w:rFonts w:ascii="Tahoma" w:hAnsi="Tahoma"/>
      <w:sz w:val="20"/>
      <w:szCs w:val="20"/>
      <w:lang w:eastAsia="en-US"/>
    </w:rPr>
  </w:style>
  <w:style w:type="paragraph" w:customStyle="1" w:styleId="Char0">
    <w:name w:val="Знак Знак Char"/>
    <w:basedOn w:val="a"/>
    <w:rsid w:val="005C1792"/>
    <w:pPr>
      <w:spacing w:after="160" w:line="240" w:lineRule="exact"/>
    </w:pPr>
    <w:rPr>
      <w:rFonts w:ascii="Tahoma" w:hAnsi="Tahoma"/>
      <w:sz w:val="20"/>
      <w:szCs w:val="20"/>
      <w:lang w:eastAsia="en-US"/>
    </w:rPr>
  </w:style>
  <w:style w:type="paragraph" w:customStyle="1" w:styleId="CharCharCharCharCharCharCharCharCharCharCharCharCharCharCharCharCharCharCharCharCharCharCharCharCharCharCharCharCharCharCharCharCharCharChar">
    <w:name w:val="Char Char Char Char Char Char Char Char Char Знак Знак Char Char Char Char Char Char Char Char Char Char Char Char Char Char Знак Знак Char Char Знак Знак Char Char Char Char Char Char Char Char Char Char"/>
    <w:basedOn w:val="a"/>
    <w:rsid w:val="005C1792"/>
    <w:pPr>
      <w:spacing w:after="160" w:line="240" w:lineRule="exact"/>
    </w:pPr>
    <w:rPr>
      <w:rFonts w:ascii="Tahoma" w:hAnsi="Tahoma"/>
      <w:sz w:val="20"/>
      <w:szCs w:val="20"/>
      <w:lang w:eastAsia="en-US"/>
    </w:rPr>
  </w:style>
  <w:style w:type="paragraph" w:customStyle="1" w:styleId="CharCharCharCharCharChar0">
    <w:name w:val="Char Char Char Знак Знак Char Char Char"/>
    <w:basedOn w:val="a"/>
    <w:rsid w:val="005C1792"/>
    <w:pPr>
      <w:spacing w:after="160" w:line="240" w:lineRule="exact"/>
    </w:pPr>
    <w:rPr>
      <w:rFonts w:ascii="Tahoma" w:hAnsi="Tahoma"/>
      <w:sz w:val="20"/>
      <w:szCs w:val="20"/>
      <w:lang w:eastAsia="en-US"/>
    </w:rPr>
  </w:style>
  <w:style w:type="character" w:customStyle="1" w:styleId="longtext">
    <w:name w:val="long_text"/>
    <w:basedOn w:val="a0"/>
    <w:rsid w:val="005C1792"/>
    <w:rPr>
      <w:rFonts w:cs="Times New Roman"/>
    </w:rPr>
  </w:style>
  <w:style w:type="paragraph" w:customStyle="1" w:styleId="CharCharCharCharCharCharCharCharCharCharCharChar0">
    <w:name w:val="Char Char Char Знак Знак Char Char Char Char Char Знак Знак Char Char Знак Знак Знак Знак Char Char Знак Знак"/>
    <w:basedOn w:val="a"/>
    <w:rsid w:val="005C1792"/>
    <w:pPr>
      <w:spacing w:after="160" w:line="240" w:lineRule="exact"/>
    </w:pPr>
    <w:rPr>
      <w:rFonts w:ascii="Tahoma" w:hAnsi="Tahoma"/>
      <w:sz w:val="20"/>
      <w:szCs w:val="20"/>
      <w:lang w:eastAsia="en-US"/>
    </w:rPr>
  </w:style>
  <w:style w:type="paragraph" w:customStyle="1" w:styleId="1CharCharCharChar">
    <w:name w:val="Знак Знак1 Char Char Знак Знак Char Char Знак Знак"/>
    <w:basedOn w:val="a"/>
    <w:rsid w:val="005C1792"/>
    <w:pPr>
      <w:spacing w:after="160" w:line="240" w:lineRule="exact"/>
    </w:pPr>
    <w:rPr>
      <w:rFonts w:ascii="Tahoma" w:hAnsi="Tahoma"/>
      <w:sz w:val="20"/>
      <w:szCs w:val="20"/>
      <w:lang w:eastAsia="en-US"/>
    </w:rPr>
  </w:style>
  <w:style w:type="paragraph" w:customStyle="1" w:styleId="1CharCharCharCharCharCharCharCharCharCharCharCharChar">
    <w:name w:val="Знак Знак1 Char Char Знак Знак Char Char Знак Знак Char Char Char Char Char Знак Знак Char Char Char Char"/>
    <w:basedOn w:val="a"/>
    <w:rsid w:val="005C1792"/>
    <w:pPr>
      <w:spacing w:after="160" w:line="240" w:lineRule="exact"/>
    </w:pPr>
    <w:rPr>
      <w:rFonts w:ascii="Tahoma" w:hAnsi="Tahoma"/>
      <w:sz w:val="20"/>
      <w:szCs w:val="20"/>
      <w:lang w:eastAsia="en-US"/>
    </w:rPr>
  </w:style>
  <w:style w:type="paragraph" w:customStyle="1" w:styleId="10">
    <w:name w:val="Знак Знак1"/>
    <w:basedOn w:val="a"/>
    <w:rsid w:val="005C1792"/>
    <w:pPr>
      <w:spacing w:after="160" w:line="240" w:lineRule="exact"/>
    </w:pPr>
    <w:rPr>
      <w:rFonts w:ascii="Tahoma" w:hAnsi="Tahoma"/>
      <w:sz w:val="20"/>
      <w:szCs w:val="20"/>
      <w:lang w:eastAsia="en-US"/>
    </w:rPr>
  </w:style>
  <w:style w:type="paragraph" w:customStyle="1" w:styleId="CharCharCharCharCharCharCharCharCharCharCharChar1">
    <w:name w:val="Char Char Char Знак Знак Char Char Char Char Char Знак Знак Char Char Знак Знак Знак Знак Char Char"/>
    <w:basedOn w:val="a"/>
    <w:rsid w:val="005C1792"/>
    <w:pPr>
      <w:spacing w:after="160" w:line="240" w:lineRule="exact"/>
    </w:pPr>
    <w:rPr>
      <w:rFonts w:ascii="Tahoma" w:hAnsi="Tahoma"/>
      <w:sz w:val="20"/>
      <w:szCs w:val="20"/>
      <w:lang w:eastAsia="en-US"/>
    </w:rPr>
  </w:style>
  <w:style w:type="character" w:customStyle="1" w:styleId="apple-style-span">
    <w:name w:val="apple-style-span"/>
    <w:rsid w:val="005C1792"/>
  </w:style>
  <w:style w:type="character" w:customStyle="1" w:styleId="apple-converted-space">
    <w:name w:val="apple-converted-space"/>
    <w:rsid w:val="005C1792"/>
  </w:style>
  <w:style w:type="paragraph" w:customStyle="1" w:styleId="1CharCharCharCharCharCharCharCharCharCharCharCharCharCharCharCharChar">
    <w:name w:val="Знак Знак1 Char Char Знак Знак Char Char Знак Знак Char Char Char Char Char Знак Знак Char Char Char Char Char Char Знак Знак Char Char Знак Знак"/>
    <w:basedOn w:val="a"/>
    <w:rsid w:val="005C1792"/>
    <w:pPr>
      <w:spacing w:after="160" w:line="240" w:lineRule="exact"/>
    </w:pPr>
    <w:rPr>
      <w:rFonts w:ascii="Tahoma" w:hAnsi="Tahoma"/>
      <w:sz w:val="20"/>
      <w:szCs w:val="20"/>
      <w:lang w:eastAsia="en-US"/>
    </w:rPr>
  </w:style>
  <w:style w:type="character" w:customStyle="1" w:styleId="hps">
    <w:name w:val="hps"/>
    <w:basedOn w:val="a0"/>
    <w:rsid w:val="005C1792"/>
    <w:rPr>
      <w:rFonts w:cs="Times New Roman"/>
    </w:rPr>
  </w:style>
  <w:style w:type="paragraph" w:customStyle="1" w:styleId="yiv1557311288msonormal">
    <w:name w:val="yiv1557311288msonormal"/>
    <w:basedOn w:val="a"/>
    <w:rsid w:val="005C1792"/>
    <w:pPr>
      <w:spacing w:before="100" w:beforeAutospacing="1" w:after="100" w:afterAutospacing="1"/>
    </w:pPr>
    <w:rPr>
      <w:lang w:val="ru-RU"/>
    </w:rPr>
  </w:style>
  <w:style w:type="character" w:customStyle="1" w:styleId="yiv1557311288apple-style-span">
    <w:name w:val="yiv1557311288apple-style-span"/>
    <w:basedOn w:val="a0"/>
    <w:rsid w:val="005C1792"/>
    <w:rPr>
      <w:rFonts w:cs="Times New Roman"/>
    </w:rPr>
  </w:style>
  <w:style w:type="character" w:styleId="ab">
    <w:name w:val="Hyperlink"/>
    <w:basedOn w:val="a0"/>
    <w:rsid w:val="005C1792"/>
    <w:rPr>
      <w:rFonts w:cs="Times New Roman"/>
      <w:color w:val="0066CC"/>
      <w:u w:val="single"/>
    </w:rPr>
  </w:style>
  <w:style w:type="paragraph" w:customStyle="1" w:styleId="CharChar1">
    <w:name w:val="Знак Знак Char Char Знак"/>
    <w:basedOn w:val="a"/>
    <w:rsid w:val="005C1792"/>
    <w:pPr>
      <w:spacing w:after="160" w:line="240" w:lineRule="exact"/>
    </w:pPr>
    <w:rPr>
      <w:rFonts w:ascii="Arial" w:eastAsia="Batang" w:hAnsi="Arial" w:cs="Arial"/>
      <w:sz w:val="20"/>
      <w:szCs w:val="20"/>
      <w:lang w:val="ro-MO" w:eastAsia="en-US"/>
    </w:rPr>
  </w:style>
  <w:style w:type="paragraph" w:customStyle="1" w:styleId="1CharCharCharCharCharCharCharCharCharCharCharCharCharCharCharCharCharCharChar">
    <w:name w:val="Знак Знак1 Char Char Знак Знак Char Char Знак Знак Char Char Char Char Char Знак Знак Char Char Char Char Char Char Знак Знак Char Char Знак Знак Char Char"/>
    <w:basedOn w:val="a"/>
    <w:rsid w:val="005C1792"/>
    <w:pPr>
      <w:spacing w:after="160" w:line="240" w:lineRule="exact"/>
    </w:pPr>
    <w:rPr>
      <w:rFonts w:ascii="Tahoma" w:hAnsi="Tahoma"/>
      <w:sz w:val="20"/>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lex.justice.md/index.php?action=view&amp;view=doc&amp;lang=2&amp;id=339775"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Rusă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254202-B60B-487D-AC92-83988ED04A56}"/>
</file>

<file path=customXml/itemProps2.xml><?xml version="1.0" encoding="utf-8"?>
<ds:datastoreItem xmlns:ds="http://schemas.openxmlformats.org/officeDocument/2006/customXml" ds:itemID="{B20925E1-8766-437D-9070-6E73DC868F16}"/>
</file>

<file path=customXml/itemProps3.xml><?xml version="1.0" encoding="utf-8"?>
<ds:datastoreItem xmlns:ds="http://schemas.openxmlformats.org/officeDocument/2006/customXml" ds:itemID="{D3373764-AEFC-4908-A7EC-0F5008D3AA53}"/>
</file>

<file path=docProps/app.xml><?xml version="1.0" encoding="utf-8"?>
<Properties xmlns="http://schemas.openxmlformats.org/officeDocument/2006/extended-properties" xmlns:vt="http://schemas.openxmlformats.org/officeDocument/2006/docPropsVTypes">
  <Template>Normal.dotm</Template>
  <TotalTime>2</TotalTime>
  <Pages>45</Pages>
  <Words>13300</Words>
  <Characters>75816</Characters>
  <Application>Microsoft Office Word</Application>
  <DocSecurity>0</DocSecurity>
  <Lines>631</Lines>
  <Paragraphs>177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88939</CharactersWithSpaces>
  <SharedDoc>false</SharedDoc>
  <HLinks>
    <vt:vector size="6" baseType="variant">
      <vt:variant>
        <vt:i4>1179717</vt:i4>
      </vt:variant>
      <vt:variant>
        <vt:i4>0</vt:i4>
      </vt:variant>
      <vt:variant>
        <vt:i4>0</vt:i4>
      </vt:variant>
      <vt:variant>
        <vt:i4>5</vt:i4>
      </vt:variant>
      <vt:variant>
        <vt:lpwstr>http://lex.justice.md/index.php?action=view&amp;view=doc&amp;lang=2&amp;id=339775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2354.2011.ru</dc:title>
  <dc:subject/>
  <dc:creator>Consultant</dc:creator>
  <cp:keywords/>
  <dc:description/>
  <cp:lastModifiedBy>user</cp:lastModifiedBy>
  <cp:revision>2</cp:revision>
  <cp:lastPrinted>2011-10-27T08:21:00Z</cp:lastPrinted>
  <dcterms:created xsi:type="dcterms:W3CDTF">2011-11-15T09:34:00Z</dcterms:created>
  <dcterms:modified xsi:type="dcterms:W3CDTF">2011-11-15T09:34:00Z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