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97B" w:rsidRDefault="002D397B" w:rsidP="003B04E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76361B">
        <w:rPr>
          <w:rStyle w:val="docheader1"/>
          <w:sz w:val="28"/>
          <w:szCs w:val="28"/>
          <w:lang w:val="ro-RO"/>
        </w:rPr>
        <w:t xml:space="preserve">Cu privire la aprobarea proiectului de lege pentru </w:t>
      </w:r>
      <w:r w:rsidRPr="001C5407">
        <w:rPr>
          <w:rStyle w:val="docheader1"/>
          <w:sz w:val="28"/>
          <w:szCs w:val="28"/>
          <w:lang w:val="ro-RO"/>
        </w:rPr>
        <w:t xml:space="preserve">modificarea </w:t>
      </w:r>
    </w:p>
    <w:p w:rsidR="002D397B" w:rsidRDefault="002D397B" w:rsidP="003B04E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1C5407">
        <w:rPr>
          <w:rStyle w:val="docheader1"/>
          <w:sz w:val="28"/>
          <w:szCs w:val="28"/>
          <w:lang w:val="ro-RO"/>
        </w:rPr>
        <w:t xml:space="preserve">şi completarea articolului 40 din Legea comunicaţiilor </w:t>
      </w:r>
    </w:p>
    <w:p w:rsidR="003B04ED" w:rsidRDefault="002D397B" w:rsidP="003B04E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1C5407">
        <w:rPr>
          <w:rStyle w:val="docheader1"/>
          <w:sz w:val="28"/>
          <w:szCs w:val="28"/>
          <w:lang w:val="ro-RO"/>
        </w:rPr>
        <w:t>electronice nr.</w:t>
      </w:r>
      <w:r w:rsidR="00E5133C">
        <w:rPr>
          <w:rStyle w:val="docheader1"/>
          <w:sz w:val="28"/>
          <w:szCs w:val="28"/>
          <w:lang w:val="ro-RO"/>
        </w:rPr>
        <w:t> </w:t>
      </w:r>
      <w:r w:rsidRPr="001C5407">
        <w:rPr>
          <w:rStyle w:val="docheader1"/>
          <w:sz w:val="28"/>
          <w:szCs w:val="28"/>
          <w:lang w:val="ro-RO"/>
        </w:rPr>
        <w:t>241-XVI din 15 noiembrie</w:t>
      </w:r>
      <w:r w:rsidRPr="00E865DE">
        <w:rPr>
          <w:rStyle w:val="docheader1"/>
          <w:sz w:val="28"/>
          <w:szCs w:val="28"/>
          <w:lang w:val="ro-RO"/>
        </w:rPr>
        <w:t xml:space="preserve"> 2007</w:t>
      </w:r>
    </w:p>
    <w:p w:rsidR="002D397B" w:rsidRDefault="002D397B" w:rsidP="003B04ED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------------------------------------------------</w:t>
      </w:r>
    </w:p>
    <w:p w:rsidR="002D397B" w:rsidRDefault="002D397B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2D397B" w:rsidRPr="0076361B" w:rsidRDefault="002D397B" w:rsidP="002D397B">
      <w:pPr>
        <w:ind w:firstLine="709"/>
        <w:rPr>
          <w:color w:val="000000"/>
          <w:sz w:val="28"/>
          <w:szCs w:val="28"/>
          <w:lang w:val="ro-RO"/>
        </w:rPr>
      </w:pPr>
      <w:r w:rsidRPr="0076361B">
        <w:rPr>
          <w:color w:val="000000"/>
          <w:sz w:val="28"/>
          <w:szCs w:val="28"/>
          <w:lang w:val="ro-RO"/>
        </w:rPr>
        <w:t>Guvernul HOTĂRĂŞTE:</w:t>
      </w:r>
    </w:p>
    <w:p w:rsidR="002D397B" w:rsidRPr="0076361B" w:rsidRDefault="002D397B" w:rsidP="002D397B">
      <w:pPr>
        <w:ind w:firstLine="709"/>
        <w:rPr>
          <w:color w:val="000000"/>
          <w:sz w:val="28"/>
          <w:szCs w:val="28"/>
          <w:lang w:val="ro-RO"/>
        </w:rPr>
      </w:pPr>
    </w:p>
    <w:p w:rsidR="002D397B" w:rsidRPr="0076361B" w:rsidRDefault="002D397B" w:rsidP="002D397B">
      <w:pPr>
        <w:ind w:firstLine="709"/>
        <w:rPr>
          <w:sz w:val="28"/>
          <w:szCs w:val="28"/>
          <w:lang w:val="ro-RO"/>
        </w:rPr>
      </w:pPr>
      <w:r w:rsidRPr="00F65938">
        <w:rPr>
          <w:sz w:val="28"/>
          <w:szCs w:val="28"/>
          <w:lang w:val="ro-RO"/>
        </w:rPr>
        <w:t xml:space="preserve">Se aprobă şi se prezintă Parlamentului spre examinare proiectul de lege pentru modificarea </w:t>
      </w:r>
      <w:r w:rsidRPr="001C5407">
        <w:rPr>
          <w:sz w:val="28"/>
          <w:szCs w:val="28"/>
          <w:lang w:val="ro-RO"/>
        </w:rPr>
        <w:t>şi completarea articolului 40 din Legea comunicaţiilor electronice nr.</w:t>
      </w:r>
      <w:r>
        <w:rPr>
          <w:sz w:val="28"/>
          <w:szCs w:val="28"/>
          <w:lang w:val="ro-RO"/>
        </w:rPr>
        <w:t> </w:t>
      </w:r>
      <w:r w:rsidRPr="001C5407">
        <w:rPr>
          <w:sz w:val="28"/>
          <w:szCs w:val="28"/>
          <w:lang w:val="ro-RO"/>
        </w:rPr>
        <w:t>241-XVI din 15 noiembrie</w:t>
      </w:r>
      <w:r w:rsidRPr="00E85F7C">
        <w:rPr>
          <w:sz w:val="28"/>
          <w:szCs w:val="28"/>
          <w:lang w:val="ro-RO"/>
        </w:rPr>
        <w:t xml:space="preserve"> 2007</w:t>
      </w:r>
      <w:r w:rsidRPr="00F65938">
        <w:rPr>
          <w:sz w:val="28"/>
          <w:szCs w:val="28"/>
          <w:lang w:val="ro-RO"/>
        </w:rPr>
        <w:t>.</w:t>
      </w:r>
    </w:p>
    <w:p w:rsidR="002D397B" w:rsidRDefault="002D397B" w:rsidP="002D397B">
      <w:pPr>
        <w:autoSpaceDE w:val="0"/>
        <w:autoSpaceDN w:val="0"/>
        <w:adjustRightInd w:val="0"/>
        <w:ind w:firstLine="709"/>
        <w:rPr>
          <w:color w:val="000000"/>
          <w:sz w:val="28"/>
          <w:szCs w:val="28"/>
          <w:lang w:val="ro-RO"/>
        </w:rPr>
      </w:pPr>
    </w:p>
    <w:p w:rsidR="002D397B" w:rsidRPr="00E04C14" w:rsidRDefault="002D397B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Gaburici </w:t>
      </w:r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Pr="00E04C14" w:rsidRDefault="002D397B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321A4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:rsidR="002D397B" w:rsidRDefault="002D397B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D397B" w:rsidRDefault="002D39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B90753" w:rsidRDefault="00B90753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B90753" w:rsidRPr="00B90753" w:rsidRDefault="00B90753" w:rsidP="00B90753">
      <w:pPr>
        <w:ind w:left="3600"/>
        <w:jc w:val="right"/>
        <w:rPr>
          <w:i/>
          <w:sz w:val="28"/>
          <w:szCs w:val="28"/>
          <w:lang w:val="ro-RO"/>
        </w:rPr>
      </w:pPr>
      <w:r w:rsidRPr="00B90753">
        <w:rPr>
          <w:i/>
          <w:sz w:val="28"/>
          <w:szCs w:val="28"/>
          <w:lang w:val="ro-RO"/>
        </w:rPr>
        <w:lastRenderedPageBreak/>
        <w:t>Proiect</w:t>
      </w:r>
    </w:p>
    <w:p w:rsidR="00B90753" w:rsidRPr="00F55DAF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</w:p>
    <w:p w:rsidR="00B90753" w:rsidRPr="00F55DAF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  <w:r w:rsidRPr="00F55DAF">
        <w:rPr>
          <w:b/>
          <w:sz w:val="28"/>
          <w:szCs w:val="28"/>
          <w:lang w:val="ro-RO"/>
        </w:rPr>
        <w:t>PARLAMENTUL REPUBLICII MOLDOVA</w:t>
      </w:r>
    </w:p>
    <w:p w:rsidR="00B90753" w:rsidRPr="00F55DAF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</w:p>
    <w:p w:rsidR="00B90753" w:rsidRPr="00F55DAF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  <w:r w:rsidRPr="00F55DAF">
        <w:rPr>
          <w:b/>
          <w:sz w:val="28"/>
          <w:szCs w:val="28"/>
          <w:lang w:val="ro-RO"/>
        </w:rPr>
        <w:t>LEGE</w:t>
      </w:r>
    </w:p>
    <w:p w:rsidR="00B90753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  <w:r w:rsidRPr="00F5377B">
        <w:rPr>
          <w:b/>
          <w:sz w:val="28"/>
          <w:szCs w:val="28"/>
          <w:lang w:val="ro-RO"/>
        </w:rPr>
        <w:t>pentru modificarea şi completarea</w:t>
      </w:r>
      <w:r>
        <w:rPr>
          <w:b/>
          <w:sz w:val="28"/>
          <w:szCs w:val="28"/>
          <w:lang w:val="ro-RO"/>
        </w:rPr>
        <w:t xml:space="preserve"> articolului 40 din </w:t>
      </w:r>
      <w:r w:rsidRPr="00F5377B">
        <w:rPr>
          <w:b/>
          <w:sz w:val="28"/>
          <w:szCs w:val="28"/>
          <w:lang w:val="ro-RO"/>
        </w:rPr>
        <w:t>Leg</w:t>
      </w:r>
      <w:r>
        <w:rPr>
          <w:b/>
          <w:sz w:val="28"/>
          <w:szCs w:val="28"/>
          <w:lang w:val="ro-RO"/>
        </w:rPr>
        <w:t>ea</w:t>
      </w:r>
      <w:r w:rsidRPr="00F5377B">
        <w:rPr>
          <w:b/>
          <w:sz w:val="28"/>
          <w:szCs w:val="28"/>
          <w:lang w:val="ro-RO"/>
        </w:rPr>
        <w:t xml:space="preserve"> comunicaţiilor electronice nr.</w:t>
      </w:r>
      <w:r>
        <w:rPr>
          <w:b/>
          <w:sz w:val="28"/>
          <w:szCs w:val="28"/>
          <w:lang w:val="ro-RO"/>
        </w:rPr>
        <w:t> </w:t>
      </w:r>
      <w:r w:rsidRPr="00F5377B">
        <w:rPr>
          <w:b/>
          <w:sz w:val="28"/>
          <w:szCs w:val="28"/>
          <w:lang w:val="ro-RO"/>
        </w:rPr>
        <w:t>241-XVI din 15 noiembrie 2007</w:t>
      </w:r>
    </w:p>
    <w:p w:rsidR="00B90753" w:rsidRPr="00F55DAF" w:rsidRDefault="00B90753" w:rsidP="00B90753">
      <w:pPr>
        <w:ind w:firstLine="0"/>
        <w:jc w:val="center"/>
        <w:rPr>
          <w:b/>
          <w:sz w:val="28"/>
          <w:szCs w:val="28"/>
          <w:lang w:val="ro-RO"/>
        </w:rPr>
      </w:pPr>
    </w:p>
    <w:p w:rsidR="00B90753" w:rsidRPr="00F55DAF" w:rsidRDefault="00B90753" w:rsidP="00B90753">
      <w:pPr>
        <w:rPr>
          <w:sz w:val="28"/>
          <w:szCs w:val="28"/>
          <w:lang w:val="ro-RO"/>
        </w:rPr>
      </w:pPr>
      <w:r w:rsidRPr="00F55DAF">
        <w:rPr>
          <w:sz w:val="28"/>
          <w:szCs w:val="28"/>
          <w:lang w:val="ro-RO"/>
        </w:rPr>
        <w:t>Parlamentul adoptă prezenta lege organică.</w:t>
      </w:r>
    </w:p>
    <w:p w:rsidR="00B90753" w:rsidRPr="00F55DAF" w:rsidRDefault="00B90753" w:rsidP="00B90753">
      <w:pPr>
        <w:rPr>
          <w:sz w:val="28"/>
          <w:szCs w:val="28"/>
          <w:lang w:val="ro-RO"/>
        </w:rPr>
      </w:pPr>
    </w:p>
    <w:p w:rsidR="00B90753" w:rsidRDefault="00B90753" w:rsidP="00B90753">
      <w:pPr>
        <w:ind w:firstLine="709"/>
        <w:rPr>
          <w:sz w:val="28"/>
          <w:szCs w:val="28"/>
          <w:lang w:val="ro-RO"/>
        </w:rPr>
      </w:pPr>
      <w:r w:rsidRPr="00F55DAF">
        <w:rPr>
          <w:b/>
          <w:sz w:val="28"/>
          <w:szCs w:val="28"/>
          <w:lang w:val="ro-RO"/>
        </w:rPr>
        <w:t xml:space="preserve">Art. I. </w:t>
      </w:r>
      <w:r w:rsidRPr="00F55DAF">
        <w:rPr>
          <w:sz w:val="28"/>
          <w:szCs w:val="28"/>
          <w:lang w:val="ro-RO"/>
        </w:rPr>
        <w:t>–</w:t>
      </w:r>
      <w:r w:rsidRPr="00F55DAF">
        <w:rPr>
          <w:b/>
          <w:sz w:val="28"/>
          <w:szCs w:val="28"/>
          <w:lang w:val="ro-RO"/>
        </w:rPr>
        <w:t xml:space="preserve"> </w:t>
      </w:r>
      <w:r w:rsidRPr="00F55DAF">
        <w:rPr>
          <w:sz w:val="28"/>
          <w:szCs w:val="28"/>
          <w:lang w:val="ro-RO"/>
        </w:rPr>
        <w:t>Articolul 40</w:t>
      </w:r>
      <w:r>
        <w:rPr>
          <w:sz w:val="28"/>
          <w:szCs w:val="28"/>
          <w:lang w:val="ro-RO"/>
        </w:rPr>
        <w:t xml:space="preserve"> din </w:t>
      </w:r>
      <w:r w:rsidRPr="00F55DAF">
        <w:rPr>
          <w:sz w:val="28"/>
          <w:szCs w:val="28"/>
          <w:lang w:val="ro-RO"/>
        </w:rPr>
        <w:t>Legea comunicaţiilor electronice nr.</w:t>
      </w:r>
      <w:r>
        <w:rPr>
          <w:sz w:val="28"/>
          <w:szCs w:val="28"/>
          <w:lang w:val="ro-RO"/>
        </w:rPr>
        <w:t> </w:t>
      </w:r>
      <w:r w:rsidRPr="00F55DAF">
        <w:rPr>
          <w:sz w:val="28"/>
          <w:szCs w:val="28"/>
          <w:lang w:val="ro-RO"/>
        </w:rPr>
        <w:t>241-XVI din 15 noiembrie 2007 (republicată în Monitorul Oficial al Republicii Moldova, 2017, nr.</w:t>
      </w:r>
      <w:r>
        <w:rPr>
          <w:sz w:val="28"/>
          <w:szCs w:val="28"/>
          <w:lang w:val="ro-RO"/>
        </w:rPr>
        <w:t> </w:t>
      </w:r>
      <w:r w:rsidRPr="00F55DAF">
        <w:rPr>
          <w:sz w:val="28"/>
          <w:szCs w:val="28"/>
          <w:lang w:val="ro-RO"/>
        </w:rPr>
        <w:t>399-410, art.</w:t>
      </w:r>
      <w:r>
        <w:rPr>
          <w:sz w:val="28"/>
          <w:szCs w:val="28"/>
          <w:lang w:val="ro-RO"/>
        </w:rPr>
        <w:t> </w:t>
      </w:r>
      <w:r w:rsidRPr="00F55DAF">
        <w:rPr>
          <w:sz w:val="28"/>
          <w:szCs w:val="28"/>
          <w:lang w:val="ro-RO"/>
        </w:rPr>
        <w:t>679</w:t>
      </w:r>
      <w:r>
        <w:rPr>
          <w:sz w:val="28"/>
          <w:szCs w:val="28"/>
          <w:lang w:val="ro-RO"/>
        </w:rPr>
        <w:t>)</w:t>
      </w:r>
      <w:r w:rsidR="00E5133C">
        <w:rPr>
          <w:sz w:val="28"/>
          <w:szCs w:val="28"/>
          <w:lang w:val="ro-RO"/>
        </w:rPr>
        <w:t>, cu modificările și completările ulterioare,</w:t>
      </w:r>
      <w:r w:rsidRPr="00F55DAF">
        <w:rPr>
          <w:sz w:val="28"/>
          <w:szCs w:val="28"/>
          <w:lang w:val="ro-RO"/>
        </w:rPr>
        <w:t xml:space="preserve"> se modifică şi se completează după cum urmează:</w:t>
      </w:r>
    </w:p>
    <w:p w:rsidR="00B90753" w:rsidRPr="00F55DAF" w:rsidRDefault="00B90753" w:rsidP="00B90753">
      <w:pPr>
        <w:ind w:left="90" w:firstLine="630"/>
        <w:rPr>
          <w:sz w:val="28"/>
          <w:szCs w:val="28"/>
          <w:lang w:val="ro-RO"/>
        </w:rPr>
      </w:pPr>
      <w:r w:rsidRPr="00F55DAF">
        <w:rPr>
          <w:sz w:val="28"/>
          <w:szCs w:val="28"/>
          <w:lang w:val="ro-RO"/>
        </w:rPr>
        <w:t>alineatul (1):</w:t>
      </w:r>
    </w:p>
    <w:p w:rsidR="00B90753" w:rsidRPr="00F55DAF" w:rsidRDefault="00B90753" w:rsidP="00B90753">
      <w:pPr>
        <w:tabs>
          <w:tab w:val="left" w:pos="1134"/>
        </w:tabs>
        <w:rPr>
          <w:sz w:val="28"/>
          <w:szCs w:val="28"/>
          <w:lang w:val="ro-RO"/>
        </w:rPr>
      </w:pPr>
      <w:r w:rsidRPr="00F55DAF">
        <w:rPr>
          <w:sz w:val="28"/>
          <w:szCs w:val="28"/>
          <w:lang w:val="ro-RO"/>
        </w:rPr>
        <w:t xml:space="preserve">după </w:t>
      </w:r>
      <w:r w:rsidR="00E5133C">
        <w:rPr>
          <w:sz w:val="28"/>
          <w:szCs w:val="28"/>
          <w:lang w:val="ro-RO"/>
        </w:rPr>
        <w:t>textul</w:t>
      </w:r>
      <w:r w:rsidRPr="00F55DA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F55DAF">
        <w:rPr>
          <w:sz w:val="28"/>
          <w:szCs w:val="28"/>
          <w:lang w:val="ro-RO" w:eastAsia="ro-RO"/>
        </w:rPr>
        <w:t>a</w:t>
      </w:r>
      <w:r w:rsidRPr="00F55DAF">
        <w:rPr>
          <w:sz w:val="28"/>
          <w:szCs w:val="28"/>
          <w:lang w:val="ro-RO"/>
        </w:rPr>
        <w:t xml:space="preserve">sigurării compatibilităţii electromagnetice a staţiilor de radiocomunicaţii,” se </w:t>
      </w:r>
      <w:r w:rsidR="00E5133C">
        <w:rPr>
          <w:sz w:val="28"/>
          <w:szCs w:val="28"/>
          <w:lang w:val="ro-RO"/>
        </w:rPr>
        <w:t>introduce textul</w:t>
      </w:r>
      <w:r w:rsidRPr="00F55DA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F55DAF">
        <w:rPr>
          <w:sz w:val="28"/>
          <w:szCs w:val="28"/>
          <w:lang w:val="ro-RO"/>
        </w:rPr>
        <w:t xml:space="preserve">precum și </w:t>
      </w:r>
      <w:r w:rsidR="00E5133C">
        <w:rPr>
          <w:sz w:val="28"/>
          <w:szCs w:val="28"/>
          <w:lang w:val="ro-RO"/>
        </w:rPr>
        <w:t xml:space="preserve">al </w:t>
      </w:r>
      <w:r w:rsidRPr="00F55DAF">
        <w:rPr>
          <w:sz w:val="28"/>
          <w:szCs w:val="28"/>
          <w:lang w:val="ro-RO"/>
        </w:rPr>
        <w:t>monitorizării calității serviciilor de comunicaţii electronice furnizate prin intermediul reţelelor şi staţiilor de radiocomunicaţii</w:t>
      </w:r>
      <w:r w:rsidR="00E5133C">
        <w:rPr>
          <w:sz w:val="28"/>
          <w:szCs w:val="28"/>
          <w:lang w:val="ro-RO"/>
        </w:rPr>
        <w:t>,</w:t>
      </w:r>
      <w:r w:rsidRPr="00F55DAF">
        <w:rPr>
          <w:sz w:val="28"/>
          <w:szCs w:val="28"/>
          <w:lang w:val="ro-RO"/>
        </w:rPr>
        <w:t>”;</w:t>
      </w:r>
    </w:p>
    <w:p w:rsidR="00B90753" w:rsidRPr="00F55DAF" w:rsidRDefault="00B90753" w:rsidP="00B90753">
      <w:pPr>
        <w:tabs>
          <w:tab w:val="left" w:pos="1134"/>
        </w:tabs>
        <w:rPr>
          <w:sz w:val="28"/>
          <w:szCs w:val="28"/>
          <w:lang w:val="ro-RO"/>
        </w:rPr>
      </w:pPr>
      <w:r w:rsidRPr="00F55DAF">
        <w:rPr>
          <w:sz w:val="28"/>
          <w:szCs w:val="28"/>
          <w:lang w:val="ro-RO"/>
        </w:rPr>
        <w:t>se completează cu litera d</w:t>
      </w:r>
      <w:r w:rsidRPr="00F55DAF">
        <w:rPr>
          <w:sz w:val="28"/>
          <w:szCs w:val="28"/>
          <w:vertAlign w:val="superscript"/>
          <w:lang w:val="ro-RO"/>
        </w:rPr>
        <w:t>1</w:t>
      </w:r>
      <w:r w:rsidRPr="00F55DAF">
        <w:rPr>
          <w:sz w:val="28"/>
          <w:szCs w:val="28"/>
          <w:lang w:val="ro-RO"/>
        </w:rPr>
        <w:t>) cu următorul cuprins:</w:t>
      </w:r>
    </w:p>
    <w:p w:rsidR="00B90753" w:rsidRPr="00F55DAF" w:rsidRDefault="00B90753" w:rsidP="00B90753">
      <w:pPr>
        <w:tabs>
          <w:tab w:val="left" w:pos="1134"/>
        </w:tabs>
        <w:rPr>
          <w:sz w:val="28"/>
          <w:szCs w:val="28"/>
          <w:lang w:val="ro-RO"/>
        </w:rPr>
      </w:pPr>
      <w:r w:rsidRPr="00F55DAF">
        <w:rPr>
          <w:sz w:val="28"/>
          <w:szCs w:val="28"/>
          <w:lang w:val="ro-RO"/>
        </w:rPr>
        <w:t>„d</w:t>
      </w:r>
      <w:r w:rsidRPr="00F55DAF">
        <w:rPr>
          <w:sz w:val="28"/>
          <w:szCs w:val="28"/>
          <w:vertAlign w:val="superscript"/>
          <w:lang w:val="ro-RO"/>
        </w:rPr>
        <w:t>1</w:t>
      </w:r>
      <w:r w:rsidRPr="00F55DAF">
        <w:rPr>
          <w:sz w:val="28"/>
          <w:szCs w:val="28"/>
          <w:lang w:val="ro-RO"/>
        </w:rPr>
        <w:t>) măsurarea şi evaluarea parametrilor de calitate a serviciilor de comunicaţii electronice furnizate prin intermediul reţelelor şi staţiilor de radiocomunicaţii”;</w:t>
      </w:r>
    </w:p>
    <w:p w:rsidR="00B90753" w:rsidRPr="00F55DAF" w:rsidRDefault="00B90753" w:rsidP="00B90753">
      <w:pPr>
        <w:tabs>
          <w:tab w:val="left" w:pos="1134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</w:t>
      </w:r>
      <w:r w:rsidRPr="00F55DAF">
        <w:rPr>
          <w:sz w:val="28"/>
          <w:szCs w:val="28"/>
          <w:lang w:val="ro-RO"/>
        </w:rPr>
        <w:t xml:space="preserve"> alineatul (3)</w:t>
      </w:r>
      <w:r>
        <w:rPr>
          <w:sz w:val="28"/>
          <w:szCs w:val="28"/>
          <w:lang w:val="ro-RO"/>
        </w:rPr>
        <w:t>,</w:t>
      </w:r>
      <w:r w:rsidRPr="00F55DAF">
        <w:rPr>
          <w:sz w:val="28"/>
          <w:szCs w:val="28"/>
          <w:lang w:val="ro-RO"/>
        </w:rPr>
        <w:t xml:space="preserve"> </w:t>
      </w:r>
      <w:r w:rsidR="00B4372D">
        <w:rPr>
          <w:sz w:val="28"/>
          <w:szCs w:val="28"/>
          <w:lang w:val="ro-RO"/>
        </w:rPr>
        <w:t>textul</w:t>
      </w:r>
      <w:r w:rsidRPr="00F55DA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F55DAF">
        <w:rPr>
          <w:sz w:val="28"/>
          <w:szCs w:val="28"/>
          <w:lang w:val="ro-RO"/>
        </w:rPr>
        <w:t>prevăzut la art.</w:t>
      </w:r>
      <w:r w:rsidR="00B4372D">
        <w:rPr>
          <w:sz w:val="28"/>
          <w:szCs w:val="28"/>
          <w:lang w:val="ro-RO"/>
        </w:rPr>
        <w:t> </w:t>
      </w:r>
      <w:r w:rsidRPr="00F55DAF">
        <w:rPr>
          <w:sz w:val="28"/>
          <w:szCs w:val="28"/>
          <w:lang w:val="ro-RO"/>
        </w:rPr>
        <w:t>7 alin.</w:t>
      </w:r>
      <w:r w:rsidR="00B4372D">
        <w:rPr>
          <w:sz w:val="28"/>
          <w:szCs w:val="28"/>
          <w:lang w:val="ro-RO"/>
        </w:rPr>
        <w:t> </w:t>
      </w:r>
      <w:r w:rsidRPr="00F55DAF">
        <w:rPr>
          <w:sz w:val="28"/>
          <w:szCs w:val="28"/>
          <w:lang w:val="ro-RO"/>
        </w:rPr>
        <w:t xml:space="preserve">(3) lit. k) şi l)” se substituie cu </w:t>
      </w:r>
      <w:r w:rsidR="00B4372D">
        <w:rPr>
          <w:sz w:val="28"/>
          <w:szCs w:val="28"/>
          <w:lang w:val="ro-RO"/>
        </w:rPr>
        <w:t>textul</w:t>
      </w:r>
      <w:r w:rsidRPr="00F55DA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„</w:t>
      </w:r>
      <w:r w:rsidRPr="00F55DAF">
        <w:rPr>
          <w:sz w:val="28"/>
          <w:szCs w:val="28"/>
          <w:lang w:val="ro-RO"/>
        </w:rPr>
        <w:t>prevă</w:t>
      </w:r>
      <w:r>
        <w:rPr>
          <w:sz w:val="28"/>
          <w:szCs w:val="28"/>
          <w:lang w:val="ro-RO"/>
        </w:rPr>
        <w:t>zut la art.</w:t>
      </w:r>
      <w:r w:rsidR="00B4372D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9 alin.</w:t>
      </w:r>
      <w:r w:rsidR="00B4372D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(1) lit.</w:t>
      </w:r>
      <w:r w:rsidR="00B4372D">
        <w:rPr>
          <w:sz w:val="28"/>
          <w:szCs w:val="28"/>
          <w:lang w:val="ro-RO"/>
        </w:rPr>
        <w:t> </w:t>
      </w:r>
      <w:r>
        <w:rPr>
          <w:sz w:val="28"/>
          <w:szCs w:val="28"/>
          <w:lang w:val="ro-RO"/>
        </w:rPr>
        <w:t>u), u</w:t>
      </w:r>
      <w:r w:rsidRPr="00956B14">
        <w:rPr>
          <w:sz w:val="28"/>
          <w:szCs w:val="28"/>
          <w:vertAlign w:val="superscript"/>
          <w:lang w:val="ro-RO"/>
        </w:rPr>
        <w:t>1</w:t>
      </w:r>
      <w:r w:rsidRPr="00F55DAF">
        <w:rPr>
          <w:sz w:val="28"/>
          <w:szCs w:val="28"/>
          <w:lang w:val="ro-RO"/>
        </w:rPr>
        <w:t xml:space="preserve">) şi </w:t>
      </w:r>
      <w:r>
        <w:rPr>
          <w:sz w:val="28"/>
          <w:szCs w:val="28"/>
          <w:lang w:val="ro-RO"/>
        </w:rPr>
        <w:t>u</w:t>
      </w:r>
      <w:r w:rsidRPr="00956B14">
        <w:rPr>
          <w:sz w:val="28"/>
          <w:szCs w:val="28"/>
          <w:vertAlign w:val="superscript"/>
          <w:lang w:val="ro-RO"/>
        </w:rPr>
        <w:t>2</w:t>
      </w:r>
      <w:r w:rsidRPr="00F55DAF">
        <w:rPr>
          <w:sz w:val="28"/>
          <w:szCs w:val="28"/>
          <w:lang w:val="ro-RO"/>
        </w:rPr>
        <w:t>),</w:t>
      </w:r>
      <w:r w:rsidRPr="00F55DAF">
        <w:rPr>
          <w:lang w:val="ro-RO"/>
        </w:rPr>
        <w:t xml:space="preserve"> </w:t>
      </w:r>
      <w:r w:rsidRPr="00F55DAF">
        <w:rPr>
          <w:sz w:val="28"/>
          <w:szCs w:val="28"/>
          <w:lang w:val="ro-RO"/>
        </w:rPr>
        <w:t>în limitele competenţei prevăzute de alin</w:t>
      </w:r>
      <w:r w:rsidR="00B4372D">
        <w:rPr>
          <w:sz w:val="28"/>
          <w:szCs w:val="28"/>
          <w:lang w:val="ro-RO"/>
        </w:rPr>
        <w:t>. </w:t>
      </w:r>
      <w:r>
        <w:rPr>
          <w:sz w:val="28"/>
          <w:szCs w:val="28"/>
          <w:lang w:val="ro-RO"/>
        </w:rPr>
        <w:t>(1) din prezentul articol</w:t>
      </w:r>
      <w:r w:rsidRPr="00F55DAF">
        <w:rPr>
          <w:sz w:val="28"/>
          <w:szCs w:val="28"/>
          <w:lang w:val="ro-RO"/>
        </w:rPr>
        <w:t>”.</w:t>
      </w:r>
    </w:p>
    <w:p w:rsidR="00B90753" w:rsidRDefault="00B90753" w:rsidP="00B90753">
      <w:pPr>
        <w:ind w:firstLine="567"/>
        <w:rPr>
          <w:b/>
          <w:bCs/>
          <w:sz w:val="28"/>
          <w:szCs w:val="28"/>
          <w:lang w:val="ro-RO"/>
        </w:rPr>
      </w:pPr>
    </w:p>
    <w:p w:rsidR="00B90753" w:rsidRDefault="00B90753" w:rsidP="00B90753">
      <w:pPr>
        <w:ind w:firstLine="709"/>
        <w:rPr>
          <w:sz w:val="28"/>
          <w:szCs w:val="28"/>
          <w:lang w:val="ro-RO"/>
        </w:rPr>
      </w:pPr>
      <w:r w:rsidRPr="00F55DAF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> </w:t>
      </w:r>
      <w:r w:rsidRPr="00F55DAF">
        <w:rPr>
          <w:b/>
          <w:bCs/>
          <w:sz w:val="28"/>
          <w:szCs w:val="28"/>
          <w:lang w:val="ro-RO"/>
        </w:rPr>
        <w:t>I</w:t>
      </w:r>
      <w:r>
        <w:rPr>
          <w:b/>
          <w:bCs/>
          <w:sz w:val="28"/>
          <w:szCs w:val="28"/>
          <w:lang w:val="ro-RO"/>
        </w:rPr>
        <w:t>I</w:t>
      </w:r>
      <w:r w:rsidRPr="00F55DAF">
        <w:rPr>
          <w:b/>
          <w:bCs/>
          <w:sz w:val="28"/>
          <w:szCs w:val="28"/>
          <w:lang w:val="ro-RO"/>
        </w:rPr>
        <w:t>.</w:t>
      </w:r>
      <w:r w:rsidRPr="00F55DAF">
        <w:rPr>
          <w:sz w:val="28"/>
          <w:szCs w:val="28"/>
          <w:lang w:val="ro-RO"/>
        </w:rPr>
        <w:t xml:space="preserve"> –</w:t>
      </w:r>
      <w:r>
        <w:rPr>
          <w:sz w:val="28"/>
          <w:szCs w:val="28"/>
          <w:lang w:val="ro-RO"/>
        </w:rPr>
        <w:t xml:space="preserve"> Î</w:t>
      </w:r>
      <w:r w:rsidRPr="00F55DAF">
        <w:rPr>
          <w:sz w:val="28"/>
          <w:szCs w:val="28"/>
          <w:lang w:val="ro-RO"/>
        </w:rPr>
        <w:t>n termen de 6 luni de la data intrării în vigoare a prezentei legi</w:t>
      </w:r>
      <w:r>
        <w:rPr>
          <w:sz w:val="28"/>
          <w:szCs w:val="28"/>
          <w:lang w:val="ro-RO"/>
        </w:rPr>
        <w:t>:</w:t>
      </w:r>
    </w:p>
    <w:p w:rsidR="00B90753" w:rsidRPr="00F55DAF" w:rsidRDefault="00B90753" w:rsidP="00B90753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Guvernul </w:t>
      </w:r>
      <w:r w:rsidRPr="00F55DAF">
        <w:rPr>
          <w:sz w:val="28"/>
          <w:szCs w:val="28"/>
          <w:lang w:val="ro-RO"/>
        </w:rPr>
        <w:t xml:space="preserve">va aduce actele sale normative </w:t>
      </w:r>
      <w:r>
        <w:rPr>
          <w:sz w:val="28"/>
          <w:szCs w:val="28"/>
          <w:lang w:val="ro-RO"/>
        </w:rPr>
        <w:t>în concordanţă cu prezenta lege;</w:t>
      </w:r>
      <w:r w:rsidRPr="00F55DAF">
        <w:rPr>
          <w:sz w:val="28"/>
          <w:szCs w:val="28"/>
          <w:lang w:val="ro-RO"/>
        </w:rPr>
        <w:t xml:space="preserve"> </w:t>
      </w:r>
    </w:p>
    <w:p w:rsidR="00B90753" w:rsidRPr="00F55DAF" w:rsidRDefault="00B90753" w:rsidP="00B90753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Pr="00F55DAF">
        <w:rPr>
          <w:sz w:val="28"/>
          <w:szCs w:val="28"/>
          <w:lang w:val="ro-RO"/>
        </w:rPr>
        <w:t>Agenţia Naţională pentru Reglementare în Comunicaţii Electronice şi Tehnologia Informaţiei</w:t>
      </w:r>
      <w:r w:rsidRPr="001A49D6">
        <w:rPr>
          <w:sz w:val="28"/>
          <w:szCs w:val="28"/>
          <w:lang w:val="ro-RO"/>
        </w:rPr>
        <w:t xml:space="preserve"> </w:t>
      </w:r>
      <w:r w:rsidRPr="00F55DAF">
        <w:rPr>
          <w:sz w:val="28"/>
          <w:szCs w:val="28"/>
          <w:lang w:val="ro-RO"/>
        </w:rPr>
        <w:t>va asigura aducerea actelor sale de reglementare în concordanţă cu prezenta lege.</w:t>
      </w:r>
    </w:p>
    <w:p w:rsidR="00B90753" w:rsidRDefault="00B90753" w:rsidP="00B90753">
      <w:pPr>
        <w:ind w:left="90" w:firstLine="630"/>
        <w:rPr>
          <w:sz w:val="28"/>
          <w:szCs w:val="28"/>
          <w:lang w:val="ro-RO"/>
        </w:rPr>
      </w:pPr>
    </w:p>
    <w:p w:rsidR="00B90753" w:rsidRPr="00F55DAF" w:rsidRDefault="00B90753" w:rsidP="00B90753">
      <w:pPr>
        <w:ind w:left="90" w:firstLine="630"/>
        <w:rPr>
          <w:sz w:val="28"/>
          <w:szCs w:val="28"/>
          <w:lang w:val="ro-RO"/>
        </w:rPr>
      </w:pPr>
    </w:p>
    <w:p w:rsidR="00EA7735" w:rsidRDefault="00B90753" w:rsidP="00B90753">
      <w:pPr>
        <w:tabs>
          <w:tab w:val="left" w:pos="1134"/>
        </w:tabs>
        <w:ind w:firstLine="709"/>
        <w:rPr>
          <w:b/>
          <w:sz w:val="24"/>
          <w:szCs w:val="24"/>
          <w:lang w:val="ro-RO"/>
        </w:rPr>
      </w:pPr>
      <w:r w:rsidRPr="00F55DAF">
        <w:rPr>
          <w:b/>
          <w:sz w:val="28"/>
          <w:szCs w:val="28"/>
          <w:lang w:val="ro-RO"/>
        </w:rPr>
        <w:t>Preşedintele Parlamentului</w:t>
      </w:r>
      <w:r w:rsidRPr="00F55DAF">
        <w:rPr>
          <w:b/>
          <w:sz w:val="24"/>
          <w:szCs w:val="24"/>
          <w:lang w:val="ro-RO"/>
        </w:rPr>
        <w:tab/>
      </w:r>
    </w:p>
    <w:p w:rsidR="006E0D6A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0D6A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0D6A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0D6A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0D6A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E0D6A" w:rsidRDefault="006E0D6A" w:rsidP="006E0D6A">
      <w:pPr>
        <w:ind w:firstLine="0"/>
        <w:jc w:val="center"/>
        <w:rPr>
          <w:b/>
          <w:sz w:val="28"/>
          <w:szCs w:val="28"/>
          <w:lang w:val="ru-RU" w:eastAsia="ru-RU"/>
        </w:rPr>
      </w:pPr>
    </w:p>
    <w:p w:rsidR="006E0D6A" w:rsidRPr="006E0D6A" w:rsidRDefault="006E0D6A" w:rsidP="006E0D6A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6E0D6A">
        <w:rPr>
          <w:b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6E0D6A" w:rsidRDefault="006E0D6A" w:rsidP="006E0D6A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и дополнений в статью 40 Закона об электронных </w:t>
      </w:r>
    </w:p>
    <w:p w:rsidR="006E0D6A" w:rsidRDefault="006E0D6A" w:rsidP="006E0D6A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коммуникациях № 241-XVI от 15 ноября 2007 года</w:t>
      </w:r>
    </w:p>
    <w:p w:rsidR="006E0D6A" w:rsidRDefault="006E0D6A" w:rsidP="006E0D6A">
      <w:pPr>
        <w:ind w:firstLine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lastRenderedPageBreak/>
        <w:t>-------------------------------------------------------------------------</w:t>
      </w:r>
    </w:p>
    <w:p w:rsidR="006E0D6A" w:rsidRDefault="006E0D6A" w:rsidP="006E0D6A">
      <w:pPr>
        <w:rPr>
          <w:sz w:val="28"/>
          <w:szCs w:val="28"/>
          <w:lang w:eastAsia="ru-RU"/>
        </w:rPr>
      </w:pPr>
    </w:p>
    <w:p w:rsidR="006E0D6A" w:rsidRDefault="006E0D6A" w:rsidP="006E0D6A">
      <w:pPr>
        <w:rPr>
          <w:sz w:val="28"/>
          <w:szCs w:val="28"/>
          <w:lang w:eastAsia="ru-RU"/>
        </w:rPr>
      </w:pPr>
    </w:p>
    <w:p w:rsidR="006E0D6A" w:rsidRDefault="006E0D6A" w:rsidP="006E0D6A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Правительство ПОСТАНОВЛЯЕТ:</w:t>
      </w:r>
    </w:p>
    <w:p w:rsidR="006E0D6A" w:rsidRDefault="006E0D6A" w:rsidP="006E0D6A">
      <w:pPr>
        <w:rPr>
          <w:sz w:val="28"/>
          <w:szCs w:val="28"/>
          <w:lang w:eastAsia="ru-RU"/>
        </w:rPr>
      </w:pPr>
    </w:p>
    <w:p w:rsidR="006E0D6A" w:rsidRDefault="006E0D6A" w:rsidP="006E0D6A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Одобрить и представить Парламенту на рассмотрение проект закона о внесении изменений и дополнений в статью 40 Закона об электронных коммуникациях № 241-XVI от 15 ноября 2007 года.</w:t>
      </w:r>
    </w:p>
    <w:p w:rsidR="006E0D6A" w:rsidRDefault="006E0D6A" w:rsidP="006E0D6A">
      <w:pPr>
        <w:jc w:val="left"/>
        <w:rPr>
          <w:sz w:val="28"/>
          <w:szCs w:val="28"/>
          <w:lang w:eastAsia="ru-RU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6E0D6A" w:rsidRDefault="006E0D6A" w:rsidP="006E0D6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:rsidR="006E0D6A" w:rsidRDefault="006E0D6A" w:rsidP="006E0D6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Кирил Габурич</w:t>
      </w:r>
    </w:p>
    <w:p w:rsidR="006E0D6A" w:rsidRDefault="006E0D6A" w:rsidP="006E0D6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5670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юстиции</w:t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Виктория Ифтоди</w:t>
      </w:r>
    </w:p>
    <w:p w:rsidR="006E0D6A" w:rsidRDefault="006E0D6A" w:rsidP="006E0D6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Правительства от</w:t>
      </w:r>
    </w:p>
    <w:p w:rsidR="006E0D6A" w:rsidRDefault="006E0D6A" w:rsidP="006E0D6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Default="006E0D6A" w:rsidP="006E0D6A">
      <w:pPr>
        <w:jc w:val="right"/>
        <w:rPr>
          <w:i/>
          <w:sz w:val="24"/>
          <w:szCs w:val="28"/>
        </w:rPr>
      </w:pPr>
      <w:r>
        <w:rPr>
          <w:i/>
          <w:sz w:val="24"/>
          <w:szCs w:val="28"/>
        </w:rPr>
        <w:t>Проект</w:t>
      </w:r>
    </w:p>
    <w:p w:rsidR="006E0D6A" w:rsidRDefault="006E0D6A" w:rsidP="006E0D6A">
      <w:pPr>
        <w:jc w:val="right"/>
        <w:rPr>
          <w:bCs/>
          <w:i/>
          <w:iCs/>
          <w:sz w:val="28"/>
          <w:szCs w:val="28"/>
        </w:rPr>
      </w:pPr>
      <w:r>
        <w:rPr>
          <w:bCs/>
          <w:i/>
          <w:iCs/>
          <w:sz w:val="28"/>
          <w:szCs w:val="28"/>
        </w:rPr>
        <w:t>Перевод</w:t>
      </w:r>
    </w:p>
    <w:p w:rsidR="006E0D6A" w:rsidRDefault="006E0D6A" w:rsidP="006E0D6A">
      <w:pPr>
        <w:jc w:val="center"/>
        <w:rPr>
          <w:b/>
          <w:sz w:val="28"/>
          <w:szCs w:val="28"/>
        </w:rPr>
      </w:pPr>
    </w:p>
    <w:p w:rsidR="006E0D6A" w:rsidRDefault="006E0D6A" w:rsidP="006E0D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:rsidR="006E0D6A" w:rsidRDefault="006E0D6A" w:rsidP="006E0D6A">
      <w:pPr>
        <w:jc w:val="center"/>
        <w:rPr>
          <w:b/>
          <w:sz w:val="28"/>
          <w:szCs w:val="28"/>
        </w:rPr>
      </w:pPr>
    </w:p>
    <w:p w:rsidR="006E0D6A" w:rsidRDefault="006E0D6A" w:rsidP="006E0D6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:rsidR="006E0D6A" w:rsidRDefault="006E0D6A" w:rsidP="006E0D6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статью 40 Закона об электронных коммуникациях № 241-XVI от 15 ноября 2007 года</w:t>
      </w:r>
    </w:p>
    <w:p w:rsidR="006E0D6A" w:rsidRDefault="006E0D6A" w:rsidP="006E0D6A">
      <w:pPr>
        <w:jc w:val="center"/>
        <w:rPr>
          <w:b/>
          <w:sz w:val="28"/>
          <w:szCs w:val="28"/>
        </w:rPr>
      </w:pPr>
    </w:p>
    <w:p w:rsidR="006E0D6A" w:rsidRDefault="006E0D6A" w:rsidP="006E0D6A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:rsidR="006E0D6A" w:rsidRDefault="006E0D6A" w:rsidP="006E0D6A">
      <w:pPr>
        <w:rPr>
          <w:sz w:val="28"/>
          <w:szCs w:val="28"/>
        </w:rPr>
      </w:pPr>
    </w:p>
    <w:p w:rsidR="006E0D6A" w:rsidRDefault="006E0D6A" w:rsidP="006E0D6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Ст. I. </w:t>
      </w:r>
      <w:r>
        <w:rPr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статью 40 Закона об электронных коммуникациях № 241-XVI от 15 ноября 2007 года (повторное опубликование: Официальный монитор Республики Молдова, 2017 г., № 399-410, ст. 679), с последующими изменениями и дополнениями, внести следующие изменения и дополнения:</w:t>
      </w:r>
    </w:p>
    <w:p w:rsidR="006E0D6A" w:rsidRDefault="006E0D6A" w:rsidP="006E0D6A">
      <w:pPr>
        <w:ind w:left="90" w:firstLine="630"/>
        <w:rPr>
          <w:sz w:val="28"/>
          <w:szCs w:val="28"/>
        </w:rPr>
      </w:pPr>
      <w:r>
        <w:rPr>
          <w:sz w:val="28"/>
          <w:szCs w:val="28"/>
        </w:rPr>
        <w:t>в части (1):</w:t>
      </w:r>
    </w:p>
    <w:p w:rsidR="006E0D6A" w:rsidRDefault="006E0D6A" w:rsidP="006E0D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fldChar w:fldCharType="begin"/>
      </w:r>
      <w:r>
        <w:rPr>
          <w:sz w:val="28"/>
          <w:szCs w:val="28"/>
        </w:rPr>
        <w:instrText xml:space="preserve"> LINK Word.Document.12 "C:\\Users\\Vitalie.Boboc\\Desktop\\LCE_sec_cibernetica\\mod_LCE_calitatea_serviciilor_repetat_Cancelaria_de_Stat\\Proiect lege modificare LCE_calitate_05_03_2018_ru.docx" OLE_LINK1 \a \r </w:instrText>
      </w:r>
      <w:r>
        <w:rPr>
          <w:sz w:val="28"/>
          <w:szCs w:val="28"/>
        </w:rPr>
        <w:fldChar w:fldCharType="separate"/>
      </w:r>
      <w:r>
        <w:rPr>
          <w:sz w:val="28"/>
          <w:szCs w:val="24"/>
        </w:rPr>
        <w:t xml:space="preserve">после 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t>текста «обеспечения электромагнитной совместимости станций радиосвяз</w:t>
      </w:r>
      <w:r>
        <w:rPr>
          <w:sz w:val="28"/>
          <w:szCs w:val="28"/>
          <w:lang w:eastAsia="ro-RO"/>
        </w:rPr>
        <w:t>и</w:t>
      </w:r>
      <w:r>
        <w:rPr>
          <w:sz w:val="28"/>
          <w:szCs w:val="28"/>
        </w:rPr>
        <w:t xml:space="preserve">,» </w:t>
      </w:r>
      <w:r>
        <w:rPr>
          <w:sz w:val="28"/>
          <w:szCs w:val="24"/>
        </w:rPr>
        <w:t>дополнить текстом «</w:t>
      </w:r>
      <w:r>
        <w:rPr>
          <w:sz w:val="28"/>
          <w:szCs w:val="28"/>
        </w:rPr>
        <w:t>а также мониторинга качества услуг электронных коммуникаций, предоставляемых посредством сетей и станций радиосвяз</w:t>
      </w:r>
      <w:r>
        <w:rPr>
          <w:sz w:val="28"/>
          <w:szCs w:val="28"/>
          <w:lang w:eastAsia="ro-RO"/>
        </w:rPr>
        <w:t>и,»</w:t>
      </w:r>
      <w:r>
        <w:rPr>
          <w:sz w:val="28"/>
          <w:szCs w:val="28"/>
        </w:rPr>
        <w:t>;</w:t>
      </w:r>
    </w:p>
    <w:p w:rsidR="006E0D6A" w:rsidRDefault="006E0D6A" w:rsidP="006E0D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4"/>
        </w:rPr>
        <w:t>дополнить</w:t>
      </w:r>
      <w:r>
        <w:rPr>
          <w:sz w:val="28"/>
          <w:szCs w:val="28"/>
        </w:rPr>
        <w:t xml:space="preserve"> пунктом</w:t>
      </w:r>
      <w:r>
        <w:rPr>
          <w:sz w:val="28"/>
          <w:szCs w:val="24"/>
        </w:rPr>
        <w:t xml:space="preserve"> </w:t>
      </w:r>
      <w:r>
        <w:rPr>
          <w:sz w:val="28"/>
          <w:szCs w:val="28"/>
        </w:rPr>
        <w:t>d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следующего содержания:</w:t>
      </w:r>
    </w:p>
    <w:p w:rsidR="006E0D6A" w:rsidRDefault="006E0D6A" w:rsidP="006E0D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«d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измерение и оценка параметров качества услуг электронных коммуникаций, предоставляемых посредством сетей и станций радиосвяз</w:t>
      </w:r>
      <w:r>
        <w:rPr>
          <w:sz w:val="28"/>
          <w:szCs w:val="28"/>
          <w:lang w:eastAsia="ro-RO"/>
        </w:rPr>
        <w:t>и</w:t>
      </w:r>
      <w:r>
        <w:rPr>
          <w:sz w:val="28"/>
          <w:szCs w:val="28"/>
        </w:rPr>
        <w:t>»;</w:t>
      </w:r>
    </w:p>
    <w:p w:rsidR="006E0D6A" w:rsidRDefault="006E0D6A" w:rsidP="006E0D6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в части (3) </w:t>
      </w:r>
      <w:r>
        <w:rPr>
          <w:sz w:val="28"/>
          <w:szCs w:val="24"/>
        </w:rPr>
        <w:t>текст «</w:t>
      </w:r>
      <w:r>
        <w:rPr>
          <w:sz w:val="28"/>
          <w:szCs w:val="28"/>
        </w:rPr>
        <w:t xml:space="preserve">предусмотренного пунктами k) и l) части (3) статьи 7» </w:t>
      </w:r>
      <w:r>
        <w:rPr>
          <w:sz w:val="28"/>
          <w:szCs w:val="24"/>
        </w:rPr>
        <w:t>заменить текстом «</w:t>
      </w:r>
      <w:r>
        <w:rPr>
          <w:sz w:val="28"/>
          <w:szCs w:val="28"/>
        </w:rPr>
        <w:t>предусмотренного пунктами u), u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) şi u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) части (1) статьи 9, в пределах компетенций, предусмотренных частью (1) настоящей статьи».</w:t>
      </w:r>
    </w:p>
    <w:p w:rsidR="006E0D6A" w:rsidRDefault="006E0D6A" w:rsidP="006E0D6A">
      <w:pPr>
        <w:ind w:firstLine="567"/>
        <w:rPr>
          <w:b/>
          <w:bCs/>
          <w:sz w:val="28"/>
          <w:szCs w:val="28"/>
        </w:rPr>
      </w:pPr>
    </w:p>
    <w:p w:rsidR="006E0D6A" w:rsidRDefault="006E0D6A" w:rsidP="006E0D6A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Ст. II.</w:t>
      </w:r>
      <w:r>
        <w:rPr>
          <w:sz w:val="28"/>
          <w:szCs w:val="28"/>
        </w:rPr>
        <w:t xml:space="preserve"> – В шестимесячный срок со дня вступления в силу настоящего закона:</w:t>
      </w:r>
    </w:p>
    <w:p w:rsidR="006E0D6A" w:rsidRDefault="006E0D6A" w:rsidP="006E0D6A">
      <w:pPr>
        <w:ind w:firstLine="567"/>
        <w:rPr>
          <w:sz w:val="28"/>
          <w:szCs w:val="28"/>
        </w:rPr>
      </w:pPr>
      <w:r>
        <w:rPr>
          <w:sz w:val="28"/>
          <w:szCs w:val="28"/>
        </w:rPr>
        <w:t>a) Правительству привести свои нормативные акты в соответствие с настоящим законом;</w:t>
      </w:r>
    </w:p>
    <w:p w:rsidR="006E0D6A" w:rsidRDefault="006E0D6A" w:rsidP="006E0D6A">
      <w:pPr>
        <w:ind w:firstLine="567"/>
        <w:rPr>
          <w:sz w:val="28"/>
          <w:szCs w:val="28"/>
        </w:rPr>
      </w:pPr>
      <w:r>
        <w:rPr>
          <w:sz w:val="28"/>
          <w:szCs w:val="28"/>
        </w:rPr>
        <w:t>b) Национальному агентству по регулированию в области электронных коммуникаций и информационных технологий обеспечить приведение своих регламентирующих документов в соответствие с настоящим законом.</w:t>
      </w:r>
    </w:p>
    <w:p w:rsidR="006E0D6A" w:rsidRDefault="006E0D6A" w:rsidP="006E0D6A">
      <w:pPr>
        <w:ind w:left="90" w:firstLine="630"/>
        <w:rPr>
          <w:rFonts w:eastAsiaTheme="minorEastAsia"/>
          <w:sz w:val="28"/>
          <w:szCs w:val="28"/>
          <w:lang w:eastAsia="ru-RU"/>
        </w:rPr>
      </w:pPr>
    </w:p>
    <w:p w:rsidR="006E0D6A" w:rsidRDefault="006E0D6A" w:rsidP="006E0D6A">
      <w:pPr>
        <w:ind w:left="90" w:firstLine="630"/>
        <w:rPr>
          <w:rFonts w:eastAsiaTheme="minorEastAsia"/>
          <w:sz w:val="28"/>
          <w:szCs w:val="28"/>
          <w:lang w:eastAsia="ru-RU"/>
        </w:rPr>
      </w:pPr>
    </w:p>
    <w:p w:rsidR="006E0D6A" w:rsidRDefault="006E0D6A" w:rsidP="006E0D6A">
      <w:pPr>
        <w:ind w:left="90" w:firstLine="630"/>
        <w:rPr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6E0D6A" w:rsidRDefault="006E0D6A" w:rsidP="006E0D6A">
      <w:pPr>
        <w:rPr>
          <w:rFonts w:asciiTheme="minorHAnsi" w:hAnsiTheme="minorHAnsi" w:cstheme="minorBidi"/>
          <w:sz w:val="22"/>
          <w:szCs w:val="22"/>
        </w:rPr>
      </w:pPr>
    </w:p>
    <w:p w:rsidR="006E0D6A" w:rsidRDefault="006E0D6A" w:rsidP="006E0D6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:rsidR="006E0D6A" w:rsidRPr="00E04C14" w:rsidRDefault="006E0D6A" w:rsidP="00B9075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6E0D6A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9D8" w:rsidRDefault="003039D8" w:rsidP="00026B87">
      <w:r>
        <w:separator/>
      </w:r>
    </w:p>
  </w:endnote>
  <w:endnote w:type="continuationSeparator" w:id="0">
    <w:p w:rsidR="003039D8" w:rsidRDefault="003039D8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9297E">
      <w:rPr>
        <w:noProof/>
        <w:sz w:val="16"/>
        <w:szCs w:val="16"/>
      </w:rPr>
      <w:t>Y:\007\ANUL 2018\HOTARARI\6703\6703-redactat-ro.docx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9297E">
      <w:rPr>
        <w:noProof/>
        <w:sz w:val="16"/>
        <w:szCs w:val="16"/>
      </w:rPr>
      <w:t>Y:\007\ANUL 2018\HOTARARI\6703\6703-redactat-ro.docx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9D8" w:rsidRDefault="003039D8" w:rsidP="00026B87">
      <w:r>
        <w:separator/>
      </w:r>
    </w:p>
  </w:footnote>
  <w:footnote w:type="continuationSeparator" w:id="0">
    <w:p w:rsidR="003039D8" w:rsidRDefault="003039D8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19297E" w:rsidRPr="0019297E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8693415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19297E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19297E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19297E" w:rsidRPr="0019297E">
            <w:rPr>
              <w:rFonts w:ascii="Times New Roman" w:hAnsi="Times New Roman"/>
              <w:sz w:val="28"/>
              <w:szCs w:val="28"/>
            </w:rPr>
            <w:t>394</w:t>
          </w:r>
          <w:r w:rsidRPr="0019297E">
            <w:rPr>
              <w:rFonts w:ascii="Times New Roman" w:hAnsi="Times New Roman"/>
              <w:sz w:val="28"/>
              <w:szCs w:val="28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19297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  <w:lang w:val="ro-RO"/>
            </w:rPr>
          </w:pPr>
          <w:r w:rsidRPr="0019297E">
            <w:rPr>
              <w:b/>
              <w:sz w:val="28"/>
              <w:szCs w:val="28"/>
              <w:u w:val="single"/>
            </w:rPr>
            <w:t xml:space="preserve">din </w:t>
          </w:r>
          <w:r w:rsidR="0019297E" w:rsidRPr="0019297E">
            <w:rPr>
              <w:b/>
              <w:sz w:val="28"/>
              <w:szCs w:val="28"/>
              <w:u w:val="single"/>
              <w:lang w:val="ru-RU"/>
            </w:rPr>
            <w:t xml:space="preserve">25 </w:t>
          </w:r>
          <w:r w:rsidR="0019297E" w:rsidRPr="0019297E">
            <w:rPr>
              <w:b/>
              <w:sz w:val="28"/>
              <w:szCs w:val="28"/>
              <w:u w:val="single"/>
              <w:lang w:val="ro-RO"/>
            </w:rPr>
            <w:t>aprilie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91F49"/>
    <w:rsid w:val="0019297E"/>
    <w:rsid w:val="001B2461"/>
    <w:rsid w:val="001B5608"/>
    <w:rsid w:val="001E6EB8"/>
    <w:rsid w:val="00251AE0"/>
    <w:rsid w:val="00283736"/>
    <w:rsid w:val="002D397B"/>
    <w:rsid w:val="003039D8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E0D6A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4372D"/>
    <w:rsid w:val="00B90753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5133C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CEAE16"/>
  <w15:docId w15:val="{F0CE8196-B41C-4798-A9EF-A7BB821C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8CCCA3A-4B38-4C79-967A-8ED95DA321BF}"/>
</file>

<file path=customXml/itemProps2.xml><?xml version="1.0" encoding="utf-8"?>
<ds:datastoreItem xmlns:ds="http://schemas.openxmlformats.org/officeDocument/2006/customXml" ds:itemID="{8EA1B43C-DDA2-488B-8839-DB7B1819A846}"/>
</file>

<file path=customXml/itemProps3.xml><?xml version="1.0" encoding="utf-8"?>
<ds:datastoreItem xmlns:ds="http://schemas.openxmlformats.org/officeDocument/2006/customXml" ds:itemID="{A44097B9-5BEC-4A5C-926E-DB3ED08490C7}"/>
</file>

<file path=customXml/itemProps4.xml><?xml version="1.0" encoding="utf-8"?>
<ds:datastoreItem xmlns:ds="http://schemas.openxmlformats.org/officeDocument/2006/customXml" ds:itemID="{65D1527E-D984-4EA1-8549-792466837D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708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137.2018.ro-ru</dc:title>
  <dc:creator>lll</dc:creator>
  <cp:lastModifiedBy>Asd Asdf</cp:lastModifiedBy>
  <cp:revision>2</cp:revision>
  <cp:lastPrinted>2018-04-27T12:00:00Z</cp:lastPrinted>
  <dcterms:created xsi:type="dcterms:W3CDTF">2018-05-04T07:16:00Z</dcterms:created>
  <dcterms:modified xsi:type="dcterms:W3CDTF">2018-05-04T07:16:00Z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