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2192A90F" w14:textId="77777777" w:rsidR="008932BE" w:rsidRPr="008932BE" w:rsidRDefault="008932BE" w:rsidP="008932BE">
      <w:pPr>
        <w:pStyle w:val="Titlu8"/>
        <w:ind w:firstLine="0"/>
        <w:rPr>
          <w:rFonts w:ascii="Times New Roman" w:eastAsia="MS Mincho" w:hAnsi="Times New Roman"/>
          <w:bCs/>
          <w:color w:val="000000" w:themeColor="text1"/>
          <w:sz w:val="28"/>
          <w:szCs w:val="28"/>
          <w:lang w:val="ro-RO"/>
        </w:rPr>
      </w:pPr>
      <w:r w:rsidRPr="008932BE">
        <w:rPr>
          <w:rFonts w:ascii="Times New Roman" w:eastAsia="MS Mincho" w:hAnsi="Times New Roman"/>
          <w:bCs/>
          <w:color w:val="000000" w:themeColor="text1"/>
          <w:sz w:val="28"/>
          <w:szCs w:val="28"/>
          <w:lang w:val="ro-RO"/>
        </w:rPr>
        <w:t xml:space="preserve">Pentru aprobarea proiectului de lege cu privire la modificarea </w:t>
      </w:r>
    </w:p>
    <w:p w14:paraId="6284249C" w14:textId="77777777" w:rsidR="008932BE" w:rsidRPr="008932BE" w:rsidRDefault="008932BE" w:rsidP="008932BE">
      <w:pPr>
        <w:pStyle w:val="Titlu8"/>
        <w:ind w:firstLine="0"/>
        <w:rPr>
          <w:rFonts w:ascii="Times New Roman" w:eastAsia="MS Mincho" w:hAnsi="Times New Roman"/>
          <w:bCs/>
          <w:color w:val="000000" w:themeColor="text1"/>
          <w:sz w:val="28"/>
          <w:szCs w:val="28"/>
          <w:lang w:val="ro-RO"/>
        </w:rPr>
      </w:pPr>
      <w:r w:rsidRPr="008932BE">
        <w:rPr>
          <w:rFonts w:ascii="Times New Roman" w:eastAsia="MS Mincho" w:hAnsi="Times New Roman"/>
          <w:bCs/>
          <w:color w:val="000000" w:themeColor="text1"/>
          <w:sz w:val="28"/>
          <w:szCs w:val="28"/>
          <w:lang w:val="ro-RO"/>
        </w:rPr>
        <w:t xml:space="preserve">condițiilor de stabilire și acordare a ajutorului social </w:t>
      </w:r>
    </w:p>
    <w:p w14:paraId="05881640" w14:textId="027D70AF" w:rsidR="008932BE" w:rsidRPr="008932BE" w:rsidRDefault="008932BE" w:rsidP="008932BE">
      <w:pPr>
        <w:pStyle w:val="Titlu8"/>
        <w:ind w:firstLine="0"/>
        <w:rPr>
          <w:rFonts w:ascii="Times New Roman" w:eastAsia="MS Mincho" w:hAnsi="Times New Roman"/>
          <w:bCs/>
          <w:color w:val="000000" w:themeColor="text1"/>
          <w:sz w:val="28"/>
          <w:szCs w:val="28"/>
          <w:lang w:val="ro-RO"/>
        </w:rPr>
      </w:pPr>
      <w:r w:rsidRPr="008932BE">
        <w:rPr>
          <w:rFonts w:ascii="Times New Roman" w:eastAsia="MS Mincho" w:hAnsi="Times New Roman"/>
          <w:bCs/>
          <w:color w:val="000000" w:themeColor="text1"/>
          <w:sz w:val="28"/>
          <w:szCs w:val="28"/>
          <w:lang w:val="ro-RO"/>
        </w:rPr>
        <w:t>și ajutorului pentru perioada rece a anului</w:t>
      </w:r>
    </w:p>
    <w:p w14:paraId="21588E4B" w14:textId="1C2982C1" w:rsidR="008932BE" w:rsidRPr="008932BE" w:rsidRDefault="008932BE" w:rsidP="008932BE">
      <w:pPr>
        <w:ind w:firstLine="0"/>
        <w:jc w:val="center"/>
        <w:rPr>
          <w:sz w:val="28"/>
          <w:szCs w:val="28"/>
          <w:lang w:val="ro-RO"/>
        </w:rPr>
      </w:pPr>
      <w:r w:rsidRPr="008932BE">
        <w:rPr>
          <w:sz w:val="28"/>
          <w:szCs w:val="28"/>
          <w:lang w:val="ro-RO"/>
        </w:rPr>
        <w:t>----------------------------------------------------------------------------</w:t>
      </w:r>
    </w:p>
    <w:p w14:paraId="50CA4CD9" w14:textId="77777777" w:rsidR="008932BE" w:rsidRPr="008932BE" w:rsidRDefault="008932BE" w:rsidP="008932BE">
      <w:pPr>
        <w:rPr>
          <w:rFonts w:ascii="Calibri" w:hAnsi="Calibri"/>
          <w:color w:val="000000" w:themeColor="text1"/>
          <w:sz w:val="28"/>
          <w:szCs w:val="28"/>
          <w:lang w:val="ro-RO"/>
        </w:rPr>
      </w:pPr>
    </w:p>
    <w:p w14:paraId="7BF2F220" w14:textId="77777777" w:rsidR="008932BE" w:rsidRPr="008932BE" w:rsidRDefault="008932BE" w:rsidP="008932BE">
      <w:pPr>
        <w:rPr>
          <w:color w:val="000000" w:themeColor="text1"/>
          <w:sz w:val="28"/>
          <w:szCs w:val="28"/>
          <w:lang w:val="ro-RO"/>
        </w:rPr>
      </w:pPr>
    </w:p>
    <w:p w14:paraId="323FB8E7" w14:textId="77777777" w:rsidR="008932BE" w:rsidRPr="008932BE" w:rsidRDefault="008932BE" w:rsidP="008932BE">
      <w:pPr>
        <w:pStyle w:val="Titlu8"/>
        <w:ind w:firstLine="720"/>
        <w:jc w:val="both"/>
        <w:rPr>
          <w:rFonts w:ascii="Times New Roman" w:hAnsi="Times New Roman"/>
          <w:b w:val="0"/>
          <w:color w:val="000000" w:themeColor="text1"/>
          <w:sz w:val="28"/>
          <w:szCs w:val="28"/>
          <w:lang w:val="ro-RO"/>
        </w:rPr>
      </w:pPr>
      <w:r w:rsidRPr="008932BE">
        <w:rPr>
          <w:rFonts w:ascii="Times New Roman" w:hAnsi="Times New Roman"/>
          <w:b w:val="0"/>
          <w:color w:val="000000" w:themeColor="text1"/>
          <w:sz w:val="28"/>
          <w:szCs w:val="28"/>
          <w:lang w:val="ro-RO"/>
        </w:rPr>
        <w:t>Guvernul HOTĂRĂŞTE:</w:t>
      </w:r>
    </w:p>
    <w:p w14:paraId="1390B282" w14:textId="77777777" w:rsidR="008932BE" w:rsidRPr="008932BE" w:rsidRDefault="008932BE" w:rsidP="008932BE">
      <w:pPr>
        <w:ind w:firstLine="720"/>
        <w:rPr>
          <w:color w:val="000000" w:themeColor="text1"/>
          <w:sz w:val="28"/>
          <w:szCs w:val="28"/>
          <w:lang w:val="ro-RO"/>
        </w:rPr>
      </w:pPr>
    </w:p>
    <w:p w14:paraId="51A53262" w14:textId="06334410" w:rsidR="008932BE" w:rsidRPr="008932BE" w:rsidRDefault="008932BE" w:rsidP="008932BE">
      <w:pPr>
        <w:ind w:firstLine="720"/>
        <w:rPr>
          <w:b/>
          <w:color w:val="000000" w:themeColor="text1"/>
          <w:sz w:val="28"/>
          <w:szCs w:val="28"/>
          <w:lang w:val="ro-RO"/>
        </w:rPr>
      </w:pPr>
      <w:r w:rsidRPr="008932BE">
        <w:rPr>
          <w:color w:val="000000" w:themeColor="text1"/>
          <w:sz w:val="28"/>
          <w:szCs w:val="28"/>
          <w:lang w:val="ro-RO"/>
        </w:rPr>
        <w:t xml:space="preserve">Se aprobă şi se prezintă Parlamentului </w:t>
      </w:r>
      <w:r>
        <w:rPr>
          <w:color w:val="000000" w:themeColor="text1"/>
          <w:sz w:val="28"/>
          <w:szCs w:val="28"/>
          <w:lang w:val="ro-RO"/>
        </w:rPr>
        <w:t xml:space="preserve">spre examinare </w:t>
      </w:r>
      <w:r w:rsidRPr="008932BE">
        <w:rPr>
          <w:color w:val="000000" w:themeColor="text1"/>
          <w:sz w:val="28"/>
          <w:szCs w:val="28"/>
          <w:lang w:val="ro-RO"/>
        </w:rPr>
        <w:t>proiectul de lege cu privire la modificarea condițiilor de stabilire și acordare a ajutorului social și ajutorului pentru perioada rece a anului.</w:t>
      </w:r>
    </w:p>
    <w:p w14:paraId="226306B9" w14:textId="215CF0A1" w:rsidR="00730FEE" w:rsidRPr="008932BE" w:rsidRDefault="00730FEE" w:rsidP="00E25218">
      <w:pPr>
        <w:rPr>
          <w:sz w:val="28"/>
          <w:szCs w:val="28"/>
          <w:lang w:val="ro-RO"/>
        </w:rPr>
      </w:pPr>
    </w:p>
    <w:p w14:paraId="4C0599C9" w14:textId="77777777" w:rsidR="00730FEE" w:rsidRDefault="00730FEE" w:rsidP="00E25218">
      <w:pPr>
        <w:rPr>
          <w:rFonts w:asciiTheme="majorBidi" w:hAnsiTheme="majorBidi" w:cstheme="majorBidi"/>
          <w:sz w:val="28"/>
          <w:szCs w:val="28"/>
          <w:lang w:val="ro-RO"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44554B91" w14:textId="77777777" w:rsidR="008932BE" w:rsidRPr="00FA194B" w:rsidRDefault="008932BE" w:rsidP="008932BE">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muncii</w:t>
      </w:r>
    </w:p>
    <w:p w14:paraId="1740C462" w14:textId="77777777" w:rsidR="008932BE" w:rsidRPr="00FA194B" w:rsidRDefault="008932BE" w:rsidP="008932BE">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și protec</w:t>
      </w:r>
      <w:r>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 sociale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 xml:space="preserve">Alexei </w:t>
      </w:r>
      <w:proofErr w:type="spellStart"/>
      <w:r>
        <w:rPr>
          <w:rFonts w:asciiTheme="majorBidi" w:hAnsiTheme="majorBidi" w:cstheme="majorBidi"/>
          <w:sz w:val="28"/>
          <w:szCs w:val="28"/>
          <w:lang w:val="ro-RO" w:eastAsia="ru-RU"/>
        </w:rPr>
        <w:t>Buzu</w:t>
      </w:r>
      <w:proofErr w:type="spellEnd"/>
    </w:p>
    <w:p w14:paraId="2ABA9AC0" w14:textId="53CF859A" w:rsidR="008932BE" w:rsidRDefault="008932BE" w:rsidP="008932BE">
      <w:pPr>
        <w:rPr>
          <w:rFonts w:asciiTheme="majorBidi" w:hAnsiTheme="majorBidi" w:cstheme="majorBidi"/>
          <w:sz w:val="28"/>
          <w:szCs w:val="28"/>
          <w:lang w:val="ro-RO" w:eastAsia="ru-RU"/>
        </w:rPr>
      </w:pPr>
    </w:p>
    <w:p w14:paraId="5B453438" w14:textId="77777777" w:rsidR="008932BE" w:rsidRPr="00FA194B" w:rsidRDefault="008932BE" w:rsidP="008932BE">
      <w:pPr>
        <w:rPr>
          <w:rFonts w:asciiTheme="majorBidi" w:hAnsiTheme="majorBidi" w:cstheme="majorBidi"/>
          <w:sz w:val="28"/>
          <w:szCs w:val="28"/>
          <w:lang w:val="ro-RO" w:eastAsia="ru-RU"/>
        </w:rPr>
      </w:pPr>
    </w:p>
    <w:p w14:paraId="706AFB05" w14:textId="31AC3A28" w:rsidR="00B16328" w:rsidRDefault="00B16328" w:rsidP="00751641">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finanțelor</w:t>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Dumitru</w:t>
      </w:r>
      <w:r w:rsidR="00FD2A3E" w:rsidRPr="00FD2A3E">
        <w:rPr>
          <w:rFonts w:asciiTheme="majorBidi" w:hAnsiTheme="majorBidi" w:cstheme="majorBidi"/>
          <w:sz w:val="28"/>
          <w:szCs w:val="28"/>
          <w:lang w:val="ro-RO" w:eastAsia="ru-RU"/>
        </w:rPr>
        <w:t xml:space="preserve"> </w:t>
      </w:r>
      <w:proofErr w:type="spellStart"/>
      <w:r w:rsidR="00FD2A3E">
        <w:rPr>
          <w:rFonts w:asciiTheme="majorBidi" w:hAnsiTheme="majorBidi" w:cstheme="majorBidi"/>
          <w:sz w:val="28"/>
          <w:szCs w:val="28"/>
          <w:lang w:val="ro-RO" w:eastAsia="ru-RU"/>
        </w:rPr>
        <w:t>Budianschi</w:t>
      </w:r>
      <w:proofErr w:type="spellEnd"/>
    </w:p>
    <w:p w14:paraId="60964486" w14:textId="77777777" w:rsidR="00B16328" w:rsidRDefault="00B16328" w:rsidP="00E25218">
      <w:pPr>
        <w:rPr>
          <w:rFonts w:asciiTheme="majorBidi" w:hAnsiTheme="majorBidi" w:cstheme="majorBidi"/>
          <w:sz w:val="28"/>
          <w:szCs w:val="28"/>
          <w:lang w:val="ro-RO" w:eastAsia="ru-RU"/>
        </w:rPr>
      </w:pPr>
    </w:p>
    <w:p w14:paraId="5EAB56AE" w14:textId="77777777" w:rsidR="00B16328" w:rsidRDefault="00B16328" w:rsidP="00E25218">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566B1433" w14:textId="77777777" w:rsidR="00965406" w:rsidRDefault="00965406" w:rsidP="00965406">
      <w:pPr>
        <w:rPr>
          <w:rFonts w:asciiTheme="majorBidi" w:hAnsiTheme="majorBidi" w:cstheme="majorBidi"/>
          <w:sz w:val="28"/>
          <w:szCs w:val="28"/>
          <w:lang w:val="ro-RO" w:eastAsia="ru-RU"/>
        </w:rPr>
      </w:pPr>
    </w:p>
    <w:p w14:paraId="53647BCC" w14:textId="77777777" w:rsidR="00965406" w:rsidRDefault="00965406" w:rsidP="00965406">
      <w:pPr>
        <w:rPr>
          <w:rFonts w:asciiTheme="majorBidi" w:hAnsiTheme="majorBidi" w:cstheme="majorBidi"/>
          <w:sz w:val="28"/>
          <w:szCs w:val="28"/>
          <w:lang w:val="ro-RO" w:eastAsia="ru-RU"/>
        </w:rPr>
      </w:pPr>
    </w:p>
    <w:p w14:paraId="3026D2F2" w14:textId="77777777" w:rsidR="00965406" w:rsidRDefault="00965406" w:rsidP="00965406">
      <w:pPr>
        <w:rPr>
          <w:rFonts w:asciiTheme="majorBidi" w:hAnsiTheme="majorBidi" w:cstheme="majorBidi"/>
          <w:sz w:val="28"/>
          <w:szCs w:val="28"/>
          <w:lang w:val="ro-RO" w:eastAsia="ru-RU"/>
        </w:rPr>
      </w:pPr>
    </w:p>
    <w:p w14:paraId="2617A4F8" w14:textId="77777777" w:rsidR="00965406" w:rsidRDefault="00965406" w:rsidP="007551A5">
      <w:pPr>
        <w:ind w:firstLine="0"/>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8932BE">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8932BE">
      <w:pPr>
        <w:ind w:firstLine="0"/>
        <w:rPr>
          <w:rFonts w:asciiTheme="majorBidi" w:hAnsiTheme="majorBidi" w:cstheme="majorBidi"/>
          <w:sz w:val="28"/>
          <w:szCs w:val="28"/>
          <w:lang w:val="ro-RO" w:eastAsia="ru-RU"/>
        </w:rPr>
      </w:pPr>
    </w:p>
    <w:p w14:paraId="3C77E574" w14:textId="77777777" w:rsidR="006B17C6" w:rsidRPr="00FA194B" w:rsidRDefault="006B17C6" w:rsidP="008932BE">
      <w:pPr>
        <w:ind w:firstLine="0"/>
        <w:rPr>
          <w:rFonts w:asciiTheme="majorBidi" w:hAnsiTheme="majorBidi" w:cstheme="majorBidi"/>
          <w:sz w:val="28"/>
          <w:szCs w:val="28"/>
          <w:lang w:val="ro-RO" w:eastAsia="ru-RU"/>
        </w:rPr>
      </w:pPr>
    </w:p>
    <w:p w14:paraId="2CA9C0C2" w14:textId="642E62A1" w:rsidR="006B17C6" w:rsidRPr="00FA194B" w:rsidRDefault="006B17C6" w:rsidP="008932BE">
      <w:pPr>
        <w:ind w:firstLine="0"/>
        <w:rPr>
          <w:rFonts w:asciiTheme="majorBidi" w:hAnsiTheme="majorBidi" w:cstheme="majorBidi"/>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340BEC">
        <w:rPr>
          <w:sz w:val="28"/>
          <w:szCs w:val="28"/>
          <w:lang w:val="ro-RO" w:eastAsia="ru-RU"/>
        </w:rPr>
        <w:t xml:space="preserve">   </w:t>
      </w:r>
      <w:r w:rsidR="008932BE">
        <w:rPr>
          <w:sz w:val="28"/>
          <w:szCs w:val="28"/>
          <w:lang w:val="ro-RO" w:eastAsia="ru-RU"/>
        </w:rPr>
        <w:tab/>
      </w:r>
      <w:r w:rsidR="00340BEC">
        <w:rPr>
          <w:sz w:val="28"/>
          <w:szCs w:val="28"/>
          <w:lang w:val="ro-RO" w:eastAsia="ru-RU"/>
        </w:rPr>
        <w:t xml:space="preserve">    </w:t>
      </w:r>
      <w:r w:rsidR="00DF6113">
        <w:rPr>
          <w:sz w:val="28"/>
          <w:szCs w:val="28"/>
          <w:lang w:val="ro-RO" w:eastAsia="ru-RU"/>
        </w:rPr>
        <w:t>Igor TALMAZAN</w:t>
      </w:r>
    </w:p>
    <w:p w14:paraId="07549E9C" w14:textId="1DFD734C" w:rsidR="006B17C6" w:rsidRDefault="006B17C6" w:rsidP="008932BE">
      <w:pPr>
        <w:ind w:firstLine="0"/>
        <w:rPr>
          <w:rFonts w:asciiTheme="majorBidi" w:hAnsiTheme="majorBidi" w:cstheme="majorBidi"/>
          <w:sz w:val="28"/>
          <w:szCs w:val="28"/>
          <w:lang w:val="ro-RO" w:eastAsia="ru-RU"/>
        </w:rPr>
      </w:pPr>
    </w:p>
    <w:p w14:paraId="1F3CE4D5" w14:textId="7E237805" w:rsidR="00DF6113" w:rsidRDefault="00DF6113" w:rsidP="008932BE">
      <w:pPr>
        <w:ind w:firstLine="0"/>
        <w:rPr>
          <w:rFonts w:asciiTheme="majorBidi" w:hAnsiTheme="majorBidi" w:cstheme="majorBidi"/>
          <w:sz w:val="28"/>
          <w:szCs w:val="28"/>
          <w:lang w:val="ro-RO" w:eastAsia="ru-RU"/>
        </w:rPr>
      </w:pPr>
    </w:p>
    <w:p w14:paraId="31C0644F" w14:textId="77777777" w:rsidR="00DF6113" w:rsidRPr="00FA194B" w:rsidRDefault="00DF6113" w:rsidP="008932BE">
      <w:pPr>
        <w:ind w:firstLine="0"/>
        <w:rPr>
          <w:rFonts w:asciiTheme="majorBidi" w:hAnsiTheme="majorBidi" w:cstheme="majorBidi"/>
          <w:sz w:val="28"/>
          <w:szCs w:val="28"/>
          <w:lang w:val="ro-RO" w:eastAsia="ru-RU"/>
        </w:rPr>
      </w:pPr>
    </w:p>
    <w:p w14:paraId="545568C3" w14:textId="77777777" w:rsidR="006B17C6" w:rsidRPr="00FA194B" w:rsidRDefault="006B17C6" w:rsidP="008932BE">
      <w:pPr>
        <w:ind w:firstLine="0"/>
        <w:rPr>
          <w:rFonts w:asciiTheme="majorBidi" w:hAnsiTheme="majorBidi" w:cstheme="majorBidi"/>
          <w:sz w:val="28"/>
          <w:szCs w:val="28"/>
          <w:lang w:val="ro-RO" w:eastAsia="ru-RU"/>
        </w:rPr>
      </w:pPr>
    </w:p>
    <w:p w14:paraId="6BA0F37A" w14:textId="77777777" w:rsidR="006B17C6" w:rsidRPr="00FA194B" w:rsidRDefault="006B17C6" w:rsidP="008932BE">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8932BE">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628AAD20" w:rsidR="008932BE" w:rsidRDefault="008932BE">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2B3DA080" w14:textId="77777777" w:rsidR="008932BE" w:rsidRPr="008932BE" w:rsidRDefault="008932BE" w:rsidP="008932BE">
      <w:pPr>
        <w:ind w:firstLine="0"/>
        <w:jc w:val="right"/>
        <w:rPr>
          <w:rFonts w:eastAsia="MS Mincho"/>
          <w:i/>
          <w:color w:val="000000"/>
          <w:sz w:val="28"/>
          <w:szCs w:val="28"/>
          <w:lang w:val="ro-RO"/>
        </w:rPr>
      </w:pPr>
      <w:r w:rsidRPr="008932BE">
        <w:rPr>
          <w:rFonts w:eastAsia="MS Mincho"/>
          <w:i/>
          <w:color w:val="000000"/>
          <w:sz w:val="28"/>
          <w:szCs w:val="28"/>
          <w:lang w:val="ro-RO"/>
        </w:rPr>
        <w:lastRenderedPageBreak/>
        <w:t>Proiect</w:t>
      </w:r>
    </w:p>
    <w:p w14:paraId="7643136E" w14:textId="1C62570A" w:rsidR="008932BE" w:rsidRPr="008932BE" w:rsidRDefault="008932BE" w:rsidP="008932BE">
      <w:pPr>
        <w:ind w:firstLine="0"/>
        <w:jc w:val="center"/>
        <w:rPr>
          <w:rFonts w:eastAsia="MS Mincho"/>
          <w:b/>
          <w:color w:val="000000"/>
          <w:sz w:val="28"/>
          <w:szCs w:val="28"/>
          <w:lang w:val="ro-RO"/>
        </w:rPr>
      </w:pPr>
      <w:r>
        <w:rPr>
          <w:rFonts w:eastAsia="MS Mincho"/>
          <w:b/>
          <w:color w:val="000000"/>
          <w:sz w:val="28"/>
          <w:szCs w:val="28"/>
          <w:lang w:val="ro-RO"/>
        </w:rPr>
        <w:t>PARLAMENTUL REPUBLICII MOLDOVA</w:t>
      </w:r>
    </w:p>
    <w:p w14:paraId="60B48277" w14:textId="77777777" w:rsidR="008932BE" w:rsidRDefault="008932BE" w:rsidP="008932BE">
      <w:pPr>
        <w:ind w:firstLine="0"/>
        <w:jc w:val="center"/>
        <w:rPr>
          <w:rFonts w:eastAsia="MS Mincho"/>
          <w:b/>
          <w:color w:val="000000"/>
          <w:sz w:val="28"/>
          <w:szCs w:val="28"/>
          <w:lang w:val="ro-RO"/>
        </w:rPr>
      </w:pPr>
    </w:p>
    <w:p w14:paraId="064D675D" w14:textId="58C034C0" w:rsidR="008932BE" w:rsidRPr="008932BE" w:rsidRDefault="008932BE" w:rsidP="008932BE">
      <w:pPr>
        <w:ind w:firstLine="0"/>
        <w:jc w:val="center"/>
        <w:rPr>
          <w:rFonts w:eastAsia="MS Mincho"/>
          <w:b/>
          <w:color w:val="000000"/>
          <w:sz w:val="28"/>
          <w:szCs w:val="28"/>
          <w:lang w:val="ro-RO"/>
        </w:rPr>
      </w:pPr>
      <w:r w:rsidRPr="008932BE">
        <w:rPr>
          <w:rFonts w:eastAsia="MS Mincho"/>
          <w:b/>
          <w:color w:val="000000"/>
          <w:sz w:val="28"/>
          <w:szCs w:val="28"/>
          <w:lang w:val="ro-RO"/>
        </w:rPr>
        <w:t>LEGE</w:t>
      </w:r>
    </w:p>
    <w:p w14:paraId="62830CC3" w14:textId="77777777" w:rsidR="008932BE" w:rsidRPr="008932BE" w:rsidRDefault="008932BE" w:rsidP="008932BE">
      <w:pPr>
        <w:ind w:firstLine="0"/>
        <w:jc w:val="center"/>
        <w:rPr>
          <w:rFonts w:eastAsia="MS Mincho"/>
          <w:b/>
          <w:color w:val="000000"/>
          <w:sz w:val="28"/>
          <w:szCs w:val="28"/>
          <w:lang w:val="ro-RO"/>
        </w:rPr>
      </w:pPr>
      <w:r w:rsidRPr="008932BE">
        <w:rPr>
          <w:rFonts w:eastAsia="MS Mincho"/>
          <w:b/>
          <w:color w:val="000000"/>
          <w:sz w:val="28"/>
          <w:szCs w:val="28"/>
          <w:lang w:val="ro-RO"/>
        </w:rPr>
        <w:t>cu privire la modificarea condițiilor de stabilire și acordare</w:t>
      </w:r>
    </w:p>
    <w:p w14:paraId="588D7499" w14:textId="77777777" w:rsidR="008932BE" w:rsidRPr="008932BE" w:rsidRDefault="008932BE" w:rsidP="008932BE">
      <w:pPr>
        <w:ind w:firstLine="0"/>
        <w:jc w:val="center"/>
        <w:rPr>
          <w:rFonts w:eastAsia="MS Mincho"/>
          <w:color w:val="000000"/>
          <w:sz w:val="28"/>
          <w:szCs w:val="28"/>
          <w:lang w:val="ro-RO"/>
        </w:rPr>
      </w:pPr>
      <w:r w:rsidRPr="008932BE">
        <w:rPr>
          <w:rFonts w:eastAsia="MS Mincho"/>
          <w:b/>
          <w:color w:val="000000"/>
          <w:sz w:val="28"/>
          <w:szCs w:val="28"/>
          <w:lang w:val="ro-RO"/>
        </w:rPr>
        <w:t>a ajutorului social și ajutorului pentru perioada rece a anului</w:t>
      </w:r>
    </w:p>
    <w:p w14:paraId="45BEF0AA" w14:textId="77777777" w:rsidR="008932BE" w:rsidRPr="008932BE" w:rsidRDefault="008932BE" w:rsidP="008932BE">
      <w:pPr>
        <w:ind w:left="-5" w:firstLine="725"/>
        <w:rPr>
          <w:rFonts w:eastAsia="MS Mincho"/>
          <w:color w:val="000000"/>
          <w:sz w:val="28"/>
          <w:szCs w:val="28"/>
          <w:shd w:val="clear" w:color="auto" w:fill="FFFFFF"/>
          <w:lang w:val="ro-RO"/>
        </w:rPr>
      </w:pPr>
    </w:p>
    <w:p w14:paraId="492396DA" w14:textId="77777777" w:rsidR="008932BE" w:rsidRPr="008932BE" w:rsidRDefault="008932BE" w:rsidP="008932BE">
      <w:pPr>
        <w:ind w:left="-5" w:firstLine="725"/>
        <w:rPr>
          <w:rFonts w:eastAsia="MS Mincho"/>
          <w:color w:val="000000"/>
          <w:sz w:val="28"/>
          <w:szCs w:val="28"/>
          <w:shd w:val="clear" w:color="auto" w:fill="FFFFFF"/>
          <w:lang w:val="ro-RO"/>
        </w:rPr>
      </w:pPr>
      <w:r w:rsidRPr="008932BE">
        <w:rPr>
          <w:rFonts w:eastAsia="MS Mincho"/>
          <w:color w:val="000000"/>
          <w:sz w:val="28"/>
          <w:szCs w:val="28"/>
          <w:shd w:val="clear" w:color="auto" w:fill="FFFFFF"/>
          <w:lang w:val="ro-RO"/>
        </w:rPr>
        <w:t>Parlamentul adoptă prezenta lege organică.</w:t>
      </w:r>
    </w:p>
    <w:p w14:paraId="755F1504" w14:textId="77777777" w:rsidR="008932BE" w:rsidRPr="008932BE" w:rsidRDefault="008932BE" w:rsidP="008932BE">
      <w:pPr>
        <w:ind w:left="-5" w:firstLine="725"/>
        <w:rPr>
          <w:rFonts w:eastAsia="MS Mincho"/>
          <w:color w:val="000000"/>
          <w:sz w:val="28"/>
          <w:szCs w:val="28"/>
          <w:shd w:val="clear" w:color="auto" w:fill="FFFFFF"/>
          <w:lang w:val="ro-RO"/>
        </w:rPr>
      </w:pPr>
    </w:p>
    <w:p w14:paraId="5BB622E7" w14:textId="7EF8F982" w:rsidR="008932BE" w:rsidRPr="008932BE" w:rsidRDefault="008932BE" w:rsidP="008932BE">
      <w:pPr>
        <w:ind w:left="-5" w:firstLine="725"/>
        <w:rPr>
          <w:rFonts w:eastAsia="MS Mincho"/>
          <w:color w:val="000000"/>
          <w:sz w:val="28"/>
          <w:szCs w:val="28"/>
          <w:lang w:val="ro-RO"/>
        </w:rPr>
      </w:pPr>
      <w:r w:rsidRPr="008932BE">
        <w:rPr>
          <w:rFonts w:eastAsia="MS Mincho"/>
          <w:b/>
          <w:color w:val="000000"/>
          <w:sz w:val="28"/>
          <w:szCs w:val="28"/>
          <w:lang w:val="ro-RO"/>
        </w:rPr>
        <w:t>Art. I.</w:t>
      </w:r>
      <w:r w:rsidRPr="008932BE">
        <w:rPr>
          <w:rFonts w:eastAsia="MS Mincho"/>
          <w:color w:val="000000"/>
          <w:sz w:val="28"/>
          <w:szCs w:val="28"/>
          <w:lang w:val="ro-RO"/>
        </w:rPr>
        <w:t xml:space="preserve"> – (1) Prin derogare de la prevederile art. 9 alin. (3) din Legea </w:t>
      </w:r>
      <w:r w:rsidR="008F261F">
        <w:rPr>
          <w:rFonts w:eastAsia="MS Mincho"/>
          <w:color w:val="000000"/>
          <w:sz w:val="28"/>
          <w:szCs w:val="28"/>
          <w:lang w:val="ro-RO"/>
        </w:rPr>
        <w:br/>
      </w:r>
      <w:r w:rsidRPr="008932BE">
        <w:rPr>
          <w:rFonts w:eastAsia="MS Mincho"/>
          <w:color w:val="000000"/>
          <w:sz w:val="28"/>
          <w:szCs w:val="28"/>
          <w:lang w:val="ro-RO"/>
        </w:rPr>
        <w:t>nr.</w:t>
      </w:r>
      <w:r w:rsidR="008F261F">
        <w:rPr>
          <w:rFonts w:eastAsia="MS Mincho"/>
          <w:color w:val="000000"/>
          <w:sz w:val="28"/>
          <w:szCs w:val="28"/>
          <w:lang w:val="ro-RO"/>
        </w:rPr>
        <w:t xml:space="preserve"> </w:t>
      </w:r>
      <w:r w:rsidRPr="008932BE">
        <w:rPr>
          <w:rFonts w:eastAsia="MS Mincho"/>
          <w:color w:val="000000"/>
          <w:sz w:val="28"/>
          <w:szCs w:val="28"/>
          <w:lang w:val="ro-RO"/>
        </w:rPr>
        <w:t xml:space="preserve">133/2008 cu privire la ajutorul social, pentru solicitările de acordare a ajutorului social depuse </w:t>
      </w:r>
      <w:r w:rsidR="00E80490">
        <w:rPr>
          <w:rFonts w:eastAsia="MS Mincho"/>
          <w:color w:val="000000"/>
          <w:sz w:val="28"/>
          <w:szCs w:val="28"/>
          <w:lang w:val="ro-RO"/>
        </w:rPr>
        <w:t>până la</w:t>
      </w:r>
      <w:r w:rsidRPr="008932BE">
        <w:rPr>
          <w:rFonts w:eastAsia="MS Mincho"/>
          <w:color w:val="000000"/>
          <w:sz w:val="28"/>
          <w:szCs w:val="28"/>
          <w:lang w:val="ro-RO"/>
        </w:rPr>
        <w:t xml:space="preserve"> 31 martie 2023, termenul de luare a deciziei privind acordarea sau neacordarea dreptului la ajutor social și/sau ajutor pentru perioada rece a anului nu va depăși 40 de zile lucrătoare de la data înregistrării cererii cu toate documentele necesare.</w:t>
      </w:r>
    </w:p>
    <w:p w14:paraId="7565D9D9" w14:textId="3AB10559" w:rsidR="008932BE" w:rsidRPr="008932BE" w:rsidRDefault="008932BE" w:rsidP="008932BE">
      <w:pPr>
        <w:ind w:left="-5" w:firstLine="725"/>
        <w:rPr>
          <w:rFonts w:eastAsia="MS Mincho"/>
          <w:color w:val="000000"/>
          <w:sz w:val="28"/>
          <w:szCs w:val="28"/>
          <w:lang w:val="ro-RO"/>
        </w:rPr>
      </w:pPr>
      <w:r w:rsidRPr="008932BE">
        <w:rPr>
          <w:rFonts w:eastAsia="MS Mincho"/>
          <w:color w:val="000000"/>
          <w:sz w:val="28"/>
          <w:szCs w:val="28"/>
          <w:lang w:val="ro-RO"/>
        </w:rPr>
        <w:t>(2) Prin derogare de la prevederile art. 15</w:t>
      </w:r>
      <w:r w:rsidRPr="008932BE">
        <w:rPr>
          <w:rFonts w:eastAsia="MS Mincho"/>
          <w:color w:val="000000"/>
          <w:sz w:val="28"/>
          <w:szCs w:val="28"/>
          <w:vertAlign w:val="superscript"/>
          <w:lang w:val="ro-RO"/>
        </w:rPr>
        <w:t>1</w:t>
      </w:r>
      <w:r w:rsidRPr="008932BE">
        <w:rPr>
          <w:rFonts w:eastAsia="MS Mincho"/>
          <w:color w:val="000000"/>
          <w:sz w:val="28"/>
          <w:szCs w:val="28"/>
          <w:lang w:val="ro-RO"/>
        </w:rPr>
        <w:t xml:space="preserve"> alin. (1) lit. b) din Legea </w:t>
      </w:r>
      <w:r w:rsidR="008F261F">
        <w:rPr>
          <w:rFonts w:eastAsia="MS Mincho"/>
          <w:color w:val="000000"/>
          <w:sz w:val="28"/>
          <w:szCs w:val="28"/>
          <w:lang w:val="ro-RO"/>
        </w:rPr>
        <w:br/>
      </w:r>
      <w:r w:rsidRPr="008932BE">
        <w:rPr>
          <w:rFonts w:eastAsia="MS Mincho"/>
          <w:color w:val="000000"/>
          <w:sz w:val="28"/>
          <w:szCs w:val="28"/>
          <w:lang w:val="ro-RO"/>
        </w:rPr>
        <w:t>nr.</w:t>
      </w:r>
      <w:r w:rsidR="008F261F">
        <w:rPr>
          <w:rFonts w:eastAsia="MS Mincho"/>
          <w:color w:val="000000"/>
          <w:sz w:val="28"/>
          <w:szCs w:val="28"/>
          <w:lang w:val="ro-RO"/>
        </w:rPr>
        <w:t xml:space="preserve"> </w:t>
      </w:r>
      <w:r w:rsidRPr="008932BE">
        <w:rPr>
          <w:rFonts w:eastAsia="MS Mincho"/>
          <w:color w:val="000000"/>
          <w:sz w:val="28"/>
          <w:szCs w:val="28"/>
          <w:lang w:val="ro-RO"/>
        </w:rPr>
        <w:t xml:space="preserve">133/2008 cu privire la ajutorul social, </w:t>
      </w:r>
      <w:r w:rsidR="00E80490">
        <w:rPr>
          <w:rFonts w:eastAsia="MS Mincho"/>
          <w:color w:val="000000"/>
          <w:sz w:val="28"/>
          <w:szCs w:val="28"/>
          <w:lang w:val="ro-RO"/>
        </w:rPr>
        <w:t>până la</w:t>
      </w:r>
      <w:r w:rsidRPr="008932BE">
        <w:rPr>
          <w:rFonts w:eastAsia="MS Mincho"/>
          <w:color w:val="000000"/>
          <w:sz w:val="28"/>
          <w:szCs w:val="28"/>
          <w:lang w:val="ro-RO"/>
        </w:rPr>
        <w:t xml:space="preserve"> 31 martie 2023 ajutorul pentru perioada rece a anului se stabilește și se acordă familiilor solicitante de ajutor social care au un venit global mediu lunar mai mare decât venitul lunar minim garantat conform legislației și mai mic decât nivelul venitului lunar minim garantat majorat de 2,6 ori.</w:t>
      </w:r>
    </w:p>
    <w:p w14:paraId="5F63432E" w14:textId="7E448A17" w:rsidR="008932BE" w:rsidRPr="008932BE" w:rsidRDefault="008932BE" w:rsidP="008932BE">
      <w:pPr>
        <w:shd w:val="clear" w:color="auto" w:fill="FFFFFF"/>
        <w:rPr>
          <w:rFonts w:eastAsia="MS Mincho"/>
          <w:color w:val="000000"/>
          <w:sz w:val="28"/>
          <w:szCs w:val="28"/>
          <w:lang w:val="ro-RO"/>
        </w:rPr>
      </w:pPr>
      <w:r w:rsidRPr="008932BE">
        <w:rPr>
          <w:rFonts w:eastAsia="MS Mincho"/>
          <w:color w:val="000000"/>
          <w:sz w:val="28"/>
          <w:szCs w:val="28"/>
          <w:lang w:val="ro-RO"/>
        </w:rPr>
        <w:t>(3) Pentru cererile de acordare a ajutorului social depuse începând cu</w:t>
      </w:r>
      <w:r w:rsidR="008F261F">
        <w:rPr>
          <w:rFonts w:eastAsia="MS Mincho"/>
          <w:color w:val="000000"/>
          <w:sz w:val="28"/>
          <w:szCs w:val="28"/>
          <w:lang w:val="ro-RO"/>
        </w:rPr>
        <w:t xml:space="preserve"> data de</w:t>
      </w:r>
      <w:r w:rsidRPr="008932BE">
        <w:rPr>
          <w:rFonts w:eastAsia="MS Mincho"/>
          <w:color w:val="000000"/>
          <w:sz w:val="28"/>
          <w:szCs w:val="28"/>
          <w:lang w:val="ro-RO"/>
        </w:rPr>
        <w:t xml:space="preserve"> 1 noiembrie 2022 până la intrarea în vigoare a prevederilor prezentei legi, în privința cărora au fost emise decizii de neacordare a dreptului la ajutor pentru perioada rece a anului din cauza că venitul global mediu lunar a fost mai mare decât nivelul venitului lunar minim garantat majorat de 2,2 ori, deciziile respective se reexaminează prin </w:t>
      </w:r>
      <w:r w:rsidR="008F261F">
        <w:rPr>
          <w:rFonts w:eastAsia="MS Mincho"/>
          <w:color w:val="000000"/>
          <w:sz w:val="28"/>
          <w:szCs w:val="28"/>
          <w:lang w:val="ro-RO"/>
        </w:rPr>
        <w:t xml:space="preserve">intermediul </w:t>
      </w:r>
      <w:r w:rsidRPr="008932BE">
        <w:rPr>
          <w:rFonts w:eastAsia="MS Mincho"/>
          <w:color w:val="000000"/>
          <w:sz w:val="28"/>
          <w:szCs w:val="28"/>
          <w:lang w:val="ro-RO"/>
        </w:rPr>
        <w:t>Sistemul</w:t>
      </w:r>
      <w:r w:rsidR="008F261F">
        <w:rPr>
          <w:rFonts w:eastAsia="MS Mincho"/>
          <w:color w:val="000000"/>
          <w:sz w:val="28"/>
          <w:szCs w:val="28"/>
          <w:lang w:val="ro-RO"/>
        </w:rPr>
        <w:t>ui</w:t>
      </w:r>
      <w:r w:rsidRPr="008932BE">
        <w:rPr>
          <w:rFonts w:eastAsia="MS Mincho"/>
          <w:color w:val="000000"/>
          <w:sz w:val="28"/>
          <w:szCs w:val="28"/>
          <w:lang w:val="ro-RO"/>
        </w:rPr>
        <w:t xml:space="preserve"> informațional automatizat „Asistență socială”, în cadrul căruia se verifică eligibilitatea pentru acordarea sau neacordarea dreptului respectiv conform prevederilor prezentei legi și se emit decizii fără a fi necesară depunerea altei cereri.</w:t>
      </w:r>
    </w:p>
    <w:p w14:paraId="7E152488" w14:textId="77777777" w:rsidR="008932BE" w:rsidRPr="008932BE" w:rsidRDefault="008932BE" w:rsidP="008932BE">
      <w:pPr>
        <w:shd w:val="clear" w:color="auto" w:fill="FFFFFF"/>
        <w:rPr>
          <w:rFonts w:eastAsia="MS Mincho"/>
          <w:color w:val="000000"/>
          <w:sz w:val="28"/>
          <w:szCs w:val="28"/>
          <w:lang w:val="ro-RO"/>
        </w:rPr>
      </w:pPr>
      <w:r w:rsidRPr="008932BE">
        <w:rPr>
          <w:rFonts w:eastAsia="MS Mincho"/>
          <w:color w:val="000000"/>
          <w:sz w:val="28"/>
          <w:szCs w:val="28"/>
          <w:lang w:val="ro-RO"/>
        </w:rPr>
        <w:t>(4) Deciziile privind acordarea sau neacordarea dreptului la ajutor pentru perioada rece a anului emise în privința cererilor de acordare a ajutorului social reexaminate în conformitate cu alin. (2) și (3) se expediază solicitanților în termen de 5 zile lucrătoare de la data emiterii.</w:t>
      </w:r>
    </w:p>
    <w:p w14:paraId="59FFFA07" w14:textId="77777777" w:rsidR="008932BE" w:rsidRDefault="008932BE" w:rsidP="008932BE">
      <w:pPr>
        <w:shd w:val="clear" w:color="auto" w:fill="FFFFFF"/>
        <w:rPr>
          <w:b/>
          <w:bCs/>
          <w:color w:val="000000"/>
          <w:sz w:val="28"/>
          <w:szCs w:val="28"/>
          <w:lang w:val="ro-RO"/>
        </w:rPr>
      </w:pPr>
    </w:p>
    <w:p w14:paraId="0C277A08" w14:textId="03B1E08B" w:rsidR="008932BE" w:rsidRPr="008932BE" w:rsidRDefault="008932BE" w:rsidP="008932BE">
      <w:pPr>
        <w:shd w:val="clear" w:color="auto" w:fill="FFFFFF"/>
        <w:rPr>
          <w:color w:val="000000"/>
          <w:sz w:val="28"/>
          <w:szCs w:val="28"/>
          <w:lang w:val="ro-RO"/>
        </w:rPr>
      </w:pPr>
      <w:r w:rsidRPr="008932BE">
        <w:rPr>
          <w:b/>
          <w:bCs/>
          <w:color w:val="000000"/>
          <w:sz w:val="28"/>
          <w:szCs w:val="28"/>
          <w:lang w:val="ro-RO"/>
        </w:rPr>
        <w:t>Art. II.</w:t>
      </w:r>
      <w:r w:rsidRPr="008932BE">
        <w:rPr>
          <w:color w:val="000000"/>
          <w:sz w:val="28"/>
          <w:szCs w:val="28"/>
          <w:lang w:val="ro-RO"/>
        </w:rPr>
        <w:t> – (1) Prezenta lege intră în vigoare la data publicării în Monitorul Oficial al Republicii Moldova.</w:t>
      </w:r>
    </w:p>
    <w:p w14:paraId="61814BDD" w14:textId="32AA1908" w:rsidR="008932BE" w:rsidRPr="008932BE" w:rsidRDefault="008932BE" w:rsidP="008932BE">
      <w:pPr>
        <w:shd w:val="clear" w:color="auto" w:fill="FFFFFF"/>
        <w:rPr>
          <w:color w:val="000000"/>
          <w:sz w:val="28"/>
          <w:szCs w:val="28"/>
          <w:lang w:val="ro-RO"/>
        </w:rPr>
      </w:pPr>
      <w:r w:rsidRPr="008932BE">
        <w:rPr>
          <w:color w:val="000000"/>
          <w:sz w:val="28"/>
          <w:szCs w:val="28"/>
          <w:lang w:val="ro-RO"/>
        </w:rPr>
        <w:t xml:space="preserve">(2) </w:t>
      </w:r>
      <w:r w:rsidRPr="008932BE">
        <w:rPr>
          <w:rFonts w:eastAsia="MS Mincho"/>
          <w:color w:val="000000"/>
          <w:sz w:val="28"/>
          <w:szCs w:val="28"/>
          <w:shd w:val="clear" w:color="auto" w:fill="FFFFFF"/>
          <w:lang w:val="ro-RO"/>
        </w:rPr>
        <w:t xml:space="preserve">Guvernul, în termen de </w:t>
      </w:r>
      <w:r w:rsidR="00672A9B">
        <w:rPr>
          <w:rFonts w:eastAsia="MS Mincho"/>
          <w:color w:val="000000"/>
          <w:sz w:val="28"/>
          <w:szCs w:val="28"/>
          <w:shd w:val="clear" w:color="auto" w:fill="FFFFFF"/>
          <w:lang w:val="ro-RO"/>
        </w:rPr>
        <w:t>o</w:t>
      </w:r>
      <w:r w:rsidRPr="008932BE">
        <w:rPr>
          <w:rFonts w:eastAsia="MS Mincho"/>
          <w:color w:val="000000"/>
          <w:sz w:val="28"/>
          <w:szCs w:val="28"/>
          <w:shd w:val="clear" w:color="auto" w:fill="FFFFFF"/>
          <w:lang w:val="ro-RO"/>
        </w:rPr>
        <w:t xml:space="preserve"> lună de la </w:t>
      </w:r>
      <w:r w:rsidRPr="008932BE">
        <w:rPr>
          <w:rFonts w:eastAsia="MS Mincho"/>
          <w:color w:val="000000"/>
          <w:sz w:val="28"/>
          <w:szCs w:val="28"/>
          <w:lang w:val="ro-RO"/>
        </w:rPr>
        <w:t>data intrării în vigoare a prezentei legi</w:t>
      </w:r>
      <w:r w:rsidRPr="008932BE">
        <w:rPr>
          <w:rFonts w:eastAsia="MS Mincho"/>
          <w:color w:val="000000"/>
          <w:sz w:val="28"/>
          <w:szCs w:val="28"/>
          <w:shd w:val="clear" w:color="auto" w:fill="FFFFFF"/>
          <w:lang w:val="ro-RO"/>
        </w:rPr>
        <w:t>, va aduce actele sale normative în concordanță cu aceasta.</w:t>
      </w:r>
      <w:r w:rsidRPr="008932BE">
        <w:rPr>
          <w:color w:val="000000"/>
          <w:sz w:val="28"/>
          <w:szCs w:val="28"/>
          <w:lang w:val="ro-RO"/>
        </w:rPr>
        <w:t> </w:t>
      </w:r>
    </w:p>
    <w:p w14:paraId="384837A6" w14:textId="77777777" w:rsidR="008932BE" w:rsidRPr="008932BE" w:rsidRDefault="008932BE" w:rsidP="008932BE">
      <w:pPr>
        <w:ind w:left="-5" w:firstLine="0"/>
        <w:rPr>
          <w:rFonts w:eastAsia="MS Mincho"/>
          <w:bCs/>
          <w:color w:val="000000"/>
          <w:sz w:val="28"/>
          <w:szCs w:val="28"/>
          <w:lang w:val="ro-RO"/>
        </w:rPr>
      </w:pPr>
    </w:p>
    <w:p w14:paraId="458BB764" w14:textId="77777777" w:rsidR="008932BE" w:rsidRPr="008932BE" w:rsidRDefault="008932BE" w:rsidP="008932BE">
      <w:pPr>
        <w:ind w:left="-5" w:firstLine="0"/>
        <w:rPr>
          <w:rFonts w:eastAsia="MS Mincho"/>
          <w:bCs/>
          <w:color w:val="000000"/>
          <w:sz w:val="28"/>
          <w:szCs w:val="28"/>
          <w:lang w:val="ro-RO"/>
        </w:rPr>
      </w:pPr>
    </w:p>
    <w:p w14:paraId="7D20A161" w14:textId="5B74D1BD" w:rsidR="00730FEE" w:rsidRPr="008932BE" w:rsidRDefault="008932BE" w:rsidP="008932BE">
      <w:pPr>
        <w:tabs>
          <w:tab w:val="left" w:pos="6386"/>
        </w:tabs>
        <w:rPr>
          <w:rFonts w:asciiTheme="majorBidi" w:hAnsiTheme="majorBidi" w:cstheme="majorBidi"/>
          <w:sz w:val="28"/>
          <w:szCs w:val="28"/>
          <w:lang w:val="ro-RO" w:eastAsia="ru-RU"/>
        </w:rPr>
      </w:pPr>
      <w:r w:rsidRPr="008932BE">
        <w:rPr>
          <w:rFonts w:eastAsia="MS Mincho"/>
          <w:b/>
          <w:noProof/>
          <w:color w:val="000000"/>
          <w:sz w:val="28"/>
          <w:szCs w:val="28"/>
          <w:lang w:val="ro-RO"/>
        </w:rPr>
        <w:t xml:space="preserve">Președintele Parlamentului                               </w:t>
      </w:r>
    </w:p>
    <w:sectPr w:rsidR="00730FEE" w:rsidRPr="008932BE"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912E68" w14:textId="77777777" w:rsidR="00470DA9" w:rsidRDefault="00470DA9" w:rsidP="00026B87">
      <w:r>
        <w:separator/>
      </w:r>
    </w:p>
  </w:endnote>
  <w:endnote w:type="continuationSeparator" w:id="0">
    <w:p w14:paraId="26A3F969" w14:textId="77777777" w:rsidR="00470DA9" w:rsidRDefault="00470DA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47252468"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F1672">
      <w:rPr>
        <w:noProof/>
        <w:sz w:val="16"/>
        <w:szCs w:val="16"/>
      </w:rPr>
      <w:t>Y:\006\ANUL 2023\HOTĂRÂRI\97\97-redactat-ro.docx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53791C5C"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F1672">
      <w:rPr>
        <w:noProof/>
        <w:sz w:val="16"/>
        <w:szCs w:val="16"/>
      </w:rPr>
      <w:t>Y:\006\ANUL 2023\HOTĂRÂRI\97\97-redactat-ro.docx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E02355" w14:textId="77777777" w:rsidR="00470DA9" w:rsidRDefault="00470DA9" w:rsidP="00026B87">
      <w:r>
        <w:separator/>
      </w:r>
    </w:p>
  </w:footnote>
  <w:footnote w:type="continuationSeparator" w:id="0">
    <w:p w14:paraId="2236AA40" w14:textId="77777777" w:rsidR="00470DA9" w:rsidRDefault="00470DA9"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9F1672" w:rsidRPr="009F1672">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7F55F746"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9F1672">
            <w:rPr>
              <w:rFonts w:ascii="Times New Roman" w:hAnsi="Times New Roman"/>
              <w:b/>
              <w:sz w:val="28"/>
              <w:szCs w:val="28"/>
              <w:u w:val="single"/>
              <w:lang w:val="ro-RO"/>
            </w:rPr>
            <w:t>18 ianuarie</w:t>
          </w:r>
          <w:r w:rsidRPr="00FC2D2D">
            <w:rPr>
              <w:rFonts w:ascii="Times New Roman" w:hAnsi="Times New Roman"/>
              <w:b/>
              <w:sz w:val="28"/>
              <w:szCs w:val="28"/>
              <w:u w:val="single"/>
              <w:lang w:val="ro-RO"/>
            </w:rPr>
            <w:t xml:space="preserve">  202</w:t>
          </w:r>
          <w:r w:rsidR="00CB4D4A">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47E2"/>
    <w:rsid w:val="00026B87"/>
    <w:rsid w:val="00075CE0"/>
    <w:rsid w:val="00077246"/>
    <w:rsid w:val="00077B6F"/>
    <w:rsid w:val="00085DA8"/>
    <w:rsid w:val="000914AA"/>
    <w:rsid w:val="0009503C"/>
    <w:rsid w:val="0009707C"/>
    <w:rsid w:val="000B66A7"/>
    <w:rsid w:val="000C3000"/>
    <w:rsid w:val="000D3405"/>
    <w:rsid w:val="000D7A09"/>
    <w:rsid w:val="000F0FD7"/>
    <w:rsid w:val="001100A2"/>
    <w:rsid w:val="00111319"/>
    <w:rsid w:val="0014378C"/>
    <w:rsid w:val="00144067"/>
    <w:rsid w:val="001469DB"/>
    <w:rsid w:val="001574DD"/>
    <w:rsid w:val="001614F3"/>
    <w:rsid w:val="00191F49"/>
    <w:rsid w:val="001A5E5A"/>
    <w:rsid w:val="001B2461"/>
    <w:rsid w:val="001B5608"/>
    <w:rsid w:val="001D364E"/>
    <w:rsid w:val="001E6EB8"/>
    <w:rsid w:val="00222B19"/>
    <w:rsid w:val="00243B9C"/>
    <w:rsid w:val="00251AE0"/>
    <w:rsid w:val="00256F32"/>
    <w:rsid w:val="00283736"/>
    <w:rsid w:val="0029400E"/>
    <w:rsid w:val="003321A4"/>
    <w:rsid w:val="00340BEC"/>
    <w:rsid w:val="0034194B"/>
    <w:rsid w:val="003543E9"/>
    <w:rsid w:val="0038137F"/>
    <w:rsid w:val="003852B4"/>
    <w:rsid w:val="003A4AE6"/>
    <w:rsid w:val="003B04ED"/>
    <w:rsid w:val="003B596B"/>
    <w:rsid w:val="003D6BC3"/>
    <w:rsid w:val="00427274"/>
    <w:rsid w:val="00443FC0"/>
    <w:rsid w:val="0044592D"/>
    <w:rsid w:val="00454CEE"/>
    <w:rsid w:val="004654AB"/>
    <w:rsid w:val="00470DA9"/>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E1FF5"/>
    <w:rsid w:val="005E2A03"/>
    <w:rsid w:val="005F1999"/>
    <w:rsid w:val="005F2B04"/>
    <w:rsid w:val="00601679"/>
    <w:rsid w:val="00602E93"/>
    <w:rsid w:val="0063090F"/>
    <w:rsid w:val="00633BD9"/>
    <w:rsid w:val="00672A9B"/>
    <w:rsid w:val="0067374F"/>
    <w:rsid w:val="006936B4"/>
    <w:rsid w:val="00695959"/>
    <w:rsid w:val="006B17C6"/>
    <w:rsid w:val="006E3ECB"/>
    <w:rsid w:val="006E74D0"/>
    <w:rsid w:val="007276F9"/>
    <w:rsid w:val="007305B8"/>
    <w:rsid w:val="00730FEE"/>
    <w:rsid w:val="0073380E"/>
    <w:rsid w:val="00737FC1"/>
    <w:rsid w:val="00745080"/>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2BE"/>
    <w:rsid w:val="00893B25"/>
    <w:rsid w:val="008B533A"/>
    <w:rsid w:val="008C14FC"/>
    <w:rsid w:val="008C1EB3"/>
    <w:rsid w:val="008C53C4"/>
    <w:rsid w:val="008C5F65"/>
    <w:rsid w:val="008F23A1"/>
    <w:rsid w:val="008F261F"/>
    <w:rsid w:val="009159B9"/>
    <w:rsid w:val="009168BD"/>
    <w:rsid w:val="0092631A"/>
    <w:rsid w:val="009374A9"/>
    <w:rsid w:val="00941781"/>
    <w:rsid w:val="009423B6"/>
    <w:rsid w:val="00950CEF"/>
    <w:rsid w:val="0095316D"/>
    <w:rsid w:val="00965406"/>
    <w:rsid w:val="00967B94"/>
    <w:rsid w:val="009A3326"/>
    <w:rsid w:val="009B2E19"/>
    <w:rsid w:val="009E20E6"/>
    <w:rsid w:val="009F1672"/>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F2373"/>
    <w:rsid w:val="00BF32A6"/>
    <w:rsid w:val="00C02DFA"/>
    <w:rsid w:val="00C03113"/>
    <w:rsid w:val="00C35492"/>
    <w:rsid w:val="00C74719"/>
    <w:rsid w:val="00C74905"/>
    <w:rsid w:val="00C97309"/>
    <w:rsid w:val="00CB05D3"/>
    <w:rsid w:val="00CB0FCF"/>
    <w:rsid w:val="00CB4D4A"/>
    <w:rsid w:val="00CC7AFF"/>
    <w:rsid w:val="00CE0DA1"/>
    <w:rsid w:val="00CF2559"/>
    <w:rsid w:val="00D41305"/>
    <w:rsid w:val="00D64123"/>
    <w:rsid w:val="00D642D3"/>
    <w:rsid w:val="00D74297"/>
    <w:rsid w:val="00D91434"/>
    <w:rsid w:val="00DB1216"/>
    <w:rsid w:val="00DB7468"/>
    <w:rsid w:val="00DC4C6E"/>
    <w:rsid w:val="00DF0E57"/>
    <w:rsid w:val="00DF10EE"/>
    <w:rsid w:val="00DF181A"/>
    <w:rsid w:val="00DF6113"/>
    <w:rsid w:val="00DF7E3E"/>
    <w:rsid w:val="00E04C14"/>
    <w:rsid w:val="00E11CE2"/>
    <w:rsid w:val="00E216C5"/>
    <w:rsid w:val="00E25218"/>
    <w:rsid w:val="00E80490"/>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63676354">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073697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8AA955A-928D-4F41-81A0-3BAD1D40C070}"/>
</file>

<file path=customXml/itemProps2.xml><?xml version="1.0" encoding="utf-8"?>
<ds:datastoreItem xmlns:ds="http://schemas.openxmlformats.org/officeDocument/2006/customXml" ds:itemID="{D9A7058D-CC2D-441D-8A3B-632207756309}"/>
</file>

<file path=customXml/itemProps3.xml><?xml version="1.0" encoding="utf-8"?>
<ds:datastoreItem xmlns:ds="http://schemas.openxmlformats.org/officeDocument/2006/customXml" ds:itemID="{E4F276A9-711F-4C7D-9F81-82358B3BE66B}"/>
</file>

<file path=customXml/itemProps4.xml><?xml version="1.0" encoding="utf-8"?>
<ds:datastoreItem xmlns:ds="http://schemas.openxmlformats.org/officeDocument/2006/customXml" ds:itemID="{E2AFF830-9A70-48BB-8D4D-B31D1DF5777A}"/>
</file>

<file path=docProps/app.xml><?xml version="1.0" encoding="utf-8"?>
<Properties xmlns="http://schemas.openxmlformats.org/officeDocument/2006/extended-properties" xmlns:vt="http://schemas.openxmlformats.org/officeDocument/2006/docPropsVTypes">
  <Template>Normal.dotm</Template>
  <TotalTime>10</TotalTime>
  <Pages>3</Pages>
  <Words>448</Words>
  <Characters>2710</Characters>
  <Application>Microsoft Office Word</Application>
  <DocSecurity>0</DocSecurity>
  <Lines>22</Lines>
  <Paragraphs>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2.2023.ro</dc:title>
  <dc:creator>lll</dc:creator>
  <cp:lastModifiedBy>Eugenia Cartin</cp:lastModifiedBy>
  <cp:revision>7</cp:revision>
  <cp:lastPrinted>2023-01-18T09:38:00Z</cp:lastPrinted>
  <dcterms:created xsi:type="dcterms:W3CDTF">2023-01-12T06:59:00Z</dcterms:created>
  <dcterms:modified xsi:type="dcterms:W3CDTF">2023-01-18T09:38:00Z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