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A42" w:rsidRDefault="00A52E60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it-IT"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377.4pt;margin-top:17.8pt;width:163.35pt;height:73.15pt;z-index:251661312;visibility:visible;mso-position-horizontal-relative:page;mso-position-vertical-relative:pag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<v:textbox inset="0,0,0,0">
              <w:txbxContent>
                <w:p w:rsidR="00AD66D2" w:rsidRDefault="003B6B31" w:rsidP="00AD66D2">
                  <w:pPr>
                    <w:pStyle w:val="nr"/>
                    <w:spacing w:after="160"/>
                  </w:pPr>
                  <w:permStart w:id="926484154" w:edGrp="everyone"/>
                  <w:r>
                    <w:t>VN</w:t>
                  </w:r>
                  <w:permEnd w:id="926484154"/>
                  <w:r w:rsidR="00AD66D2">
                    <w:t xml:space="preserve"> nr. </w:t>
                  </w:r>
                  <w:permStart w:id="67848236" w:edGrp="everyone"/>
                  <w:r w:rsidR="007642E1">
                    <w:t>168</w:t>
                  </w:r>
                  <w:permEnd w:id="67848236"/>
                </w:p>
                <w:p w:rsidR="00AD66D2" w:rsidRDefault="009600D1" w:rsidP="00AD66D2">
                  <w:pPr>
                    <w:pStyle w:val="nr"/>
                  </w:pPr>
                  <w:permStart w:id="302528739" w:edGrp="everyone"/>
                  <w:r>
                    <w:t>29</w:t>
                  </w:r>
                  <w:r w:rsidR="000C7772">
                    <w:t>.</w:t>
                  </w:r>
                  <w:r w:rsidR="003B6B31">
                    <w:t>1</w:t>
                  </w:r>
                  <w:r w:rsidR="000C7772">
                    <w:t>0</w:t>
                  </w:r>
                  <w:r w:rsidR="003B6B31">
                    <w:t>.20</w:t>
                  </w:r>
                  <w:r w:rsidR="00A87D33">
                    <w:t>20</w:t>
                  </w:r>
                  <w:permEnd w:id="302528739"/>
                </w:p>
              </w:txbxContent>
            </v:textbox>
            <w10:wrap anchorx="page" anchory="page"/>
          </v:shape>
        </w:pic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A87D33" w:rsidRPr="007C4E8E" w:rsidRDefault="00A87D33" w:rsidP="00761EDC">
      <w:pPr>
        <w:spacing w:after="0" w:line="276" w:lineRule="auto"/>
        <w:ind w:left="709"/>
        <w:rPr>
          <w:rFonts w:cs="Times New Roman"/>
          <w:b/>
          <w:sz w:val="28"/>
          <w:szCs w:val="28"/>
        </w:rPr>
      </w:pPr>
      <w:permStart w:id="982790865" w:edGrp="everyone"/>
      <w:r w:rsidRPr="008527E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</w:t>
      </w:r>
      <w:r w:rsidR="00761EDC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7C4E8E">
        <w:rPr>
          <w:rFonts w:cs="Times New Roman"/>
          <w:b/>
          <w:sz w:val="28"/>
          <w:szCs w:val="28"/>
        </w:rPr>
        <w:t>Biroului Permanent al</w:t>
      </w:r>
    </w:p>
    <w:p w:rsidR="00A87D33" w:rsidRPr="007C4E8E" w:rsidRDefault="00A87D33" w:rsidP="00761EDC">
      <w:pPr>
        <w:spacing w:after="0" w:line="276" w:lineRule="auto"/>
        <w:ind w:left="709"/>
        <w:jc w:val="right"/>
        <w:rPr>
          <w:rFonts w:cs="Times New Roman"/>
          <w:b/>
          <w:sz w:val="28"/>
          <w:szCs w:val="28"/>
        </w:rPr>
      </w:pPr>
      <w:r w:rsidRPr="007C4E8E">
        <w:rPr>
          <w:rFonts w:cs="Times New Roman"/>
          <w:b/>
          <w:sz w:val="28"/>
          <w:szCs w:val="28"/>
        </w:rPr>
        <w:t>Parlamentului Republicii Moldova</w:t>
      </w:r>
    </w:p>
    <w:p w:rsidR="00A87D33" w:rsidRPr="007C4E8E" w:rsidRDefault="00A87D33" w:rsidP="00761EDC">
      <w:pPr>
        <w:spacing w:after="0" w:line="276" w:lineRule="auto"/>
        <w:jc w:val="right"/>
        <w:rPr>
          <w:rFonts w:cs="Times New Roman"/>
          <w:b/>
          <w:sz w:val="28"/>
          <w:szCs w:val="28"/>
        </w:rPr>
      </w:pPr>
    </w:p>
    <w:p w:rsidR="00A87D33" w:rsidRPr="007C4E8E" w:rsidRDefault="00A87D33" w:rsidP="00A87D33">
      <w:pPr>
        <w:spacing w:line="240" w:lineRule="auto"/>
        <w:jc w:val="right"/>
        <w:rPr>
          <w:rFonts w:cs="Times New Roman"/>
          <w:b/>
          <w:sz w:val="28"/>
          <w:szCs w:val="28"/>
        </w:rPr>
      </w:pPr>
    </w:p>
    <w:p w:rsidR="00A87D33" w:rsidRPr="007C4E8E" w:rsidRDefault="00A87D33" w:rsidP="00A87D33">
      <w:pPr>
        <w:spacing w:after="0"/>
        <w:jc w:val="both"/>
        <w:rPr>
          <w:sz w:val="28"/>
          <w:szCs w:val="28"/>
        </w:rPr>
      </w:pPr>
    </w:p>
    <w:p w:rsidR="00A87D33" w:rsidRPr="007C4E8E" w:rsidRDefault="00A87D33" w:rsidP="008527E3">
      <w:pPr>
        <w:spacing w:after="0" w:line="276" w:lineRule="auto"/>
        <w:ind w:left="0" w:firstLine="709"/>
        <w:jc w:val="both"/>
        <w:rPr>
          <w:rFonts w:cs="Times New Roman"/>
          <w:sz w:val="28"/>
          <w:szCs w:val="28"/>
        </w:rPr>
      </w:pPr>
      <w:r w:rsidRPr="007C4E8E">
        <w:rPr>
          <w:rFonts w:cs="Times New Roman"/>
          <w:sz w:val="28"/>
          <w:szCs w:val="28"/>
        </w:rPr>
        <w:t xml:space="preserve">În conformitate cu articolul 73 din Constituția Republicii Moldova și articolul 47 din Regulamentul Parlamentului se înaintează cu titlu de inițiativă legislativă proiectul de </w:t>
      </w:r>
      <w:bookmarkStart w:id="0" w:name="_Hlk34664680"/>
      <w:r w:rsidRPr="007C4E8E">
        <w:rPr>
          <w:rFonts w:cs="Times New Roman"/>
          <w:sz w:val="28"/>
          <w:szCs w:val="28"/>
        </w:rPr>
        <w:t>Lege</w:t>
      </w:r>
      <w:r w:rsidR="00364B13" w:rsidRPr="007C4E8E">
        <w:rPr>
          <w:rFonts w:cs="Times New Roman"/>
          <w:sz w:val="28"/>
          <w:szCs w:val="28"/>
        </w:rPr>
        <w:t xml:space="preserve"> </w:t>
      </w:r>
      <w:r w:rsidRPr="007C4E8E">
        <w:rPr>
          <w:rFonts w:cs="Times New Roman"/>
          <w:sz w:val="28"/>
          <w:szCs w:val="28"/>
        </w:rPr>
        <w:t xml:space="preserve">pentru modificarea </w:t>
      </w:r>
      <w:bookmarkEnd w:id="0"/>
      <w:r w:rsidR="00E21A62" w:rsidRPr="007C4E8E">
        <w:rPr>
          <w:rFonts w:cs="Times New Roman"/>
          <w:sz w:val="28"/>
          <w:szCs w:val="28"/>
        </w:rPr>
        <w:t xml:space="preserve">Legii privind </w:t>
      </w:r>
      <w:r w:rsidR="00E11E2D" w:rsidRPr="007C4E8E">
        <w:rPr>
          <w:rFonts w:cs="Times New Roman"/>
          <w:sz w:val="28"/>
          <w:szCs w:val="28"/>
        </w:rPr>
        <w:t xml:space="preserve">sistemul </w:t>
      </w:r>
      <w:r w:rsidR="000C7772" w:rsidRPr="007C4E8E">
        <w:rPr>
          <w:rFonts w:cs="Times New Roman"/>
          <w:sz w:val="28"/>
          <w:szCs w:val="28"/>
        </w:rPr>
        <w:t>unitar de salarizare în sectorul bugetar</w:t>
      </w:r>
      <w:r w:rsidR="00E11E2D" w:rsidRPr="007C4E8E">
        <w:rPr>
          <w:rFonts w:cs="Times New Roman"/>
          <w:sz w:val="28"/>
          <w:szCs w:val="28"/>
        </w:rPr>
        <w:t xml:space="preserve"> nr. </w:t>
      </w:r>
      <w:r w:rsidR="000C7772" w:rsidRPr="007C4E8E">
        <w:rPr>
          <w:rFonts w:cs="Times New Roman"/>
          <w:sz w:val="28"/>
          <w:szCs w:val="28"/>
        </w:rPr>
        <w:t xml:space="preserve">270 </w:t>
      </w:r>
      <w:r w:rsidR="00E21A62" w:rsidRPr="007C4E8E">
        <w:rPr>
          <w:rFonts w:cs="Times New Roman"/>
          <w:sz w:val="28"/>
          <w:szCs w:val="28"/>
        </w:rPr>
        <w:t xml:space="preserve">din </w:t>
      </w:r>
      <w:r w:rsidR="000C7772" w:rsidRPr="007C4E8E">
        <w:rPr>
          <w:rFonts w:cs="Times New Roman"/>
          <w:sz w:val="28"/>
          <w:szCs w:val="28"/>
        </w:rPr>
        <w:t>23 noiembrie 2018</w:t>
      </w:r>
      <w:r w:rsidR="00E21A62" w:rsidRPr="007C4E8E">
        <w:rPr>
          <w:rFonts w:cs="Times New Roman"/>
          <w:sz w:val="28"/>
          <w:szCs w:val="28"/>
        </w:rPr>
        <w:t xml:space="preserve"> (Publicată în Monitorul Oficial nr. </w:t>
      </w:r>
      <w:r w:rsidR="000C7772" w:rsidRPr="007C4E8E">
        <w:rPr>
          <w:rFonts w:cs="Times New Roman"/>
          <w:sz w:val="28"/>
          <w:szCs w:val="28"/>
        </w:rPr>
        <w:t>441</w:t>
      </w:r>
      <w:r w:rsidR="00E11E2D" w:rsidRPr="007C4E8E">
        <w:rPr>
          <w:rFonts w:cs="Times New Roman"/>
          <w:sz w:val="28"/>
          <w:szCs w:val="28"/>
        </w:rPr>
        <w:t>-</w:t>
      </w:r>
      <w:r w:rsidR="000C7772" w:rsidRPr="007C4E8E">
        <w:rPr>
          <w:rFonts w:cs="Times New Roman"/>
          <w:sz w:val="28"/>
          <w:szCs w:val="28"/>
        </w:rPr>
        <w:t>447</w:t>
      </w:r>
      <w:r w:rsidR="002B694C" w:rsidRPr="007C4E8E">
        <w:rPr>
          <w:rFonts w:cs="Times New Roman"/>
          <w:sz w:val="28"/>
          <w:szCs w:val="28"/>
        </w:rPr>
        <w:t xml:space="preserve"> din </w:t>
      </w:r>
      <w:r w:rsidR="000C7772" w:rsidRPr="00A7560D">
        <w:rPr>
          <w:rFonts w:cs="Times New Roman"/>
          <w:sz w:val="28"/>
          <w:szCs w:val="28"/>
        </w:rPr>
        <w:t xml:space="preserve">30 noiembrie </w:t>
      </w:r>
      <w:r w:rsidR="00E078CD" w:rsidRPr="00A7560D">
        <w:rPr>
          <w:rFonts w:cs="Times New Roman"/>
          <w:sz w:val="28"/>
          <w:szCs w:val="28"/>
        </w:rPr>
        <w:t>2018</w:t>
      </w:r>
      <w:r w:rsidR="002B694C" w:rsidRPr="00A7560D">
        <w:rPr>
          <w:rFonts w:cs="Times New Roman"/>
          <w:sz w:val="28"/>
          <w:szCs w:val="28"/>
        </w:rPr>
        <w:t xml:space="preserve">, art. </w:t>
      </w:r>
      <w:r w:rsidR="00E078CD" w:rsidRPr="00A7560D">
        <w:rPr>
          <w:rFonts w:cs="Times New Roman"/>
          <w:sz w:val="28"/>
          <w:szCs w:val="28"/>
        </w:rPr>
        <w:t>715</w:t>
      </w:r>
      <w:r w:rsidR="002B694C" w:rsidRPr="00A7560D">
        <w:rPr>
          <w:rFonts w:cs="Times New Roman"/>
          <w:sz w:val="28"/>
          <w:szCs w:val="28"/>
        </w:rPr>
        <w:t>)</w:t>
      </w:r>
      <w:r w:rsidR="00B81EF5" w:rsidRPr="00A7560D">
        <w:rPr>
          <w:rFonts w:cs="Times New Roman"/>
          <w:sz w:val="28"/>
          <w:szCs w:val="28"/>
        </w:rPr>
        <w:t xml:space="preserve"> și a Legii Salarizării nr. 847 din 14 februarie 2002 (Publicată în Monitorul Oficial nr. 50-52 din 11 aprilie 2002, art. 336)</w:t>
      </w:r>
      <w:r w:rsidRPr="00A7560D">
        <w:rPr>
          <w:rFonts w:cs="Times New Roman"/>
          <w:sz w:val="28"/>
          <w:szCs w:val="28"/>
        </w:rPr>
        <w:t>.</w:t>
      </w:r>
    </w:p>
    <w:p w:rsidR="00A87D33" w:rsidRPr="007C4E8E" w:rsidRDefault="00A87D33" w:rsidP="008527E3">
      <w:pPr>
        <w:spacing w:after="0" w:line="276" w:lineRule="auto"/>
        <w:jc w:val="both"/>
        <w:rPr>
          <w:rFonts w:cs="Times New Roman"/>
          <w:sz w:val="28"/>
          <w:szCs w:val="28"/>
        </w:rPr>
      </w:pPr>
    </w:p>
    <w:p w:rsidR="00A87D33" w:rsidRPr="007C4E8E" w:rsidRDefault="00A87D33" w:rsidP="008527E3">
      <w:pPr>
        <w:spacing w:after="0" w:line="276" w:lineRule="auto"/>
        <w:jc w:val="both"/>
        <w:rPr>
          <w:rFonts w:cs="Times New Roman"/>
          <w:sz w:val="28"/>
          <w:szCs w:val="28"/>
        </w:rPr>
      </w:pPr>
    </w:p>
    <w:p w:rsidR="00A87D33" w:rsidRPr="007C4E8E" w:rsidRDefault="00A87D33" w:rsidP="008527E3">
      <w:pPr>
        <w:spacing w:after="0" w:line="276" w:lineRule="auto"/>
        <w:jc w:val="both"/>
        <w:rPr>
          <w:rFonts w:cs="Times New Roman"/>
          <w:sz w:val="28"/>
          <w:szCs w:val="28"/>
        </w:rPr>
      </w:pPr>
      <w:bookmarkStart w:id="1" w:name="_Hlk31013263"/>
    </w:p>
    <w:p w:rsidR="008527E3" w:rsidRPr="007C4E8E" w:rsidRDefault="008527E3" w:rsidP="008527E3">
      <w:pPr>
        <w:spacing w:after="0" w:line="276" w:lineRule="auto"/>
        <w:jc w:val="right"/>
        <w:rPr>
          <w:rFonts w:cs="Times New Roman"/>
          <w:b/>
          <w:sz w:val="28"/>
          <w:szCs w:val="28"/>
        </w:rPr>
      </w:pPr>
      <w:r w:rsidRPr="007C4E8E">
        <w:rPr>
          <w:rFonts w:cs="Times New Roman"/>
          <w:b/>
          <w:sz w:val="28"/>
          <w:szCs w:val="28"/>
        </w:rPr>
        <w:t>Deputați în Parlament:</w:t>
      </w:r>
    </w:p>
    <w:p w:rsidR="00811151" w:rsidRDefault="00811151" w:rsidP="00811151">
      <w:pPr>
        <w:spacing w:after="0" w:line="276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</w:t>
      </w:r>
    </w:p>
    <w:p w:rsidR="00A87D33" w:rsidRPr="007C4E8E" w:rsidRDefault="00811151" w:rsidP="00811151">
      <w:pPr>
        <w:spacing w:after="0" w:line="276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         </w:t>
      </w:r>
      <w:r w:rsidR="008527E3" w:rsidRPr="007C4E8E">
        <w:rPr>
          <w:rFonts w:cs="Times New Roman"/>
          <w:b/>
          <w:sz w:val="28"/>
          <w:szCs w:val="28"/>
        </w:rPr>
        <w:t>Vasile NĂSTASE</w:t>
      </w:r>
    </w:p>
    <w:bookmarkEnd w:id="1"/>
    <w:p w:rsidR="001C277A" w:rsidRPr="007C4E8E" w:rsidRDefault="001C277A" w:rsidP="008527E3">
      <w:pPr>
        <w:spacing w:after="0" w:line="276" w:lineRule="auto"/>
        <w:ind w:left="0"/>
        <w:jc w:val="right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right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right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7C4E8E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2B694C" w:rsidRPr="007C4E8E" w:rsidRDefault="002B694C" w:rsidP="008527E3">
      <w:pPr>
        <w:spacing w:after="160" w:line="276" w:lineRule="auto"/>
        <w:ind w:left="0"/>
        <w:rPr>
          <w:rFonts w:cs="Times New Roman"/>
          <w:b/>
          <w:sz w:val="28"/>
          <w:szCs w:val="28"/>
          <w:lang w:val="it-IT"/>
        </w:rPr>
      </w:pPr>
      <w:r w:rsidRPr="007C4E8E">
        <w:rPr>
          <w:rFonts w:cs="Times New Roman"/>
          <w:b/>
          <w:sz w:val="28"/>
          <w:szCs w:val="28"/>
          <w:lang w:val="it-IT"/>
        </w:rPr>
        <w:br w:type="page"/>
      </w:r>
    </w:p>
    <w:p w:rsidR="00DC08EB" w:rsidRPr="007C4E8E" w:rsidRDefault="00DC08EB" w:rsidP="008527E3">
      <w:pPr>
        <w:spacing w:after="0" w:line="276" w:lineRule="auto"/>
        <w:ind w:left="0"/>
        <w:jc w:val="right"/>
        <w:rPr>
          <w:rFonts w:cs="Times New Roman"/>
          <w:b/>
          <w:sz w:val="28"/>
          <w:szCs w:val="28"/>
          <w:lang w:val="it-IT"/>
        </w:rPr>
      </w:pPr>
      <w:r w:rsidRPr="007C4E8E">
        <w:rPr>
          <w:rFonts w:cs="Times New Roman"/>
          <w:b/>
          <w:i/>
          <w:sz w:val="28"/>
          <w:szCs w:val="28"/>
          <w:lang w:val="it-IT"/>
        </w:rPr>
        <w:lastRenderedPageBreak/>
        <w:t>Proiect</w:t>
      </w:r>
    </w:p>
    <w:p w:rsidR="00DC08EB" w:rsidRPr="007C4E8E" w:rsidRDefault="00DC08EB" w:rsidP="008527E3">
      <w:pPr>
        <w:spacing w:after="0" w:line="276" w:lineRule="auto"/>
        <w:ind w:left="0"/>
        <w:jc w:val="both"/>
        <w:rPr>
          <w:rFonts w:cs="Times New Roman"/>
          <w:b/>
          <w:sz w:val="28"/>
          <w:szCs w:val="28"/>
          <w:lang w:val="it-IT"/>
        </w:rPr>
      </w:pPr>
    </w:p>
    <w:p w:rsidR="00DC08EB" w:rsidRPr="007C4E8E" w:rsidRDefault="00DC08EB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  <w:r w:rsidRPr="007C4E8E">
        <w:rPr>
          <w:rFonts w:cs="Times New Roman"/>
          <w:b/>
          <w:sz w:val="28"/>
          <w:szCs w:val="28"/>
          <w:lang w:val="it-IT"/>
        </w:rPr>
        <w:t>LEGE</w:t>
      </w:r>
    </w:p>
    <w:p w:rsidR="00DC08EB" w:rsidRPr="00A7560D" w:rsidRDefault="008527E3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  <w:r w:rsidRPr="007C4E8E">
        <w:rPr>
          <w:rFonts w:cs="Times New Roman"/>
          <w:b/>
          <w:sz w:val="28"/>
          <w:szCs w:val="28"/>
        </w:rPr>
        <w:t xml:space="preserve"> </w:t>
      </w:r>
      <w:r w:rsidRPr="00A7560D">
        <w:rPr>
          <w:rFonts w:cs="Times New Roman"/>
          <w:b/>
          <w:sz w:val="28"/>
          <w:szCs w:val="28"/>
        </w:rPr>
        <w:t xml:space="preserve">pentru modificarea Legii privind sistemul unitar de salarizare în sectorul bugetar nr. 270 din 23 noiembrie 2018 și Legii Salarizării nr. 847 din 14 februarie 2002  </w:t>
      </w:r>
    </w:p>
    <w:p w:rsidR="008527E3" w:rsidRPr="00A7560D" w:rsidRDefault="008527E3" w:rsidP="008527E3">
      <w:pPr>
        <w:spacing w:after="0" w:line="276" w:lineRule="auto"/>
        <w:ind w:left="0"/>
        <w:jc w:val="both"/>
        <w:rPr>
          <w:rFonts w:cs="Times New Roman"/>
          <w:bCs/>
          <w:sz w:val="16"/>
          <w:szCs w:val="16"/>
          <w:lang w:val="it-IT"/>
        </w:rPr>
      </w:pPr>
    </w:p>
    <w:p w:rsidR="00C057B9" w:rsidRPr="007C4E8E" w:rsidRDefault="00C057B9" w:rsidP="008527E3">
      <w:pPr>
        <w:spacing w:after="0" w:line="276" w:lineRule="auto"/>
        <w:ind w:left="0"/>
        <w:jc w:val="both"/>
        <w:rPr>
          <w:rFonts w:cs="Times New Roman"/>
          <w:bCs/>
          <w:sz w:val="28"/>
          <w:szCs w:val="28"/>
          <w:lang w:val="it-IT"/>
        </w:rPr>
      </w:pPr>
      <w:r w:rsidRPr="00A7560D">
        <w:rPr>
          <w:rFonts w:cs="Times New Roman"/>
          <w:bCs/>
          <w:sz w:val="28"/>
          <w:szCs w:val="28"/>
          <w:lang w:val="it-IT"/>
        </w:rPr>
        <w:t>Parlamentul adoptă prezenta lege organică.</w:t>
      </w:r>
    </w:p>
    <w:p w:rsidR="00C057B9" w:rsidRPr="007C4E8E" w:rsidRDefault="00C057B9" w:rsidP="008527E3">
      <w:pPr>
        <w:spacing w:after="0" w:line="276" w:lineRule="auto"/>
        <w:ind w:left="0"/>
        <w:jc w:val="both"/>
        <w:rPr>
          <w:rFonts w:cs="Times New Roman"/>
          <w:bCs/>
          <w:sz w:val="28"/>
          <w:szCs w:val="28"/>
          <w:lang w:val="it-IT"/>
        </w:rPr>
      </w:pPr>
    </w:p>
    <w:p w:rsidR="00C057B9" w:rsidRPr="007C4E8E" w:rsidRDefault="00C057B9" w:rsidP="008527E3">
      <w:pPr>
        <w:spacing w:after="0" w:line="276" w:lineRule="auto"/>
        <w:ind w:left="0"/>
        <w:jc w:val="both"/>
        <w:rPr>
          <w:rFonts w:cs="Times New Roman"/>
          <w:bCs/>
          <w:sz w:val="28"/>
          <w:szCs w:val="28"/>
          <w:lang w:val="it-IT"/>
        </w:rPr>
      </w:pPr>
      <w:r w:rsidRPr="007C4E8E">
        <w:rPr>
          <w:rFonts w:cs="Times New Roman"/>
          <w:b/>
          <w:bCs/>
          <w:sz w:val="28"/>
          <w:szCs w:val="28"/>
          <w:lang w:val="it-IT"/>
        </w:rPr>
        <w:t>Art. I.</w:t>
      </w:r>
      <w:r w:rsidRPr="007C4E8E">
        <w:rPr>
          <w:rFonts w:cs="Times New Roman"/>
          <w:bCs/>
          <w:sz w:val="28"/>
          <w:szCs w:val="28"/>
          <w:lang w:val="it-IT"/>
        </w:rPr>
        <w:t xml:space="preserve"> - </w:t>
      </w:r>
      <w:r w:rsidR="008828F9" w:rsidRPr="007C4E8E">
        <w:rPr>
          <w:rFonts w:cs="Times New Roman"/>
          <w:sz w:val="28"/>
          <w:szCs w:val="28"/>
        </w:rPr>
        <w:t xml:space="preserve">Legea </w:t>
      </w:r>
      <w:r w:rsidR="00E078CD" w:rsidRPr="007C4E8E">
        <w:rPr>
          <w:rFonts w:cs="Times New Roman"/>
          <w:sz w:val="28"/>
          <w:szCs w:val="28"/>
        </w:rPr>
        <w:t>privind sistemul unitar de salarizare în sectorul bugetar nr. 270 din 23 noiembrie 2018 (Publicată în Monitorul Oficial nr. 441-447 din 30 noiembrie 2018, art. 715)</w:t>
      </w:r>
      <w:r w:rsidR="007F0902" w:rsidRPr="007C4E8E">
        <w:rPr>
          <w:rFonts w:cs="Times New Roman"/>
          <w:bCs/>
          <w:sz w:val="28"/>
          <w:szCs w:val="28"/>
          <w:lang w:val="it-IT"/>
        </w:rPr>
        <w:t>, cu modificările ulterioare, se modifică după cum urmează</w:t>
      </w:r>
      <w:r w:rsidRPr="007C4E8E">
        <w:rPr>
          <w:rFonts w:cs="Times New Roman"/>
          <w:bCs/>
          <w:sz w:val="28"/>
          <w:szCs w:val="28"/>
          <w:lang w:val="it-IT"/>
        </w:rPr>
        <w:t>:</w:t>
      </w:r>
    </w:p>
    <w:p w:rsidR="00727F0B" w:rsidRPr="007C4E8E" w:rsidRDefault="007C4E8E" w:rsidP="007C4E8E">
      <w:pPr>
        <w:spacing w:after="0" w:line="276" w:lineRule="auto"/>
        <w:ind w:left="0" w:firstLine="720"/>
        <w:jc w:val="both"/>
        <w:rPr>
          <w:rFonts w:cs="Times New Roman"/>
          <w:bCs/>
          <w:sz w:val="28"/>
          <w:szCs w:val="28"/>
          <w:lang w:val="it-IT"/>
        </w:rPr>
      </w:pPr>
      <w:r w:rsidRPr="007C4E8E">
        <w:rPr>
          <w:rFonts w:cs="Times New Roman"/>
          <w:bCs/>
          <w:sz w:val="28"/>
          <w:szCs w:val="28"/>
          <w:lang w:val="it-IT"/>
        </w:rPr>
        <w:t xml:space="preserve">1. </w:t>
      </w:r>
      <w:r w:rsidR="0098271A" w:rsidRPr="007C4E8E">
        <w:rPr>
          <w:rFonts w:cs="Times New Roman"/>
          <w:bCs/>
          <w:sz w:val="28"/>
          <w:szCs w:val="28"/>
          <w:lang w:val="it-IT"/>
        </w:rPr>
        <w:t xml:space="preserve">La </w:t>
      </w:r>
      <w:r w:rsidR="00727F0B" w:rsidRPr="007C4E8E">
        <w:rPr>
          <w:rFonts w:cs="Times New Roman"/>
          <w:bCs/>
          <w:sz w:val="28"/>
          <w:szCs w:val="28"/>
          <w:lang w:val="it-IT"/>
        </w:rPr>
        <w:t>a</w:t>
      </w:r>
      <w:r w:rsidR="0049352C" w:rsidRPr="007C4E8E">
        <w:rPr>
          <w:rFonts w:cs="Times New Roman"/>
          <w:bCs/>
          <w:sz w:val="28"/>
          <w:szCs w:val="28"/>
          <w:lang w:val="it-IT"/>
        </w:rPr>
        <w:t xml:space="preserve">rticolul </w:t>
      </w:r>
      <w:r w:rsidR="00A770BD" w:rsidRPr="007C4E8E">
        <w:rPr>
          <w:rFonts w:cs="Times New Roman"/>
          <w:bCs/>
          <w:sz w:val="28"/>
          <w:szCs w:val="28"/>
          <w:lang w:val="it-IT"/>
        </w:rPr>
        <w:t>1</w:t>
      </w:r>
      <w:r w:rsidR="00727F0B" w:rsidRPr="007C4E8E">
        <w:rPr>
          <w:rFonts w:cs="Times New Roman"/>
          <w:bCs/>
          <w:sz w:val="28"/>
          <w:szCs w:val="28"/>
          <w:lang w:val="it-IT"/>
        </w:rPr>
        <w:t>0</w:t>
      </w:r>
      <w:r w:rsidR="00013705" w:rsidRPr="007C4E8E">
        <w:rPr>
          <w:rFonts w:cs="Times New Roman"/>
          <w:bCs/>
          <w:sz w:val="28"/>
          <w:szCs w:val="28"/>
          <w:lang w:val="it-IT"/>
        </w:rPr>
        <w:t xml:space="preserve"> se adaugă două aline</w:t>
      </w:r>
      <w:r w:rsidR="00727F0B" w:rsidRPr="007C4E8E">
        <w:rPr>
          <w:rFonts w:cs="Times New Roman"/>
          <w:bCs/>
          <w:sz w:val="28"/>
          <w:szCs w:val="28"/>
          <w:lang w:val="it-IT"/>
        </w:rPr>
        <w:t>ate noi, cu următorul cuprins:</w:t>
      </w:r>
    </w:p>
    <w:p w:rsidR="00DC08EB" w:rsidRPr="007C4E8E" w:rsidRDefault="00A770BD" w:rsidP="008527E3">
      <w:pPr>
        <w:spacing w:after="0" w:line="276" w:lineRule="auto"/>
        <w:ind w:left="0" w:firstLine="720"/>
        <w:jc w:val="both"/>
        <w:rPr>
          <w:rFonts w:cs="Times New Roman"/>
          <w:bCs/>
          <w:sz w:val="28"/>
          <w:szCs w:val="28"/>
        </w:rPr>
      </w:pPr>
      <w:r w:rsidRPr="007C4E8E">
        <w:rPr>
          <w:rFonts w:cs="Times New Roman"/>
          <w:bCs/>
          <w:sz w:val="28"/>
          <w:szCs w:val="28"/>
          <w:lang w:val="it-IT"/>
        </w:rPr>
        <w:t>(</w:t>
      </w:r>
      <w:r w:rsidR="00727F0B" w:rsidRPr="007C4E8E">
        <w:rPr>
          <w:rFonts w:cs="Times New Roman"/>
          <w:bCs/>
          <w:sz w:val="28"/>
          <w:szCs w:val="28"/>
          <w:lang w:val="it-IT"/>
        </w:rPr>
        <w:t>5</w:t>
      </w:r>
      <w:r w:rsidRPr="007C4E8E">
        <w:rPr>
          <w:rFonts w:cs="Times New Roman"/>
          <w:bCs/>
          <w:sz w:val="28"/>
          <w:szCs w:val="28"/>
          <w:lang w:val="it-IT"/>
        </w:rPr>
        <w:t>)</w:t>
      </w:r>
      <w:r w:rsidR="009F505E" w:rsidRPr="007C4E8E">
        <w:rPr>
          <w:rFonts w:cs="Times New Roman"/>
          <w:bCs/>
          <w:sz w:val="28"/>
          <w:szCs w:val="28"/>
        </w:rPr>
        <w:t>„</w:t>
      </w:r>
      <w:r w:rsidR="00727F0B" w:rsidRPr="007C4E8E">
        <w:rPr>
          <w:rFonts w:cs="Times New Roman"/>
          <w:bCs/>
          <w:sz w:val="28"/>
          <w:szCs w:val="28"/>
        </w:rPr>
        <w:t>Salariul lunar al personalului din unit</w:t>
      </w:r>
      <w:r w:rsidR="007642E1" w:rsidRPr="007C4E8E">
        <w:rPr>
          <w:rFonts w:cs="Times New Roman"/>
          <w:bCs/>
          <w:sz w:val="28"/>
          <w:szCs w:val="28"/>
        </w:rPr>
        <w:t>ățile bugetare</w:t>
      </w:r>
      <w:r w:rsidR="0037703B" w:rsidRPr="007C4E8E">
        <w:rPr>
          <w:rFonts w:cs="Times New Roman"/>
          <w:bCs/>
          <w:sz w:val="28"/>
          <w:szCs w:val="28"/>
        </w:rPr>
        <w:t xml:space="preserve"> </w:t>
      </w:r>
      <w:r w:rsidR="007642E1" w:rsidRPr="007C4E8E">
        <w:rPr>
          <w:rFonts w:cs="Times New Roman"/>
          <w:bCs/>
          <w:sz w:val="28"/>
          <w:szCs w:val="28"/>
        </w:rPr>
        <w:t xml:space="preserve"> nu poate depăși 3</w:t>
      </w:r>
      <w:r w:rsidR="00727F0B" w:rsidRPr="007C4E8E">
        <w:rPr>
          <w:rFonts w:cs="Times New Roman"/>
          <w:bCs/>
          <w:sz w:val="28"/>
          <w:szCs w:val="28"/>
        </w:rPr>
        <w:t xml:space="preserve"> salarii medii </w:t>
      </w:r>
      <w:r w:rsidR="00997047" w:rsidRPr="007C4E8E">
        <w:rPr>
          <w:rFonts w:cs="Times New Roman"/>
          <w:bCs/>
          <w:sz w:val="28"/>
          <w:szCs w:val="28"/>
        </w:rPr>
        <w:t xml:space="preserve">lunare </w:t>
      </w:r>
      <w:r w:rsidR="00727F0B" w:rsidRPr="007C4E8E">
        <w:rPr>
          <w:rFonts w:cs="Times New Roman"/>
          <w:bCs/>
          <w:sz w:val="28"/>
          <w:szCs w:val="28"/>
        </w:rPr>
        <w:t>pe economie</w:t>
      </w:r>
      <w:r w:rsidR="009F505E" w:rsidRPr="007C4E8E">
        <w:rPr>
          <w:rFonts w:cs="Times New Roman"/>
          <w:bCs/>
          <w:sz w:val="28"/>
          <w:szCs w:val="28"/>
        </w:rPr>
        <w:t>”.</w:t>
      </w:r>
    </w:p>
    <w:p w:rsidR="00727F0B" w:rsidRPr="007C4E8E" w:rsidRDefault="00322049" w:rsidP="008527E3">
      <w:pPr>
        <w:spacing w:line="276" w:lineRule="auto"/>
        <w:ind w:left="0" w:firstLine="720"/>
        <w:jc w:val="both"/>
        <w:rPr>
          <w:rFonts w:cs="Times New Roman"/>
          <w:bCs/>
          <w:sz w:val="28"/>
          <w:szCs w:val="28"/>
        </w:rPr>
      </w:pPr>
      <w:r w:rsidRPr="007C4E8E">
        <w:rPr>
          <w:rFonts w:cs="Times New Roman"/>
          <w:bCs/>
          <w:sz w:val="28"/>
          <w:szCs w:val="28"/>
        </w:rPr>
        <w:t>(6)</w:t>
      </w:r>
      <w:r w:rsidR="00727F0B" w:rsidRPr="007C4E8E">
        <w:rPr>
          <w:rFonts w:cs="Times New Roman"/>
          <w:bCs/>
          <w:sz w:val="28"/>
          <w:szCs w:val="28"/>
        </w:rPr>
        <w:t xml:space="preserve">„Personalului din unitățile bugetare care reprezintă statul în societățile comerciale în care </w:t>
      </w:r>
      <w:r w:rsidR="007A456C" w:rsidRPr="007C4E8E">
        <w:rPr>
          <w:rFonts w:cs="Times New Roman"/>
          <w:bCs/>
          <w:sz w:val="28"/>
          <w:szCs w:val="28"/>
        </w:rPr>
        <w:t>acest</w:t>
      </w:r>
      <w:r w:rsidR="00D808F3" w:rsidRPr="007C4E8E">
        <w:rPr>
          <w:rFonts w:cs="Times New Roman"/>
          <w:bCs/>
          <w:sz w:val="28"/>
          <w:szCs w:val="28"/>
        </w:rPr>
        <w:t>a</w:t>
      </w:r>
      <w:r w:rsidR="007A456C" w:rsidRPr="007C4E8E">
        <w:rPr>
          <w:rFonts w:cs="Times New Roman"/>
          <w:bCs/>
          <w:sz w:val="28"/>
          <w:szCs w:val="28"/>
        </w:rPr>
        <w:t xml:space="preserve"> deține cote de participație</w:t>
      </w:r>
      <w:r w:rsidR="00433429">
        <w:rPr>
          <w:rFonts w:cs="Times New Roman"/>
          <w:bCs/>
          <w:sz w:val="28"/>
          <w:szCs w:val="28"/>
        </w:rPr>
        <w:t>,</w:t>
      </w:r>
      <w:r w:rsidR="007A456C" w:rsidRPr="007C4E8E">
        <w:rPr>
          <w:rFonts w:cs="Times New Roman"/>
          <w:bCs/>
          <w:sz w:val="28"/>
          <w:szCs w:val="28"/>
        </w:rPr>
        <w:t xml:space="preserve"> </w:t>
      </w:r>
      <w:r w:rsidR="00A80CB3">
        <w:rPr>
          <w:rFonts w:cs="Times New Roman"/>
          <w:bCs/>
          <w:sz w:val="28"/>
          <w:szCs w:val="28"/>
        </w:rPr>
        <w:t>inclusiv</w:t>
      </w:r>
      <w:r w:rsidR="00A80CB3" w:rsidRPr="007C4E8E">
        <w:rPr>
          <w:rFonts w:cs="Times New Roman"/>
          <w:bCs/>
          <w:sz w:val="28"/>
          <w:szCs w:val="28"/>
        </w:rPr>
        <w:t xml:space="preserve"> </w:t>
      </w:r>
      <w:r w:rsidR="00A80CB3">
        <w:rPr>
          <w:rFonts w:cs="Times New Roman"/>
          <w:bCs/>
          <w:sz w:val="28"/>
          <w:szCs w:val="28"/>
        </w:rPr>
        <w:t>cei desemnați</w:t>
      </w:r>
      <w:r w:rsidR="00A80CB3" w:rsidRPr="007C4E8E">
        <w:rPr>
          <w:rFonts w:cs="Times New Roman"/>
          <w:bCs/>
          <w:sz w:val="28"/>
          <w:szCs w:val="28"/>
        </w:rPr>
        <w:t xml:space="preserve"> în cadrul consiliilor de conducere a acestor întreprinderi</w:t>
      </w:r>
      <w:r w:rsidR="00A80CB3">
        <w:rPr>
          <w:rFonts w:cs="Times New Roman"/>
          <w:bCs/>
          <w:sz w:val="28"/>
          <w:szCs w:val="28"/>
        </w:rPr>
        <w:t xml:space="preserve">, </w:t>
      </w:r>
      <w:r w:rsidR="007A456C" w:rsidRPr="007C4E8E">
        <w:rPr>
          <w:rFonts w:cs="Times New Roman"/>
          <w:bCs/>
          <w:sz w:val="28"/>
          <w:szCs w:val="28"/>
        </w:rPr>
        <w:t xml:space="preserve">nu pot </w:t>
      </w:r>
      <w:r w:rsidR="00433429">
        <w:rPr>
          <w:rFonts w:cs="Times New Roman"/>
          <w:bCs/>
          <w:sz w:val="28"/>
          <w:szCs w:val="28"/>
        </w:rPr>
        <w:t xml:space="preserve">beneficia de </w:t>
      </w:r>
      <w:r w:rsidR="008C2AEE">
        <w:rPr>
          <w:rFonts w:cs="Times New Roman"/>
          <w:bCs/>
          <w:sz w:val="28"/>
          <w:szCs w:val="28"/>
        </w:rPr>
        <w:t>anumite</w:t>
      </w:r>
      <w:r w:rsidR="00433429">
        <w:rPr>
          <w:rFonts w:cs="Times New Roman"/>
          <w:bCs/>
          <w:sz w:val="28"/>
          <w:szCs w:val="28"/>
        </w:rPr>
        <w:t xml:space="preserve"> plăți suplimentare </w:t>
      </w:r>
      <w:r w:rsidR="007A456C" w:rsidRPr="007C4E8E">
        <w:rPr>
          <w:rFonts w:cs="Times New Roman"/>
          <w:bCs/>
          <w:sz w:val="28"/>
          <w:szCs w:val="28"/>
        </w:rPr>
        <w:t>pentru activitate</w:t>
      </w:r>
      <w:r w:rsidR="00433429">
        <w:rPr>
          <w:rFonts w:cs="Times New Roman"/>
          <w:bCs/>
          <w:sz w:val="28"/>
          <w:szCs w:val="28"/>
        </w:rPr>
        <w:t xml:space="preserve"> desfășurată</w:t>
      </w:r>
      <w:r w:rsidR="007A456C" w:rsidRPr="007C4E8E">
        <w:rPr>
          <w:rFonts w:cs="Times New Roman"/>
          <w:bCs/>
          <w:sz w:val="28"/>
          <w:szCs w:val="28"/>
        </w:rPr>
        <w:t>,</w:t>
      </w:r>
      <w:r w:rsidR="007A456C" w:rsidRPr="007C4E8E">
        <w:rPr>
          <w:rFonts w:cs="Times New Roman"/>
          <w:bCs/>
          <w:sz w:val="28"/>
          <w:szCs w:val="28"/>
          <w:highlight w:val="yellow"/>
        </w:rPr>
        <w:t>”.</w:t>
      </w:r>
    </w:p>
    <w:p w:rsidR="002C1A5A" w:rsidRPr="007C4E8E" w:rsidRDefault="007C4E8E" w:rsidP="007C4E8E">
      <w:pPr>
        <w:spacing w:line="276" w:lineRule="auto"/>
        <w:ind w:left="0" w:firstLine="720"/>
        <w:jc w:val="both"/>
        <w:rPr>
          <w:rFonts w:cs="Times New Roman"/>
          <w:b/>
          <w:color w:val="FF0000"/>
          <w:sz w:val="28"/>
          <w:szCs w:val="28"/>
        </w:rPr>
      </w:pPr>
      <w:r w:rsidRPr="007C4E8E">
        <w:rPr>
          <w:rFonts w:cs="Times New Roman"/>
          <w:sz w:val="28"/>
          <w:szCs w:val="28"/>
        </w:rPr>
        <w:t>2.</w:t>
      </w:r>
      <w:r w:rsidR="00E71575">
        <w:rPr>
          <w:rFonts w:cs="Times New Roman"/>
          <w:sz w:val="28"/>
          <w:szCs w:val="28"/>
        </w:rPr>
        <w:t xml:space="preserve"> La art. 12 alin. (16)</w:t>
      </w:r>
      <w:bookmarkStart w:id="2" w:name="_GoBack"/>
      <w:bookmarkEnd w:id="2"/>
      <w:r w:rsidR="00761EDC">
        <w:rPr>
          <w:rFonts w:cs="Times New Roman"/>
          <w:sz w:val="28"/>
          <w:szCs w:val="28"/>
        </w:rPr>
        <w:t xml:space="preserve"> se abroga.</w:t>
      </w:r>
      <w:r w:rsidRPr="007C4E8E">
        <w:rPr>
          <w:rFonts w:cs="Times New Roman"/>
          <w:b/>
          <w:sz w:val="28"/>
          <w:szCs w:val="28"/>
        </w:rPr>
        <w:t xml:space="preserve"> </w:t>
      </w:r>
    </w:p>
    <w:p w:rsidR="00761EDC" w:rsidRPr="00761EDC" w:rsidRDefault="00761EDC" w:rsidP="008527E3">
      <w:pPr>
        <w:spacing w:after="0" w:line="276" w:lineRule="auto"/>
        <w:ind w:left="0"/>
        <w:jc w:val="both"/>
        <w:rPr>
          <w:rFonts w:cs="Times New Roman"/>
          <w:b/>
          <w:sz w:val="16"/>
          <w:szCs w:val="16"/>
        </w:rPr>
      </w:pPr>
    </w:p>
    <w:p w:rsidR="00FF1488" w:rsidRPr="007C4E8E" w:rsidRDefault="00FF1488" w:rsidP="008527E3">
      <w:pPr>
        <w:spacing w:after="0" w:line="276" w:lineRule="auto"/>
        <w:ind w:left="0"/>
        <w:jc w:val="both"/>
        <w:rPr>
          <w:rFonts w:cs="Times New Roman"/>
          <w:sz w:val="28"/>
          <w:szCs w:val="28"/>
        </w:rPr>
      </w:pPr>
      <w:r w:rsidRPr="007C4E8E">
        <w:rPr>
          <w:rFonts w:cs="Times New Roman"/>
          <w:b/>
          <w:sz w:val="28"/>
          <w:szCs w:val="28"/>
        </w:rPr>
        <w:t>Art. II. –</w:t>
      </w:r>
      <w:r w:rsidR="0067711D" w:rsidRPr="007C4E8E">
        <w:rPr>
          <w:rFonts w:cs="Times New Roman"/>
          <w:sz w:val="28"/>
          <w:szCs w:val="28"/>
        </w:rPr>
        <w:t>L</w:t>
      </w:r>
      <w:r w:rsidR="00A736CA" w:rsidRPr="007C4E8E">
        <w:rPr>
          <w:rFonts w:cs="Times New Roman"/>
          <w:sz w:val="28"/>
          <w:szCs w:val="28"/>
        </w:rPr>
        <w:t>egea salarizării nr. 847 din 14 februarie 2002 (Publicată în Monitorul Oficial nr. 50-52, art. 336), cu modificările ulterioare, se modifică după cum urmează:</w:t>
      </w:r>
    </w:p>
    <w:p w:rsidR="00CB528E" w:rsidRPr="007C4E8E" w:rsidRDefault="00CB528E" w:rsidP="00761EDC">
      <w:pPr>
        <w:pStyle w:val="Listparagraf"/>
        <w:numPr>
          <w:ilvl w:val="0"/>
          <w:numId w:val="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cs="Times New Roman"/>
          <w:sz w:val="28"/>
          <w:szCs w:val="28"/>
        </w:rPr>
      </w:pPr>
      <w:r w:rsidRPr="007C4E8E">
        <w:rPr>
          <w:rFonts w:cs="Times New Roman"/>
          <w:sz w:val="28"/>
          <w:szCs w:val="28"/>
        </w:rPr>
        <w:t>Articolul 21 va avea următorul cuprins</w:t>
      </w:r>
      <w:r w:rsidR="001D03A2">
        <w:rPr>
          <w:rFonts w:cs="Times New Roman"/>
          <w:sz w:val="28"/>
          <w:szCs w:val="28"/>
        </w:rPr>
        <w:t xml:space="preserve"> </w:t>
      </w:r>
      <w:r w:rsidRPr="007C4E8E">
        <w:rPr>
          <w:rFonts w:cs="Times New Roman"/>
          <w:sz w:val="28"/>
          <w:szCs w:val="28"/>
        </w:rPr>
        <w:t>:</w:t>
      </w:r>
    </w:p>
    <w:p w:rsidR="00CB528E" w:rsidRDefault="00CB528E" w:rsidP="00761EDC">
      <w:pPr>
        <w:pStyle w:val="Listparagraf"/>
        <w:spacing w:after="0" w:line="276" w:lineRule="auto"/>
        <w:ind w:left="0"/>
        <w:jc w:val="both"/>
        <w:rPr>
          <w:rFonts w:cs="Times New Roman"/>
          <w:sz w:val="28"/>
          <w:szCs w:val="28"/>
        </w:rPr>
      </w:pPr>
      <w:r w:rsidRPr="007C4E8E">
        <w:rPr>
          <w:rFonts w:cs="Times New Roman"/>
          <w:sz w:val="28"/>
          <w:szCs w:val="28"/>
        </w:rPr>
        <w:t xml:space="preserve">„Retribuirea muncii salariaţilor din unităţile cu autonomie financiară care beneficiază de dotaţii bugetare </w:t>
      </w:r>
      <w:r w:rsidR="006A279A" w:rsidRPr="007C4E8E">
        <w:rPr>
          <w:rFonts w:cs="Times New Roman"/>
          <w:sz w:val="28"/>
          <w:szCs w:val="28"/>
        </w:rPr>
        <w:t>nu poate depăși 3</w:t>
      </w:r>
      <w:r w:rsidRPr="007C4E8E">
        <w:rPr>
          <w:rFonts w:cs="Times New Roman"/>
          <w:sz w:val="28"/>
          <w:szCs w:val="28"/>
        </w:rPr>
        <w:t xml:space="preserve"> salarii medii pe economie”</w:t>
      </w:r>
      <w:r w:rsidR="00761EDC">
        <w:rPr>
          <w:rFonts w:cs="Times New Roman"/>
          <w:sz w:val="28"/>
          <w:szCs w:val="28"/>
        </w:rPr>
        <w:t>.</w:t>
      </w:r>
    </w:p>
    <w:p w:rsidR="00761EDC" w:rsidRPr="007C4E8E" w:rsidRDefault="00761EDC" w:rsidP="00761EDC">
      <w:pPr>
        <w:pStyle w:val="Listparagraf"/>
        <w:spacing w:after="0" w:line="276" w:lineRule="auto"/>
        <w:ind w:left="0"/>
        <w:jc w:val="both"/>
        <w:rPr>
          <w:rFonts w:cs="Times New Roman"/>
          <w:sz w:val="28"/>
          <w:szCs w:val="28"/>
        </w:rPr>
      </w:pPr>
    </w:p>
    <w:p w:rsidR="00A736CA" w:rsidRPr="007C4E8E" w:rsidRDefault="00C557EF" w:rsidP="00761EDC">
      <w:pPr>
        <w:pStyle w:val="Listparagraf"/>
        <w:numPr>
          <w:ilvl w:val="0"/>
          <w:numId w:val="3"/>
        </w:numPr>
        <w:tabs>
          <w:tab w:val="left" w:pos="1134"/>
        </w:tabs>
        <w:spacing w:after="0" w:line="276" w:lineRule="auto"/>
        <w:ind w:hanging="11"/>
        <w:jc w:val="both"/>
        <w:rPr>
          <w:rFonts w:cs="Times New Roman"/>
          <w:sz w:val="28"/>
          <w:szCs w:val="28"/>
        </w:rPr>
      </w:pPr>
      <w:r w:rsidRPr="007C4E8E">
        <w:rPr>
          <w:rFonts w:cs="Times New Roman"/>
          <w:sz w:val="28"/>
          <w:szCs w:val="28"/>
        </w:rPr>
        <w:t>La articolul 23 aliniatul 2 va avea următorul cuprins:</w:t>
      </w:r>
    </w:p>
    <w:p w:rsidR="00C557EF" w:rsidRDefault="00C557EF" w:rsidP="00761EDC">
      <w:pPr>
        <w:pStyle w:val="Listparagraf"/>
        <w:spacing w:after="0" w:line="276" w:lineRule="auto"/>
        <w:ind w:left="0"/>
        <w:jc w:val="both"/>
        <w:rPr>
          <w:rFonts w:cs="Times New Roman"/>
          <w:sz w:val="28"/>
          <w:szCs w:val="28"/>
        </w:rPr>
      </w:pPr>
      <w:r w:rsidRPr="007C4E8E">
        <w:rPr>
          <w:rFonts w:cs="Times New Roman"/>
          <w:sz w:val="28"/>
          <w:szCs w:val="28"/>
        </w:rPr>
        <w:t xml:space="preserve">„Cuantumul lunar total al salariului conducătorilor unităților menționate la alin. (1) nu poate fi mai mare decât </w:t>
      </w:r>
      <w:r w:rsidR="006A279A" w:rsidRPr="007C4E8E">
        <w:rPr>
          <w:rFonts w:cs="Times New Roman"/>
          <w:sz w:val="28"/>
          <w:szCs w:val="28"/>
        </w:rPr>
        <w:t>3</w:t>
      </w:r>
      <w:r w:rsidRPr="007C4E8E">
        <w:rPr>
          <w:rFonts w:cs="Times New Roman"/>
          <w:sz w:val="28"/>
          <w:szCs w:val="28"/>
        </w:rPr>
        <w:t xml:space="preserve"> salarii medii pe economie</w:t>
      </w:r>
      <w:r w:rsidR="00D6167E" w:rsidRPr="007C4E8E">
        <w:rPr>
          <w:rFonts w:cs="Times New Roman"/>
          <w:sz w:val="28"/>
          <w:szCs w:val="28"/>
        </w:rPr>
        <w:t xml:space="preserve">. Alte plăți, </w:t>
      </w:r>
      <w:r w:rsidR="006A279A" w:rsidRPr="007C4E8E">
        <w:rPr>
          <w:rFonts w:cs="Times New Roman"/>
          <w:sz w:val="28"/>
          <w:szCs w:val="28"/>
        </w:rPr>
        <w:t>indiferent de denumirea lor</w:t>
      </w:r>
      <w:r w:rsidR="00D6167E" w:rsidRPr="007C4E8E">
        <w:rPr>
          <w:rFonts w:cs="Times New Roman"/>
          <w:sz w:val="28"/>
          <w:szCs w:val="28"/>
        </w:rPr>
        <w:t>, nu pot fi acordate acestor persoane.</w:t>
      </w:r>
      <w:r w:rsidR="00761EDC">
        <w:rPr>
          <w:rFonts w:cs="Times New Roman"/>
          <w:sz w:val="28"/>
          <w:szCs w:val="28"/>
        </w:rPr>
        <w:t>”</w:t>
      </w:r>
    </w:p>
    <w:p w:rsidR="00761EDC" w:rsidRPr="007C4E8E" w:rsidRDefault="00761EDC" w:rsidP="00761EDC">
      <w:pPr>
        <w:pStyle w:val="Listparagraf"/>
        <w:spacing w:after="0" w:line="276" w:lineRule="auto"/>
        <w:ind w:left="0"/>
        <w:jc w:val="both"/>
        <w:rPr>
          <w:rFonts w:cs="Times New Roman"/>
          <w:sz w:val="28"/>
          <w:szCs w:val="28"/>
        </w:rPr>
      </w:pPr>
    </w:p>
    <w:p w:rsidR="008A152B" w:rsidRDefault="002D5421" w:rsidP="008527E3">
      <w:pPr>
        <w:pStyle w:val="Listparagraf"/>
        <w:numPr>
          <w:ilvl w:val="0"/>
          <w:numId w:val="3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7C4E8E">
        <w:rPr>
          <w:rFonts w:cs="Times New Roman"/>
          <w:sz w:val="28"/>
          <w:szCs w:val="28"/>
        </w:rPr>
        <w:t>La articolul 23 aliniatele 3 și 4 se abrogă.</w:t>
      </w:r>
    </w:p>
    <w:p w:rsidR="00761EDC" w:rsidRPr="007C4E8E" w:rsidRDefault="00761EDC" w:rsidP="00761EDC">
      <w:pPr>
        <w:pStyle w:val="Listparagraf"/>
        <w:spacing w:after="0" w:line="276" w:lineRule="auto"/>
        <w:jc w:val="both"/>
        <w:rPr>
          <w:rFonts w:cs="Times New Roman"/>
          <w:sz w:val="28"/>
          <w:szCs w:val="28"/>
        </w:rPr>
      </w:pPr>
    </w:p>
    <w:p w:rsidR="00DC08EB" w:rsidRPr="007C4E8E" w:rsidRDefault="00671468" w:rsidP="008527E3">
      <w:pPr>
        <w:spacing w:after="0" w:line="276" w:lineRule="auto"/>
        <w:ind w:left="0"/>
        <w:jc w:val="both"/>
        <w:rPr>
          <w:rFonts w:cs="Times New Roman"/>
          <w:b/>
          <w:sz w:val="28"/>
          <w:szCs w:val="28"/>
        </w:rPr>
      </w:pPr>
      <w:r w:rsidRPr="007C4E8E">
        <w:rPr>
          <w:rFonts w:cs="Times New Roman"/>
          <w:b/>
          <w:sz w:val="28"/>
          <w:szCs w:val="28"/>
        </w:rPr>
        <w:t>Art. II</w:t>
      </w:r>
      <w:r w:rsidR="0067711D" w:rsidRPr="007C4E8E">
        <w:rPr>
          <w:rFonts w:cs="Times New Roman"/>
          <w:b/>
          <w:sz w:val="28"/>
          <w:szCs w:val="28"/>
        </w:rPr>
        <w:t>I</w:t>
      </w:r>
      <w:r w:rsidR="00DC08EB" w:rsidRPr="007C4E8E">
        <w:rPr>
          <w:rFonts w:cs="Times New Roman"/>
          <w:b/>
          <w:sz w:val="28"/>
          <w:szCs w:val="28"/>
        </w:rPr>
        <w:t>. –</w:t>
      </w:r>
      <w:r w:rsidR="00DC08EB" w:rsidRPr="00412A40">
        <w:rPr>
          <w:rFonts w:cs="Times New Roman"/>
          <w:sz w:val="28"/>
          <w:szCs w:val="28"/>
        </w:rPr>
        <w:t xml:space="preserve">Prezenta </w:t>
      </w:r>
      <w:r w:rsidR="00083C64" w:rsidRPr="00412A40">
        <w:rPr>
          <w:rFonts w:cs="Times New Roman"/>
          <w:sz w:val="28"/>
          <w:szCs w:val="28"/>
        </w:rPr>
        <w:t>Lege</w:t>
      </w:r>
      <w:r w:rsidR="00DC08EB" w:rsidRPr="00412A40">
        <w:rPr>
          <w:rFonts w:cs="Times New Roman"/>
          <w:sz w:val="28"/>
          <w:szCs w:val="28"/>
        </w:rPr>
        <w:t xml:space="preserve"> intră în vigoare la data adoptării.</w:t>
      </w:r>
    </w:p>
    <w:p w:rsidR="00DC08EB" w:rsidRPr="007C4E8E" w:rsidRDefault="00DC08EB" w:rsidP="008527E3">
      <w:pPr>
        <w:spacing w:after="0" w:line="276" w:lineRule="auto"/>
        <w:ind w:left="0"/>
        <w:jc w:val="both"/>
        <w:rPr>
          <w:rFonts w:cs="Times New Roman"/>
          <w:b/>
          <w:sz w:val="28"/>
          <w:szCs w:val="28"/>
        </w:rPr>
      </w:pPr>
    </w:p>
    <w:p w:rsidR="00DC08EB" w:rsidRPr="007C4E8E" w:rsidRDefault="00DC08EB" w:rsidP="008527E3">
      <w:pPr>
        <w:spacing w:after="0" w:line="276" w:lineRule="auto"/>
        <w:ind w:left="0"/>
        <w:jc w:val="both"/>
        <w:rPr>
          <w:rFonts w:cs="Times New Roman"/>
          <w:b/>
          <w:sz w:val="28"/>
          <w:szCs w:val="28"/>
        </w:rPr>
      </w:pPr>
    </w:p>
    <w:p w:rsidR="00DC08EB" w:rsidRPr="007C4E8E" w:rsidRDefault="00DC08EB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  <w:r w:rsidRPr="007C4E8E">
        <w:rPr>
          <w:rFonts w:cs="Times New Roman"/>
          <w:b/>
          <w:sz w:val="28"/>
          <w:szCs w:val="28"/>
          <w:lang w:val="it-IT"/>
        </w:rPr>
        <w:t>PREȘEDINTELE PARLAMENTULUI</w:t>
      </w:r>
    </w:p>
    <w:p w:rsidR="00A80CB3" w:rsidRDefault="00A80CB3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</w:p>
    <w:p w:rsidR="007B2E47" w:rsidRPr="00A7560D" w:rsidRDefault="007B2E47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  <w:r w:rsidRPr="00A7560D">
        <w:rPr>
          <w:rFonts w:cs="Times New Roman"/>
          <w:b/>
          <w:sz w:val="28"/>
          <w:szCs w:val="28"/>
          <w:lang w:val="it-IT"/>
        </w:rPr>
        <w:lastRenderedPageBreak/>
        <w:t>Notă informativă</w:t>
      </w:r>
    </w:p>
    <w:p w:rsidR="008527E3" w:rsidRPr="007C4E8E" w:rsidRDefault="008527E3" w:rsidP="008527E3">
      <w:pPr>
        <w:spacing w:after="0" w:line="276" w:lineRule="auto"/>
        <w:ind w:left="0"/>
        <w:jc w:val="center"/>
        <w:rPr>
          <w:rFonts w:cs="Times New Roman"/>
          <w:b/>
          <w:sz w:val="28"/>
          <w:szCs w:val="28"/>
          <w:lang w:val="it-IT"/>
        </w:rPr>
      </w:pPr>
      <w:r w:rsidRPr="00A7560D">
        <w:rPr>
          <w:rFonts w:cs="Times New Roman"/>
          <w:b/>
          <w:sz w:val="28"/>
          <w:szCs w:val="28"/>
        </w:rPr>
        <w:t xml:space="preserve">pentru modificarea Legii privind sistemul unitar de salarizare în sectorul bugetar nr. 270 din 23 noiembrie 2018 și Legii Salarizării nr. 847 din 14 februarie 2002 </w:t>
      </w:r>
      <w:r w:rsidR="00414102">
        <w:rPr>
          <w:rFonts w:cs="Times New Roman"/>
          <w:b/>
          <w:sz w:val="28"/>
          <w:szCs w:val="28"/>
        </w:rPr>
        <w:t xml:space="preserve"> </w:t>
      </w:r>
      <w:r w:rsidRPr="007C4E8E">
        <w:rPr>
          <w:rFonts w:cs="Times New Roman"/>
          <w:b/>
          <w:sz w:val="28"/>
          <w:szCs w:val="28"/>
        </w:rPr>
        <w:t xml:space="preserve"> </w:t>
      </w:r>
    </w:p>
    <w:p w:rsidR="007B2E47" w:rsidRPr="007C4E8E" w:rsidRDefault="007B2E47" w:rsidP="008527E3">
      <w:pPr>
        <w:spacing w:after="0" w:line="276" w:lineRule="auto"/>
        <w:ind w:left="0"/>
        <w:jc w:val="both"/>
        <w:rPr>
          <w:rFonts w:cs="Times New Roman"/>
          <w:b/>
          <w:sz w:val="28"/>
          <w:szCs w:val="28"/>
          <w:lang w:val="it-IT"/>
        </w:rPr>
      </w:pPr>
    </w:p>
    <w:p w:rsidR="006A279A" w:rsidRPr="007C4E8E" w:rsidRDefault="006A279A" w:rsidP="008527E3">
      <w:pPr>
        <w:pBdr>
          <w:bottom w:val="single" w:sz="4" w:space="1" w:color="auto"/>
        </w:pBdr>
        <w:spacing w:after="0" w:line="276" w:lineRule="auto"/>
        <w:ind w:left="0" w:firstLine="567"/>
        <w:jc w:val="both"/>
        <w:rPr>
          <w:rFonts w:cs="Times New Roman"/>
          <w:bCs/>
          <w:sz w:val="28"/>
          <w:szCs w:val="28"/>
          <w:lang w:val="it-IT"/>
        </w:rPr>
      </w:pPr>
      <w:r w:rsidRPr="007C4E8E">
        <w:rPr>
          <w:rFonts w:cs="Times New Roman"/>
          <w:bCs/>
          <w:sz w:val="28"/>
          <w:szCs w:val="28"/>
          <w:lang w:val="it-IT"/>
        </w:rPr>
        <w:t>Republica Moldova este în topul negativ al celor mai sărace țări din lume și cea mai săracă țară din Europa.</w:t>
      </w:r>
    </w:p>
    <w:p w:rsidR="006A279A" w:rsidRPr="007C4E8E" w:rsidRDefault="006A279A" w:rsidP="008527E3">
      <w:pPr>
        <w:pBdr>
          <w:bottom w:val="single" w:sz="4" w:space="1" w:color="auto"/>
        </w:pBdr>
        <w:spacing w:after="0" w:line="276" w:lineRule="auto"/>
        <w:ind w:left="0" w:firstLine="567"/>
        <w:jc w:val="both"/>
        <w:rPr>
          <w:rFonts w:cs="Times New Roman"/>
          <w:bCs/>
          <w:sz w:val="28"/>
          <w:szCs w:val="28"/>
          <w:lang w:val="it-IT"/>
        </w:rPr>
      </w:pPr>
      <w:r w:rsidRPr="007C4E8E">
        <w:rPr>
          <w:rFonts w:cs="Times New Roman"/>
          <w:bCs/>
          <w:sz w:val="28"/>
          <w:szCs w:val="28"/>
          <w:lang w:val="it-IT"/>
        </w:rPr>
        <w:t>La ora actuală, în urma atacului pandemic, țara noastră se confruntă cu o cumplită criză economică, financiară, sanitară și socială. Deficitul bugetar a ajuns la peste 16 miliarde de lei, datoria internă și externă este extrem de mare.</w:t>
      </w:r>
    </w:p>
    <w:p w:rsidR="006A279A" w:rsidRPr="007C4E8E" w:rsidRDefault="006A279A" w:rsidP="008527E3">
      <w:pPr>
        <w:pBdr>
          <w:bottom w:val="single" w:sz="4" w:space="1" w:color="auto"/>
        </w:pBdr>
        <w:spacing w:after="0" w:line="276" w:lineRule="auto"/>
        <w:ind w:left="0" w:firstLine="567"/>
        <w:jc w:val="both"/>
        <w:rPr>
          <w:rFonts w:cs="Times New Roman"/>
          <w:bCs/>
          <w:sz w:val="28"/>
          <w:szCs w:val="28"/>
          <w:lang w:val="it-IT"/>
        </w:rPr>
      </w:pPr>
      <w:r w:rsidRPr="007C4E8E">
        <w:rPr>
          <w:rFonts w:cs="Times New Roman"/>
          <w:bCs/>
          <w:sz w:val="28"/>
          <w:szCs w:val="28"/>
          <w:lang w:val="it-IT"/>
        </w:rPr>
        <w:t>Cetățenii reclamă</w:t>
      </w:r>
      <w:r w:rsidR="006C0FA9" w:rsidRPr="007C4E8E">
        <w:rPr>
          <w:rFonts w:cs="Times New Roman"/>
          <w:bCs/>
          <w:sz w:val="28"/>
          <w:szCs w:val="28"/>
          <w:lang w:val="it-IT"/>
        </w:rPr>
        <w:t>, pe de o parte,</w:t>
      </w:r>
      <w:r w:rsidRPr="007C4E8E">
        <w:rPr>
          <w:rFonts w:cs="Times New Roman"/>
          <w:bCs/>
          <w:sz w:val="28"/>
          <w:szCs w:val="28"/>
          <w:lang w:val="it-IT"/>
        </w:rPr>
        <w:t xml:space="preserve"> un decalaj uriaș între salariile unor conducători ai întreprinderilor de stat și a celor cu autonomie financiară care </w:t>
      </w:r>
      <w:r w:rsidRPr="007C4E8E">
        <w:rPr>
          <w:rFonts w:cs="Times New Roman"/>
          <w:sz w:val="28"/>
          <w:szCs w:val="28"/>
        </w:rPr>
        <w:t xml:space="preserve">beneficiază de dotaţii bugetare și angajații simpli, medicii, </w:t>
      </w:r>
      <w:r w:rsidR="00364B13" w:rsidRPr="007C4E8E">
        <w:rPr>
          <w:rFonts w:cs="Times New Roman"/>
          <w:sz w:val="28"/>
          <w:szCs w:val="28"/>
        </w:rPr>
        <w:t>pedagogii</w:t>
      </w:r>
      <w:r w:rsidR="006C0FA9" w:rsidRPr="007C4E8E">
        <w:rPr>
          <w:rFonts w:cs="Times New Roman"/>
          <w:sz w:val="28"/>
          <w:szCs w:val="28"/>
        </w:rPr>
        <w:t>, pe de alta,</w:t>
      </w:r>
      <w:r w:rsidRPr="007C4E8E">
        <w:rPr>
          <w:rFonts w:cs="Times New Roman"/>
          <w:sz w:val="28"/>
          <w:szCs w:val="28"/>
        </w:rPr>
        <w:t xml:space="preserve"> care primesc salarii de zeci de ori mai mici în anumite cazuri.</w:t>
      </w:r>
    </w:p>
    <w:p w:rsidR="00D76918" w:rsidRPr="007C4E8E" w:rsidRDefault="006A279A" w:rsidP="008527E3">
      <w:pPr>
        <w:pBdr>
          <w:bottom w:val="single" w:sz="4" w:space="1" w:color="auto"/>
        </w:pBdr>
        <w:spacing w:after="0" w:line="276" w:lineRule="auto"/>
        <w:ind w:left="0" w:firstLine="567"/>
        <w:jc w:val="both"/>
        <w:rPr>
          <w:rFonts w:cs="Times New Roman"/>
          <w:bCs/>
          <w:sz w:val="28"/>
          <w:szCs w:val="28"/>
          <w:lang w:val="it-IT"/>
        </w:rPr>
      </w:pPr>
      <w:r w:rsidRPr="007C4E8E">
        <w:rPr>
          <w:rFonts w:cs="Times New Roman"/>
          <w:bCs/>
          <w:sz w:val="28"/>
          <w:szCs w:val="28"/>
          <w:lang w:val="it-IT"/>
        </w:rPr>
        <w:t>Iată de ce a</w:t>
      </w:r>
      <w:r w:rsidR="00CB5EE0" w:rsidRPr="007C4E8E">
        <w:rPr>
          <w:rFonts w:cs="Times New Roman"/>
          <w:bCs/>
          <w:sz w:val="28"/>
          <w:szCs w:val="28"/>
          <w:lang w:val="it-IT"/>
        </w:rPr>
        <w:t>tâta timp cât în țară domină sărăcia, este nejustificat ca funcționarii statului care dețin funcții manageriale</w:t>
      </w:r>
      <w:r w:rsidRPr="007C4E8E">
        <w:rPr>
          <w:rFonts w:cs="Times New Roman"/>
          <w:bCs/>
          <w:sz w:val="28"/>
          <w:szCs w:val="28"/>
          <w:lang w:val="it-IT"/>
        </w:rPr>
        <w:t xml:space="preserve"> și sunt plătiți din banii contribuabililor</w:t>
      </w:r>
      <w:r w:rsidR="00CB5EE0" w:rsidRPr="007C4E8E">
        <w:rPr>
          <w:rFonts w:cs="Times New Roman"/>
          <w:bCs/>
          <w:sz w:val="28"/>
          <w:szCs w:val="28"/>
          <w:lang w:val="it-IT"/>
        </w:rPr>
        <w:t xml:space="preserve"> să aibă salarii colosale</w:t>
      </w:r>
      <w:r w:rsidR="005B70FB" w:rsidRPr="007C4E8E">
        <w:rPr>
          <w:rFonts w:cs="Times New Roman"/>
          <w:bCs/>
          <w:sz w:val="28"/>
          <w:szCs w:val="28"/>
          <w:lang w:val="it-IT"/>
        </w:rPr>
        <w:t>.</w:t>
      </w:r>
    </w:p>
    <w:p w:rsidR="004F3B34" w:rsidRPr="007C4E8E" w:rsidRDefault="004F3B34" w:rsidP="008527E3">
      <w:pPr>
        <w:pBdr>
          <w:bottom w:val="single" w:sz="4" w:space="1" w:color="auto"/>
        </w:pBdr>
        <w:spacing w:after="0" w:line="276" w:lineRule="auto"/>
        <w:ind w:left="0" w:firstLine="567"/>
        <w:jc w:val="both"/>
        <w:rPr>
          <w:rFonts w:cs="Times New Roman"/>
          <w:bCs/>
          <w:sz w:val="28"/>
          <w:szCs w:val="28"/>
          <w:lang w:val="it-IT"/>
        </w:rPr>
      </w:pPr>
      <w:r w:rsidRPr="007C4E8E">
        <w:rPr>
          <w:rFonts w:cs="Times New Roman"/>
          <w:bCs/>
          <w:sz w:val="28"/>
          <w:szCs w:val="28"/>
          <w:lang w:val="it-IT"/>
        </w:rPr>
        <w:t>Statul este obligat să ia măsuri pentru ca orice om să aibă un nivel de trai decent, care să-i asigure sănătatea şi bunăstarea, lui şi familiei lui, cuprinzînd hrana, îmbrăcămintea, locuinţa, îngrijirea medicală, precum şi serviciile sociale necesare (art. 47 alin (1) din Constituția Republicii Moldova).</w:t>
      </w:r>
    </w:p>
    <w:p w:rsidR="00BC08DB" w:rsidRPr="007C4E8E" w:rsidRDefault="00BC08DB" w:rsidP="008527E3">
      <w:pPr>
        <w:pBdr>
          <w:bottom w:val="single" w:sz="4" w:space="1" w:color="auto"/>
        </w:pBdr>
        <w:spacing w:after="0" w:line="276" w:lineRule="auto"/>
        <w:ind w:left="0" w:firstLine="567"/>
        <w:jc w:val="both"/>
        <w:rPr>
          <w:rFonts w:cs="Times New Roman"/>
          <w:bCs/>
          <w:sz w:val="28"/>
          <w:szCs w:val="28"/>
          <w:lang w:val="it-IT"/>
        </w:rPr>
      </w:pPr>
      <w:r w:rsidRPr="007C4E8E">
        <w:rPr>
          <w:rFonts w:cs="Times New Roman"/>
          <w:bCs/>
          <w:sz w:val="28"/>
          <w:szCs w:val="28"/>
          <w:lang w:val="it-IT"/>
        </w:rPr>
        <w:t xml:space="preserve">Acest deziderat nu poate fi atins atâta timp cât funcționarii statului nu au stimulul necesar de a contribui la dezvoltarea normală a statului și, în aceste circumstanțe, de a </w:t>
      </w:r>
      <w:r w:rsidR="005249B1" w:rsidRPr="007C4E8E">
        <w:rPr>
          <w:rFonts w:cs="Times New Roman"/>
          <w:bCs/>
          <w:sz w:val="28"/>
          <w:szCs w:val="28"/>
          <w:lang w:val="it-IT"/>
        </w:rPr>
        <w:t xml:space="preserve">ridica </w:t>
      </w:r>
      <w:r w:rsidR="004A6402" w:rsidRPr="007C4E8E">
        <w:rPr>
          <w:rFonts w:cs="Times New Roman"/>
          <w:bCs/>
          <w:sz w:val="28"/>
          <w:szCs w:val="28"/>
          <w:lang w:val="it-IT"/>
        </w:rPr>
        <w:t>simțitor nivelul</w:t>
      </w:r>
      <w:r w:rsidR="005249B1" w:rsidRPr="007C4E8E">
        <w:rPr>
          <w:rFonts w:cs="Times New Roman"/>
          <w:bCs/>
          <w:sz w:val="28"/>
          <w:szCs w:val="28"/>
          <w:lang w:val="it-IT"/>
        </w:rPr>
        <w:t xml:space="preserve"> de trai în țară, respectiv majorarea salariului mediu lunar pe economie</w:t>
      </w:r>
      <w:r w:rsidR="004A6402" w:rsidRPr="007C4E8E">
        <w:rPr>
          <w:rFonts w:cs="Times New Roman"/>
          <w:bCs/>
          <w:sz w:val="28"/>
          <w:szCs w:val="28"/>
          <w:lang w:val="it-IT"/>
        </w:rPr>
        <w:t>.</w:t>
      </w:r>
    </w:p>
    <w:p w:rsidR="00AD426C" w:rsidRPr="007C4E8E" w:rsidRDefault="006A279A" w:rsidP="008527E3">
      <w:pPr>
        <w:pBdr>
          <w:bottom w:val="single" w:sz="4" w:space="1" w:color="auto"/>
        </w:pBd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7C4E8E">
        <w:rPr>
          <w:rFonts w:cs="Times New Roman"/>
          <w:bCs/>
          <w:sz w:val="28"/>
          <w:szCs w:val="28"/>
          <w:lang w:val="it-IT"/>
        </w:rPr>
        <w:t>Plafonarea salariilor propusă în acest proiect de lege va stimula acrivitatea managerială, astfel încât odată cu ridicarea salariului mediu pe economie să crească și retribu</w:t>
      </w:r>
      <w:r w:rsidR="006D00A1" w:rsidRPr="007C4E8E">
        <w:rPr>
          <w:rFonts w:cs="Times New Roman"/>
          <w:bCs/>
          <w:sz w:val="28"/>
          <w:szCs w:val="28"/>
          <w:lang w:val="it-IT"/>
        </w:rPr>
        <w:t>țiile șefilor întreprinderilor în cauză.</w:t>
      </w:r>
      <w:r w:rsidR="006C0FA9" w:rsidRPr="007C4E8E">
        <w:rPr>
          <w:rFonts w:cs="Times New Roman"/>
          <w:bCs/>
          <w:sz w:val="28"/>
          <w:szCs w:val="28"/>
          <w:lang w:val="it-IT"/>
        </w:rPr>
        <w:t xml:space="preserve"> Este o măsură</w:t>
      </w:r>
      <w:r w:rsidR="000E71EB" w:rsidRPr="007C4E8E">
        <w:rPr>
          <w:rFonts w:cs="Times New Roman"/>
          <w:bCs/>
          <w:sz w:val="28"/>
          <w:szCs w:val="28"/>
          <w:lang w:val="it-IT"/>
        </w:rPr>
        <w:t xml:space="preserve"> indispensabilă,</w:t>
      </w:r>
      <w:r w:rsidR="006C0FA9" w:rsidRPr="007C4E8E">
        <w:rPr>
          <w:rFonts w:cs="Times New Roman"/>
          <w:bCs/>
          <w:sz w:val="28"/>
          <w:szCs w:val="28"/>
          <w:lang w:val="it-IT"/>
        </w:rPr>
        <w:t xml:space="preserve"> temporară, </w:t>
      </w:r>
      <w:r w:rsidR="000E71EB" w:rsidRPr="007C4E8E">
        <w:rPr>
          <w:rFonts w:cs="Times New Roman"/>
          <w:bCs/>
          <w:sz w:val="28"/>
          <w:szCs w:val="28"/>
          <w:lang w:val="it-IT"/>
        </w:rPr>
        <w:t>cauzată</w:t>
      </w:r>
      <w:r w:rsidR="00AD426C" w:rsidRPr="007C4E8E">
        <w:rPr>
          <w:rFonts w:cs="Times New Roman"/>
          <w:bCs/>
          <w:sz w:val="28"/>
          <w:szCs w:val="28"/>
          <w:lang w:val="it-IT"/>
        </w:rPr>
        <w:t xml:space="preserve"> de prăbușirea economiei, </w:t>
      </w:r>
      <w:r w:rsidR="000E71EB" w:rsidRPr="007C4E8E">
        <w:rPr>
          <w:rFonts w:cs="Times New Roman"/>
          <w:bCs/>
          <w:sz w:val="28"/>
          <w:szCs w:val="28"/>
          <w:lang w:val="it-IT"/>
        </w:rPr>
        <w:t xml:space="preserve">inclusiv din cauza </w:t>
      </w:r>
      <w:r w:rsidR="00AD426C" w:rsidRPr="007C4E8E">
        <w:rPr>
          <w:rFonts w:cs="Times New Roman"/>
          <w:bCs/>
          <w:sz w:val="28"/>
          <w:szCs w:val="28"/>
          <w:lang w:val="it-IT"/>
        </w:rPr>
        <w:t>pandemie</w:t>
      </w:r>
      <w:r w:rsidR="000E71EB" w:rsidRPr="007C4E8E">
        <w:rPr>
          <w:rFonts w:cs="Times New Roman"/>
          <w:bCs/>
          <w:sz w:val="28"/>
          <w:szCs w:val="28"/>
          <w:lang w:val="it-IT"/>
        </w:rPr>
        <w:t>i</w:t>
      </w:r>
      <w:r w:rsidR="000E71EB" w:rsidRPr="007C4E8E">
        <w:rPr>
          <w:bCs/>
          <w:sz w:val="28"/>
          <w:szCs w:val="28"/>
          <w:lang w:val="it-IT"/>
        </w:rPr>
        <w:t>.</w:t>
      </w:r>
      <w:r w:rsidR="00AD426C" w:rsidRPr="007C4E8E">
        <w:rPr>
          <w:bCs/>
          <w:sz w:val="28"/>
          <w:szCs w:val="28"/>
          <w:lang w:val="it-IT"/>
        </w:rPr>
        <w:t xml:space="preserve"> </w:t>
      </w:r>
    </w:p>
    <w:p w:rsidR="00AA45B9" w:rsidRPr="007C4E8E" w:rsidRDefault="00AA45B9" w:rsidP="006D00A1">
      <w:pPr>
        <w:pBdr>
          <w:bottom w:val="single" w:sz="4" w:space="1" w:color="auto"/>
        </w:pBdr>
        <w:spacing w:after="0"/>
        <w:ind w:left="0" w:firstLine="567"/>
        <w:jc w:val="both"/>
        <w:rPr>
          <w:bCs/>
          <w:sz w:val="28"/>
          <w:szCs w:val="28"/>
          <w:lang w:val="it-IT"/>
        </w:rPr>
      </w:pPr>
    </w:p>
    <w:p w:rsidR="00921829" w:rsidRPr="00C25886" w:rsidRDefault="00364B13" w:rsidP="00C25886">
      <w:pPr>
        <w:pBdr>
          <w:bottom w:val="single" w:sz="4" w:space="1" w:color="auto"/>
        </w:pBdr>
        <w:spacing w:after="0" w:line="240" w:lineRule="auto"/>
        <w:ind w:left="0"/>
        <w:jc w:val="right"/>
        <w:rPr>
          <w:b/>
          <w:bCs/>
          <w:sz w:val="28"/>
          <w:lang w:val="it-IT"/>
        </w:rPr>
      </w:pPr>
      <w:r>
        <w:rPr>
          <w:bCs/>
          <w:lang w:val="it-IT"/>
        </w:rPr>
        <w:tab/>
      </w:r>
      <w:r>
        <w:rPr>
          <w:bCs/>
          <w:lang w:val="it-IT"/>
        </w:rPr>
        <w:tab/>
      </w:r>
      <w:r>
        <w:rPr>
          <w:bCs/>
          <w:lang w:val="it-IT"/>
        </w:rPr>
        <w:tab/>
      </w:r>
      <w:r>
        <w:rPr>
          <w:bCs/>
          <w:lang w:val="it-IT"/>
        </w:rPr>
        <w:tab/>
      </w:r>
      <w:r>
        <w:rPr>
          <w:bCs/>
          <w:lang w:val="it-IT"/>
        </w:rPr>
        <w:tab/>
      </w:r>
      <w:r>
        <w:rPr>
          <w:bCs/>
          <w:lang w:val="it-IT"/>
        </w:rPr>
        <w:tab/>
      </w:r>
      <w:r>
        <w:rPr>
          <w:bCs/>
          <w:lang w:val="it-IT"/>
        </w:rPr>
        <w:tab/>
      </w:r>
      <w:r>
        <w:rPr>
          <w:bCs/>
          <w:lang w:val="it-IT"/>
        </w:rPr>
        <w:tab/>
      </w:r>
      <w:r>
        <w:rPr>
          <w:bCs/>
          <w:lang w:val="it-IT"/>
        </w:rPr>
        <w:tab/>
      </w:r>
      <w:r w:rsidRPr="00C25886">
        <w:rPr>
          <w:b/>
          <w:bCs/>
          <w:sz w:val="28"/>
          <w:lang w:val="it-IT"/>
        </w:rPr>
        <w:tab/>
        <w:t>Vasile NĂSTASE</w:t>
      </w:r>
      <w:r w:rsidR="00C25886">
        <w:rPr>
          <w:b/>
          <w:bCs/>
          <w:sz w:val="28"/>
          <w:lang w:val="it-IT"/>
        </w:rPr>
        <w:t>,</w:t>
      </w:r>
    </w:p>
    <w:p w:rsidR="00AA45B9" w:rsidRPr="00C25886" w:rsidRDefault="00921829" w:rsidP="00C25886">
      <w:pPr>
        <w:pBdr>
          <w:bottom w:val="single" w:sz="4" w:space="1" w:color="auto"/>
        </w:pBdr>
        <w:spacing w:after="0" w:line="240" w:lineRule="auto"/>
        <w:ind w:left="0"/>
        <w:jc w:val="right"/>
        <w:rPr>
          <w:b/>
          <w:bCs/>
          <w:sz w:val="28"/>
          <w:lang w:val="it-IT"/>
        </w:rPr>
      </w:pPr>
      <w:r w:rsidRPr="00C25886">
        <w:rPr>
          <w:b/>
          <w:bCs/>
          <w:sz w:val="28"/>
          <w:lang w:val="it-IT"/>
        </w:rPr>
        <w:t>Deputat</w:t>
      </w:r>
    </w:p>
    <w:p w:rsidR="00364B13" w:rsidRPr="00921829" w:rsidRDefault="00364B13" w:rsidP="00921829">
      <w:pPr>
        <w:pBdr>
          <w:bottom w:val="single" w:sz="4" w:space="1" w:color="auto"/>
        </w:pBdr>
        <w:spacing w:after="0"/>
        <w:ind w:left="0"/>
        <w:jc w:val="right"/>
        <w:rPr>
          <w:b/>
          <w:bCs/>
          <w:lang w:val="it-IT"/>
        </w:rPr>
      </w:pPr>
    </w:p>
    <w:p w:rsidR="00013705" w:rsidRDefault="00013705" w:rsidP="006D00A1">
      <w:pPr>
        <w:pBdr>
          <w:bottom w:val="single" w:sz="4" w:space="1" w:color="auto"/>
        </w:pBdr>
        <w:spacing w:after="0"/>
        <w:ind w:left="0" w:firstLine="567"/>
        <w:jc w:val="both"/>
        <w:rPr>
          <w:bCs/>
          <w:lang w:val="it-IT"/>
        </w:rPr>
      </w:pPr>
    </w:p>
    <w:p w:rsidR="00013705" w:rsidRDefault="00013705" w:rsidP="006D00A1">
      <w:pPr>
        <w:pBdr>
          <w:bottom w:val="single" w:sz="4" w:space="1" w:color="auto"/>
        </w:pBdr>
        <w:spacing w:after="0"/>
        <w:ind w:left="0" w:firstLine="567"/>
        <w:jc w:val="both"/>
        <w:rPr>
          <w:bCs/>
          <w:lang w:val="it-IT"/>
        </w:rPr>
      </w:pPr>
    </w:p>
    <w:p w:rsidR="00013705" w:rsidRDefault="00013705" w:rsidP="006D00A1">
      <w:pPr>
        <w:pBdr>
          <w:bottom w:val="single" w:sz="4" w:space="1" w:color="auto"/>
        </w:pBdr>
        <w:spacing w:after="0"/>
        <w:ind w:left="0" w:firstLine="567"/>
        <w:jc w:val="both"/>
        <w:rPr>
          <w:bCs/>
          <w:lang w:val="it-IT"/>
        </w:rPr>
      </w:pPr>
    </w:p>
    <w:p w:rsidR="00013705" w:rsidRDefault="00013705" w:rsidP="006D00A1">
      <w:pPr>
        <w:pBdr>
          <w:bottom w:val="single" w:sz="4" w:space="1" w:color="auto"/>
        </w:pBdr>
        <w:spacing w:after="0"/>
        <w:ind w:left="0" w:firstLine="567"/>
        <w:jc w:val="both"/>
        <w:rPr>
          <w:bCs/>
          <w:lang w:val="it-IT"/>
        </w:rPr>
      </w:pPr>
    </w:p>
    <w:p w:rsidR="00013705" w:rsidRDefault="00013705" w:rsidP="006D00A1">
      <w:pPr>
        <w:pBdr>
          <w:bottom w:val="single" w:sz="4" w:space="1" w:color="auto"/>
        </w:pBdr>
        <w:spacing w:after="0"/>
        <w:ind w:left="0" w:firstLine="567"/>
        <w:jc w:val="both"/>
        <w:rPr>
          <w:bCs/>
          <w:lang w:val="it-IT"/>
        </w:rPr>
      </w:pPr>
    </w:p>
    <w:permEnd w:id="982790865"/>
    <w:p w:rsidR="00013705" w:rsidRDefault="00013705" w:rsidP="006D00A1">
      <w:pPr>
        <w:pBdr>
          <w:bottom w:val="single" w:sz="4" w:space="1" w:color="auto"/>
        </w:pBdr>
        <w:spacing w:after="0"/>
        <w:ind w:left="0" w:firstLine="567"/>
        <w:jc w:val="both"/>
        <w:rPr>
          <w:bCs/>
          <w:lang w:val="it-IT"/>
        </w:rPr>
      </w:pPr>
    </w:p>
    <w:sectPr w:rsidR="00013705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E60" w:rsidRPr="00150C8A" w:rsidRDefault="00A52E60" w:rsidP="00764062">
      <w:r w:rsidRPr="00150C8A">
        <w:separator/>
      </w:r>
    </w:p>
  </w:endnote>
  <w:endnote w:type="continuationSeparator" w:id="0">
    <w:p w:rsidR="00A52E60" w:rsidRPr="00150C8A" w:rsidRDefault="00A52E6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7F55E2">
        <w:pPr>
          <w:pStyle w:val="Subsol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E715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42" w:rsidRPr="00416C17" w:rsidRDefault="00A52E60" w:rsidP="007C7A42">
    <w:pPr>
      <w:pStyle w:val="Subsol"/>
      <w:ind w:left="851"/>
      <w:rPr>
        <w:lang w:val="ro-RO"/>
      </w:rPr>
    </w:pPr>
    <w:r>
      <w:rPr>
        <w:noProof/>
        <w:lang w:val="it-IT" w:eastAsia="it-IT"/>
      </w:rPr>
      <w:pict>
        <v:line id="Straight Connector 75" o:spid="_x0000_s2049" style="position:absolute;left:0;text-align:left;z-index:25166950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E60" w:rsidRPr="00150C8A" w:rsidRDefault="00A52E60" w:rsidP="00764062">
      <w:r w:rsidRPr="00150C8A">
        <w:separator/>
      </w:r>
    </w:p>
  </w:footnote>
  <w:footnote w:type="continuationSeparator" w:id="0">
    <w:p w:rsidR="00A52E60" w:rsidRPr="00150C8A" w:rsidRDefault="00A52E6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A12" w:rsidRPr="00764062" w:rsidRDefault="00764062" w:rsidP="00764062">
    <w:pPr>
      <w:pStyle w:val="Antet"/>
    </w:pPr>
    <w:r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A5B13"/>
    <w:multiLevelType w:val="hybridMultilevel"/>
    <w:tmpl w:val="7514F6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00AC8"/>
    <w:multiLevelType w:val="hybridMultilevel"/>
    <w:tmpl w:val="BA0CECE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C7BC8"/>
    <w:multiLevelType w:val="hybridMultilevel"/>
    <w:tmpl w:val="E6864D64"/>
    <w:lvl w:ilvl="0" w:tplc="19B8041C">
      <w:start w:val="20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575"/>
    <w:rsid w:val="000051CB"/>
    <w:rsid w:val="00013705"/>
    <w:rsid w:val="00013880"/>
    <w:rsid w:val="000242FA"/>
    <w:rsid w:val="000265DE"/>
    <w:rsid w:val="00047042"/>
    <w:rsid w:val="00063334"/>
    <w:rsid w:val="00083C64"/>
    <w:rsid w:val="0008648F"/>
    <w:rsid w:val="000956FE"/>
    <w:rsid w:val="000B5655"/>
    <w:rsid w:val="000C7772"/>
    <w:rsid w:val="000E27D3"/>
    <w:rsid w:val="000E71EB"/>
    <w:rsid w:val="000E7772"/>
    <w:rsid w:val="000F1809"/>
    <w:rsid w:val="00104CE4"/>
    <w:rsid w:val="00117A96"/>
    <w:rsid w:val="00136EBA"/>
    <w:rsid w:val="00150C8A"/>
    <w:rsid w:val="00160136"/>
    <w:rsid w:val="0018517C"/>
    <w:rsid w:val="00190668"/>
    <w:rsid w:val="001B77C3"/>
    <w:rsid w:val="001C277A"/>
    <w:rsid w:val="001D03A2"/>
    <w:rsid w:val="001D3447"/>
    <w:rsid w:val="001F1B5E"/>
    <w:rsid w:val="0024021C"/>
    <w:rsid w:val="002754C7"/>
    <w:rsid w:val="0028547C"/>
    <w:rsid w:val="00292A2A"/>
    <w:rsid w:val="002B694C"/>
    <w:rsid w:val="002C1A5A"/>
    <w:rsid w:val="002C36F9"/>
    <w:rsid w:val="002C68A5"/>
    <w:rsid w:val="002D5421"/>
    <w:rsid w:val="002F01C7"/>
    <w:rsid w:val="0030625D"/>
    <w:rsid w:val="00322049"/>
    <w:rsid w:val="00330B8E"/>
    <w:rsid w:val="0033366C"/>
    <w:rsid w:val="003341D8"/>
    <w:rsid w:val="003418BA"/>
    <w:rsid w:val="003645FC"/>
    <w:rsid w:val="00364B13"/>
    <w:rsid w:val="0037703B"/>
    <w:rsid w:val="003A287B"/>
    <w:rsid w:val="003B6B31"/>
    <w:rsid w:val="003C1380"/>
    <w:rsid w:val="003D32A3"/>
    <w:rsid w:val="003E3923"/>
    <w:rsid w:val="003F6102"/>
    <w:rsid w:val="00400697"/>
    <w:rsid w:val="00402A12"/>
    <w:rsid w:val="00411531"/>
    <w:rsid w:val="00412A40"/>
    <w:rsid w:val="00413347"/>
    <w:rsid w:val="00414102"/>
    <w:rsid w:val="00416C17"/>
    <w:rsid w:val="00433429"/>
    <w:rsid w:val="00446EC1"/>
    <w:rsid w:val="004641A6"/>
    <w:rsid w:val="00475CD7"/>
    <w:rsid w:val="0049352C"/>
    <w:rsid w:val="004A624C"/>
    <w:rsid w:val="004A6402"/>
    <w:rsid w:val="004E121D"/>
    <w:rsid w:val="004F3B34"/>
    <w:rsid w:val="005212A4"/>
    <w:rsid w:val="00521F95"/>
    <w:rsid w:val="005249B1"/>
    <w:rsid w:val="00556A4E"/>
    <w:rsid w:val="0057144A"/>
    <w:rsid w:val="00592322"/>
    <w:rsid w:val="00593A5F"/>
    <w:rsid w:val="005A1B13"/>
    <w:rsid w:val="005B30B5"/>
    <w:rsid w:val="005B70FB"/>
    <w:rsid w:val="005D0596"/>
    <w:rsid w:val="005F2471"/>
    <w:rsid w:val="00602BCB"/>
    <w:rsid w:val="0060542C"/>
    <w:rsid w:val="00613BFE"/>
    <w:rsid w:val="006156FC"/>
    <w:rsid w:val="0062427C"/>
    <w:rsid w:val="00625A76"/>
    <w:rsid w:val="006371B1"/>
    <w:rsid w:val="00656A49"/>
    <w:rsid w:val="0066558D"/>
    <w:rsid w:val="00671468"/>
    <w:rsid w:val="0067711D"/>
    <w:rsid w:val="0068447D"/>
    <w:rsid w:val="006A279A"/>
    <w:rsid w:val="006C0FA9"/>
    <w:rsid w:val="006C7674"/>
    <w:rsid w:val="006D00A1"/>
    <w:rsid w:val="006E440C"/>
    <w:rsid w:val="0070137A"/>
    <w:rsid w:val="00727F0B"/>
    <w:rsid w:val="00737C49"/>
    <w:rsid w:val="00761EDC"/>
    <w:rsid w:val="00764062"/>
    <w:rsid w:val="007642E1"/>
    <w:rsid w:val="0076676E"/>
    <w:rsid w:val="007875F2"/>
    <w:rsid w:val="00790E4A"/>
    <w:rsid w:val="00791738"/>
    <w:rsid w:val="007A0CF5"/>
    <w:rsid w:val="007A456C"/>
    <w:rsid w:val="007B2E47"/>
    <w:rsid w:val="007C4E8E"/>
    <w:rsid w:val="007C7A42"/>
    <w:rsid w:val="007E66CE"/>
    <w:rsid w:val="007F0902"/>
    <w:rsid w:val="007F55E2"/>
    <w:rsid w:val="0080031B"/>
    <w:rsid w:val="00811151"/>
    <w:rsid w:val="008123BE"/>
    <w:rsid w:val="00815F6B"/>
    <w:rsid w:val="00824271"/>
    <w:rsid w:val="00843A6D"/>
    <w:rsid w:val="0084605E"/>
    <w:rsid w:val="00847FE7"/>
    <w:rsid w:val="00850E69"/>
    <w:rsid w:val="008527E3"/>
    <w:rsid w:val="00853E3B"/>
    <w:rsid w:val="00863013"/>
    <w:rsid w:val="008828F9"/>
    <w:rsid w:val="00894F45"/>
    <w:rsid w:val="008A152B"/>
    <w:rsid w:val="008C2AEE"/>
    <w:rsid w:val="008E586C"/>
    <w:rsid w:val="009072B4"/>
    <w:rsid w:val="00914214"/>
    <w:rsid w:val="00921829"/>
    <w:rsid w:val="00933FB5"/>
    <w:rsid w:val="009600D1"/>
    <w:rsid w:val="00960AD9"/>
    <w:rsid w:val="00980076"/>
    <w:rsid w:val="0098271A"/>
    <w:rsid w:val="009845B0"/>
    <w:rsid w:val="00997047"/>
    <w:rsid w:val="009A0925"/>
    <w:rsid w:val="009A621E"/>
    <w:rsid w:val="009E320A"/>
    <w:rsid w:val="009F505E"/>
    <w:rsid w:val="00A13FF5"/>
    <w:rsid w:val="00A41425"/>
    <w:rsid w:val="00A52E60"/>
    <w:rsid w:val="00A5720D"/>
    <w:rsid w:val="00A736CA"/>
    <w:rsid w:val="00A7560D"/>
    <w:rsid w:val="00A770BD"/>
    <w:rsid w:val="00A804FA"/>
    <w:rsid w:val="00A80CB3"/>
    <w:rsid w:val="00A87D33"/>
    <w:rsid w:val="00AA45B9"/>
    <w:rsid w:val="00AC489F"/>
    <w:rsid w:val="00AC5B3E"/>
    <w:rsid w:val="00AD426C"/>
    <w:rsid w:val="00AD66D2"/>
    <w:rsid w:val="00B02E8A"/>
    <w:rsid w:val="00B04113"/>
    <w:rsid w:val="00B0458A"/>
    <w:rsid w:val="00B26597"/>
    <w:rsid w:val="00B4091E"/>
    <w:rsid w:val="00B81EF5"/>
    <w:rsid w:val="00B82575"/>
    <w:rsid w:val="00B876B0"/>
    <w:rsid w:val="00B94F85"/>
    <w:rsid w:val="00BC08DB"/>
    <w:rsid w:val="00BC250C"/>
    <w:rsid w:val="00BC41FF"/>
    <w:rsid w:val="00BD0377"/>
    <w:rsid w:val="00BE0744"/>
    <w:rsid w:val="00BE50E0"/>
    <w:rsid w:val="00BF2ED1"/>
    <w:rsid w:val="00BF782B"/>
    <w:rsid w:val="00C057B9"/>
    <w:rsid w:val="00C14D92"/>
    <w:rsid w:val="00C16F9A"/>
    <w:rsid w:val="00C248B6"/>
    <w:rsid w:val="00C25886"/>
    <w:rsid w:val="00C50AA2"/>
    <w:rsid w:val="00C544A9"/>
    <w:rsid w:val="00C557EF"/>
    <w:rsid w:val="00CA553E"/>
    <w:rsid w:val="00CB528E"/>
    <w:rsid w:val="00CB5EE0"/>
    <w:rsid w:val="00CE47B3"/>
    <w:rsid w:val="00CF4BA5"/>
    <w:rsid w:val="00D04702"/>
    <w:rsid w:val="00D0771C"/>
    <w:rsid w:val="00D1154D"/>
    <w:rsid w:val="00D13776"/>
    <w:rsid w:val="00D22D8D"/>
    <w:rsid w:val="00D341A9"/>
    <w:rsid w:val="00D401A0"/>
    <w:rsid w:val="00D6167E"/>
    <w:rsid w:val="00D63C28"/>
    <w:rsid w:val="00D76918"/>
    <w:rsid w:val="00D76E2D"/>
    <w:rsid w:val="00D808F3"/>
    <w:rsid w:val="00D872E8"/>
    <w:rsid w:val="00DC08EB"/>
    <w:rsid w:val="00DF3ECA"/>
    <w:rsid w:val="00DF56BE"/>
    <w:rsid w:val="00E078CD"/>
    <w:rsid w:val="00E11E2D"/>
    <w:rsid w:val="00E12E5B"/>
    <w:rsid w:val="00E21A62"/>
    <w:rsid w:val="00E2351B"/>
    <w:rsid w:val="00E27D45"/>
    <w:rsid w:val="00E27EEA"/>
    <w:rsid w:val="00E40AC7"/>
    <w:rsid w:val="00E67414"/>
    <w:rsid w:val="00E67C79"/>
    <w:rsid w:val="00E71575"/>
    <w:rsid w:val="00E903A8"/>
    <w:rsid w:val="00EB2985"/>
    <w:rsid w:val="00EE7413"/>
    <w:rsid w:val="00EF3453"/>
    <w:rsid w:val="00F06EBF"/>
    <w:rsid w:val="00F26B54"/>
    <w:rsid w:val="00F30E75"/>
    <w:rsid w:val="00F35E58"/>
    <w:rsid w:val="00F404FA"/>
    <w:rsid w:val="00F84DC6"/>
    <w:rsid w:val="00FA0047"/>
    <w:rsid w:val="00FA7177"/>
    <w:rsid w:val="00FB0C80"/>
    <w:rsid w:val="00FD3BA1"/>
    <w:rsid w:val="00FF1488"/>
    <w:rsid w:val="00FF6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qFormat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qFormat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99"/>
    <w:qFormat/>
    <w:locked/>
    <w:rsid w:val="008123B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locked/>
    <w:rsid w:val="003D32A3"/>
    <w:rPr>
      <w:rFonts w:ascii="Times New Roman" w:hAnsi="Times New Roman" w:cs="Times New Roman"/>
    </w:rPr>
  </w:style>
  <w:style w:type="character" w:styleId="Robust">
    <w:name w:val="Strong"/>
    <w:basedOn w:val="Fontdeparagrafimplicit"/>
    <w:uiPriority w:val="22"/>
    <w:qFormat/>
    <w:locked/>
    <w:rsid w:val="003770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19D40EA-4C68-4914-B8C7-A29D17F7E4D5}"/>
</file>

<file path=customXml/itemProps2.xml><?xml version="1.0" encoding="utf-8"?>
<ds:datastoreItem xmlns:ds="http://schemas.openxmlformats.org/officeDocument/2006/customXml" ds:itemID="{04287167-1882-4F8C-978D-4EBA992587A4}"/>
</file>

<file path=customXml/itemProps3.xml><?xml version="1.0" encoding="utf-8"?>
<ds:datastoreItem xmlns:ds="http://schemas.openxmlformats.org/officeDocument/2006/customXml" ds:itemID="{A9CB924D-8B12-442A-86A2-622B09F5C680}"/>
</file>

<file path=customXml/itemProps4.xml><?xml version="1.0" encoding="utf-8"?>
<ds:datastoreItem xmlns:ds="http://schemas.openxmlformats.org/officeDocument/2006/customXml" ds:itemID="{AC05FA8C-0F64-46FC-98D1-1BF5882C02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3</Pages>
  <Words>668</Words>
  <Characters>3811</Characters>
  <Application>Microsoft Office Word</Application>
  <DocSecurity>8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436.2020.ro</dc:title>
  <dc:subject/>
  <dc:creator>Sorin</dc:creator>
  <cp:keywords/>
  <dc:description/>
  <cp:lastModifiedBy>Sergiu</cp:lastModifiedBy>
  <cp:revision>55</cp:revision>
  <dcterms:created xsi:type="dcterms:W3CDTF">2020-03-09T14:34:00Z</dcterms:created>
  <dcterms:modified xsi:type="dcterms:W3CDTF">2020-10-30T06:55:00Z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