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2E339" w14:textId="77777777" w:rsidR="006A73FF" w:rsidRPr="0055486D" w:rsidRDefault="006A73FF" w:rsidP="0055486D">
      <w:pPr>
        <w:tabs>
          <w:tab w:val="left" w:pos="3051"/>
          <w:tab w:val="right" w:pos="9355"/>
        </w:tabs>
        <w:spacing w:after="0" w:line="276" w:lineRule="auto"/>
        <w:ind w:left="0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5486D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1573D268" w14:textId="77777777" w:rsidR="006A73FF" w:rsidRPr="0055486D" w:rsidRDefault="006A73FF" w:rsidP="0055486D">
      <w:pPr>
        <w:tabs>
          <w:tab w:val="left" w:pos="3051"/>
          <w:tab w:val="right" w:pos="9355"/>
        </w:tabs>
        <w:spacing w:after="0" w:line="276" w:lineRule="auto"/>
        <w:ind w:left="0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55486D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175BAB50" w14:textId="77777777" w:rsidR="006A73FF" w:rsidRPr="0055486D" w:rsidRDefault="006A73FF" w:rsidP="0055486D">
      <w:pPr>
        <w:spacing w:after="0" w:line="276" w:lineRule="auto"/>
        <w:ind w:left="0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2C7D323" w14:textId="77777777" w:rsidR="006A73FF" w:rsidRPr="0055486D" w:rsidRDefault="006A73FF" w:rsidP="0055486D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36FBAC99" w14:textId="77777777" w:rsidR="006A73FF" w:rsidRPr="0055486D" w:rsidRDefault="006A73FF" w:rsidP="0055486D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70193CFA" w14:textId="03915C61" w:rsidR="006A73FF" w:rsidRPr="0055486D" w:rsidRDefault="006A73FF" w:rsidP="0055486D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5486D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ст. 73 Конституции Республики Молдова и ст. 47 Регламента Парламента </w:t>
      </w:r>
      <w:r w:rsidRPr="0055486D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 w:rsidR="00453C2E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55486D">
        <w:rPr>
          <w:rFonts w:ascii="Times New Roman" w:hAnsi="Times New Roman" w:cs="Times New Roman"/>
          <w:sz w:val="28"/>
          <w:szCs w:val="28"/>
          <w:lang w:val="ru-RU"/>
        </w:rPr>
        <w:t>остановления Парламента об отзыве с должности советника по разрешению споров – заместителя генерального директора Национального агентства по разрешению споров.</w:t>
      </w:r>
    </w:p>
    <w:p w14:paraId="13452308" w14:textId="77777777" w:rsidR="006A73FF" w:rsidRPr="0055486D" w:rsidRDefault="006A73FF" w:rsidP="0055486D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ru-RU"/>
        </w:rPr>
      </w:pPr>
      <w:r w:rsidRPr="0055486D">
        <w:rPr>
          <w:rFonts w:ascii="Times New Roman" w:hAnsi="Times New Roman"/>
          <w:bCs/>
          <w:sz w:val="28"/>
          <w:szCs w:val="28"/>
          <w:lang w:val="ru-RU"/>
        </w:rPr>
        <w:tab/>
      </w:r>
      <w:r w:rsidRPr="0055486D">
        <w:rPr>
          <w:rFonts w:ascii="Times New Roman" w:hAnsi="Times New Roman"/>
          <w:bCs/>
          <w:sz w:val="28"/>
          <w:szCs w:val="28"/>
          <w:lang w:val="ru-RU"/>
        </w:rPr>
        <w:tab/>
      </w:r>
    </w:p>
    <w:p w14:paraId="5E5DA612" w14:textId="77777777" w:rsidR="006A73FF" w:rsidRPr="0055486D" w:rsidRDefault="006A73FF" w:rsidP="0055486D">
      <w:pPr>
        <w:pStyle w:val="Frspaiere"/>
        <w:tabs>
          <w:tab w:val="left" w:pos="0"/>
        </w:tabs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5486D">
        <w:rPr>
          <w:rFonts w:ascii="Times New Roman" w:hAnsi="Times New Roman"/>
          <w:sz w:val="28"/>
          <w:szCs w:val="28"/>
          <w:lang w:val="ru-RU"/>
        </w:rPr>
        <w:t>Прилагается:</w:t>
      </w:r>
    </w:p>
    <w:p w14:paraId="49B8FB45" w14:textId="77777777" w:rsidR="006A73FF" w:rsidRPr="0055486D" w:rsidRDefault="006A73FF" w:rsidP="0055486D">
      <w:pPr>
        <w:pStyle w:val="Frspaiere"/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5486D">
        <w:rPr>
          <w:rFonts w:ascii="Times New Roman" w:hAnsi="Times New Roman"/>
          <w:sz w:val="28"/>
          <w:szCs w:val="28"/>
          <w:lang w:val="ru-RU"/>
        </w:rPr>
        <w:t>проект постановления;</w:t>
      </w:r>
    </w:p>
    <w:p w14:paraId="588C7423" w14:textId="77777777" w:rsidR="006A73FF" w:rsidRPr="0055486D" w:rsidRDefault="006A73FF" w:rsidP="0055486D">
      <w:pPr>
        <w:pStyle w:val="Frspaiere"/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5486D">
        <w:rPr>
          <w:rFonts w:ascii="Times New Roman" w:hAnsi="Times New Roman"/>
          <w:sz w:val="28"/>
          <w:szCs w:val="28"/>
          <w:lang w:val="ru-RU"/>
        </w:rPr>
        <w:t>пояснительная записка.</w:t>
      </w:r>
    </w:p>
    <w:p w14:paraId="1F50360A" w14:textId="77777777" w:rsidR="006A73FF" w:rsidRPr="0055486D" w:rsidRDefault="006A73FF" w:rsidP="0055486D">
      <w:pPr>
        <w:spacing w:after="0" w:line="276" w:lineRule="auto"/>
        <w:ind w:left="0" w:firstLine="567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6335D082" w14:textId="77777777" w:rsidR="006A73FF" w:rsidRPr="0055486D" w:rsidRDefault="006A73FF" w:rsidP="0055486D">
      <w:pPr>
        <w:spacing w:after="0" w:line="276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228CF1E1" w14:textId="77777777" w:rsidR="00BE56D7" w:rsidRPr="0055486D" w:rsidRDefault="00BE56D7" w:rsidP="0055486D">
      <w:pPr>
        <w:spacing w:after="0" w:line="276" w:lineRule="auto"/>
        <w:ind w:left="2160" w:firstLine="75"/>
        <w:jc w:val="both"/>
        <w:rPr>
          <w:rFonts w:ascii="Times New Roman" w:hAnsi="Times New Roman" w:cs="Times New Roman"/>
          <w:sz w:val="28"/>
          <w:szCs w:val="28"/>
        </w:rPr>
      </w:pPr>
    </w:p>
    <w:p w14:paraId="6149AF86" w14:textId="491560AD" w:rsidR="00BE56D7" w:rsidRDefault="006A73FF" w:rsidP="00453C2E">
      <w:pPr>
        <w:spacing w:after="0" w:line="276" w:lineRule="auto"/>
        <w:ind w:left="0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55486D">
        <w:rPr>
          <w:rFonts w:ascii="Times New Roman" w:hAnsi="Times New Roman" w:cs="Times New Roman"/>
          <w:b/>
          <w:sz w:val="28"/>
          <w:szCs w:val="28"/>
          <w:lang w:val="ru-RU"/>
        </w:rPr>
        <w:t>Депутат</w:t>
      </w:r>
      <w:r w:rsidR="00453C2E">
        <w:rPr>
          <w:rFonts w:ascii="Times New Roman" w:hAnsi="Times New Roman" w:cs="Times New Roman"/>
          <w:b/>
          <w:sz w:val="28"/>
          <w:szCs w:val="28"/>
          <w:lang w:val="ru-RU"/>
        </w:rPr>
        <w:t>ы</w:t>
      </w:r>
      <w:r w:rsidRPr="0055486D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Парламента:</w:t>
      </w:r>
    </w:p>
    <w:p w14:paraId="1896CEC1" w14:textId="17FC4C62" w:rsidR="00453C2E" w:rsidRPr="00453C2E" w:rsidRDefault="00453C2E" w:rsidP="00453C2E">
      <w:pPr>
        <w:spacing w:after="0" w:line="276" w:lineRule="auto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453C2E">
        <w:rPr>
          <w:rFonts w:ascii="Times New Roman" w:hAnsi="Times New Roman" w:cs="Times New Roman"/>
          <w:bCs/>
          <w:sz w:val="28"/>
          <w:szCs w:val="28"/>
          <w:lang w:val="ru-RU"/>
        </w:rPr>
        <w:t>Д. Алайба</w:t>
      </w:r>
    </w:p>
    <w:p w14:paraId="450B09F1" w14:textId="18DC274D" w:rsidR="00453C2E" w:rsidRPr="00453C2E" w:rsidRDefault="00453C2E" w:rsidP="00453C2E">
      <w:pPr>
        <w:spacing w:after="0" w:line="276" w:lineRule="auto"/>
        <w:jc w:val="right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453C2E">
        <w:rPr>
          <w:rFonts w:ascii="Times New Roman" w:hAnsi="Times New Roman" w:cs="Times New Roman"/>
          <w:bCs/>
          <w:sz w:val="28"/>
          <w:szCs w:val="28"/>
          <w:lang w:val="ru-RU"/>
        </w:rPr>
        <w:t>В. Маник</w:t>
      </w:r>
    </w:p>
    <w:p w14:paraId="62DF8F9A" w14:textId="77777777" w:rsidR="00BE56D7" w:rsidRPr="0055486D" w:rsidRDefault="00BE56D7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9504AD" w14:textId="77777777" w:rsidR="00BE56D7" w:rsidRPr="0055486D" w:rsidRDefault="00BE56D7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0E132BF" w14:textId="77777777" w:rsidR="00BE56D7" w:rsidRPr="0055486D" w:rsidRDefault="00BE56D7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649151" w14:textId="77777777" w:rsidR="00BE56D7" w:rsidRPr="0055486D" w:rsidRDefault="00BE56D7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27B8A8" w14:textId="77777777" w:rsidR="00BE56D7" w:rsidRPr="0055486D" w:rsidRDefault="00BE56D7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1E3AB8C" w14:textId="77777777" w:rsidR="00BE56D7" w:rsidRPr="0055486D" w:rsidRDefault="00BE56D7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38DB46" w14:textId="77777777" w:rsidR="00835EE9" w:rsidRPr="0055486D" w:rsidRDefault="00835EE9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E40D5DD" w14:textId="77777777" w:rsidR="00835EE9" w:rsidRPr="0055486D" w:rsidRDefault="00835EE9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594A10" w14:textId="77777777" w:rsidR="00835EE9" w:rsidRDefault="00835EE9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7B2C4A" w14:textId="77777777" w:rsidR="0055486D" w:rsidRDefault="0055486D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45F02FB" w14:textId="77777777" w:rsidR="0055486D" w:rsidRDefault="0055486D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C020079" w14:textId="77777777" w:rsidR="0055486D" w:rsidRDefault="0055486D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3D8D8A8" w14:textId="77777777" w:rsidR="0055486D" w:rsidRDefault="0055486D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0FC6F70" w14:textId="77777777" w:rsidR="0055486D" w:rsidRDefault="0055486D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4BDD52" w14:textId="77777777" w:rsidR="0055486D" w:rsidRDefault="0055486D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76977D" w14:textId="77777777" w:rsidR="0055486D" w:rsidRDefault="0055486D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C9E6FCC" w14:textId="77777777" w:rsidR="0055486D" w:rsidRDefault="0055486D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533D9B2" w14:textId="77777777" w:rsidR="0055486D" w:rsidRDefault="0055486D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3373C8" w14:textId="77777777" w:rsidR="0055486D" w:rsidRDefault="0055486D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12A6BC" w14:textId="77777777" w:rsidR="00835EE9" w:rsidRPr="0055486D" w:rsidRDefault="006A73FF" w:rsidP="0055486D">
      <w:pPr>
        <w:spacing w:after="0" w:line="276" w:lineRule="auto"/>
        <w:jc w:val="right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 w:rsidRPr="0055486D">
        <w:rPr>
          <w:rFonts w:ascii="Times New Roman" w:hAnsi="Times New Roman" w:cs="Times New Roman"/>
          <w:bCs/>
          <w:i/>
          <w:sz w:val="28"/>
          <w:szCs w:val="28"/>
          <w:lang w:val="ru-RU"/>
        </w:rPr>
        <w:lastRenderedPageBreak/>
        <w:t>Проект (№</w:t>
      </w:r>
      <w:r w:rsidR="0055486D" w:rsidRPr="00453C2E">
        <w:rPr>
          <w:rFonts w:ascii="Times New Roman" w:hAnsi="Times New Roman" w:cs="Times New Roman"/>
          <w:bCs/>
          <w:i/>
          <w:sz w:val="28"/>
          <w:szCs w:val="28"/>
          <w:lang w:val="ru-RU"/>
        </w:rPr>
        <w:t>29/2022</w:t>
      </w:r>
      <w:r w:rsidRPr="0055486D">
        <w:rPr>
          <w:rFonts w:ascii="Times New Roman" w:hAnsi="Times New Roman" w:cs="Times New Roman"/>
          <w:bCs/>
          <w:i/>
          <w:sz w:val="28"/>
          <w:szCs w:val="28"/>
          <w:lang w:val="ru-RU"/>
        </w:rPr>
        <w:t>)</w:t>
      </w:r>
    </w:p>
    <w:p w14:paraId="6F934EE3" w14:textId="42BFD21B" w:rsidR="006A73FF" w:rsidRPr="0055486D" w:rsidRDefault="00453C2E" w:rsidP="0055486D">
      <w:pPr>
        <w:spacing w:after="0" w:line="276" w:lineRule="auto"/>
        <w:jc w:val="right"/>
        <w:rPr>
          <w:rFonts w:ascii="Times New Roman" w:hAnsi="Times New Roman" w:cs="Times New Roman"/>
          <w:bCs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ru-RU"/>
        </w:rPr>
        <w:t>П</w:t>
      </w:r>
      <w:r w:rsidR="006A73FF" w:rsidRPr="0055486D">
        <w:rPr>
          <w:rFonts w:ascii="Times New Roman" w:hAnsi="Times New Roman" w:cs="Times New Roman"/>
          <w:bCs/>
          <w:i/>
          <w:sz w:val="28"/>
          <w:szCs w:val="28"/>
          <w:lang w:val="ru-RU"/>
        </w:rPr>
        <w:t>еревод</w:t>
      </w:r>
    </w:p>
    <w:p w14:paraId="01465D72" w14:textId="77777777" w:rsidR="00835EE9" w:rsidRPr="0055486D" w:rsidRDefault="00835EE9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37B7F03" w14:textId="77777777" w:rsidR="00835EE9" w:rsidRPr="0055486D" w:rsidRDefault="00835EE9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C44A18" w14:textId="77777777" w:rsidR="006A73FF" w:rsidRPr="0055486D" w:rsidRDefault="006A73FF" w:rsidP="0055486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55486D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0C5B3BF1" w14:textId="77777777" w:rsidR="006A73FF" w:rsidRPr="00453C2E" w:rsidRDefault="006A73FF" w:rsidP="0055486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453C2E">
        <w:rPr>
          <w:rFonts w:ascii="Times New Roman" w:hAnsi="Times New Roman" w:cs="Times New Roman"/>
          <w:b/>
          <w:sz w:val="28"/>
          <w:szCs w:val="28"/>
          <w:lang w:val="ru-RU"/>
        </w:rPr>
        <w:t>об отзыве с должности советника по разрешению споров – заместителя генерального директора Национального агентства по разрешению споров</w:t>
      </w:r>
    </w:p>
    <w:p w14:paraId="2317501A" w14:textId="77777777" w:rsidR="006A73FF" w:rsidRPr="0055486D" w:rsidRDefault="006A73FF" w:rsidP="0055486D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14:paraId="5068B279" w14:textId="77777777" w:rsidR="006A73FF" w:rsidRPr="0055486D" w:rsidRDefault="006A73FF" w:rsidP="0055486D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48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 основании статьи 81 Закона о государственных закупках № 131/2015 и Положения об организации и функционировании Национального агентства по разрешению споров, утвержденного Постановлением Парламента № 271/2016,</w:t>
      </w:r>
    </w:p>
    <w:p w14:paraId="5B93B6EA" w14:textId="77777777" w:rsidR="006A73FF" w:rsidRPr="0055486D" w:rsidRDefault="006A73FF" w:rsidP="0055486D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CDD2731" w14:textId="77777777" w:rsidR="006A73FF" w:rsidRPr="0055486D" w:rsidRDefault="006A73FF" w:rsidP="0055486D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48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настоящее постановление.</w:t>
      </w:r>
    </w:p>
    <w:p w14:paraId="5B356A20" w14:textId="77777777" w:rsidR="006A73FF" w:rsidRPr="0055486D" w:rsidRDefault="006A73FF" w:rsidP="0055486D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48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2B3539F9" w14:textId="77777777" w:rsidR="006A73FF" w:rsidRPr="0055486D" w:rsidRDefault="006A73FF" w:rsidP="0055486D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486D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Ст.1.</w:t>
      </w:r>
      <w:r w:rsidRPr="005548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Отозвать досрочно госпожу Ирину ГУТНИК с должности советника по разрешению споров – заместителя генерального директора Национального агентства по разрешению споров.</w:t>
      </w:r>
    </w:p>
    <w:p w14:paraId="33FDD1F6" w14:textId="77777777" w:rsidR="006A73FF" w:rsidRPr="0055486D" w:rsidRDefault="006A73FF" w:rsidP="0055486D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B6C8F4E" w14:textId="77777777" w:rsidR="006A73FF" w:rsidRPr="0055486D" w:rsidRDefault="006A73FF" w:rsidP="0055486D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  <w:r w:rsidRPr="0055486D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Ст.2.</w:t>
      </w:r>
      <w:r w:rsidRPr="005548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Pr="005548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В случае возникновения индивидуальных обстоятельств, делающих невозможным явку госпожи Ирины ГУТНИК на работу в день принятия настоящего Постановления, ее полномочия </w:t>
      </w:r>
      <w:r w:rsidRPr="0055486D">
        <w:rPr>
          <w:rFonts w:ascii="Times New Roman" w:hAnsi="Times New Roman" w:cs="Times New Roman"/>
          <w:bCs/>
          <w:sz w:val="28"/>
          <w:szCs w:val="28"/>
          <w:lang w:val="ru-RU"/>
        </w:rPr>
        <w:t>советника по разрешению споров – заместителя генерального директора Национального агентства по разрешению споров</w:t>
      </w:r>
      <w:r w:rsidRPr="0055486D">
        <w:rPr>
          <w:rFonts w:ascii="Times New Roman" w:eastAsia="Calibri" w:hAnsi="Times New Roman" w:cs="Times New Roman"/>
          <w:sz w:val="28"/>
          <w:szCs w:val="28"/>
          <w:lang w:val="ru-RU"/>
        </w:rPr>
        <w:t xml:space="preserve"> прекращаются по праву в день, следующий за днем ее возвращения на работу, при этом ее последним рабочим днем будет считаться день ее освобождения от должности. </w:t>
      </w:r>
    </w:p>
    <w:p w14:paraId="7EC25B01" w14:textId="77777777" w:rsidR="006A73FF" w:rsidRPr="0055486D" w:rsidRDefault="006A73FF" w:rsidP="0055486D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12A33FF" w14:textId="77777777" w:rsidR="006A73FF" w:rsidRPr="0055486D" w:rsidRDefault="006A73FF" w:rsidP="0055486D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486D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Ст.3</w:t>
      </w:r>
      <w:r w:rsidRPr="005548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 – Настоящее постановление может быть оспорено в судебной инстанции в соответствии с положениями Административного кодекса №116/2018.</w:t>
      </w:r>
    </w:p>
    <w:p w14:paraId="4B197037" w14:textId="77777777" w:rsidR="006A73FF" w:rsidRPr="0055486D" w:rsidRDefault="006A73FF" w:rsidP="0055486D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9F2B8C3" w14:textId="77777777" w:rsidR="006A73FF" w:rsidRPr="0055486D" w:rsidRDefault="006A73FF" w:rsidP="0055486D">
      <w:pPr>
        <w:spacing w:after="0" w:line="276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55486D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Ст.4</w:t>
      </w:r>
      <w:r w:rsidRPr="0055486D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 – Настоящее постановление вступает в силу со дня принятия.</w:t>
      </w:r>
    </w:p>
    <w:p w14:paraId="5FA6DA6B" w14:textId="77777777" w:rsidR="006A73FF" w:rsidRPr="0055486D" w:rsidRDefault="006A73FF" w:rsidP="0055486D">
      <w:pPr>
        <w:autoSpaceDE w:val="0"/>
        <w:autoSpaceDN w:val="0"/>
        <w:adjustRightInd w:val="0"/>
        <w:spacing w:after="0" w:line="276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14:paraId="1F1622F3" w14:textId="77777777" w:rsidR="006A73FF" w:rsidRPr="0055486D" w:rsidRDefault="006A73FF" w:rsidP="0055486D">
      <w:pPr>
        <w:spacing w:after="0" w:line="276" w:lineRule="auto"/>
        <w:jc w:val="center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55486D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</w:p>
    <w:p w14:paraId="2F478338" w14:textId="77777777" w:rsidR="001118C6" w:rsidRPr="0055486D" w:rsidRDefault="006A73FF" w:rsidP="0055486D">
      <w:pPr>
        <w:spacing w:after="0" w:line="276" w:lineRule="auto"/>
        <w:jc w:val="center"/>
        <w:rPr>
          <w:rFonts w:ascii="Times New Roman" w:hAnsi="Times New Roman" w:cs="Times New Roman"/>
          <w:lang w:val="en-US"/>
        </w:rPr>
      </w:pPr>
      <w:r w:rsidRPr="0055486D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1118C6" w:rsidRPr="0055486D" w:rsidSect="0055486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38B5E" w14:textId="77777777" w:rsidR="00852B16" w:rsidRDefault="00852B16" w:rsidP="0055486D">
      <w:pPr>
        <w:spacing w:after="0" w:line="240" w:lineRule="auto"/>
      </w:pPr>
      <w:r>
        <w:separator/>
      </w:r>
    </w:p>
  </w:endnote>
  <w:endnote w:type="continuationSeparator" w:id="0">
    <w:p w14:paraId="6E9FE878" w14:textId="77777777" w:rsidR="00852B16" w:rsidRDefault="00852B16" w:rsidP="00554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1C4FF" w14:textId="77777777" w:rsidR="00852B16" w:rsidRDefault="00852B16" w:rsidP="0055486D">
      <w:pPr>
        <w:spacing w:after="0" w:line="240" w:lineRule="auto"/>
      </w:pPr>
      <w:r>
        <w:separator/>
      </w:r>
    </w:p>
  </w:footnote>
  <w:footnote w:type="continuationSeparator" w:id="0">
    <w:p w14:paraId="50D04964" w14:textId="77777777" w:rsidR="00852B16" w:rsidRDefault="00852B16" w:rsidP="00554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5503307"/>
      <w:docPartObj>
        <w:docPartGallery w:val="Page Numbers (Top of Page)"/>
        <w:docPartUnique/>
      </w:docPartObj>
    </w:sdtPr>
    <w:sdtEndPr/>
    <w:sdtContent>
      <w:p w14:paraId="10897A9A" w14:textId="77777777" w:rsidR="0055486D" w:rsidRDefault="0055486D">
        <w:pPr>
          <w:pStyle w:val="Ante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53117B4" w14:textId="77777777" w:rsidR="0055486D" w:rsidRDefault="0055486D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1623AB"/>
    <w:multiLevelType w:val="hybridMultilevel"/>
    <w:tmpl w:val="812E2DD2"/>
    <w:lvl w:ilvl="0" w:tplc="39A6DCC2">
      <w:start w:val="1"/>
      <w:numFmt w:val="decimal"/>
      <w:lvlText w:val="%1)"/>
      <w:lvlJc w:val="left"/>
      <w:pPr>
        <w:ind w:left="176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487" w:hanging="360"/>
      </w:pPr>
    </w:lvl>
    <w:lvl w:ilvl="2" w:tplc="0818001B" w:tentative="1">
      <w:start w:val="1"/>
      <w:numFmt w:val="lowerRoman"/>
      <w:lvlText w:val="%3."/>
      <w:lvlJc w:val="right"/>
      <w:pPr>
        <w:ind w:left="3207" w:hanging="180"/>
      </w:pPr>
    </w:lvl>
    <w:lvl w:ilvl="3" w:tplc="0818000F" w:tentative="1">
      <w:start w:val="1"/>
      <w:numFmt w:val="decimal"/>
      <w:lvlText w:val="%4."/>
      <w:lvlJc w:val="left"/>
      <w:pPr>
        <w:ind w:left="3927" w:hanging="360"/>
      </w:pPr>
    </w:lvl>
    <w:lvl w:ilvl="4" w:tplc="08180019" w:tentative="1">
      <w:start w:val="1"/>
      <w:numFmt w:val="lowerLetter"/>
      <w:lvlText w:val="%5."/>
      <w:lvlJc w:val="left"/>
      <w:pPr>
        <w:ind w:left="4647" w:hanging="360"/>
      </w:pPr>
    </w:lvl>
    <w:lvl w:ilvl="5" w:tplc="0818001B" w:tentative="1">
      <w:start w:val="1"/>
      <w:numFmt w:val="lowerRoman"/>
      <w:lvlText w:val="%6."/>
      <w:lvlJc w:val="right"/>
      <w:pPr>
        <w:ind w:left="5367" w:hanging="180"/>
      </w:pPr>
    </w:lvl>
    <w:lvl w:ilvl="6" w:tplc="0818000F" w:tentative="1">
      <w:start w:val="1"/>
      <w:numFmt w:val="decimal"/>
      <w:lvlText w:val="%7."/>
      <w:lvlJc w:val="left"/>
      <w:pPr>
        <w:ind w:left="6087" w:hanging="360"/>
      </w:pPr>
    </w:lvl>
    <w:lvl w:ilvl="7" w:tplc="08180019" w:tentative="1">
      <w:start w:val="1"/>
      <w:numFmt w:val="lowerLetter"/>
      <w:lvlText w:val="%8."/>
      <w:lvlJc w:val="left"/>
      <w:pPr>
        <w:ind w:left="6807" w:hanging="360"/>
      </w:pPr>
    </w:lvl>
    <w:lvl w:ilvl="8" w:tplc="0818001B" w:tentative="1">
      <w:start w:val="1"/>
      <w:numFmt w:val="lowerRoman"/>
      <w:lvlText w:val="%9."/>
      <w:lvlJc w:val="right"/>
      <w:pPr>
        <w:ind w:left="752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105"/>
    <w:rsid w:val="001118C6"/>
    <w:rsid w:val="00172E39"/>
    <w:rsid w:val="00453C2E"/>
    <w:rsid w:val="00461105"/>
    <w:rsid w:val="0055486D"/>
    <w:rsid w:val="00633247"/>
    <w:rsid w:val="006A73FF"/>
    <w:rsid w:val="00835EE9"/>
    <w:rsid w:val="00852B16"/>
    <w:rsid w:val="009E0B21"/>
    <w:rsid w:val="00BE56D7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12A63"/>
  <w15:chartTrackingRefBased/>
  <w15:docId w15:val="{89611357-AE68-4678-AC99-FE748CD2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E56D7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6A73FF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ntet">
    <w:name w:val="header"/>
    <w:basedOn w:val="Normal"/>
    <w:link w:val="AntetCaracter"/>
    <w:uiPriority w:val="99"/>
    <w:unhideWhenUsed/>
    <w:rsid w:val="00554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5486D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5548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5486D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47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467CB27-EF9D-4BD5-B989-52F71B784B59}"/>
</file>

<file path=customXml/itemProps2.xml><?xml version="1.0" encoding="utf-8"?>
<ds:datastoreItem xmlns:ds="http://schemas.openxmlformats.org/officeDocument/2006/customXml" ds:itemID="{4A84F2C9-6750-4CD0-82A5-B197A0D231F5}"/>
</file>

<file path=customXml/itemProps3.xml><?xml version="1.0" encoding="utf-8"?>
<ds:datastoreItem xmlns:ds="http://schemas.openxmlformats.org/officeDocument/2006/customXml" ds:itemID="{0F633295-8681-43C5-A8E0-539FD457D8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29.2022.ru</dc:title>
  <dc:subject/>
  <dc:creator>Nicoleta Chira</dc:creator>
  <cp:keywords/>
  <dc:description/>
  <cp:lastModifiedBy>Aliona Galaico</cp:lastModifiedBy>
  <cp:revision>3</cp:revision>
  <dcterms:created xsi:type="dcterms:W3CDTF">2022-02-03T10:42:00Z</dcterms:created>
  <dcterms:modified xsi:type="dcterms:W3CDTF">2022-02-03T10:53:00Z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