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33719B" w:rsidRDefault="00730FEE" w:rsidP="00F71B09">
      <w:pPr>
        <w:pStyle w:val="Corptext"/>
        <w:rPr>
          <w:color w:val="000000" w:themeColor="text1"/>
        </w:rPr>
      </w:pPr>
    </w:p>
    <w:p w14:paraId="1B225C83" w14:textId="57A138E7" w:rsidR="005D1CF7" w:rsidRPr="0033719B" w:rsidRDefault="008020DB" w:rsidP="008020DB">
      <w:pPr>
        <w:ind w:firstLine="0"/>
        <w:jc w:val="center"/>
        <w:rPr>
          <w:b/>
          <w:color w:val="000000" w:themeColor="text1"/>
          <w:sz w:val="28"/>
          <w:szCs w:val="28"/>
          <w:lang w:val="ro-RO"/>
        </w:rPr>
      </w:pPr>
      <w:r w:rsidRPr="0033719B">
        <w:rPr>
          <w:b/>
          <w:color w:val="000000" w:themeColor="text1"/>
          <w:sz w:val="28"/>
          <w:szCs w:val="28"/>
          <w:lang w:val="ro-RO"/>
        </w:rPr>
        <w:t>Privind</w:t>
      </w:r>
      <w:r w:rsidR="00D12469" w:rsidRPr="0033719B">
        <w:rPr>
          <w:b/>
          <w:color w:val="000000" w:themeColor="text1"/>
          <w:sz w:val="28"/>
          <w:szCs w:val="28"/>
          <w:lang w:val="ro-RO"/>
        </w:rPr>
        <w:t xml:space="preserve"> aprobarea proiectului de </w:t>
      </w:r>
      <w:r w:rsidR="00596E17" w:rsidRPr="0033719B">
        <w:rPr>
          <w:b/>
          <w:color w:val="000000" w:themeColor="text1"/>
          <w:sz w:val="28"/>
          <w:szCs w:val="28"/>
          <w:lang w:val="ro-RO"/>
        </w:rPr>
        <w:t>l</w:t>
      </w:r>
      <w:r w:rsidR="00D12469" w:rsidRPr="0033719B">
        <w:rPr>
          <w:b/>
          <w:color w:val="000000" w:themeColor="text1"/>
          <w:sz w:val="28"/>
          <w:szCs w:val="28"/>
          <w:lang w:val="ro-RO"/>
        </w:rPr>
        <w:t>ege</w:t>
      </w:r>
      <w:r w:rsidR="00B05CCA" w:rsidRPr="0033719B">
        <w:rPr>
          <w:b/>
          <w:color w:val="000000" w:themeColor="text1"/>
          <w:sz w:val="28"/>
          <w:szCs w:val="28"/>
          <w:lang w:val="ro-RO"/>
        </w:rPr>
        <w:t xml:space="preserve"> </w:t>
      </w:r>
      <w:r w:rsidRPr="0033719B">
        <w:rPr>
          <w:b/>
          <w:color w:val="000000" w:themeColor="text1"/>
          <w:sz w:val="28"/>
          <w:szCs w:val="28"/>
          <w:lang w:val="ro-RO"/>
        </w:rPr>
        <w:t>pentru modificarea</w:t>
      </w:r>
      <w:r w:rsidR="005D1CF7" w:rsidRPr="0033719B">
        <w:rPr>
          <w:b/>
          <w:color w:val="000000" w:themeColor="text1"/>
          <w:sz w:val="28"/>
          <w:szCs w:val="28"/>
          <w:lang w:val="ro-RO"/>
        </w:rPr>
        <w:t> </w:t>
      </w:r>
      <w:r w:rsidRPr="0033719B">
        <w:rPr>
          <w:b/>
          <w:color w:val="000000" w:themeColor="text1"/>
          <w:sz w:val="28"/>
          <w:szCs w:val="28"/>
          <w:lang w:val="ro-RO"/>
        </w:rPr>
        <w:t>unor acte normative</w:t>
      </w:r>
      <w:r w:rsidR="00B05CCA" w:rsidRPr="0033719B">
        <w:rPr>
          <w:b/>
          <w:color w:val="000000" w:themeColor="text1"/>
          <w:sz w:val="28"/>
          <w:szCs w:val="28"/>
          <w:lang w:val="ro-RO"/>
        </w:rPr>
        <w:t xml:space="preserve"> </w:t>
      </w:r>
      <w:r w:rsidRPr="0033719B">
        <w:rPr>
          <w:b/>
          <w:color w:val="000000" w:themeColor="text1"/>
          <w:sz w:val="28"/>
          <w:szCs w:val="28"/>
          <w:lang w:val="ro-RO"/>
        </w:rPr>
        <w:t>(cu privire la activitatea statisticii oficia</w:t>
      </w:r>
      <w:r w:rsidR="005D1CF7" w:rsidRPr="0033719B">
        <w:rPr>
          <w:b/>
          <w:color w:val="000000" w:themeColor="text1"/>
          <w:sz w:val="28"/>
          <w:szCs w:val="28"/>
          <w:lang w:val="ro-RO"/>
        </w:rPr>
        <w:t>le</w:t>
      </w:r>
      <w:r w:rsidR="00B05CCA" w:rsidRPr="0033719B">
        <w:rPr>
          <w:b/>
          <w:color w:val="000000" w:themeColor="text1"/>
          <w:sz w:val="28"/>
          <w:szCs w:val="28"/>
          <w:lang w:val="ro-RO"/>
        </w:rPr>
        <w:t xml:space="preserve"> în vederea </w:t>
      </w:r>
      <w:r w:rsidR="005D1CF7" w:rsidRPr="0033719B">
        <w:rPr>
          <w:b/>
          <w:color w:val="000000" w:themeColor="text1"/>
          <w:sz w:val="28"/>
          <w:szCs w:val="28"/>
          <w:lang w:val="ro-RO"/>
        </w:rPr>
        <w:t>consolid</w:t>
      </w:r>
      <w:r w:rsidR="00B05CCA" w:rsidRPr="0033719B">
        <w:rPr>
          <w:b/>
          <w:color w:val="000000" w:themeColor="text1"/>
          <w:sz w:val="28"/>
          <w:szCs w:val="28"/>
          <w:lang w:val="ro-RO"/>
        </w:rPr>
        <w:t>ării</w:t>
      </w:r>
    </w:p>
    <w:p w14:paraId="739C5EB4" w14:textId="647E018D" w:rsidR="005D1CF7" w:rsidRPr="0033719B" w:rsidRDefault="005D1CF7" w:rsidP="005D1CF7">
      <w:pPr>
        <w:ind w:firstLine="0"/>
        <w:jc w:val="center"/>
        <w:rPr>
          <w:b/>
          <w:color w:val="000000" w:themeColor="text1"/>
          <w:sz w:val="28"/>
          <w:szCs w:val="28"/>
          <w:lang w:val="ro-RO"/>
        </w:rPr>
      </w:pPr>
      <w:r w:rsidRPr="0033719B">
        <w:rPr>
          <w:b/>
          <w:color w:val="000000" w:themeColor="text1"/>
          <w:sz w:val="28"/>
          <w:szCs w:val="28"/>
          <w:lang w:val="ro-RO"/>
        </w:rPr>
        <w:t>a</w:t>
      </w:r>
      <w:r w:rsidR="008020DB" w:rsidRPr="0033719B">
        <w:rPr>
          <w:b/>
          <w:color w:val="000000" w:themeColor="text1"/>
          <w:sz w:val="28"/>
          <w:szCs w:val="28"/>
          <w:lang w:val="ro-RO"/>
        </w:rPr>
        <w:t>ccesului</w:t>
      </w:r>
      <w:r w:rsidRPr="0033719B">
        <w:rPr>
          <w:b/>
          <w:color w:val="000000" w:themeColor="text1"/>
          <w:sz w:val="28"/>
          <w:szCs w:val="28"/>
          <w:lang w:val="ro-RO"/>
        </w:rPr>
        <w:t> </w:t>
      </w:r>
      <w:r w:rsidR="008020DB" w:rsidRPr="0033719B">
        <w:rPr>
          <w:b/>
          <w:color w:val="000000" w:themeColor="text1"/>
          <w:sz w:val="28"/>
          <w:szCs w:val="28"/>
          <w:lang w:val="ro-RO"/>
        </w:rPr>
        <w:t>la sursele de date admi</w:t>
      </w:r>
      <w:r w:rsidRPr="0033719B">
        <w:rPr>
          <w:b/>
          <w:color w:val="000000" w:themeColor="text1"/>
          <w:sz w:val="28"/>
          <w:szCs w:val="28"/>
          <w:lang w:val="ro-RO"/>
        </w:rPr>
        <w:t>nistrative și private relevante</w:t>
      </w:r>
    </w:p>
    <w:p w14:paraId="7CE9719A" w14:textId="221F6585" w:rsidR="005D1CF7" w:rsidRPr="0033719B" w:rsidRDefault="008020DB" w:rsidP="005D1CF7">
      <w:pPr>
        <w:ind w:firstLine="0"/>
        <w:jc w:val="center"/>
        <w:rPr>
          <w:b/>
          <w:color w:val="000000" w:themeColor="text1"/>
          <w:sz w:val="28"/>
          <w:szCs w:val="28"/>
          <w:lang w:val="ro-RO"/>
        </w:rPr>
      </w:pPr>
      <w:r w:rsidRPr="0033719B">
        <w:rPr>
          <w:b/>
          <w:color w:val="000000" w:themeColor="text1"/>
          <w:sz w:val="28"/>
          <w:szCs w:val="28"/>
          <w:lang w:val="ro-RO"/>
        </w:rPr>
        <w:t>pentru elaborarea statisticilor o</w:t>
      </w:r>
      <w:r w:rsidR="005D1CF7" w:rsidRPr="0033719B">
        <w:rPr>
          <w:b/>
          <w:color w:val="000000" w:themeColor="text1"/>
          <w:sz w:val="28"/>
          <w:szCs w:val="28"/>
          <w:lang w:val="ro-RO"/>
        </w:rPr>
        <w:t xml:space="preserve">ficiale, precum și </w:t>
      </w:r>
      <w:r w:rsidR="00B05CCA" w:rsidRPr="0033719B">
        <w:rPr>
          <w:b/>
          <w:color w:val="000000" w:themeColor="text1"/>
          <w:sz w:val="28"/>
          <w:szCs w:val="28"/>
          <w:lang w:val="ro-RO"/>
        </w:rPr>
        <w:t xml:space="preserve">a </w:t>
      </w:r>
      <w:r w:rsidR="005D1CF7" w:rsidRPr="0033719B">
        <w:rPr>
          <w:b/>
          <w:color w:val="000000" w:themeColor="text1"/>
          <w:sz w:val="28"/>
          <w:szCs w:val="28"/>
          <w:lang w:val="ro-RO"/>
        </w:rPr>
        <w:t>alinierii în </w:t>
      </w:r>
      <w:r w:rsidRPr="0033719B">
        <w:rPr>
          <w:b/>
          <w:color w:val="000000" w:themeColor="text1"/>
          <w:sz w:val="28"/>
          <w:szCs w:val="28"/>
          <w:lang w:val="ro-RO"/>
        </w:rPr>
        <w:t>con</w:t>
      </w:r>
      <w:r w:rsidR="005D1CF7" w:rsidRPr="0033719B">
        <w:rPr>
          <w:b/>
          <w:color w:val="000000" w:themeColor="text1"/>
          <w:sz w:val="28"/>
          <w:szCs w:val="28"/>
          <w:lang w:val="ro-RO"/>
        </w:rPr>
        <w:t>tinuare</w:t>
      </w:r>
    </w:p>
    <w:p w14:paraId="5C3FFBF2" w14:textId="22B82964" w:rsidR="008020DB" w:rsidRPr="0033719B" w:rsidRDefault="008020DB" w:rsidP="005D1CF7">
      <w:pPr>
        <w:ind w:firstLine="0"/>
        <w:jc w:val="center"/>
        <w:rPr>
          <w:b/>
          <w:color w:val="000000" w:themeColor="text1"/>
          <w:sz w:val="28"/>
          <w:szCs w:val="28"/>
          <w:lang w:val="ro-RO"/>
        </w:rPr>
      </w:pPr>
      <w:r w:rsidRPr="0033719B">
        <w:rPr>
          <w:b/>
          <w:color w:val="000000" w:themeColor="text1"/>
          <w:sz w:val="28"/>
          <w:szCs w:val="28"/>
          <w:lang w:val="ro-RO"/>
        </w:rPr>
        <w:t>a statisticii naționale</w:t>
      </w:r>
      <w:r w:rsidR="005D1CF7" w:rsidRPr="0033719B">
        <w:rPr>
          <w:b/>
          <w:color w:val="000000" w:themeColor="text1"/>
          <w:sz w:val="28"/>
          <w:szCs w:val="28"/>
          <w:lang w:val="ro-RO"/>
        </w:rPr>
        <w:t> </w:t>
      </w:r>
      <w:r w:rsidRPr="0033719B">
        <w:rPr>
          <w:b/>
          <w:color w:val="000000" w:themeColor="text1"/>
          <w:sz w:val="28"/>
          <w:szCs w:val="28"/>
          <w:lang w:val="ro-RO"/>
        </w:rPr>
        <w:t>la standardele și bunele practici ale UE)</w:t>
      </w:r>
    </w:p>
    <w:p w14:paraId="7D46FA4B" w14:textId="1DB14BEE" w:rsidR="00730FEE" w:rsidRPr="0033719B" w:rsidRDefault="00730FEE" w:rsidP="008020DB">
      <w:pPr>
        <w:ind w:firstLine="0"/>
        <w:jc w:val="center"/>
        <w:rPr>
          <w:rFonts w:asciiTheme="majorBidi" w:hAnsiTheme="majorBidi" w:cstheme="majorBidi"/>
          <w:b/>
          <w:bCs/>
          <w:color w:val="000000" w:themeColor="text1"/>
          <w:sz w:val="28"/>
          <w:szCs w:val="28"/>
          <w:lang w:val="ro-RO" w:eastAsia="ro-RO"/>
        </w:rPr>
      </w:pPr>
      <w:r w:rsidRPr="0033719B">
        <w:rPr>
          <w:b/>
          <w:color w:val="000000" w:themeColor="text1"/>
          <w:sz w:val="28"/>
          <w:szCs w:val="28"/>
          <w:lang w:val="ro-RO"/>
        </w:rPr>
        <w:t>------------------------------------------------------------</w:t>
      </w:r>
    </w:p>
    <w:p w14:paraId="26FD19CA" w14:textId="77777777" w:rsidR="00730FEE" w:rsidRPr="0033719B" w:rsidRDefault="00730FEE" w:rsidP="00E25218">
      <w:pPr>
        <w:rPr>
          <w:rFonts w:asciiTheme="majorBidi" w:hAnsiTheme="majorBidi" w:cstheme="majorBidi"/>
          <w:color w:val="000000" w:themeColor="text1"/>
          <w:sz w:val="28"/>
          <w:szCs w:val="28"/>
          <w:lang w:val="ro-RO" w:eastAsia="ro-RO"/>
        </w:rPr>
      </w:pPr>
    </w:p>
    <w:p w14:paraId="56D32EAD" w14:textId="59469FC2" w:rsidR="00730FEE" w:rsidRPr="0033719B" w:rsidRDefault="008020DB" w:rsidP="008020DB">
      <w:pPr>
        <w:pStyle w:val="Corptext"/>
        <w:shd w:val="clear" w:color="auto" w:fill="auto"/>
        <w:spacing w:line="240" w:lineRule="auto"/>
        <w:ind w:firstLine="709"/>
        <w:jc w:val="both"/>
        <w:rPr>
          <w:color w:val="000000" w:themeColor="text1"/>
          <w:sz w:val="28"/>
          <w:szCs w:val="28"/>
          <w:lang w:val="en-US"/>
        </w:rPr>
      </w:pPr>
      <w:r w:rsidRPr="0033719B">
        <w:rPr>
          <w:color w:val="000000" w:themeColor="text1"/>
          <w:sz w:val="28"/>
          <w:szCs w:val="28"/>
          <w:lang w:val="ro-RO"/>
        </w:rPr>
        <w:t xml:space="preserve">În temeiul art. 24 alin. (1) lit. a) din Legea nr. 231/2022 cu privire la recensământul populației și locuințelor (Monitorul Oficial al Republicii Moldova, 2022, nr. 267-273, art. 558) și </w:t>
      </w:r>
      <w:r w:rsidR="00F71B09" w:rsidRPr="0033719B">
        <w:rPr>
          <w:color w:val="000000" w:themeColor="text1"/>
          <w:sz w:val="28"/>
          <w:szCs w:val="28"/>
          <w:lang w:val="ro-RO"/>
        </w:rPr>
        <w:t xml:space="preserve">al </w:t>
      </w:r>
      <w:r w:rsidRPr="0033719B">
        <w:rPr>
          <w:color w:val="000000" w:themeColor="text1"/>
          <w:sz w:val="28"/>
          <w:szCs w:val="28"/>
          <w:lang w:val="ro-RO"/>
        </w:rPr>
        <w:t>art. 6 lit</w:t>
      </w:r>
      <w:r w:rsidR="00F71B09" w:rsidRPr="0033719B">
        <w:rPr>
          <w:color w:val="000000" w:themeColor="text1"/>
          <w:sz w:val="28"/>
          <w:szCs w:val="28"/>
          <w:lang w:val="ro-RO"/>
        </w:rPr>
        <w:t xml:space="preserve">. e) și h) din </w:t>
      </w:r>
      <w:r w:rsidR="00B05CCA" w:rsidRPr="0033719B">
        <w:rPr>
          <w:color w:val="000000" w:themeColor="text1"/>
          <w:sz w:val="28"/>
          <w:szCs w:val="28"/>
          <w:lang w:val="ro-RO"/>
        </w:rPr>
        <w:br/>
      </w:r>
      <w:r w:rsidR="00F71B09" w:rsidRPr="0033719B">
        <w:rPr>
          <w:color w:val="000000" w:themeColor="text1"/>
          <w:sz w:val="28"/>
          <w:szCs w:val="28"/>
          <w:lang w:val="ro-RO"/>
        </w:rPr>
        <w:t>Legea nr. </w:t>
      </w:r>
      <w:r w:rsidRPr="0033719B">
        <w:rPr>
          <w:color w:val="000000" w:themeColor="text1"/>
          <w:sz w:val="28"/>
          <w:szCs w:val="28"/>
          <w:lang w:val="ro-RO"/>
        </w:rPr>
        <w:t>136/2017 cu privire la Guvern (Monitorul Oficial al Republicii Moldova, 2017, nr. 252, art. 412</w:t>
      </w:r>
      <w:r w:rsidR="00596E17" w:rsidRPr="0033719B">
        <w:rPr>
          <w:color w:val="000000" w:themeColor="text1"/>
          <w:sz w:val="28"/>
          <w:szCs w:val="28"/>
          <w:lang w:val="ro-RO"/>
        </w:rPr>
        <w:t>)</w:t>
      </w:r>
      <w:r w:rsidR="00F71B09" w:rsidRPr="0033719B">
        <w:rPr>
          <w:color w:val="000000" w:themeColor="text1"/>
          <w:sz w:val="28"/>
          <w:szCs w:val="28"/>
          <w:lang w:val="ro-RO"/>
        </w:rPr>
        <w:t>,</w:t>
      </w:r>
      <w:r w:rsidRPr="0033719B">
        <w:rPr>
          <w:color w:val="000000" w:themeColor="text1"/>
          <w:sz w:val="28"/>
          <w:szCs w:val="28"/>
          <w:lang w:val="ro-RO"/>
        </w:rPr>
        <w:t xml:space="preserve"> cu modificările ulterioare, </w:t>
      </w:r>
      <w:r w:rsidR="00730FEE" w:rsidRPr="0033719B">
        <w:rPr>
          <w:color w:val="000000" w:themeColor="text1"/>
          <w:sz w:val="28"/>
          <w:szCs w:val="28"/>
          <w:lang w:val="ro-RO"/>
        </w:rPr>
        <w:t>Guvernul HOTĂRĂȘTE:</w:t>
      </w:r>
    </w:p>
    <w:p w14:paraId="7EB289F2" w14:textId="77777777" w:rsidR="00730FEE" w:rsidRPr="0033719B" w:rsidRDefault="00730FEE" w:rsidP="00E25218">
      <w:pPr>
        <w:rPr>
          <w:color w:val="000000" w:themeColor="text1"/>
          <w:sz w:val="28"/>
          <w:szCs w:val="28"/>
          <w:lang w:val="ro-RO"/>
        </w:rPr>
      </w:pPr>
    </w:p>
    <w:p w14:paraId="4C0599C9" w14:textId="2EACBB6F" w:rsidR="00730FEE" w:rsidRPr="0033719B" w:rsidRDefault="008020DB" w:rsidP="005D1CF7">
      <w:pPr>
        <w:rPr>
          <w:color w:val="000000" w:themeColor="text1"/>
          <w:sz w:val="28"/>
          <w:szCs w:val="28"/>
          <w:lang w:val="ro-RO"/>
        </w:rPr>
      </w:pPr>
      <w:r w:rsidRPr="0033719B">
        <w:rPr>
          <w:color w:val="000000" w:themeColor="text1"/>
          <w:sz w:val="28"/>
          <w:szCs w:val="28"/>
          <w:lang w:val="ro-RO"/>
        </w:rPr>
        <w:t xml:space="preserve">Se aprobă și se prezintă Parlamentului spre examinare proiectul de </w:t>
      </w:r>
      <w:r w:rsidR="00B05CCA" w:rsidRPr="0033719B">
        <w:rPr>
          <w:color w:val="000000" w:themeColor="text1"/>
          <w:sz w:val="28"/>
          <w:szCs w:val="28"/>
          <w:lang w:val="ro-RO"/>
        </w:rPr>
        <w:br/>
        <w:t>l</w:t>
      </w:r>
      <w:r w:rsidRPr="0033719B">
        <w:rPr>
          <w:color w:val="000000" w:themeColor="text1"/>
          <w:sz w:val="28"/>
          <w:szCs w:val="28"/>
          <w:lang w:val="ro-RO"/>
        </w:rPr>
        <w:t xml:space="preserve">ege privind modificarea unor acte normative </w:t>
      </w:r>
      <w:r w:rsidR="005D1CF7" w:rsidRPr="0033719B">
        <w:rPr>
          <w:color w:val="000000" w:themeColor="text1"/>
          <w:sz w:val="28"/>
          <w:szCs w:val="28"/>
          <w:lang w:val="ro-RO"/>
        </w:rPr>
        <w:t>(cu privire la activitatea statisticii oficiale</w:t>
      </w:r>
      <w:r w:rsidR="00B05CCA" w:rsidRPr="0033719B">
        <w:rPr>
          <w:color w:val="000000" w:themeColor="text1"/>
          <w:sz w:val="28"/>
          <w:szCs w:val="28"/>
          <w:lang w:val="ro-RO"/>
        </w:rPr>
        <w:t xml:space="preserve"> în vederea</w:t>
      </w:r>
      <w:r w:rsidR="005D1CF7" w:rsidRPr="0033719B">
        <w:rPr>
          <w:color w:val="000000" w:themeColor="text1"/>
          <w:sz w:val="28"/>
          <w:szCs w:val="28"/>
          <w:lang w:val="ro-RO"/>
        </w:rPr>
        <w:t xml:space="preserve"> </w:t>
      </w:r>
      <w:r w:rsidR="00B05CCA" w:rsidRPr="0033719B">
        <w:rPr>
          <w:color w:val="000000" w:themeColor="text1"/>
          <w:sz w:val="28"/>
          <w:szCs w:val="28"/>
          <w:lang w:val="ro-RO"/>
        </w:rPr>
        <w:t>consolidării</w:t>
      </w:r>
      <w:r w:rsidR="005D1CF7" w:rsidRPr="0033719B">
        <w:rPr>
          <w:color w:val="000000" w:themeColor="text1"/>
          <w:sz w:val="28"/>
          <w:szCs w:val="28"/>
          <w:lang w:val="ro-RO"/>
        </w:rPr>
        <w:t xml:space="preserve"> accesului la sursele de date administrative și private relevante pentru elaborarea statisticilor oficiale, precum și </w:t>
      </w:r>
      <w:r w:rsidR="00B05CCA" w:rsidRPr="0033719B">
        <w:rPr>
          <w:color w:val="000000" w:themeColor="text1"/>
          <w:sz w:val="28"/>
          <w:szCs w:val="28"/>
          <w:lang w:val="ro-RO"/>
        </w:rPr>
        <w:t xml:space="preserve">a </w:t>
      </w:r>
      <w:r w:rsidR="005D1CF7" w:rsidRPr="0033719B">
        <w:rPr>
          <w:color w:val="000000" w:themeColor="text1"/>
          <w:sz w:val="28"/>
          <w:szCs w:val="28"/>
          <w:lang w:val="ro-RO"/>
        </w:rPr>
        <w:t>alinierii în continuare a statisticii naționale la standardele și bunele practici ale UE)</w:t>
      </w:r>
      <w:r w:rsidRPr="0033719B">
        <w:rPr>
          <w:color w:val="000000" w:themeColor="text1"/>
          <w:sz w:val="28"/>
          <w:szCs w:val="28"/>
          <w:lang w:val="ro-RO"/>
        </w:rPr>
        <w:t>.</w:t>
      </w:r>
    </w:p>
    <w:p w14:paraId="0DE97ECD" w14:textId="77777777" w:rsidR="00730FEE" w:rsidRPr="0033719B" w:rsidRDefault="00730FEE" w:rsidP="00E25218">
      <w:pPr>
        <w:rPr>
          <w:rFonts w:asciiTheme="majorBidi" w:hAnsiTheme="majorBidi" w:cstheme="majorBidi"/>
          <w:color w:val="000000" w:themeColor="text1"/>
          <w:sz w:val="28"/>
          <w:szCs w:val="28"/>
          <w:lang w:val="ro-RO" w:eastAsia="ro-RO"/>
        </w:rPr>
      </w:pPr>
    </w:p>
    <w:p w14:paraId="3B1EC5D2" w14:textId="77777777" w:rsidR="008020DB" w:rsidRPr="0033719B" w:rsidRDefault="008020DB" w:rsidP="00E25218">
      <w:pPr>
        <w:rPr>
          <w:rFonts w:asciiTheme="majorBidi" w:hAnsiTheme="majorBidi" w:cstheme="majorBidi"/>
          <w:color w:val="000000" w:themeColor="text1"/>
          <w:sz w:val="28"/>
          <w:szCs w:val="28"/>
          <w:lang w:val="ro-RO" w:eastAsia="ro-RO"/>
        </w:rPr>
      </w:pPr>
    </w:p>
    <w:p w14:paraId="2697E66D" w14:textId="77777777" w:rsidR="008020DB" w:rsidRPr="0033719B" w:rsidRDefault="008020DB" w:rsidP="00E25218">
      <w:pPr>
        <w:rPr>
          <w:rFonts w:asciiTheme="majorBidi" w:hAnsiTheme="majorBidi" w:cstheme="majorBidi"/>
          <w:color w:val="000000" w:themeColor="text1"/>
          <w:sz w:val="28"/>
          <w:szCs w:val="28"/>
          <w:lang w:val="ro-RO" w:eastAsia="ro-RO"/>
        </w:rPr>
      </w:pPr>
    </w:p>
    <w:p w14:paraId="3DCB3696" w14:textId="7808B94B" w:rsidR="003B04ED" w:rsidRPr="0033719B" w:rsidRDefault="003B04ED" w:rsidP="007551A5">
      <w:pPr>
        <w:rPr>
          <w:rFonts w:asciiTheme="majorBidi" w:hAnsiTheme="majorBidi" w:cstheme="majorBidi"/>
          <w:color w:val="000000" w:themeColor="text1"/>
          <w:sz w:val="28"/>
          <w:szCs w:val="28"/>
          <w:lang w:val="ro-RO" w:eastAsia="ro-RO"/>
        </w:rPr>
      </w:pPr>
      <w:r w:rsidRPr="0033719B">
        <w:rPr>
          <w:rFonts w:asciiTheme="majorBidi" w:hAnsiTheme="majorBidi" w:cstheme="majorBidi"/>
          <w:b/>
          <w:color w:val="000000" w:themeColor="text1"/>
          <w:sz w:val="28"/>
          <w:szCs w:val="28"/>
          <w:lang w:val="ro-RO" w:eastAsia="ro-RO"/>
        </w:rPr>
        <w:t>Prim-ministru</w:t>
      </w:r>
      <w:r w:rsidR="0014378C" w:rsidRPr="0033719B">
        <w:rPr>
          <w:rFonts w:asciiTheme="majorBidi" w:hAnsiTheme="majorBidi" w:cstheme="majorBidi"/>
          <w:b/>
          <w:color w:val="000000" w:themeColor="text1"/>
          <w:sz w:val="28"/>
          <w:szCs w:val="28"/>
          <w:lang w:val="ro-RO" w:eastAsia="ro-RO"/>
        </w:rPr>
        <w:tab/>
      </w:r>
      <w:r w:rsidR="0014378C" w:rsidRPr="0033719B">
        <w:rPr>
          <w:rFonts w:asciiTheme="majorBidi" w:hAnsiTheme="majorBidi" w:cstheme="majorBidi"/>
          <w:b/>
          <w:color w:val="000000" w:themeColor="text1"/>
          <w:sz w:val="28"/>
          <w:szCs w:val="28"/>
          <w:lang w:val="ro-RO" w:eastAsia="ro-RO"/>
        </w:rPr>
        <w:tab/>
      </w:r>
      <w:r w:rsidR="0014378C" w:rsidRPr="0033719B">
        <w:rPr>
          <w:rFonts w:asciiTheme="majorBidi" w:hAnsiTheme="majorBidi" w:cstheme="majorBidi"/>
          <w:b/>
          <w:color w:val="000000" w:themeColor="text1"/>
          <w:sz w:val="28"/>
          <w:szCs w:val="28"/>
          <w:lang w:val="ro-RO" w:eastAsia="ro-RO"/>
        </w:rPr>
        <w:tab/>
      </w:r>
      <w:r w:rsidR="0014378C" w:rsidRPr="0033719B">
        <w:rPr>
          <w:rFonts w:asciiTheme="majorBidi" w:hAnsiTheme="majorBidi" w:cstheme="majorBidi"/>
          <w:b/>
          <w:color w:val="000000" w:themeColor="text1"/>
          <w:sz w:val="28"/>
          <w:szCs w:val="28"/>
          <w:lang w:val="ro-RO" w:eastAsia="ro-RO"/>
        </w:rPr>
        <w:tab/>
      </w:r>
      <w:r w:rsidR="0014378C" w:rsidRPr="0033719B">
        <w:rPr>
          <w:rFonts w:asciiTheme="majorBidi" w:hAnsiTheme="majorBidi" w:cstheme="majorBidi"/>
          <w:b/>
          <w:color w:val="000000" w:themeColor="text1"/>
          <w:sz w:val="28"/>
          <w:szCs w:val="28"/>
          <w:lang w:val="ro-RO" w:eastAsia="ro-RO"/>
        </w:rPr>
        <w:tab/>
      </w:r>
      <w:r w:rsidR="00B16328" w:rsidRPr="0033719B">
        <w:rPr>
          <w:rFonts w:asciiTheme="majorBidi" w:hAnsiTheme="majorBidi" w:cstheme="majorBidi"/>
          <w:b/>
          <w:color w:val="000000" w:themeColor="text1"/>
          <w:sz w:val="28"/>
          <w:szCs w:val="28"/>
          <w:lang w:val="ro-RO" w:eastAsia="ro-RO"/>
        </w:rPr>
        <w:t>NATALIA GAVRILIȚA</w:t>
      </w:r>
    </w:p>
    <w:p w14:paraId="37F9E824" w14:textId="77777777" w:rsidR="0029400E" w:rsidRPr="0033719B" w:rsidRDefault="0029400E" w:rsidP="00E25218">
      <w:pPr>
        <w:rPr>
          <w:rFonts w:asciiTheme="majorBidi" w:hAnsiTheme="majorBidi" w:cstheme="majorBidi"/>
          <w:color w:val="000000" w:themeColor="text1"/>
          <w:sz w:val="28"/>
          <w:szCs w:val="28"/>
          <w:lang w:val="ro-RO" w:eastAsia="ro-RO"/>
        </w:rPr>
      </w:pPr>
    </w:p>
    <w:p w14:paraId="1E36A6DB" w14:textId="77777777" w:rsidR="00DF7E3E" w:rsidRPr="0033719B" w:rsidRDefault="00DF7E3E" w:rsidP="00E25218">
      <w:pPr>
        <w:rPr>
          <w:rFonts w:asciiTheme="majorBidi" w:hAnsiTheme="majorBidi" w:cstheme="majorBidi"/>
          <w:color w:val="000000" w:themeColor="text1"/>
          <w:sz w:val="28"/>
          <w:szCs w:val="28"/>
          <w:lang w:val="ro-RO" w:eastAsia="ro-RO"/>
        </w:rPr>
      </w:pPr>
    </w:p>
    <w:p w14:paraId="094B8A25" w14:textId="1E076EE9" w:rsidR="003A4AE6" w:rsidRPr="0033719B" w:rsidRDefault="003A4AE6" w:rsidP="007A2971">
      <w:pPr>
        <w:tabs>
          <w:tab w:val="left" w:pos="5954"/>
        </w:tabs>
        <w:rPr>
          <w:rFonts w:asciiTheme="majorBidi" w:hAnsiTheme="majorBidi" w:cstheme="majorBidi"/>
          <w:color w:val="000000" w:themeColor="text1"/>
          <w:sz w:val="28"/>
          <w:szCs w:val="28"/>
          <w:lang w:val="ro-RO" w:eastAsia="ro-RO"/>
        </w:rPr>
      </w:pPr>
      <w:r w:rsidRPr="0033719B">
        <w:rPr>
          <w:rFonts w:asciiTheme="majorBidi" w:hAnsiTheme="majorBidi" w:cstheme="majorBidi"/>
          <w:color w:val="000000" w:themeColor="text1"/>
          <w:sz w:val="28"/>
          <w:szCs w:val="28"/>
          <w:lang w:val="ro-RO" w:eastAsia="ro-RO"/>
        </w:rPr>
        <w:t>Contrasemnează:</w:t>
      </w:r>
    </w:p>
    <w:p w14:paraId="31FF517C" w14:textId="77777777" w:rsidR="003A4AE6" w:rsidRPr="0033719B" w:rsidRDefault="003A4AE6" w:rsidP="00E25218">
      <w:pPr>
        <w:rPr>
          <w:rFonts w:asciiTheme="majorBidi" w:hAnsiTheme="majorBidi" w:cstheme="majorBidi"/>
          <w:color w:val="000000" w:themeColor="text1"/>
          <w:sz w:val="28"/>
          <w:szCs w:val="28"/>
          <w:lang w:val="ro-RO" w:eastAsia="ro-RO"/>
        </w:rPr>
      </w:pPr>
    </w:p>
    <w:p w14:paraId="7A1D0F86" w14:textId="77777777" w:rsidR="003A4AE6" w:rsidRPr="0033719B" w:rsidRDefault="003A4AE6" w:rsidP="00E25218">
      <w:pPr>
        <w:rPr>
          <w:rFonts w:asciiTheme="majorBidi" w:hAnsiTheme="majorBidi" w:cstheme="majorBidi"/>
          <w:color w:val="000000" w:themeColor="text1"/>
          <w:sz w:val="28"/>
          <w:szCs w:val="28"/>
          <w:lang w:val="ro-RO" w:eastAsia="ru-RU"/>
        </w:rPr>
      </w:pPr>
    </w:p>
    <w:p w14:paraId="15EF969C" w14:textId="5D8D5868" w:rsidR="00965406" w:rsidRPr="0033719B" w:rsidRDefault="00965406" w:rsidP="00965406">
      <w:pPr>
        <w:rPr>
          <w:rFonts w:asciiTheme="majorBidi" w:hAnsiTheme="majorBidi" w:cstheme="majorBidi"/>
          <w:color w:val="000000" w:themeColor="text1"/>
          <w:sz w:val="28"/>
          <w:szCs w:val="28"/>
          <w:lang w:val="ro-RO" w:eastAsia="ru-RU"/>
        </w:rPr>
      </w:pPr>
      <w:r w:rsidRPr="0033719B">
        <w:rPr>
          <w:rFonts w:asciiTheme="majorBidi" w:hAnsiTheme="majorBidi" w:cstheme="majorBidi"/>
          <w:color w:val="000000" w:themeColor="text1"/>
          <w:sz w:val="28"/>
          <w:szCs w:val="28"/>
          <w:lang w:val="ro-RO" w:eastAsia="ru-RU"/>
        </w:rPr>
        <w:t>Ministrul justi</w:t>
      </w:r>
      <w:r w:rsidR="007A2971" w:rsidRPr="0033719B">
        <w:rPr>
          <w:rFonts w:asciiTheme="majorBidi" w:hAnsiTheme="majorBidi" w:cstheme="majorBidi"/>
          <w:color w:val="000000" w:themeColor="text1"/>
          <w:sz w:val="28"/>
          <w:szCs w:val="28"/>
          <w:lang w:val="ro-RO" w:eastAsia="ru-RU"/>
        </w:rPr>
        <w:t>ț</w:t>
      </w:r>
      <w:r w:rsidRPr="0033719B">
        <w:rPr>
          <w:rFonts w:asciiTheme="majorBidi" w:hAnsiTheme="majorBidi" w:cstheme="majorBidi"/>
          <w:color w:val="000000" w:themeColor="text1"/>
          <w:sz w:val="28"/>
          <w:szCs w:val="28"/>
          <w:lang w:val="ro-RO" w:eastAsia="ru-RU"/>
        </w:rPr>
        <w:t>iei</w:t>
      </w:r>
      <w:r w:rsidRPr="0033719B">
        <w:rPr>
          <w:rFonts w:asciiTheme="majorBidi" w:hAnsiTheme="majorBidi" w:cstheme="majorBidi"/>
          <w:color w:val="000000" w:themeColor="text1"/>
          <w:sz w:val="28"/>
          <w:szCs w:val="28"/>
          <w:lang w:val="ro-RO" w:eastAsia="ru-RU"/>
        </w:rPr>
        <w:tab/>
      </w:r>
      <w:r w:rsidRPr="0033719B">
        <w:rPr>
          <w:rFonts w:asciiTheme="majorBidi" w:hAnsiTheme="majorBidi" w:cstheme="majorBidi"/>
          <w:color w:val="000000" w:themeColor="text1"/>
          <w:sz w:val="28"/>
          <w:szCs w:val="28"/>
          <w:lang w:val="ro-RO" w:eastAsia="ru-RU"/>
        </w:rPr>
        <w:tab/>
      </w:r>
      <w:r w:rsidRPr="0033719B">
        <w:rPr>
          <w:rFonts w:asciiTheme="majorBidi" w:hAnsiTheme="majorBidi" w:cstheme="majorBidi"/>
          <w:color w:val="000000" w:themeColor="text1"/>
          <w:sz w:val="28"/>
          <w:szCs w:val="28"/>
          <w:lang w:val="ro-RO" w:eastAsia="ru-RU"/>
        </w:rPr>
        <w:tab/>
      </w:r>
      <w:r w:rsidRPr="0033719B">
        <w:rPr>
          <w:rFonts w:asciiTheme="majorBidi" w:hAnsiTheme="majorBidi" w:cstheme="majorBidi"/>
          <w:color w:val="000000" w:themeColor="text1"/>
          <w:sz w:val="28"/>
          <w:szCs w:val="28"/>
          <w:lang w:val="ro-RO" w:eastAsia="ru-RU"/>
        </w:rPr>
        <w:tab/>
      </w:r>
      <w:r w:rsidRPr="0033719B">
        <w:rPr>
          <w:rFonts w:asciiTheme="majorBidi" w:hAnsiTheme="majorBidi" w:cstheme="majorBidi"/>
          <w:color w:val="000000" w:themeColor="text1"/>
          <w:sz w:val="28"/>
          <w:szCs w:val="28"/>
          <w:lang w:val="ro-RO" w:eastAsia="ru-RU"/>
        </w:rPr>
        <w:tab/>
        <w:t xml:space="preserve">Sergiu </w:t>
      </w:r>
      <w:proofErr w:type="spellStart"/>
      <w:r w:rsidRPr="0033719B">
        <w:rPr>
          <w:rFonts w:asciiTheme="majorBidi" w:hAnsiTheme="majorBidi" w:cstheme="majorBidi"/>
          <w:color w:val="000000" w:themeColor="text1"/>
          <w:sz w:val="28"/>
          <w:szCs w:val="28"/>
          <w:lang w:val="ro-RO" w:eastAsia="ru-RU"/>
        </w:rPr>
        <w:t>Litvinenco</w:t>
      </w:r>
      <w:proofErr w:type="spellEnd"/>
      <w:r w:rsidRPr="0033719B">
        <w:rPr>
          <w:rFonts w:asciiTheme="majorBidi" w:hAnsiTheme="majorBidi" w:cstheme="majorBidi"/>
          <w:color w:val="000000" w:themeColor="text1"/>
          <w:sz w:val="28"/>
          <w:szCs w:val="28"/>
          <w:lang w:val="ro-RO" w:eastAsia="ru-RU"/>
        </w:rPr>
        <w:t xml:space="preserve"> </w:t>
      </w:r>
    </w:p>
    <w:p w14:paraId="53647BCC" w14:textId="11E73C2B" w:rsidR="008020DB" w:rsidRPr="0033719B" w:rsidRDefault="008020DB" w:rsidP="00965406">
      <w:pPr>
        <w:rPr>
          <w:rFonts w:asciiTheme="majorBidi" w:hAnsiTheme="majorBidi" w:cstheme="majorBidi"/>
          <w:color w:val="000000" w:themeColor="text1"/>
          <w:sz w:val="28"/>
          <w:szCs w:val="28"/>
          <w:lang w:val="ro-RO" w:eastAsia="ru-RU"/>
        </w:rPr>
      </w:pPr>
      <w:r w:rsidRPr="0033719B">
        <w:rPr>
          <w:rFonts w:asciiTheme="majorBidi" w:hAnsiTheme="majorBidi" w:cstheme="majorBidi"/>
          <w:color w:val="000000" w:themeColor="text1"/>
          <w:sz w:val="28"/>
          <w:szCs w:val="28"/>
          <w:lang w:val="ro-RO" w:eastAsia="ru-RU"/>
        </w:rPr>
        <w:br w:type="page"/>
      </w:r>
    </w:p>
    <w:p w14:paraId="6EFC07DF" w14:textId="77777777" w:rsidR="00965406" w:rsidRPr="0033719B" w:rsidRDefault="00965406" w:rsidP="00965406">
      <w:pPr>
        <w:rPr>
          <w:rFonts w:asciiTheme="majorBidi" w:hAnsiTheme="majorBidi" w:cstheme="majorBidi"/>
          <w:color w:val="000000" w:themeColor="text1"/>
          <w:sz w:val="28"/>
          <w:szCs w:val="28"/>
          <w:lang w:val="ro-RO" w:eastAsia="ru-RU"/>
        </w:rPr>
      </w:pPr>
    </w:p>
    <w:p w14:paraId="3281137F" w14:textId="77777777" w:rsidR="003A4AE6" w:rsidRPr="0033719B" w:rsidRDefault="003A4AE6" w:rsidP="00E25218">
      <w:pPr>
        <w:rPr>
          <w:rFonts w:asciiTheme="majorBidi" w:hAnsiTheme="majorBidi" w:cstheme="majorBidi"/>
          <w:color w:val="000000" w:themeColor="text1"/>
          <w:sz w:val="28"/>
          <w:szCs w:val="28"/>
          <w:lang w:val="ro-RO" w:eastAsia="ru-RU"/>
        </w:rPr>
      </w:pPr>
    </w:p>
    <w:p w14:paraId="1CD5D052" w14:textId="77777777" w:rsidR="00EA7735" w:rsidRPr="0033719B" w:rsidRDefault="00EA7735" w:rsidP="00E25218">
      <w:pPr>
        <w:tabs>
          <w:tab w:val="left" w:pos="1134"/>
        </w:tabs>
        <w:rPr>
          <w:rFonts w:asciiTheme="majorBidi" w:hAnsiTheme="majorBidi" w:cstheme="majorBidi"/>
          <w:color w:val="000000" w:themeColor="text1"/>
          <w:sz w:val="28"/>
          <w:szCs w:val="28"/>
          <w:lang w:val="ro-RO" w:eastAsia="ro-RO"/>
        </w:rPr>
      </w:pPr>
    </w:p>
    <w:p w14:paraId="51A5A3D1" w14:textId="77777777" w:rsidR="00633BD9" w:rsidRPr="0033719B" w:rsidRDefault="00633BD9" w:rsidP="00E25218">
      <w:pPr>
        <w:tabs>
          <w:tab w:val="left" w:pos="1134"/>
        </w:tabs>
        <w:rPr>
          <w:rFonts w:asciiTheme="majorBidi" w:hAnsiTheme="majorBidi" w:cstheme="majorBidi"/>
          <w:color w:val="000000" w:themeColor="text1"/>
          <w:sz w:val="28"/>
          <w:szCs w:val="28"/>
          <w:lang w:val="ro-RO" w:eastAsia="ru-RU"/>
        </w:rPr>
      </w:pPr>
    </w:p>
    <w:p w14:paraId="5A8A7472" w14:textId="77777777" w:rsidR="00633BD9" w:rsidRPr="0033719B" w:rsidRDefault="00633BD9" w:rsidP="00E25218">
      <w:pPr>
        <w:rPr>
          <w:rFonts w:asciiTheme="majorBidi" w:hAnsiTheme="majorBidi" w:cstheme="majorBidi"/>
          <w:color w:val="000000" w:themeColor="text1"/>
          <w:sz w:val="28"/>
          <w:szCs w:val="28"/>
          <w:lang w:val="ro-RO" w:eastAsia="ru-RU"/>
        </w:rPr>
      </w:pPr>
    </w:p>
    <w:p w14:paraId="1E2C46AA" w14:textId="77777777" w:rsidR="006B17C6" w:rsidRPr="0033719B" w:rsidRDefault="006B17C6" w:rsidP="00E25218">
      <w:pPr>
        <w:rPr>
          <w:rFonts w:asciiTheme="majorBidi" w:hAnsiTheme="majorBidi" w:cstheme="majorBidi"/>
          <w:color w:val="000000" w:themeColor="text1"/>
          <w:sz w:val="28"/>
          <w:szCs w:val="28"/>
          <w:lang w:val="ro-RO" w:eastAsia="ru-RU"/>
        </w:rPr>
      </w:pPr>
      <w:r w:rsidRPr="0033719B">
        <w:rPr>
          <w:rFonts w:asciiTheme="majorBidi" w:hAnsiTheme="majorBidi" w:cstheme="majorBidi"/>
          <w:color w:val="000000" w:themeColor="text1"/>
          <w:sz w:val="28"/>
          <w:szCs w:val="28"/>
          <w:lang w:val="ro-RO" w:eastAsia="ru-RU"/>
        </w:rPr>
        <w:t>Vizează:</w:t>
      </w:r>
    </w:p>
    <w:p w14:paraId="239F9731" w14:textId="77777777" w:rsidR="006B17C6" w:rsidRPr="0033719B" w:rsidRDefault="006B17C6" w:rsidP="00E25218">
      <w:pPr>
        <w:rPr>
          <w:rFonts w:asciiTheme="majorBidi" w:hAnsiTheme="majorBidi" w:cstheme="majorBidi"/>
          <w:color w:val="000000" w:themeColor="text1"/>
          <w:sz w:val="28"/>
          <w:szCs w:val="28"/>
          <w:lang w:val="ro-RO" w:eastAsia="ru-RU"/>
        </w:rPr>
      </w:pPr>
    </w:p>
    <w:p w14:paraId="3C77E574" w14:textId="77777777" w:rsidR="006B17C6" w:rsidRPr="0033719B" w:rsidRDefault="006B17C6" w:rsidP="00E25218">
      <w:pPr>
        <w:rPr>
          <w:rFonts w:asciiTheme="majorBidi" w:hAnsiTheme="majorBidi" w:cstheme="majorBidi"/>
          <w:color w:val="000000" w:themeColor="text1"/>
          <w:sz w:val="28"/>
          <w:szCs w:val="28"/>
          <w:lang w:val="ro-RO" w:eastAsia="ru-RU"/>
        </w:rPr>
      </w:pPr>
    </w:p>
    <w:p w14:paraId="5EAA64E3" w14:textId="3C49743C" w:rsidR="006B17C6" w:rsidRPr="0033719B" w:rsidRDefault="006B17C6" w:rsidP="00474964">
      <w:pPr>
        <w:rPr>
          <w:color w:val="000000" w:themeColor="text1"/>
          <w:sz w:val="28"/>
          <w:szCs w:val="28"/>
          <w:lang w:val="ro-RO" w:eastAsia="ru-RU"/>
        </w:rPr>
      </w:pPr>
      <w:r w:rsidRPr="0033719B">
        <w:rPr>
          <w:color w:val="000000" w:themeColor="text1"/>
          <w:sz w:val="28"/>
          <w:szCs w:val="28"/>
          <w:lang w:val="ro-RO" w:eastAsia="ru-RU"/>
        </w:rPr>
        <w:t>Secretar general al Guvernului</w:t>
      </w:r>
      <w:r w:rsidR="00FA194B" w:rsidRPr="0033719B">
        <w:rPr>
          <w:color w:val="000000" w:themeColor="text1"/>
          <w:sz w:val="28"/>
          <w:szCs w:val="28"/>
          <w:lang w:val="ro-RO" w:eastAsia="ru-RU"/>
        </w:rPr>
        <w:tab/>
      </w:r>
      <w:r w:rsidR="00FA194B" w:rsidRPr="0033719B">
        <w:rPr>
          <w:color w:val="000000" w:themeColor="text1"/>
          <w:sz w:val="28"/>
          <w:szCs w:val="28"/>
          <w:lang w:val="ro-RO" w:eastAsia="ru-RU"/>
        </w:rPr>
        <w:tab/>
      </w:r>
      <w:r w:rsidR="00FA194B" w:rsidRPr="0033719B">
        <w:rPr>
          <w:color w:val="000000" w:themeColor="text1"/>
          <w:sz w:val="28"/>
          <w:szCs w:val="28"/>
          <w:lang w:val="ro-RO" w:eastAsia="ru-RU"/>
        </w:rPr>
        <w:tab/>
      </w:r>
      <w:r w:rsidR="00FA194B" w:rsidRPr="0033719B">
        <w:rPr>
          <w:color w:val="000000" w:themeColor="text1"/>
          <w:sz w:val="28"/>
          <w:szCs w:val="28"/>
          <w:lang w:val="ro-RO" w:eastAsia="ru-RU"/>
        </w:rPr>
        <w:tab/>
      </w:r>
      <w:r w:rsidR="00474964" w:rsidRPr="0033719B">
        <w:rPr>
          <w:color w:val="000000" w:themeColor="text1"/>
          <w:sz w:val="28"/>
          <w:szCs w:val="28"/>
          <w:lang w:val="ro-RO" w:eastAsia="ru-RU"/>
        </w:rPr>
        <w:t xml:space="preserve">      Dumitru</w:t>
      </w:r>
      <w:r w:rsidR="00E82D01" w:rsidRPr="0033719B">
        <w:rPr>
          <w:color w:val="000000" w:themeColor="text1"/>
          <w:sz w:val="28"/>
          <w:szCs w:val="28"/>
          <w:lang w:val="ro-RO" w:eastAsia="ru-RU"/>
        </w:rPr>
        <w:t xml:space="preserve"> </w:t>
      </w:r>
      <w:r w:rsidR="00474964" w:rsidRPr="0033719B">
        <w:rPr>
          <w:color w:val="000000" w:themeColor="text1"/>
          <w:sz w:val="28"/>
          <w:szCs w:val="28"/>
          <w:lang w:val="ro-RO" w:eastAsia="ru-RU"/>
        </w:rPr>
        <w:t>UDREA</w:t>
      </w:r>
    </w:p>
    <w:p w14:paraId="49ED38D3" w14:textId="77777777" w:rsidR="006B17C6" w:rsidRPr="0033719B" w:rsidRDefault="006B17C6" w:rsidP="00E25218">
      <w:pPr>
        <w:rPr>
          <w:rFonts w:asciiTheme="majorBidi" w:hAnsiTheme="majorBidi" w:cstheme="majorBidi"/>
          <w:color w:val="000000" w:themeColor="text1"/>
          <w:sz w:val="28"/>
          <w:szCs w:val="28"/>
          <w:lang w:val="ro-RO" w:eastAsia="ru-RU"/>
        </w:rPr>
      </w:pPr>
    </w:p>
    <w:p w14:paraId="2CA9C0C2" w14:textId="77777777" w:rsidR="006B17C6" w:rsidRPr="0033719B" w:rsidRDefault="006B17C6" w:rsidP="00E25218">
      <w:pPr>
        <w:rPr>
          <w:rFonts w:asciiTheme="majorBidi" w:hAnsiTheme="majorBidi" w:cstheme="majorBidi"/>
          <w:color w:val="000000" w:themeColor="text1"/>
          <w:sz w:val="28"/>
          <w:szCs w:val="28"/>
          <w:lang w:val="ro-RO" w:eastAsia="ru-RU"/>
        </w:rPr>
      </w:pPr>
    </w:p>
    <w:p w14:paraId="07549E9C" w14:textId="77777777" w:rsidR="006B17C6" w:rsidRPr="0033719B" w:rsidRDefault="006B17C6" w:rsidP="00E25218">
      <w:pPr>
        <w:rPr>
          <w:rFonts w:asciiTheme="majorBidi" w:hAnsiTheme="majorBidi" w:cstheme="majorBidi"/>
          <w:color w:val="000000" w:themeColor="text1"/>
          <w:sz w:val="28"/>
          <w:szCs w:val="28"/>
          <w:lang w:val="ro-RO" w:eastAsia="ru-RU"/>
        </w:rPr>
      </w:pPr>
    </w:p>
    <w:p w14:paraId="545568C3" w14:textId="77777777" w:rsidR="006B17C6" w:rsidRPr="0033719B" w:rsidRDefault="006B17C6" w:rsidP="00E25218">
      <w:pPr>
        <w:rPr>
          <w:rFonts w:asciiTheme="majorBidi" w:hAnsiTheme="majorBidi" w:cstheme="majorBidi"/>
          <w:color w:val="000000" w:themeColor="text1"/>
          <w:sz w:val="28"/>
          <w:szCs w:val="28"/>
          <w:lang w:val="ro-RO" w:eastAsia="ru-RU"/>
        </w:rPr>
      </w:pPr>
    </w:p>
    <w:p w14:paraId="6BA0F37A" w14:textId="77777777" w:rsidR="006B17C6" w:rsidRPr="0033719B" w:rsidRDefault="006B17C6" w:rsidP="00E25218">
      <w:pPr>
        <w:rPr>
          <w:rFonts w:asciiTheme="majorBidi" w:hAnsiTheme="majorBidi" w:cstheme="majorBidi"/>
          <w:color w:val="000000" w:themeColor="text1"/>
          <w:sz w:val="28"/>
          <w:szCs w:val="28"/>
          <w:lang w:val="ro-RO" w:eastAsia="ru-RU"/>
        </w:rPr>
      </w:pPr>
      <w:r w:rsidRPr="0033719B">
        <w:rPr>
          <w:rFonts w:asciiTheme="majorBidi" w:hAnsiTheme="majorBidi" w:cstheme="majorBidi"/>
          <w:color w:val="000000" w:themeColor="text1"/>
          <w:sz w:val="28"/>
          <w:szCs w:val="28"/>
          <w:lang w:val="ro-RO" w:eastAsia="ru-RU"/>
        </w:rPr>
        <w:t xml:space="preserve">Aprobată în </w:t>
      </w:r>
      <w:proofErr w:type="spellStart"/>
      <w:r w:rsidRPr="0033719B">
        <w:rPr>
          <w:rFonts w:asciiTheme="majorBidi" w:hAnsiTheme="majorBidi" w:cstheme="majorBidi"/>
          <w:color w:val="000000" w:themeColor="text1"/>
          <w:sz w:val="28"/>
          <w:szCs w:val="28"/>
          <w:lang w:val="ro-RO" w:eastAsia="ru-RU"/>
        </w:rPr>
        <w:t>şedinţa</w:t>
      </w:r>
      <w:proofErr w:type="spellEnd"/>
      <w:r w:rsidRPr="0033719B">
        <w:rPr>
          <w:rFonts w:asciiTheme="majorBidi" w:hAnsiTheme="majorBidi" w:cstheme="majorBidi"/>
          <w:color w:val="000000" w:themeColor="text1"/>
          <w:sz w:val="28"/>
          <w:szCs w:val="28"/>
          <w:lang w:val="ro-RO" w:eastAsia="ru-RU"/>
        </w:rPr>
        <w:t xml:space="preserve"> Guvernului</w:t>
      </w:r>
    </w:p>
    <w:p w14:paraId="18A98C14" w14:textId="77777777" w:rsidR="006B17C6" w:rsidRPr="0033719B" w:rsidRDefault="006B17C6" w:rsidP="00E25218">
      <w:pPr>
        <w:rPr>
          <w:rFonts w:asciiTheme="majorBidi" w:hAnsiTheme="majorBidi" w:cstheme="majorBidi"/>
          <w:color w:val="000000" w:themeColor="text1"/>
          <w:sz w:val="28"/>
          <w:szCs w:val="28"/>
          <w:lang w:val="ro-RO" w:eastAsia="ru-RU"/>
        </w:rPr>
      </w:pPr>
      <w:r w:rsidRPr="0033719B">
        <w:rPr>
          <w:rFonts w:asciiTheme="majorBidi" w:hAnsiTheme="majorBidi" w:cstheme="majorBidi"/>
          <w:color w:val="000000" w:themeColor="text1"/>
          <w:sz w:val="28"/>
          <w:szCs w:val="28"/>
          <w:lang w:val="ro-RO" w:eastAsia="ru-RU"/>
        </w:rPr>
        <w:t>din</w:t>
      </w:r>
    </w:p>
    <w:p w14:paraId="444203FC" w14:textId="4CE90D44" w:rsidR="008020DB" w:rsidRPr="0033719B" w:rsidRDefault="008020DB" w:rsidP="00E25218">
      <w:pPr>
        <w:tabs>
          <w:tab w:val="left" w:pos="6386"/>
        </w:tabs>
        <w:rPr>
          <w:rFonts w:asciiTheme="majorBidi" w:hAnsiTheme="majorBidi" w:cstheme="majorBidi"/>
          <w:color w:val="000000" w:themeColor="text1"/>
          <w:sz w:val="28"/>
          <w:szCs w:val="28"/>
          <w:lang w:val="ro-RO" w:eastAsia="ru-RU"/>
        </w:rPr>
      </w:pPr>
      <w:r w:rsidRPr="0033719B">
        <w:rPr>
          <w:rFonts w:asciiTheme="majorBidi" w:hAnsiTheme="majorBidi" w:cstheme="majorBidi"/>
          <w:color w:val="000000" w:themeColor="text1"/>
          <w:sz w:val="28"/>
          <w:szCs w:val="28"/>
          <w:lang w:val="ro-RO" w:eastAsia="ru-RU"/>
        </w:rPr>
        <w:br w:type="page"/>
      </w:r>
    </w:p>
    <w:p w14:paraId="2931A598" w14:textId="77777777" w:rsidR="00D12469" w:rsidRPr="0033719B" w:rsidRDefault="008020DB" w:rsidP="00D12469">
      <w:pPr>
        <w:pStyle w:val="Bodytext20"/>
        <w:shd w:val="clear" w:color="auto" w:fill="auto"/>
        <w:spacing w:after="0" w:line="240" w:lineRule="auto"/>
        <w:jc w:val="right"/>
        <w:rPr>
          <w:b w:val="0"/>
          <w:bCs w:val="0"/>
          <w:i/>
          <w:color w:val="000000" w:themeColor="text1"/>
          <w:sz w:val="28"/>
          <w:szCs w:val="28"/>
          <w:lang w:val="ro-RO"/>
        </w:rPr>
      </w:pPr>
      <w:proofErr w:type="spellStart"/>
      <w:r w:rsidRPr="0033719B">
        <w:rPr>
          <w:b w:val="0"/>
          <w:bCs w:val="0"/>
          <w:i/>
          <w:color w:val="000000" w:themeColor="text1"/>
          <w:sz w:val="28"/>
          <w:szCs w:val="28"/>
          <w:lang w:val="en-US"/>
        </w:rPr>
        <w:lastRenderedPageBreak/>
        <w:t>Proiect</w:t>
      </w:r>
      <w:proofErr w:type="spellEnd"/>
      <w:r w:rsidRPr="0033719B">
        <w:rPr>
          <w:b w:val="0"/>
          <w:bCs w:val="0"/>
          <w:i/>
          <w:color w:val="000000" w:themeColor="text1"/>
          <w:sz w:val="28"/>
          <w:szCs w:val="28"/>
          <w:lang w:val="en-US"/>
        </w:rPr>
        <w:t xml:space="preserve"> </w:t>
      </w:r>
    </w:p>
    <w:p w14:paraId="360F3487" w14:textId="47D1BD1F" w:rsidR="008020DB" w:rsidRPr="0033719B" w:rsidRDefault="00D12469" w:rsidP="00D12469">
      <w:pPr>
        <w:pStyle w:val="Bodytext20"/>
        <w:shd w:val="clear" w:color="auto" w:fill="auto"/>
        <w:spacing w:after="0" w:line="240" w:lineRule="auto"/>
        <w:jc w:val="right"/>
        <w:rPr>
          <w:i/>
          <w:color w:val="000000" w:themeColor="text1"/>
          <w:sz w:val="28"/>
          <w:szCs w:val="28"/>
          <w:lang w:val="ro-RO"/>
        </w:rPr>
      </w:pPr>
      <w:r w:rsidRPr="0033719B">
        <w:rPr>
          <w:b w:val="0"/>
          <w:i/>
          <w:color w:val="000000" w:themeColor="text1"/>
          <w:sz w:val="28"/>
          <w:szCs w:val="28"/>
          <w:lang w:val="ro-RO"/>
        </w:rPr>
        <w:t>„</w:t>
      </w:r>
      <w:r w:rsidR="008020DB" w:rsidRPr="0033719B">
        <w:rPr>
          <w:b w:val="0"/>
          <w:bCs w:val="0"/>
          <w:i/>
          <w:color w:val="000000" w:themeColor="text1"/>
          <w:sz w:val="28"/>
          <w:szCs w:val="28"/>
          <w:lang w:val="en-US"/>
        </w:rPr>
        <w:t>UE</w:t>
      </w:r>
      <w:r w:rsidRPr="0033719B">
        <w:rPr>
          <w:b w:val="0"/>
          <w:bCs w:val="0"/>
          <w:i/>
          <w:color w:val="000000" w:themeColor="text1"/>
          <w:sz w:val="28"/>
          <w:szCs w:val="28"/>
          <w:lang w:val="ro-RO"/>
        </w:rPr>
        <w:t>”</w:t>
      </w:r>
      <w:r w:rsidR="00EE0C30" w:rsidRPr="0033719B">
        <w:rPr>
          <w:b w:val="0"/>
          <w:bCs w:val="0"/>
          <w:i/>
          <w:color w:val="000000" w:themeColor="text1"/>
          <w:sz w:val="28"/>
          <w:szCs w:val="28"/>
          <w:lang w:val="ro-RO"/>
        </w:rPr>
        <w:t xml:space="preserve"> </w:t>
      </w:r>
    </w:p>
    <w:p w14:paraId="005EE16F" w14:textId="77777777" w:rsidR="008020DB" w:rsidRPr="0033719B" w:rsidRDefault="008020DB" w:rsidP="00EE0C30">
      <w:pPr>
        <w:pStyle w:val="Corptext"/>
        <w:shd w:val="clear" w:color="auto" w:fill="auto"/>
        <w:spacing w:line="240" w:lineRule="auto"/>
        <w:jc w:val="center"/>
        <w:rPr>
          <w:color w:val="000000" w:themeColor="text1"/>
          <w:sz w:val="28"/>
          <w:szCs w:val="28"/>
          <w:lang w:val="en-US"/>
        </w:rPr>
      </w:pPr>
      <w:r w:rsidRPr="0033719B">
        <w:rPr>
          <w:b/>
          <w:bCs/>
          <w:color w:val="000000" w:themeColor="text1"/>
          <w:sz w:val="28"/>
          <w:szCs w:val="28"/>
          <w:lang w:val="en-US"/>
        </w:rPr>
        <w:t>PARLAMENTUL REPUBLICII MOLDOVA</w:t>
      </w:r>
    </w:p>
    <w:p w14:paraId="3F87611B" w14:textId="77777777" w:rsidR="00EE0C30" w:rsidRPr="0033719B" w:rsidRDefault="00EE0C30" w:rsidP="00EE0C30">
      <w:pPr>
        <w:pStyle w:val="Bodytext20"/>
        <w:shd w:val="clear" w:color="auto" w:fill="auto"/>
        <w:spacing w:after="0" w:line="240" w:lineRule="auto"/>
        <w:rPr>
          <w:rFonts w:ascii="Times New Roman" w:hAnsi="Times New Roman" w:cs="Times New Roman"/>
          <w:color w:val="000000" w:themeColor="text1"/>
          <w:sz w:val="28"/>
          <w:szCs w:val="28"/>
          <w:lang w:val="ro-RO"/>
        </w:rPr>
      </w:pPr>
    </w:p>
    <w:p w14:paraId="04AB588C" w14:textId="622A2B05" w:rsidR="008020DB" w:rsidRPr="0033719B" w:rsidRDefault="008020DB" w:rsidP="00EE0C30">
      <w:pPr>
        <w:pStyle w:val="Bodytext20"/>
        <w:shd w:val="clear" w:color="auto" w:fill="auto"/>
        <w:spacing w:after="0" w:line="240" w:lineRule="auto"/>
        <w:rPr>
          <w:rFonts w:ascii="Times New Roman" w:hAnsi="Times New Roman" w:cs="Times New Roman"/>
          <w:color w:val="000000" w:themeColor="text1"/>
          <w:sz w:val="28"/>
          <w:szCs w:val="28"/>
          <w:lang w:val="ro-RO"/>
        </w:rPr>
      </w:pPr>
      <w:r w:rsidRPr="0033719B">
        <w:rPr>
          <w:rFonts w:ascii="Times New Roman" w:hAnsi="Times New Roman" w:cs="Times New Roman"/>
          <w:color w:val="000000" w:themeColor="text1"/>
          <w:sz w:val="28"/>
          <w:szCs w:val="28"/>
          <w:lang w:val="en-US"/>
        </w:rPr>
        <w:t xml:space="preserve">LEGE </w:t>
      </w:r>
    </w:p>
    <w:p w14:paraId="06C1452C" w14:textId="77777777" w:rsidR="00EE0C30" w:rsidRPr="0033719B" w:rsidRDefault="00EE0C30" w:rsidP="00EE0C30">
      <w:pPr>
        <w:pStyle w:val="Bodytext20"/>
        <w:shd w:val="clear" w:color="auto" w:fill="auto"/>
        <w:spacing w:after="0" w:line="240" w:lineRule="auto"/>
        <w:rPr>
          <w:rFonts w:ascii="Times New Roman" w:hAnsi="Times New Roman" w:cs="Times New Roman"/>
          <w:color w:val="000000" w:themeColor="text1"/>
          <w:sz w:val="28"/>
          <w:szCs w:val="28"/>
          <w:lang w:val="ro-RO"/>
        </w:rPr>
      </w:pPr>
    </w:p>
    <w:p w14:paraId="3C70A6EF" w14:textId="2B17346C" w:rsidR="008020DB" w:rsidRPr="0033719B" w:rsidRDefault="008020DB" w:rsidP="00EE0C30">
      <w:pPr>
        <w:pStyle w:val="Heading10"/>
        <w:keepNext/>
        <w:keepLines/>
        <w:shd w:val="clear" w:color="auto" w:fill="auto"/>
        <w:spacing w:after="0" w:line="240" w:lineRule="auto"/>
        <w:rPr>
          <w:color w:val="000000" w:themeColor="text1"/>
          <w:sz w:val="28"/>
          <w:szCs w:val="28"/>
          <w:lang w:val="ro-RO"/>
        </w:rPr>
      </w:pPr>
      <w:bookmarkStart w:id="0" w:name="bookmark4"/>
      <w:bookmarkStart w:id="1" w:name="bookmark5"/>
      <w:r w:rsidRPr="0033719B">
        <w:rPr>
          <w:color w:val="000000" w:themeColor="text1"/>
          <w:sz w:val="28"/>
          <w:szCs w:val="28"/>
          <w:lang w:val="ro-RO"/>
        </w:rPr>
        <w:t>p</w:t>
      </w:r>
      <w:r w:rsidR="00F71B09" w:rsidRPr="0033719B">
        <w:rPr>
          <w:color w:val="000000" w:themeColor="text1"/>
          <w:sz w:val="28"/>
          <w:szCs w:val="28"/>
          <w:lang w:val="ro-RO"/>
        </w:rPr>
        <w:t>entru</w:t>
      </w:r>
      <w:r w:rsidRPr="0033719B">
        <w:rPr>
          <w:color w:val="000000" w:themeColor="text1"/>
          <w:sz w:val="28"/>
          <w:szCs w:val="28"/>
          <w:lang w:val="ro-RO"/>
        </w:rPr>
        <w:t xml:space="preserve"> modificarea unor acte normative</w:t>
      </w:r>
      <w:bookmarkEnd w:id="0"/>
      <w:bookmarkEnd w:id="1"/>
    </w:p>
    <w:p w14:paraId="46C9EEBE" w14:textId="267EC370" w:rsidR="00F71B09" w:rsidRPr="0033719B" w:rsidRDefault="008020DB" w:rsidP="00EE0C30">
      <w:pPr>
        <w:pStyle w:val="Heading10"/>
        <w:keepNext/>
        <w:keepLines/>
        <w:shd w:val="clear" w:color="auto" w:fill="auto"/>
        <w:spacing w:after="0" w:line="240" w:lineRule="auto"/>
        <w:rPr>
          <w:color w:val="000000" w:themeColor="text1"/>
          <w:sz w:val="28"/>
          <w:szCs w:val="28"/>
          <w:lang w:val="ro-RO"/>
        </w:rPr>
      </w:pPr>
      <w:r w:rsidRPr="0033719B">
        <w:rPr>
          <w:color w:val="000000" w:themeColor="text1"/>
          <w:sz w:val="28"/>
          <w:szCs w:val="28"/>
          <w:lang w:val="ro-RO"/>
        </w:rPr>
        <w:t>(cu privire la activitatea statisticii oficia</w:t>
      </w:r>
      <w:r w:rsidR="00F71B09" w:rsidRPr="0033719B">
        <w:rPr>
          <w:color w:val="000000" w:themeColor="text1"/>
          <w:sz w:val="28"/>
          <w:szCs w:val="28"/>
          <w:lang w:val="ro-RO"/>
        </w:rPr>
        <w:t>le</w:t>
      </w:r>
      <w:r w:rsidR="00B05CCA" w:rsidRPr="0033719B">
        <w:rPr>
          <w:color w:val="000000" w:themeColor="text1"/>
          <w:sz w:val="28"/>
          <w:szCs w:val="28"/>
          <w:lang w:val="ro-RO"/>
        </w:rPr>
        <w:t xml:space="preserve"> în vederea</w:t>
      </w:r>
      <w:r w:rsidR="00F71B09" w:rsidRPr="0033719B">
        <w:rPr>
          <w:color w:val="000000" w:themeColor="text1"/>
          <w:sz w:val="28"/>
          <w:szCs w:val="28"/>
          <w:lang w:val="ro-RO"/>
        </w:rPr>
        <w:t xml:space="preserve"> </w:t>
      </w:r>
      <w:r w:rsidR="00B05CCA" w:rsidRPr="0033719B">
        <w:rPr>
          <w:color w:val="000000" w:themeColor="text1"/>
          <w:sz w:val="28"/>
          <w:szCs w:val="28"/>
          <w:lang w:val="ro-RO"/>
        </w:rPr>
        <w:t>consolidării</w:t>
      </w:r>
      <w:r w:rsidR="00F71B09" w:rsidRPr="0033719B">
        <w:rPr>
          <w:color w:val="000000" w:themeColor="text1"/>
          <w:sz w:val="28"/>
          <w:szCs w:val="28"/>
          <w:lang w:val="ro-RO"/>
        </w:rPr>
        <w:t xml:space="preserve"> accesului</w:t>
      </w:r>
    </w:p>
    <w:p w14:paraId="1BD0C381" w14:textId="26D98871" w:rsidR="00F71B09" w:rsidRPr="0033719B" w:rsidRDefault="008020DB" w:rsidP="00EE0C30">
      <w:pPr>
        <w:pStyle w:val="Heading10"/>
        <w:keepNext/>
        <w:keepLines/>
        <w:shd w:val="clear" w:color="auto" w:fill="auto"/>
        <w:spacing w:after="0" w:line="240" w:lineRule="auto"/>
        <w:rPr>
          <w:color w:val="000000" w:themeColor="text1"/>
          <w:sz w:val="28"/>
          <w:szCs w:val="28"/>
          <w:lang w:val="ro-RO"/>
        </w:rPr>
      </w:pPr>
      <w:r w:rsidRPr="0033719B">
        <w:rPr>
          <w:color w:val="000000" w:themeColor="text1"/>
          <w:sz w:val="28"/>
          <w:szCs w:val="28"/>
          <w:lang w:val="ro-RO"/>
        </w:rPr>
        <w:t xml:space="preserve">la sursele de date administrative și private relevante pentru elaborarea statisticilor oficiale, precum și </w:t>
      </w:r>
      <w:r w:rsidR="00B05CCA" w:rsidRPr="0033719B">
        <w:rPr>
          <w:color w:val="000000" w:themeColor="text1"/>
          <w:sz w:val="28"/>
          <w:szCs w:val="28"/>
          <w:lang w:val="ro-RO"/>
        </w:rPr>
        <w:t xml:space="preserve">a </w:t>
      </w:r>
      <w:r w:rsidRPr="0033719B">
        <w:rPr>
          <w:color w:val="000000" w:themeColor="text1"/>
          <w:sz w:val="28"/>
          <w:szCs w:val="28"/>
          <w:lang w:val="ro-RO"/>
        </w:rPr>
        <w:t>alinierii în continuare a statisticii na</w:t>
      </w:r>
      <w:r w:rsidR="00F71B09" w:rsidRPr="0033719B">
        <w:rPr>
          <w:color w:val="000000" w:themeColor="text1"/>
          <w:sz w:val="28"/>
          <w:szCs w:val="28"/>
          <w:lang w:val="ro-RO"/>
        </w:rPr>
        <w:t>ționale</w:t>
      </w:r>
    </w:p>
    <w:p w14:paraId="48C101E1" w14:textId="32E8DA2C" w:rsidR="008020DB" w:rsidRPr="0033719B" w:rsidRDefault="008020DB" w:rsidP="00EE0C30">
      <w:pPr>
        <w:pStyle w:val="Heading10"/>
        <w:keepNext/>
        <w:keepLines/>
        <w:shd w:val="clear" w:color="auto" w:fill="auto"/>
        <w:spacing w:after="0" w:line="240" w:lineRule="auto"/>
        <w:rPr>
          <w:color w:val="000000" w:themeColor="text1"/>
          <w:sz w:val="28"/>
          <w:szCs w:val="28"/>
          <w:lang w:val="ro-RO"/>
        </w:rPr>
      </w:pPr>
      <w:r w:rsidRPr="0033719B">
        <w:rPr>
          <w:color w:val="000000" w:themeColor="text1"/>
          <w:sz w:val="28"/>
          <w:szCs w:val="28"/>
          <w:lang w:val="ro-RO"/>
        </w:rPr>
        <w:t>la standardele și bunele practici ale UE)</w:t>
      </w:r>
    </w:p>
    <w:p w14:paraId="47A52485" w14:textId="77777777" w:rsidR="00EE0C30" w:rsidRPr="0033719B" w:rsidRDefault="00EE0C30" w:rsidP="008020DB">
      <w:pPr>
        <w:pStyle w:val="Corptext"/>
        <w:shd w:val="clear" w:color="auto" w:fill="auto"/>
        <w:spacing w:after="400"/>
        <w:jc w:val="both"/>
        <w:rPr>
          <w:color w:val="000000" w:themeColor="text1"/>
          <w:lang w:val="ro-RO"/>
        </w:rPr>
      </w:pPr>
    </w:p>
    <w:p w14:paraId="2F71F386"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Parlamentul adoptă prezenta lege organică.</w:t>
      </w:r>
    </w:p>
    <w:p w14:paraId="4B98AFBD" w14:textId="77777777" w:rsidR="0033374F" w:rsidRPr="0033719B" w:rsidRDefault="0033374F" w:rsidP="0033374F">
      <w:pPr>
        <w:pStyle w:val="Corptext"/>
        <w:shd w:val="clear" w:color="auto" w:fill="auto"/>
        <w:spacing w:line="240" w:lineRule="auto"/>
        <w:ind w:firstLine="709"/>
        <w:jc w:val="both"/>
        <w:rPr>
          <w:color w:val="000000" w:themeColor="text1"/>
          <w:sz w:val="28"/>
          <w:szCs w:val="28"/>
          <w:lang w:val="ro-RO"/>
        </w:rPr>
      </w:pPr>
    </w:p>
    <w:p w14:paraId="41982CE7" w14:textId="5E620676" w:rsidR="008020DB" w:rsidRPr="0033719B" w:rsidRDefault="008020DB" w:rsidP="0033374F">
      <w:pPr>
        <w:pStyle w:val="Corptext"/>
        <w:shd w:val="clear" w:color="auto" w:fill="auto"/>
        <w:spacing w:line="240" w:lineRule="auto"/>
        <w:ind w:firstLine="709"/>
        <w:jc w:val="both"/>
        <w:rPr>
          <w:color w:val="000000" w:themeColor="text1"/>
          <w:sz w:val="28"/>
          <w:szCs w:val="28"/>
          <w:lang w:val="ro-RO" w:eastAsia="de-DE" w:bidi="de-DE"/>
        </w:rPr>
      </w:pPr>
      <w:r w:rsidRPr="0033719B">
        <w:rPr>
          <w:color w:val="000000" w:themeColor="text1"/>
          <w:sz w:val="28"/>
          <w:szCs w:val="28"/>
          <w:lang w:val="ro-RO" w:eastAsia="de-DE" w:bidi="de-DE"/>
        </w:rPr>
        <w:t xml:space="preserve">Prezenta </w:t>
      </w:r>
      <w:r w:rsidR="00596E17" w:rsidRPr="0033719B">
        <w:rPr>
          <w:color w:val="000000" w:themeColor="text1"/>
          <w:sz w:val="28"/>
          <w:szCs w:val="28"/>
          <w:lang w:val="ro-RO" w:eastAsia="de-DE" w:bidi="de-DE"/>
        </w:rPr>
        <w:t>l</w:t>
      </w:r>
      <w:r w:rsidRPr="0033719B">
        <w:rPr>
          <w:color w:val="000000" w:themeColor="text1"/>
          <w:sz w:val="28"/>
          <w:szCs w:val="28"/>
          <w:lang w:val="ro-RO" w:eastAsia="de-DE" w:bidi="de-DE"/>
        </w:rPr>
        <w:t>ege transpune Regulamentul (CE) nr. 223/2009</w:t>
      </w:r>
      <w:r w:rsidRPr="0033719B">
        <w:rPr>
          <w:b/>
          <w:bCs/>
          <w:color w:val="000000" w:themeColor="text1"/>
          <w:sz w:val="28"/>
          <w:szCs w:val="28"/>
          <w:lang w:val="ro-RO" w:eastAsia="de-DE" w:bidi="de-DE"/>
        </w:rPr>
        <w:t xml:space="preserve"> </w:t>
      </w:r>
      <w:r w:rsidRPr="0033719B">
        <w:rPr>
          <w:color w:val="000000" w:themeColor="text1"/>
          <w:sz w:val="28"/>
          <w:szCs w:val="28"/>
          <w:lang w:val="ro-RO" w:eastAsia="de-DE" w:bidi="de-DE"/>
        </w:rPr>
        <w:t xml:space="preserve">al Parlamentului European </w:t>
      </w:r>
      <w:r w:rsidRPr="0033719B">
        <w:rPr>
          <w:color w:val="000000" w:themeColor="text1"/>
          <w:sz w:val="28"/>
          <w:szCs w:val="28"/>
          <w:lang w:val="ro-RO"/>
        </w:rPr>
        <w:t xml:space="preserve">și </w:t>
      </w:r>
      <w:r w:rsidRPr="0033719B">
        <w:rPr>
          <w:color w:val="000000" w:themeColor="text1"/>
          <w:sz w:val="28"/>
          <w:szCs w:val="28"/>
          <w:lang w:val="ro-RO" w:eastAsia="de-DE" w:bidi="de-DE"/>
        </w:rPr>
        <w:t xml:space="preserve">al Consiliului din 11 martie 2009 privind statisticile europene </w:t>
      </w:r>
      <w:r w:rsidRPr="0033719B">
        <w:rPr>
          <w:color w:val="000000" w:themeColor="text1"/>
          <w:sz w:val="28"/>
          <w:szCs w:val="28"/>
          <w:lang w:val="ro-RO"/>
        </w:rPr>
        <w:t xml:space="preserve">și </w:t>
      </w:r>
      <w:r w:rsidRPr="0033719B">
        <w:rPr>
          <w:color w:val="000000" w:themeColor="text1"/>
          <w:sz w:val="28"/>
          <w:szCs w:val="28"/>
          <w:lang w:val="ro-RO" w:eastAsia="de-DE" w:bidi="de-DE"/>
        </w:rPr>
        <w:t xml:space="preserve">de abrogare a Regulamentului (CE, Euratom) nr. 1101/2008 al Parlamentului European </w:t>
      </w:r>
      <w:r w:rsidRPr="0033719B">
        <w:rPr>
          <w:color w:val="000000" w:themeColor="text1"/>
          <w:sz w:val="28"/>
          <w:szCs w:val="28"/>
          <w:lang w:val="ro-RO"/>
        </w:rPr>
        <w:t xml:space="preserve">și </w:t>
      </w:r>
      <w:r w:rsidRPr="0033719B">
        <w:rPr>
          <w:color w:val="000000" w:themeColor="text1"/>
          <w:sz w:val="28"/>
          <w:szCs w:val="28"/>
          <w:lang w:val="ro-RO" w:eastAsia="de-DE" w:bidi="de-DE"/>
        </w:rPr>
        <w:t xml:space="preserve">al Consiliului privind transmiterea de date statistice </w:t>
      </w:r>
      <w:r w:rsidRPr="0033719B">
        <w:rPr>
          <w:color w:val="000000" w:themeColor="text1"/>
          <w:sz w:val="28"/>
          <w:szCs w:val="28"/>
          <w:lang w:val="ro-RO"/>
        </w:rPr>
        <w:t xml:space="preserve">confidențiale </w:t>
      </w:r>
      <w:r w:rsidRPr="0033719B">
        <w:rPr>
          <w:color w:val="000000" w:themeColor="text1"/>
          <w:sz w:val="28"/>
          <w:szCs w:val="28"/>
          <w:lang w:val="ro-RO" w:eastAsia="de-DE" w:bidi="de-DE"/>
        </w:rPr>
        <w:t xml:space="preserve">Biroului Statistic al </w:t>
      </w:r>
      <w:r w:rsidRPr="0033719B">
        <w:rPr>
          <w:color w:val="000000" w:themeColor="text1"/>
          <w:sz w:val="28"/>
          <w:szCs w:val="28"/>
          <w:lang w:val="ro-RO"/>
        </w:rPr>
        <w:t xml:space="preserve">Comunităților </w:t>
      </w:r>
      <w:r w:rsidRPr="0033719B">
        <w:rPr>
          <w:color w:val="000000" w:themeColor="text1"/>
          <w:sz w:val="28"/>
          <w:szCs w:val="28"/>
          <w:lang w:val="ro-RO" w:eastAsia="de-DE" w:bidi="de-DE"/>
        </w:rPr>
        <w:t xml:space="preserve">Europene, a Regulamentului (CE) nr. 322/97 al Consiliului privind statisticile comunitare </w:t>
      </w:r>
      <w:r w:rsidRPr="0033719B">
        <w:rPr>
          <w:color w:val="000000" w:themeColor="text1"/>
          <w:sz w:val="28"/>
          <w:szCs w:val="28"/>
          <w:lang w:val="ro-RO"/>
        </w:rPr>
        <w:t xml:space="preserve">și </w:t>
      </w:r>
      <w:r w:rsidRPr="0033719B">
        <w:rPr>
          <w:color w:val="000000" w:themeColor="text1"/>
          <w:sz w:val="28"/>
          <w:szCs w:val="28"/>
          <w:lang w:val="ro-RO" w:eastAsia="de-DE" w:bidi="de-DE"/>
        </w:rPr>
        <w:t xml:space="preserve">a Deciziei 89/382/CEE, Euratom a Consiliului de constituire a Comitetului pentru programele statistice ale </w:t>
      </w:r>
      <w:r w:rsidRPr="0033719B">
        <w:rPr>
          <w:color w:val="000000" w:themeColor="text1"/>
          <w:sz w:val="28"/>
          <w:szCs w:val="28"/>
          <w:lang w:val="ro-RO"/>
        </w:rPr>
        <w:t xml:space="preserve">Comunităților </w:t>
      </w:r>
      <w:r w:rsidRPr="0033719B">
        <w:rPr>
          <w:color w:val="000000" w:themeColor="text1"/>
          <w:sz w:val="28"/>
          <w:szCs w:val="28"/>
          <w:lang w:val="ro-RO" w:eastAsia="de-DE" w:bidi="de-DE"/>
        </w:rPr>
        <w:t>Europene (</w:t>
      </w:r>
      <w:r w:rsidR="00F71B09" w:rsidRPr="0033719B">
        <w:rPr>
          <w:color w:val="000000" w:themeColor="text1"/>
          <w:sz w:val="28"/>
          <w:szCs w:val="28"/>
          <w:lang w:val="ro-RO" w:eastAsia="de-DE" w:bidi="de-DE"/>
        </w:rPr>
        <w:t>t</w:t>
      </w:r>
      <w:r w:rsidRPr="0033719B">
        <w:rPr>
          <w:color w:val="000000" w:themeColor="text1"/>
          <w:sz w:val="28"/>
          <w:szCs w:val="28"/>
          <w:lang w:val="ro-RO" w:eastAsia="de-DE" w:bidi="de-DE"/>
        </w:rPr>
        <w:t xml:space="preserve">ext cu </w:t>
      </w:r>
      <w:r w:rsidRPr="0033719B">
        <w:rPr>
          <w:color w:val="000000" w:themeColor="text1"/>
          <w:sz w:val="28"/>
          <w:szCs w:val="28"/>
          <w:lang w:val="ro-RO"/>
        </w:rPr>
        <w:t xml:space="preserve">relevanță </w:t>
      </w:r>
      <w:r w:rsidRPr="0033719B">
        <w:rPr>
          <w:color w:val="000000" w:themeColor="text1"/>
          <w:sz w:val="28"/>
          <w:szCs w:val="28"/>
          <w:lang w:val="ro-RO" w:eastAsia="de-DE" w:bidi="de-DE"/>
        </w:rPr>
        <w:t xml:space="preserve">pentru SEE </w:t>
      </w:r>
      <w:r w:rsidRPr="0033719B">
        <w:rPr>
          <w:color w:val="000000" w:themeColor="text1"/>
          <w:sz w:val="28"/>
          <w:szCs w:val="28"/>
          <w:lang w:val="ro-RO"/>
        </w:rPr>
        <w:t xml:space="preserve">și Elveția), </w:t>
      </w:r>
      <w:r w:rsidRPr="0033719B">
        <w:rPr>
          <w:color w:val="000000" w:themeColor="text1"/>
          <w:sz w:val="28"/>
          <w:szCs w:val="28"/>
          <w:lang w:val="ro-RO" w:eastAsia="de-DE" w:bidi="de-DE"/>
        </w:rPr>
        <w:t xml:space="preserve">publicat </w:t>
      </w:r>
      <w:r w:rsidRPr="0033719B">
        <w:rPr>
          <w:color w:val="000000" w:themeColor="text1"/>
          <w:sz w:val="28"/>
          <w:szCs w:val="28"/>
          <w:lang w:val="ro-RO"/>
        </w:rPr>
        <w:t xml:space="preserve">în </w:t>
      </w:r>
      <w:r w:rsidRPr="0033719B">
        <w:rPr>
          <w:color w:val="000000" w:themeColor="text1"/>
          <w:sz w:val="28"/>
          <w:szCs w:val="28"/>
          <w:lang w:val="ro-RO" w:eastAsia="de-DE" w:bidi="de-DE"/>
        </w:rPr>
        <w:t>Jurnalul Oficial al Uniunii Europene L 087 din 31 martie 2009, așa cum a fost modificat ultima oară prin Regulamentul (UE) 2015/759 al Parlamentului European și al Consiliului din 29 aprilie 2015.</w:t>
      </w:r>
    </w:p>
    <w:p w14:paraId="3B9AD2D5" w14:textId="77777777" w:rsidR="0033374F" w:rsidRPr="0033719B" w:rsidRDefault="0033374F" w:rsidP="0033374F">
      <w:pPr>
        <w:pStyle w:val="Corptext"/>
        <w:shd w:val="clear" w:color="auto" w:fill="auto"/>
        <w:spacing w:line="240" w:lineRule="auto"/>
        <w:ind w:firstLine="709"/>
        <w:jc w:val="both"/>
        <w:rPr>
          <w:color w:val="000000" w:themeColor="text1"/>
          <w:sz w:val="28"/>
          <w:szCs w:val="28"/>
          <w:lang w:val="ro-RO" w:eastAsia="de-DE" w:bidi="de-DE"/>
        </w:rPr>
      </w:pPr>
    </w:p>
    <w:p w14:paraId="05FF6FDD" w14:textId="652D202A"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b/>
          <w:bCs/>
          <w:color w:val="000000" w:themeColor="text1"/>
          <w:sz w:val="28"/>
          <w:szCs w:val="28"/>
          <w:lang w:val="ro-RO"/>
        </w:rPr>
        <w:t xml:space="preserve">Art. I. </w:t>
      </w:r>
      <w:r w:rsidR="0033374F" w:rsidRPr="0033719B">
        <w:rPr>
          <w:b/>
          <w:bCs/>
          <w:color w:val="000000" w:themeColor="text1"/>
          <w:sz w:val="28"/>
          <w:szCs w:val="28"/>
          <w:lang w:val="ro-RO"/>
        </w:rPr>
        <w:t xml:space="preserve">– </w:t>
      </w:r>
      <w:r w:rsidRPr="0033719B">
        <w:rPr>
          <w:bCs/>
          <w:color w:val="000000" w:themeColor="text1"/>
          <w:sz w:val="28"/>
          <w:szCs w:val="28"/>
          <w:lang w:val="ro-RO"/>
        </w:rPr>
        <w:t>Legea nr. 93/2017 cu privire la statistica oficială</w:t>
      </w:r>
      <w:r w:rsidRPr="0033719B">
        <w:rPr>
          <w:b/>
          <w:bCs/>
          <w:color w:val="000000" w:themeColor="text1"/>
          <w:sz w:val="28"/>
          <w:szCs w:val="28"/>
          <w:lang w:val="ro-RO"/>
        </w:rPr>
        <w:t xml:space="preserve"> </w:t>
      </w:r>
      <w:r w:rsidRPr="0033719B">
        <w:rPr>
          <w:color w:val="000000" w:themeColor="text1"/>
          <w:sz w:val="28"/>
          <w:szCs w:val="28"/>
          <w:lang w:val="ro-RO"/>
        </w:rPr>
        <w:t>(Monitorul Oficial al Republicii Moldova, 2017, nr. 216-228, art. 349), cu modificările ulterioare, se modifică după cum urmează:</w:t>
      </w:r>
    </w:p>
    <w:p w14:paraId="337331E0" w14:textId="36886268" w:rsidR="008020DB" w:rsidRPr="0033719B" w:rsidRDefault="008020DB" w:rsidP="0033374F">
      <w:pPr>
        <w:pStyle w:val="Corptext"/>
        <w:numPr>
          <w:ilvl w:val="0"/>
          <w:numId w:val="39"/>
        </w:numPr>
        <w:shd w:val="clear" w:color="auto" w:fill="auto"/>
        <w:tabs>
          <w:tab w:val="left" w:pos="735"/>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La articolul 1 alineatul (2)</w:t>
      </w:r>
      <w:r w:rsidR="00596E17" w:rsidRPr="0033719B">
        <w:rPr>
          <w:color w:val="000000" w:themeColor="text1"/>
          <w:sz w:val="28"/>
          <w:szCs w:val="28"/>
          <w:lang w:val="ro-RO"/>
        </w:rPr>
        <w:t>,</w:t>
      </w:r>
      <w:r w:rsidRPr="0033719B">
        <w:rPr>
          <w:color w:val="000000" w:themeColor="text1"/>
          <w:sz w:val="28"/>
          <w:szCs w:val="28"/>
          <w:lang w:val="ro-RO"/>
        </w:rPr>
        <w:t xml:space="preserve"> </w:t>
      </w:r>
      <w:r w:rsidR="00596E17" w:rsidRPr="0033719B">
        <w:rPr>
          <w:color w:val="000000" w:themeColor="text1"/>
          <w:sz w:val="28"/>
          <w:szCs w:val="28"/>
          <w:lang w:val="ro-RO"/>
        </w:rPr>
        <w:t>textul</w:t>
      </w:r>
      <w:r w:rsidRPr="0033719B">
        <w:rPr>
          <w:color w:val="000000" w:themeColor="text1"/>
          <w:sz w:val="28"/>
          <w:szCs w:val="28"/>
          <w:lang w:val="ro-RO"/>
        </w:rPr>
        <w:t xml:space="preserve"> ,,care prezintă date individuale, generalizate și administrative pentru scopuri statistice” se substituie cu cuvintele: ,,precum și deținătorilor de surse de date administrative și private”</w:t>
      </w:r>
      <w:r w:rsidR="00506662" w:rsidRPr="0033719B">
        <w:rPr>
          <w:color w:val="000000" w:themeColor="text1"/>
          <w:sz w:val="28"/>
          <w:szCs w:val="28"/>
          <w:lang w:val="ro-RO"/>
        </w:rPr>
        <w:t>.</w:t>
      </w:r>
    </w:p>
    <w:p w14:paraId="654D27E1" w14:textId="77777777" w:rsidR="008020DB" w:rsidRPr="0033719B" w:rsidRDefault="008020DB" w:rsidP="0033374F">
      <w:pPr>
        <w:pStyle w:val="Corptext"/>
        <w:numPr>
          <w:ilvl w:val="0"/>
          <w:numId w:val="39"/>
        </w:numPr>
        <w:shd w:val="clear" w:color="auto" w:fill="auto"/>
        <w:tabs>
          <w:tab w:val="left" w:pos="735"/>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La articolul 3:</w:t>
      </w:r>
    </w:p>
    <w:p w14:paraId="5BFFC3D8" w14:textId="7E9A220B" w:rsidR="008020DB" w:rsidRPr="0033719B" w:rsidRDefault="00596E17" w:rsidP="00506662">
      <w:pPr>
        <w:pStyle w:val="Corptext"/>
        <w:shd w:val="clear" w:color="auto" w:fill="auto"/>
        <w:tabs>
          <w:tab w:val="left" w:pos="735"/>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 xml:space="preserve">a noțiunea </w:t>
      </w:r>
      <w:r w:rsidRPr="0033719B">
        <w:rPr>
          <w:color w:val="000000" w:themeColor="text1"/>
          <w:sz w:val="28"/>
          <w:szCs w:val="28"/>
          <w:lang w:val="ro-RO"/>
        </w:rPr>
        <w:t>,,</w:t>
      </w:r>
      <w:r w:rsidR="008020DB" w:rsidRPr="0033719B">
        <w:rPr>
          <w:iCs/>
          <w:color w:val="000000" w:themeColor="text1"/>
          <w:sz w:val="28"/>
          <w:szCs w:val="28"/>
          <w:lang w:val="ro-RO"/>
        </w:rPr>
        <w:t>cercetare statistică</w:t>
      </w:r>
      <w:r w:rsidRPr="0033719B">
        <w:rPr>
          <w:iCs/>
          <w:color w:val="000000" w:themeColor="text1"/>
          <w:sz w:val="28"/>
          <w:szCs w:val="28"/>
          <w:lang w:val="ro-RO"/>
        </w:rPr>
        <w:t>”</w:t>
      </w:r>
      <w:r w:rsidR="008020DB" w:rsidRPr="0033719B">
        <w:rPr>
          <w:color w:val="000000" w:themeColor="text1"/>
          <w:sz w:val="28"/>
          <w:szCs w:val="28"/>
          <w:lang w:val="ro-RO"/>
        </w:rPr>
        <w:t xml:space="preserve"> cuvintele ,,</w:t>
      </w:r>
      <w:proofErr w:type="spellStart"/>
      <w:r w:rsidR="008020DB" w:rsidRPr="0033719B">
        <w:rPr>
          <w:color w:val="000000" w:themeColor="text1"/>
          <w:sz w:val="28"/>
          <w:szCs w:val="28"/>
          <w:lang w:val="ro-RO"/>
        </w:rPr>
        <w:t>pînă</w:t>
      </w:r>
      <w:proofErr w:type="spellEnd"/>
      <w:r w:rsidR="008020DB" w:rsidRPr="0033719B">
        <w:rPr>
          <w:color w:val="000000" w:themeColor="text1"/>
          <w:sz w:val="28"/>
          <w:szCs w:val="28"/>
          <w:lang w:val="ro-RO"/>
        </w:rPr>
        <w:t xml:space="preserve"> la diseminarea acestora” se substituie cu cuvintele </w:t>
      </w:r>
      <w:r w:rsidRPr="0033719B">
        <w:rPr>
          <w:color w:val="000000" w:themeColor="text1"/>
          <w:sz w:val="28"/>
          <w:szCs w:val="28"/>
          <w:lang w:val="ro-RO"/>
        </w:rPr>
        <w:t>,,</w:t>
      </w:r>
      <w:r w:rsidR="008020DB" w:rsidRPr="0033719B">
        <w:rPr>
          <w:color w:val="000000" w:themeColor="text1"/>
          <w:sz w:val="28"/>
          <w:szCs w:val="28"/>
          <w:lang w:val="ro-RO"/>
        </w:rPr>
        <w:t>individuale și agregate până la diseminarea statisticilor oficiale”;</w:t>
      </w:r>
    </w:p>
    <w:p w14:paraId="7E091EE4" w14:textId="698339B9" w:rsidR="008020DB" w:rsidRPr="0033719B" w:rsidRDefault="00596E17" w:rsidP="00506662">
      <w:pPr>
        <w:pStyle w:val="Corptext"/>
        <w:shd w:val="clear" w:color="auto" w:fill="auto"/>
        <w:tabs>
          <w:tab w:val="left" w:pos="735"/>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 xml:space="preserve">a noțiunea </w:t>
      </w:r>
      <w:r w:rsidRPr="0033719B">
        <w:rPr>
          <w:color w:val="000000" w:themeColor="text1"/>
          <w:sz w:val="28"/>
          <w:szCs w:val="28"/>
          <w:lang w:val="ro-RO"/>
        </w:rPr>
        <w:t>,,</w:t>
      </w:r>
      <w:r w:rsidR="008020DB" w:rsidRPr="0033719B">
        <w:rPr>
          <w:iCs/>
          <w:color w:val="000000" w:themeColor="text1"/>
          <w:sz w:val="28"/>
          <w:szCs w:val="28"/>
          <w:lang w:val="ro-RO"/>
        </w:rPr>
        <w:t>dezvoltare</w:t>
      </w:r>
      <w:r w:rsidRPr="0033719B">
        <w:rPr>
          <w:iCs/>
          <w:color w:val="000000" w:themeColor="text1"/>
          <w:sz w:val="28"/>
          <w:szCs w:val="28"/>
          <w:lang w:val="ro-RO"/>
        </w:rPr>
        <w:t>”</w:t>
      </w:r>
      <w:r w:rsidRPr="0033719B">
        <w:rPr>
          <w:color w:val="000000" w:themeColor="text1"/>
          <w:sz w:val="28"/>
          <w:szCs w:val="28"/>
          <w:lang w:val="ro-RO"/>
        </w:rPr>
        <w:t>,</w:t>
      </w:r>
      <w:r w:rsidR="008020DB" w:rsidRPr="0033719B">
        <w:rPr>
          <w:color w:val="000000" w:themeColor="text1"/>
          <w:sz w:val="28"/>
          <w:szCs w:val="28"/>
          <w:lang w:val="ro-RO"/>
        </w:rPr>
        <w:t xml:space="preserve"> după cuvintele </w:t>
      </w:r>
      <w:r w:rsidRPr="0033719B">
        <w:rPr>
          <w:color w:val="000000" w:themeColor="text1"/>
          <w:sz w:val="28"/>
          <w:szCs w:val="28"/>
          <w:lang w:val="ro-RO"/>
        </w:rPr>
        <w:t>,,</w:t>
      </w:r>
      <w:r w:rsidR="008020DB" w:rsidRPr="0033719B">
        <w:rPr>
          <w:color w:val="000000" w:themeColor="text1"/>
          <w:sz w:val="28"/>
          <w:szCs w:val="28"/>
          <w:lang w:val="ro-RO"/>
        </w:rPr>
        <w:t xml:space="preserve">în vederea producerii” se </w:t>
      </w:r>
      <w:r w:rsidRPr="0033719B">
        <w:rPr>
          <w:color w:val="000000" w:themeColor="text1"/>
          <w:sz w:val="28"/>
          <w:szCs w:val="28"/>
          <w:lang w:val="ro-RO"/>
        </w:rPr>
        <w:t>introduc</w:t>
      </w:r>
      <w:r w:rsidR="008020DB" w:rsidRPr="0033719B">
        <w:rPr>
          <w:color w:val="000000" w:themeColor="text1"/>
          <w:sz w:val="28"/>
          <w:szCs w:val="28"/>
          <w:lang w:val="ro-RO"/>
        </w:rPr>
        <w:t xml:space="preserve"> cuvintele </w:t>
      </w:r>
      <w:r w:rsidRPr="0033719B">
        <w:rPr>
          <w:color w:val="000000" w:themeColor="text1"/>
          <w:sz w:val="28"/>
          <w:szCs w:val="28"/>
          <w:lang w:val="ro-RO"/>
        </w:rPr>
        <w:t>,,</w:t>
      </w:r>
      <w:r w:rsidR="008020DB" w:rsidRPr="0033719B">
        <w:rPr>
          <w:color w:val="000000" w:themeColor="text1"/>
          <w:sz w:val="28"/>
          <w:szCs w:val="28"/>
          <w:lang w:val="ro-RO"/>
        </w:rPr>
        <w:t>și diseminării”;</w:t>
      </w:r>
    </w:p>
    <w:p w14:paraId="72D321D2" w14:textId="436C4FF9" w:rsidR="00596E17" w:rsidRPr="0033719B" w:rsidRDefault="00596E17" w:rsidP="00506662">
      <w:pPr>
        <w:pStyle w:val="Corptext"/>
        <w:shd w:val="clear" w:color="auto" w:fill="auto"/>
        <w:tabs>
          <w:tab w:val="left" w:pos="735"/>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n</w:t>
      </w:r>
      <w:r w:rsidR="008020DB" w:rsidRPr="0033719B">
        <w:rPr>
          <w:color w:val="000000" w:themeColor="text1"/>
          <w:sz w:val="28"/>
          <w:szCs w:val="28"/>
          <w:lang w:val="ro-RO"/>
        </w:rPr>
        <w:t>oțiunea ,,</w:t>
      </w:r>
      <w:r w:rsidR="008020DB" w:rsidRPr="0033719B">
        <w:rPr>
          <w:iCs/>
          <w:color w:val="000000" w:themeColor="text1"/>
          <w:sz w:val="28"/>
          <w:szCs w:val="28"/>
          <w:lang w:val="ro-RO"/>
        </w:rPr>
        <w:t>diseminare”</w:t>
      </w:r>
      <w:r w:rsidRPr="0033719B">
        <w:rPr>
          <w:color w:val="000000" w:themeColor="text1"/>
          <w:sz w:val="28"/>
          <w:szCs w:val="28"/>
          <w:lang w:val="ro-RO"/>
        </w:rPr>
        <w:t xml:space="preserve"> va avea următorul cuprins:</w:t>
      </w:r>
    </w:p>
    <w:p w14:paraId="3EF30079" w14:textId="28C56037" w:rsidR="008020DB" w:rsidRPr="0033719B" w:rsidRDefault="008020DB" w:rsidP="00506662">
      <w:pPr>
        <w:pStyle w:val="Corptext"/>
        <w:shd w:val="clear" w:color="auto" w:fill="auto"/>
        <w:tabs>
          <w:tab w:val="left" w:pos="735"/>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w:t>
      </w:r>
      <w:r w:rsidRPr="0033719B">
        <w:rPr>
          <w:i/>
          <w:color w:val="000000" w:themeColor="text1"/>
          <w:sz w:val="28"/>
          <w:szCs w:val="28"/>
          <w:lang w:val="ro-RO"/>
        </w:rPr>
        <w:t>diseminare</w:t>
      </w:r>
      <w:r w:rsidRPr="0033719B">
        <w:rPr>
          <w:color w:val="000000" w:themeColor="text1"/>
          <w:sz w:val="28"/>
          <w:szCs w:val="28"/>
          <w:lang w:val="ro-RO"/>
        </w:rPr>
        <w:t xml:space="preserve"> - punerea la dispoziția utilizatorilor a statisticilor și a analizelor statistice”;</w:t>
      </w:r>
    </w:p>
    <w:p w14:paraId="0B65EE2A" w14:textId="5DBB91FB" w:rsidR="008020DB" w:rsidRPr="0033719B" w:rsidRDefault="00596E17" w:rsidP="00506662">
      <w:pPr>
        <w:pStyle w:val="Corptext"/>
        <w:shd w:val="clear" w:color="auto" w:fill="auto"/>
        <w:tabs>
          <w:tab w:val="left" w:pos="735"/>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 xml:space="preserve">a noțiunea </w:t>
      </w:r>
      <w:r w:rsidRPr="0033719B">
        <w:rPr>
          <w:color w:val="000000" w:themeColor="text1"/>
          <w:sz w:val="28"/>
          <w:szCs w:val="28"/>
          <w:lang w:val="ro-RO"/>
        </w:rPr>
        <w:t>,,</w:t>
      </w:r>
      <w:r w:rsidR="008020DB" w:rsidRPr="0033719B">
        <w:rPr>
          <w:iCs/>
          <w:color w:val="000000" w:themeColor="text1"/>
          <w:sz w:val="28"/>
          <w:szCs w:val="28"/>
          <w:lang w:val="ro-RO"/>
        </w:rPr>
        <w:t>informație statistică</w:t>
      </w:r>
      <w:r w:rsidRPr="0033719B">
        <w:rPr>
          <w:iCs/>
          <w:color w:val="000000" w:themeColor="text1"/>
          <w:sz w:val="28"/>
          <w:szCs w:val="28"/>
          <w:lang w:val="ro-RO"/>
        </w:rPr>
        <w:t>”,</w:t>
      </w:r>
      <w:r w:rsidR="008020DB" w:rsidRPr="0033719B">
        <w:rPr>
          <w:color w:val="000000" w:themeColor="text1"/>
          <w:sz w:val="28"/>
          <w:szCs w:val="28"/>
          <w:lang w:val="ro-RO"/>
        </w:rPr>
        <w:t xml:space="preserve"> cuvintele ,,datelor administrative” se </w:t>
      </w:r>
      <w:r w:rsidR="008020DB" w:rsidRPr="0033719B">
        <w:rPr>
          <w:color w:val="000000" w:themeColor="text1"/>
          <w:sz w:val="28"/>
          <w:szCs w:val="28"/>
          <w:lang w:val="ro-RO"/>
        </w:rPr>
        <w:lastRenderedPageBreak/>
        <w:t>substituie cu cuvintele ,,surselor de date administrative și private”;</w:t>
      </w:r>
    </w:p>
    <w:p w14:paraId="606E6A51" w14:textId="68B24592" w:rsidR="008020DB" w:rsidRPr="0033719B" w:rsidRDefault="00596E17" w:rsidP="00506662">
      <w:pPr>
        <w:pStyle w:val="Corptext"/>
        <w:shd w:val="clear" w:color="auto" w:fill="auto"/>
        <w:tabs>
          <w:tab w:val="left" w:pos="735"/>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 xml:space="preserve">a noțiunea </w:t>
      </w:r>
      <w:r w:rsidRPr="0033719B">
        <w:rPr>
          <w:color w:val="000000" w:themeColor="text1"/>
          <w:sz w:val="28"/>
          <w:szCs w:val="28"/>
          <w:lang w:val="ro-RO"/>
        </w:rPr>
        <w:t>,,</w:t>
      </w:r>
      <w:r w:rsidR="008020DB" w:rsidRPr="0033719B">
        <w:rPr>
          <w:iCs/>
          <w:color w:val="000000" w:themeColor="text1"/>
          <w:sz w:val="28"/>
          <w:szCs w:val="28"/>
          <w:lang w:val="ro-RO"/>
        </w:rPr>
        <w:t>producător de statistici oficiale</w:t>
      </w:r>
      <w:r w:rsidRPr="0033719B">
        <w:rPr>
          <w:iCs/>
          <w:color w:val="000000" w:themeColor="text1"/>
          <w:sz w:val="28"/>
          <w:szCs w:val="28"/>
          <w:lang w:val="ro-RO"/>
        </w:rPr>
        <w:t>”,</w:t>
      </w:r>
      <w:r w:rsidR="008020DB" w:rsidRPr="0033719B">
        <w:rPr>
          <w:color w:val="000000" w:themeColor="text1"/>
          <w:sz w:val="28"/>
          <w:szCs w:val="28"/>
          <w:lang w:val="ro-RO"/>
        </w:rPr>
        <w:t xml:space="preserve"> cuvintele ,,și produce informație statistică oficială” se substituie cu </w:t>
      </w:r>
      <w:r w:rsidRPr="0033719B">
        <w:rPr>
          <w:color w:val="000000" w:themeColor="text1"/>
          <w:sz w:val="28"/>
          <w:szCs w:val="28"/>
          <w:lang w:val="ro-RO"/>
        </w:rPr>
        <w:t>textul</w:t>
      </w:r>
      <w:r w:rsidR="008020DB" w:rsidRPr="0033719B">
        <w:rPr>
          <w:color w:val="000000" w:themeColor="text1"/>
          <w:sz w:val="28"/>
          <w:szCs w:val="28"/>
          <w:lang w:val="ro-RO"/>
        </w:rPr>
        <w:t xml:space="preserve"> ,, , produce și diseminează statistici oficiale”;</w:t>
      </w:r>
    </w:p>
    <w:p w14:paraId="06F193F3" w14:textId="24707F33" w:rsidR="008020DB" w:rsidRPr="0033719B" w:rsidRDefault="00596E17" w:rsidP="00506662">
      <w:pPr>
        <w:pStyle w:val="Corptext"/>
        <w:shd w:val="clear" w:color="auto" w:fill="auto"/>
        <w:tabs>
          <w:tab w:val="left" w:pos="735"/>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 xml:space="preserve">a noțiunea </w:t>
      </w:r>
      <w:r w:rsidRPr="0033719B">
        <w:rPr>
          <w:color w:val="000000" w:themeColor="text1"/>
          <w:sz w:val="28"/>
          <w:szCs w:val="28"/>
          <w:lang w:val="ro-RO"/>
        </w:rPr>
        <w:t>,,</w:t>
      </w:r>
      <w:r w:rsidR="008020DB" w:rsidRPr="0033719B">
        <w:rPr>
          <w:iCs/>
          <w:color w:val="000000" w:themeColor="text1"/>
          <w:sz w:val="28"/>
          <w:szCs w:val="28"/>
          <w:lang w:val="ro-RO"/>
        </w:rPr>
        <w:t>producere</w:t>
      </w:r>
      <w:r w:rsidRPr="0033719B">
        <w:rPr>
          <w:iCs/>
          <w:color w:val="000000" w:themeColor="text1"/>
          <w:sz w:val="28"/>
          <w:szCs w:val="28"/>
          <w:lang w:val="ro-RO"/>
        </w:rPr>
        <w:t>”,</w:t>
      </w:r>
      <w:r w:rsidR="008020DB" w:rsidRPr="0033719B">
        <w:rPr>
          <w:color w:val="000000" w:themeColor="text1"/>
          <w:sz w:val="28"/>
          <w:szCs w:val="28"/>
          <w:lang w:val="ro-RO"/>
        </w:rPr>
        <w:t xml:space="preserve"> </w:t>
      </w:r>
      <w:r w:rsidRPr="0033719B">
        <w:rPr>
          <w:color w:val="000000" w:themeColor="text1"/>
          <w:sz w:val="28"/>
          <w:szCs w:val="28"/>
          <w:lang w:val="ro-RO"/>
        </w:rPr>
        <w:t xml:space="preserve">textul ,, , diseminare” </w:t>
      </w:r>
      <w:r w:rsidR="008020DB" w:rsidRPr="0033719B">
        <w:rPr>
          <w:color w:val="000000" w:themeColor="text1"/>
          <w:sz w:val="28"/>
          <w:szCs w:val="28"/>
          <w:lang w:val="ro-RO"/>
        </w:rPr>
        <w:t>se exclude</w:t>
      </w:r>
      <w:r w:rsidRPr="0033719B">
        <w:rPr>
          <w:color w:val="000000" w:themeColor="text1"/>
          <w:sz w:val="28"/>
          <w:szCs w:val="28"/>
          <w:lang w:val="ro-RO"/>
        </w:rPr>
        <w:t>;</w:t>
      </w:r>
      <w:r w:rsidR="008020DB" w:rsidRPr="0033719B">
        <w:rPr>
          <w:color w:val="000000" w:themeColor="text1"/>
          <w:sz w:val="28"/>
          <w:szCs w:val="28"/>
          <w:lang w:val="ro-RO"/>
        </w:rPr>
        <w:t xml:space="preserve"> </w:t>
      </w:r>
    </w:p>
    <w:p w14:paraId="7CC581AD" w14:textId="1F724259" w:rsidR="008020DB" w:rsidRPr="0033719B" w:rsidRDefault="00596E17" w:rsidP="00506662">
      <w:pPr>
        <w:pStyle w:val="Corptext"/>
        <w:shd w:val="clear" w:color="auto" w:fill="auto"/>
        <w:tabs>
          <w:tab w:val="left" w:pos="735"/>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 xml:space="preserve">a noțiunea </w:t>
      </w:r>
      <w:r w:rsidRPr="0033719B">
        <w:rPr>
          <w:color w:val="000000" w:themeColor="text1"/>
          <w:sz w:val="28"/>
          <w:szCs w:val="28"/>
          <w:lang w:val="ro-RO"/>
        </w:rPr>
        <w:t>,,</w:t>
      </w:r>
      <w:r w:rsidR="008020DB" w:rsidRPr="0033719B">
        <w:rPr>
          <w:iCs/>
          <w:color w:val="000000" w:themeColor="text1"/>
          <w:sz w:val="28"/>
          <w:szCs w:val="28"/>
          <w:lang w:val="ro-RO"/>
        </w:rPr>
        <w:t>utilizator</w:t>
      </w:r>
      <w:r w:rsidRPr="0033719B">
        <w:rPr>
          <w:iCs/>
          <w:color w:val="000000" w:themeColor="text1"/>
          <w:sz w:val="28"/>
          <w:szCs w:val="28"/>
          <w:lang w:val="ro-RO"/>
        </w:rPr>
        <w:t>”,</w:t>
      </w:r>
      <w:r w:rsidR="008020DB" w:rsidRPr="0033719B">
        <w:rPr>
          <w:color w:val="000000" w:themeColor="text1"/>
          <w:sz w:val="28"/>
          <w:szCs w:val="28"/>
          <w:lang w:val="ro-RO"/>
        </w:rPr>
        <w:t xml:space="preserve"> textul ,,informație statistică centralizată, ce nu conține date confidențiale” se substituie cu cuvintele </w:t>
      </w:r>
      <w:r w:rsidRPr="0033719B">
        <w:rPr>
          <w:color w:val="000000" w:themeColor="text1"/>
          <w:sz w:val="28"/>
          <w:szCs w:val="28"/>
          <w:lang w:val="ro-RO"/>
        </w:rPr>
        <w:t>,,</w:t>
      </w:r>
      <w:r w:rsidR="008020DB" w:rsidRPr="0033719B">
        <w:rPr>
          <w:color w:val="000000" w:themeColor="text1"/>
          <w:sz w:val="28"/>
          <w:szCs w:val="28"/>
          <w:lang w:val="ro-RO"/>
        </w:rPr>
        <w:t>statistici oficiale”</w:t>
      </w:r>
      <w:r w:rsidRPr="0033719B">
        <w:rPr>
          <w:color w:val="000000" w:themeColor="text1"/>
          <w:sz w:val="28"/>
          <w:szCs w:val="28"/>
          <w:lang w:val="ro-RO"/>
        </w:rPr>
        <w:t>;</w:t>
      </w:r>
    </w:p>
    <w:p w14:paraId="400CD716" w14:textId="522B1D82" w:rsidR="008020DB" w:rsidRPr="0033719B" w:rsidRDefault="00596E17" w:rsidP="00506662">
      <w:pPr>
        <w:pStyle w:val="Corptext"/>
        <w:shd w:val="clear" w:color="auto" w:fill="auto"/>
        <w:tabs>
          <w:tab w:val="left" w:pos="735"/>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 xml:space="preserve">noțiunea </w:t>
      </w:r>
      <w:r w:rsidRPr="0033719B">
        <w:rPr>
          <w:iCs/>
          <w:color w:val="000000" w:themeColor="text1"/>
          <w:sz w:val="28"/>
          <w:szCs w:val="28"/>
          <w:lang w:val="ro-RO"/>
        </w:rPr>
        <w:t xml:space="preserve">,,date administrative”, </w:t>
      </w:r>
      <w:r w:rsidRPr="0033719B">
        <w:rPr>
          <w:color w:val="000000" w:themeColor="text1"/>
          <w:sz w:val="28"/>
          <w:szCs w:val="28"/>
          <w:lang w:val="ro-RO"/>
        </w:rPr>
        <w:t>s</w:t>
      </w:r>
      <w:r w:rsidR="008020DB" w:rsidRPr="0033719B">
        <w:rPr>
          <w:color w:val="000000" w:themeColor="text1"/>
          <w:sz w:val="28"/>
          <w:szCs w:val="28"/>
          <w:lang w:val="ro-RO"/>
        </w:rPr>
        <w:t>e exclude</w:t>
      </w:r>
      <w:r w:rsidRPr="0033719B">
        <w:rPr>
          <w:color w:val="000000" w:themeColor="text1"/>
          <w:sz w:val="28"/>
          <w:szCs w:val="28"/>
          <w:lang w:val="ro-RO"/>
        </w:rPr>
        <w:t>;</w:t>
      </w:r>
      <w:r w:rsidR="008020DB" w:rsidRPr="0033719B">
        <w:rPr>
          <w:color w:val="000000" w:themeColor="text1"/>
          <w:sz w:val="28"/>
          <w:szCs w:val="28"/>
          <w:lang w:val="ro-RO"/>
        </w:rPr>
        <w:t xml:space="preserve"> </w:t>
      </w:r>
    </w:p>
    <w:p w14:paraId="47A44FF7" w14:textId="49FE6797" w:rsidR="008020DB" w:rsidRPr="0033719B" w:rsidRDefault="00596E17" w:rsidP="00506662">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s</w:t>
      </w:r>
      <w:r w:rsidR="008020DB" w:rsidRPr="0033719B">
        <w:rPr>
          <w:color w:val="000000" w:themeColor="text1"/>
          <w:sz w:val="28"/>
          <w:szCs w:val="28"/>
          <w:lang w:val="ro-RO"/>
        </w:rPr>
        <w:t>e completează cu următoarele noțiuni:</w:t>
      </w:r>
    </w:p>
    <w:p w14:paraId="059CA2EE"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w:t>
      </w:r>
      <w:r w:rsidRPr="0033719B">
        <w:rPr>
          <w:i/>
          <w:iCs/>
          <w:color w:val="000000" w:themeColor="text1"/>
          <w:sz w:val="28"/>
          <w:szCs w:val="28"/>
          <w:lang w:val="ro-RO"/>
        </w:rPr>
        <w:t>anonimizarea datelor individuale</w:t>
      </w:r>
      <w:r w:rsidRPr="0033719B">
        <w:rPr>
          <w:color w:val="000000" w:themeColor="text1"/>
          <w:sz w:val="28"/>
          <w:szCs w:val="28"/>
          <w:lang w:val="ro-RO"/>
        </w:rPr>
        <w:t xml:space="preserve"> - prelucrare a datelor individuale în așa fel încât să nu poată fi identificată sau să ducă la identificarea persoanei fizice sau juridice la care se referă aceste date;</w:t>
      </w:r>
    </w:p>
    <w:p w14:paraId="65234306"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i/>
          <w:iCs/>
          <w:color w:val="000000" w:themeColor="text1"/>
          <w:sz w:val="28"/>
          <w:szCs w:val="28"/>
          <w:lang w:val="ro-RO"/>
        </w:rPr>
        <w:t>furnizor de date</w:t>
      </w:r>
      <w:r w:rsidRPr="0033719B">
        <w:rPr>
          <w:color w:val="000000" w:themeColor="text1"/>
          <w:sz w:val="28"/>
          <w:szCs w:val="28"/>
          <w:lang w:val="ro-RO"/>
        </w:rPr>
        <w:t xml:space="preserve"> - persoana fizică sau juridică deținătoare și/sau posesoare de surse de date administrative sau private care este obligată să ofere datele necesare pentru producerea de statistici oficiale;</w:t>
      </w:r>
    </w:p>
    <w:p w14:paraId="14CF30B9"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proofErr w:type="spellStart"/>
      <w:r w:rsidRPr="0033719B">
        <w:rPr>
          <w:i/>
          <w:iCs/>
          <w:color w:val="000000" w:themeColor="text1"/>
          <w:sz w:val="28"/>
          <w:szCs w:val="28"/>
          <w:lang w:val="ro-RO"/>
        </w:rPr>
        <w:t>pseudonimizarea</w:t>
      </w:r>
      <w:proofErr w:type="spellEnd"/>
      <w:r w:rsidRPr="0033719B">
        <w:rPr>
          <w:i/>
          <w:iCs/>
          <w:color w:val="000000" w:themeColor="text1"/>
          <w:sz w:val="28"/>
          <w:szCs w:val="28"/>
          <w:lang w:val="ro-RO"/>
        </w:rPr>
        <w:t xml:space="preserve"> datelor individuale -</w:t>
      </w:r>
      <w:r w:rsidRPr="0033719B">
        <w:rPr>
          <w:color w:val="000000" w:themeColor="text1"/>
          <w:sz w:val="28"/>
          <w:szCs w:val="28"/>
          <w:lang w:val="ro-RO"/>
        </w:rPr>
        <w:t xml:space="preserve"> prelucrarea datelor individuale într-un asemenea mod încât acestea să nu mai poată fi atribuite unei anume persoane fizice sau juridice, cu condiția ca aceste informații suplimentare să fie stocate separat și să facă obiectul unor măsuri de natură tehnică și organizatorică care să asigure ne atribuirea respectivelor date individuale unei persoane fizice sau juridice identificate sau identificabile;</w:t>
      </w:r>
    </w:p>
    <w:p w14:paraId="6B8CE021"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i/>
          <w:iCs/>
          <w:color w:val="000000" w:themeColor="text1"/>
          <w:sz w:val="28"/>
          <w:szCs w:val="28"/>
          <w:lang w:val="ro-RO"/>
        </w:rPr>
        <w:t>prelucrarea în scopuri statistice</w:t>
      </w:r>
      <w:r w:rsidRPr="0033719B">
        <w:rPr>
          <w:color w:val="000000" w:themeColor="text1"/>
          <w:sz w:val="28"/>
          <w:szCs w:val="28"/>
          <w:lang w:val="ro-RO"/>
        </w:rPr>
        <w:t xml:space="preserve"> - orice operațiune sau set de operațiuni efectuate asupra datelor individuale, cu sau fără utilizarea de mijloace automatizate, cum ar fi, însă nelimitându-se la: colectarea, înregistrarea, organizarea, structurarea, stocarea, analizarea, estimarea curentă, adaptarea sau modificarea, extragerea, consultarea, utilizarea, divulgarea prin transmitere, diseminarea sau punerea la dispoziție în orice alt mod, alinierea sau combinarea, arhivarea, ștergerea sau distrugerea în scopul producerii și diseminării statisticilor oficiale;</w:t>
      </w:r>
    </w:p>
    <w:p w14:paraId="167F314D" w14:textId="77777777" w:rsidR="008020DB" w:rsidRPr="0033719B" w:rsidRDefault="008020DB" w:rsidP="0033374F">
      <w:pPr>
        <w:pStyle w:val="Corptext"/>
        <w:spacing w:line="240" w:lineRule="auto"/>
        <w:ind w:firstLine="709"/>
        <w:jc w:val="both"/>
        <w:rPr>
          <w:color w:val="000000" w:themeColor="text1"/>
          <w:sz w:val="28"/>
          <w:szCs w:val="28"/>
          <w:lang w:val="ro-RO"/>
        </w:rPr>
      </w:pPr>
      <w:r w:rsidRPr="0033719B">
        <w:rPr>
          <w:i/>
          <w:iCs/>
          <w:color w:val="000000" w:themeColor="text1"/>
          <w:sz w:val="28"/>
          <w:szCs w:val="28"/>
          <w:lang w:val="ro-RO"/>
        </w:rPr>
        <w:t>promptitudine (actualitate)</w:t>
      </w:r>
      <w:r w:rsidRPr="0033719B">
        <w:rPr>
          <w:color w:val="000000" w:themeColor="text1"/>
          <w:sz w:val="28"/>
          <w:szCs w:val="28"/>
          <w:lang w:val="ro-RO"/>
        </w:rPr>
        <w:t xml:space="preserve"> - intervalul dintre momentul în care informațiile devin disponibile și producerea evenimentului sau a fenomenului pe care îl descriu acestea;</w:t>
      </w:r>
    </w:p>
    <w:p w14:paraId="28930C40" w14:textId="77777777" w:rsidR="008020DB" w:rsidRPr="0033719B" w:rsidRDefault="008020DB" w:rsidP="0033374F">
      <w:pPr>
        <w:pStyle w:val="Corptext"/>
        <w:spacing w:line="240" w:lineRule="auto"/>
        <w:ind w:firstLine="709"/>
        <w:jc w:val="both"/>
        <w:rPr>
          <w:color w:val="000000" w:themeColor="text1"/>
          <w:sz w:val="28"/>
          <w:szCs w:val="28"/>
          <w:lang w:val="ro-RO"/>
        </w:rPr>
      </w:pPr>
      <w:r w:rsidRPr="0033719B">
        <w:rPr>
          <w:i/>
          <w:iCs/>
          <w:color w:val="000000" w:themeColor="text1"/>
          <w:sz w:val="28"/>
          <w:szCs w:val="28"/>
          <w:lang w:val="ro-RO"/>
        </w:rPr>
        <w:t>punctualitate</w:t>
      </w:r>
      <w:r w:rsidRPr="0033719B">
        <w:rPr>
          <w:color w:val="000000" w:themeColor="text1"/>
          <w:sz w:val="28"/>
          <w:szCs w:val="28"/>
          <w:lang w:val="ro-RO"/>
        </w:rPr>
        <w:t xml:space="preserve"> - intervalul dintre data difuzării datelor și data țintă (data la care datele ar fi trebuit să fie diseminate);</w:t>
      </w:r>
    </w:p>
    <w:p w14:paraId="2C49AC59"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i/>
          <w:iCs/>
          <w:color w:val="000000" w:themeColor="text1"/>
          <w:sz w:val="28"/>
          <w:szCs w:val="28"/>
          <w:lang w:val="ro-RO"/>
        </w:rPr>
        <w:t>surse de date administrative -</w:t>
      </w:r>
      <w:r w:rsidRPr="0033719B">
        <w:rPr>
          <w:color w:val="000000" w:themeColor="text1"/>
          <w:sz w:val="28"/>
          <w:szCs w:val="28"/>
          <w:lang w:val="ro-RO"/>
        </w:rPr>
        <w:t xml:space="preserve"> resurse informaționale de stat (registre, sisteme informaționale, sisteme de evidență a datelor individuale, inclusiv sisteme de evidență a datelor cu caracter personal etc.) ale instituțiilor și autorităților publice, inclusiv cele cu statut autonom, relevante pentru producerea de statistici oficiale;</w:t>
      </w:r>
    </w:p>
    <w:p w14:paraId="15D41F5A" w14:textId="77777777" w:rsidR="00847655"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i/>
          <w:iCs/>
          <w:color w:val="000000" w:themeColor="text1"/>
          <w:sz w:val="28"/>
          <w:szCs w:val="28"/>
          <w:lang w:val="ro-RO"/>
        </w:rPr>
        <w:t>surse de date private -</w:t>
      </w:r>
      <w:r w:rsidRPr="0033719B">
        <w:rPr>
          <w:color w:val="000000" w:themeColor="text1"/>
          <w:sz w:val="28"/>
          <w:szCs w:val="28"/>
          <w:lang w:val="ro-RO"/>
        </w:rPr>
        <w:t xml:space="preserve"> resurse informaționale de drept privat (registre, sisteme informaționale, sisteme de evidență a datelor individuale, inclusiv sisteme de evidență a datelor cu caracter personal etc.) relevante pentru producerea de statistici oficiale;</w:t>
      </w:r>
    </w:p>
    <w:p w14:paraId="2165958B" w14:textId="3FD8E4CC"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proofErr w:type="spellStart"/>
      <w:r w:rsidRPr="0033719B">
        <w:rPr>
          <w:i/>
          <w:iCs/>
          <w:color w:val="000000" w:themeColor="text1"/>
          <w:sz w:val="28"/>
          <w:szCs w:val="28"/>
          <w:lang w:val="ro-RO"/>
        </w:rPr>
        <w:lastRenderedPageBreak/>
        <w:t>metadate</w:t>
      </w:r>
      <w:proofErr w:type="spellEnd"/>
      <w:r w:rsidRPr="0033719B">
        <w:rPr>
          <w:color w:val="000000" w:themeColor="text1"/>
          <w:sz w:val="28"/>
          <w:szCs w:val="28"/>
          <w:lang w:val="ro-RO"/>
        </w:rPr>
        <w:t xml:space="preserve"> - informații despre definiții, surse de date, metode, clasificări, calitatea datelor care descriu într-o maniera standardizată datele și procesele de elaborare a acestora;”</w:t>
      </w:r>
      <w:r w:rsidR="00506662" w:rsidRPr="0033719B">
        <w:rPr>
          <w:color w:val="000000" w:themeColor="text1"/>
          <w:sz w:val="28"/>
          <w:szCs w:val="28"/>
          <w:lang w:val="ro-RO"/>
        </w:rPr>
        <w:t>.</w:t>
      </w:r>
    </w:p>
    <w:p w14:paraId="78762F91" w14:textId="77777777" w:rsidR="001455E0" w:rsidRPr="0033719B" w:rsidRDefault="001455E0" w:rsidP="00847655">
      <w:pPr>
        <w:pStyle w:val="Corptext"/>
        <w:numPr>
          <w:ilvl w:val="0"/>
          <w:numId w:val="39"/>
        </w:numPr>
        <w:shd w:val="clear" w:color="auto" w:fill="auto"/>
        <w:tabs>
          <w:tab w:val="left" w:pos="720"/>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La a</w:t>
      </w:r>
      <w:r w:rsidR="008020DB" w:rsidRPr="0033719B">
        <w:rPr>
          <w:color w:val="000000" w:themeColor="text1"/>
          <w:sz w:val="28"/>
          <w:szCs w:val="28"/>
          <w:lang w:val="ro-RO"/>
        </w:rPr>
        <w:t>rticolul 5</w:t>
      </w:r>
      <w:r w:rsidRPr="0033719B">
        <w:rPr>
          <w:color w:val="000000" w:themeColor="text1"/>
          <w:sz w:val="28"/>
          <w:szCs w:val="28"/>
          <w:lang w:val="ro-RO"/>
        </w:rPr>
        <w:t>,</w:t>
      </w:r>
      <w:r w:rsidR="008020DB" w:rsidRPr="0033719B">
        <w:rPr>
          <w:color w:val="000000" w:themeColor="text1"/>
          <w:sz w:val="28"/>
          <w:szCs w:val="28"/>
          <w:lang w:val="ro-RO"/>
        </w:rPr>
        <w:t xml:space="preserve"> punctul 1) se completează cu litera a</w:t>
      </w:r>
      <w:r w:rsidR="008020DB" w:rsidRPr="0033719B">
        <w:rPr>
          <w:color w:val="000000" w:themeColor="text1"/>
          <w:sz w:val="28"/>
          <w:szCs w:val="28"/>
          <w:vertAlign w:val="superscript"/>
          <w:lang w:val="ro-RO"/>
        </w:rPr>
        <w:t>1</w:t>
      </w:r>
      <w:r w:rsidRPr="0033719B">
        <w:rPr>
          <w:color w:val="000000" w:themeColor="text1"/>
          <w:sz w:val="28"/>
          <w:szCs w:val="28"/>
          <w:lang w:val="ro-RO"/>
        </w:rPr>
        <w:t>) cu următorul cuprins:</w:t>
      </w:r>
    </w:p>
    <w:p w14:paraId="5126CCB6" w14:textId="7ECE30E2" w:rsidR="008020DB" w:rsidRPr="0033719B" w:rsidRDefault="008020DB" w:rsidP="001455E0">
      <w:pPr>
        <w:pStyle w:val="Corptext"/>
        <w:shd w:val="clear" w:color="auto" w:fill="auto"/>
        <w:tabs>
          <w:tab w:val="left" w:pos="720"/>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 a</w:t>
      </w:r>
      <w:r w:rsidRPr="0033719B">
        <w:rPr>
          <w:color w:val="000000" w:themeColor="text1"/>
          <w:sz w:val="28"/>
          <w:szCs w:val="28"/>
          <w:vertAlign w:val="superscript"/>
          <w:lang w:val="ro-RO"/>
        </w:rPr>
        <w:t>1</w:t>
      </w:r>
      <w:r w:rsidRPr="0033719B">
        <w:rPr>
          <w:color w:val="000000" w:themeColor="text1"/>
          <w:sz w:val="28"/>
          <w:szCs w:val="28"/>
          <w:lang w:val="ro-RO"/>
        </w:rPr>
        <w:t xml:space="preserve">) </w:t>
      </w:r>
      <w:r w:rsidRPr="0033719B">
        <w:rPr>
          <w:i/>
          <w:iCs/>
          <w:color w:val="000000" w:themeColor="text1"/>
          <w:sz w:val="28"/>
          <w:szCs w:val="28"/>
          <w:lang w:val="ro-RO"/>
        </w:rPr>
        <w:t>coordonare și cooperare</w:t>
      </w:r>
      <w:r w:rsidRPr="0033719B">
        <w:rPr>
          <w:color w:val="000000" w:themeColor="text1"/>
          <w:sz w:val="28"/>
          <w:szCs w:val="28"/>
          <w:lang w:val="ro-RO"/>
        </w:rPr>
        <w:t xml:space="preserve"> - autoritatea centrală în domeniul statisticii asigură coordonarea activităților în vederea, producerii și diseminării statisticilor oficiale în cadrul sistemului statistic național. Producătorii de statistici oficiale cooperează în mod activ în cadrul parteneriatului sistemului statistic național și internațional</w:t>
      </w:r>
      <w:r w:rsidR="001455E0" w:rsidRPr="0033719B">
        <w:rPr>
          <w:color w:val="000000" w:themeColor="text1"/>
          <w:sz w:val="28"/>
          <w:szCs w:val="28"/>
          <w:lang w:val="ro-RO"/>
        </w:rPr>
        <w:t>;”</w:t>
      </w:r>
      <w:r w:rsidR="00506662" w:rsidRPr="0033719B">
        <w:rPr>
          <w:color w:val="000000" w:themeColor="text1"/>
          <w:sz w:val="28"/>
          <w:szCs w:val="28"/>
          <w:lang w:val="ro-RO"/>
        </w:rPr>
        <w:t>.</w:t>
      </w:r>
    </w:p>
    <w:p w14:paraId="58884C70" w14:textId="77777777" w:rsidR="008020DB" w:rsidRPr="0033719B" w:rsidRDefault="008020DB" w:rsidP="00847655">
      <w:pPr>
        <w:pStyle w:val="Corptext"/>
        <w:numPr>
          <w:ilvl w:val="0"/>
          <w:numId w:val="39"/>
        </w:numPr>
        <w:shd w:val="clear" w:color="auto" w:fill="auto"/>
        <w:tabs>
          <w:tab w:val="left" w:pos="717"/>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La articolul 6:</w:t>
      </w:r>
    </w:p>
    <w:p w14:paraId="046164F9" w14:textId="3E11E7B4" w:rsidR="003E2A25" w:rsidRPr="0033719B" w:rsidRDefault="00FD20BC"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 xml:space="preserve">la </w:t>
      </w:r>
      <w:r w:rsidR="008020DB" w:rsidRPr="0033719B">
        <w:rPr>
          <w:color w:val="000000" w:themeColor="text1"/>
          <w:sz w:val="28"/>
          <w:szCs w:val="28"/>
          <w:lang w:val="ro-RO"/>
        </w:rPr>
        <w:t>alin</w:t>
      </w:r>
      <w:r w:rsidR="001455E0" w:rsidRPr="0033719B">
        <w:rPr>
          <w:color w:val="000000" w:themeColor="text1"/>
          <w:sz w:val="28"/>
          <w:szCs w:val="28"/>
          <w:lang w:val="ro-RO"/>
        </w:rPr>
        <w:t>eatul</w:t>
      </w:r>
      <w:r w:rsidR="008020DB" w:rsidRPr="0033719B">
        <w:rPr>
          <w:color w:val="000000" w:themeColor="text1"/>
          <w:sz w:val="28"/>
          <w:szCs w:val="28"/>
          <w:lang w:val="ro-RO"/>
        </w:rPr>
        <w:t xml:space="preserve"> (1)</w:t>
      </w:r>
      <w:r w:rsidRPr="0033719B">
        <w:rPr>
          <w:color w:val="000000" w:themeColor="text1"/>
          <w:sz w:val="28"/>
          <w:szCs w:val="28"/>
          <w:lang w:val="ro-RO"/>
        </w:rPr>
        <w:t>,</w:t>
      </w:r>
      <w:r w:rsidR="008020DB" w:rsidRPr="0033719B">
        <w:rPr>
          <w:color w:val="000000" w:themeColor="text1"/>
          <w:sz w:val="28"/>
          <w:szCs w:val="28"/>
          <w:lang w:val="ro-RO"/>
        </w:rPr>
        <w:t xml:space="preserve"> lit</w:t>
      </w:r>
      <w:r w:rsidR="001455E0" w:rsidRPr="0033719B">
        <w:rPr>
          <w:color w:val="000000" w:themeColor="text1"/>
          <w:sz w:val="28"/>
          <w:szCs w:val="28"/>
          <w:lang w:val="ro-RO"/>
        </w:rPr>
        <w:t>era</w:t>
      </w:r>
      <w:r w:rsidR="003E2A25" w:rsidRPr="0033719B">
        <w:rPr>
          <w:color w:val="000000" w:themeColor="text1"/>
          <w:sz w:val="28"/>
          <w:szCs w:val="28"/>
          <w:lang w:val="ro-RO"/>
        </w:rPr>
        <w:t xml:space="preserve"> a) va avea următorul cuprins:</w:t>
      </w:r>
    </w:p>
    <w:p w14:paraId="7FE95B38" w14:textId="595EBCEC"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,,a) Biroul Național de Statistică, în calitate de autoritate centrală în domeniul statisticii;”</w:t>
      </w:r>
      <w:r w:rsidR="003E2A25" w:rsidRPr="0033719B">
        <w:rPr>
          <w:color w:val="000000" w:themeColor="text1"/>
          <w:sz w:val="28"/>
          <w:szCs w:val="28"/>
          <w:lang w:val="ro-RO"/>
        </w:rPr>
        <w:t>;</w:t>
      </w:r>
    </w:p>
    <w:p w14:paraId="365D812F" w14:textId="62848F2B" w:rsidR="008020DB" w:rsidRPr="0033719B" w:rsidRDefault="003E2A2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 xml:space="preserve">la </w:t>
      </w:r>
      <w:r w:rsidR="008020DB" w:rsidRPr="0033719B">
        <w:rPr>
          <w:color w:val="000000" w:themeColor="text1"/>
          <w:sz w:val="28"/>
          <w:szCs w:val="28"/>
          <w:lang w:val="ro-RO"/>
        </w:rPr>
        <w:t>alin</w:t>
      </w:r>
      <w:r w:rsidRPr="0033719B">
        <w:rPr>
          <w:color w:val="000000" w:themeColor="text1"/>
          <w:sz w:val="28"/>
          <w:szCs w:val="28"/>
          <w:lang w:val="ro-RO"/>
        </w:rPr>
        <w:t>eatul</w:t>
      </w:r>
      <w:r w:rsidR="008020DB" w:rsidRPr="0033719B">
        <w:rPr>
          <w:color w:val="000000" w:themeColor="text1"/>
          <w:sz w:val="28"/>
          <w:szCs w:val="28"/>
          <w:lang w:val="ro-RO"/>
        </w:rPr>
        <w:t xml:space="preserve"> (3), cuvântul „producătorilor” se substituie cu cuvintele „altor producători”.</w:t>
      </w:r>
    </w:p>
    <w:p w14:paraId="3C31BC12" w14:textId="2DA798DD" w:rsidR="008020DB" w:rsidRPr="0033719B" w:rsidRDefault="003E2A25" w:rsidP="00847655">
      <w:pPr>
        <w:pStyle w:val="Corptext"/>
        <w:numPr>
          <w:ilvl w:val="0"/>
          <w:numId w:val="39"/>
        </w:numPr>
        <w:shd w:val="clear" w:color="auto" w:fill="auto"/>
        <w:tabs>
          <w:tab w:val="left" w:pos="717"/>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 xml:space="preserve">La </w:t>
      </w:r>
      <w:r w:rsidR="008020DB" w:rsidRPr="0033719B">
        <w:rPr>
          <w:color w:val="000000" w:themeColor="text1"/>
          <w:sz w:val="28"/>
          <w:szCs w:val="28"/>
          <w:lang w:val="ro-RO"/>
        </w:rPr>
        <w:t>articolul 7:</w:t>
      </w:r>
    </w:p>
    <w:p w14:paraId="1EC63E83" w14:textId="0999CF11" w:rsidR="003E2A25" w:rsidRPr="0033719B" w:rsidRDefault="003E2A2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a</w:t>
      </w:r>
      <w:r w:rsidR="008020DB" w:rsidRPr="0033719B">
        <w:rPr>
          <w:color w:val="000000" w:themeColor="text1"/>
          <w:sz w:val="28"/>
          <w:szCs w:val="28"/>
          <w:lang w:val="ro-RO"/>
        </w:rPr>
        <w:t>lineatul</w:t>
      </w:r>
      <w:r w:rsidRPr="0033719B">
        <w:rPr>
          <w:color w:val="000000" w:themeColor="text1"/>
          <w:sz w:val="28"/>
          <w:szCs w:val="28"/>
          <w:lang w:val="ro-RO"/>
        </w:rPr>
        <w:t xml:space="preserve"> (3) va avea următorul cuprins:</w:t>
      </w:r>
    </w:p>
    <w:p w14:paraId="5B08C9C4" w14:textId="24273F36" w:rsidR="008020DB" w:rsidRPr="0033719B" w:rsidRDefault="003E2A2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w:t>
      </w:r>
      <w:r w:rsidR="008020DB" w:rsidRPr="0033719B">
        <w:rPr>
          <w:color w:val="000000" w:themeColor="text1"/>
          <w:sz w:val="28"/>
          <w:szCs w:val="28"/>
          <w:lang w:val="ro-RO"/>
        </w:rPr>
        <w:t>(3) Autoritatea centrală în domeniul statisticii elaborează, promovează și tran</w:t>
      </w:r>
      <w:r w:rsidRPr="0033719B">
        <w:rPr>
          <w:color w:val="000000" w:themeColor="text1"/>
          <w:sz w:val="28"/>
          <w:szCs w:val="28"/>
          <w:lang w:val="ro-RO"/>
        </w:rPr>
        <w:t>smite spre examinare Guvernului</w:t>
      </w:r>
      <w:r w:rsidR="008020DB" w:rsidRPr="0033719B">
        <w:rPr>
          <w:color w:val="000000" w:themeColor="text1"/>
          <w:sz w:val="28"/>
          <w:szCs w:val="28"/>
          <w:lang w:val="ro-RO"/>
        </w:rPr>
        <w:t xml:space="preserve"> proiectele de acte normative a căror adoptare ține de competența Guvernului sau a Parlamentului</w:t>
      </w:r>
      <w:r w:rsidR="00FD20BC" w:rsidRPr="0033719B">
        <w:rPr>
          <w:color w:val="000000" w:themeColor="text1"/>
          <w:sz w:val="28"/>
          <w:szCs w:val="28"/>
          <w:lang w:val="ro-RO"/>
        </w:rPr>
        <w:t>.</w:t>
      </w:r>
      <w:r w:rsidR="008020DB" w:rsidRPr="0033719B">
        <w:rPr>
          <w:color w:val="000000" w:themeColor="text1"/>
          <w:sz w:val="28"/>
          <w:szCs w:val="28"/>
          <w:lang w:val="ro-RO"/>
        </w:rPr>
        <w:t>”</w:t>
      </w:r>
      <w:r w:rsidR="00FD20BC" w:rsidRPr="0033719B">
        <w:rPr>
          <w:color w:val="000000" w:themeColor="text1"/>
          <w:sz w:val="28"/>
          <w:szCs w:val="28"/>
          <w:lang w:val="ro-RO"/>
        </w:rPr>
        <w:t>;</w:t>
      </w:r>
    </w:p>
    <w:p w14:paraId="7B314C20" w14:textId="68A4AFAE" w:rsidR="008020DB" w:rsidRPr="0033719B" w:rsidRDefault="003E2A2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a alineatul (4)</w:t>
      </w:r>
      <w:r w:rsidRPr="0033719B">
        <w:rPr>
          <w:color w:val="000000" w:themeColor="text1"/>
          <w:sz w:val="28"/>
          <w:szCs w:val="28"/>
          <w:lang w:val="ro-RO"/>
        </w:rPr>
        <w:t>,</w:t>
      </w:r>
      <w:r w:rsidR="008020DB" w:rsidRPr="0033719B">
        <w:rPr>
          <w:color w:val="000000" w:themeColor="text1"/>
          <w:sz w:val="28"/>
          <w:szCs w:val="28"/>
          <w:lang w:val="ro-RO"/>
        </w:rPr>
        <w:t xml:space="preserve"> după cuvintele ,,acte normative ce țin de producerea” se </w:t>
      </w:r>
      <w:r w:rsidRPr="0033719B">
        <w:rPr>
          <w:color w:val="000000" w:themeColor="text1"/>
          <w:sz w:val="28"/>
          <w:szCs w:val="28"/>
          <w:lang w:val="ro-RO"/>
        </w:rPr>
        <w:t xml:space="preserve">introduc </w:t>
      </w:r>
      <w:r w:rsidR="008020DB" w:rsidRPr="0033719B">
        <w:rPr>
          <w:color w:val="000000" w:themeColor="text1"/>
          <w:sz w:val="28"/>
          <w:szCs w:val="28"/>
          <w:lang w:val="ro-RO"/>
        </w:rPr>
        <w:t>cuvintele ,,și diseminarea”;</w:t>
      </w:r>
    </w:p>
    <w:p w14:paraId="2D42655B" w14:textId="54F41ADA" w:rsidR="008020DB" w:rsidRPr="0033719B" w:rsidRDefault="003E2A2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a alineatul (9)</w:t>
      </w:r>
      <w:r w:rsidRPr="0033719B">
        <w:rPr>
          <w:color w:val="000000" w:themeColor="text1"/>
          <w:sz w:val="28"/>
          <w:szCs w:val="28"/>
          <w:lang w:val="ro-RO"/>
        </w:rPr>
        <w:t>,</w:t>
      </w:r>
      <w:r w:rsidR="008020DB" w:rsidRPr="0033719B">
        <w:rPr>
          <w:color w:val="000000" w:themeColor="text1"/>
          <w:sz w:val="28"/>
          <w:szCs w:val="28"/>
          <w:lang w:val="ro-RO"/>
        </w:rPr>
        <w:t xml:space="preserve"> după cuvintele ,,asupra metodelor,” se </w:t>
      </w:r>
      <w:r w:rsidRPr="0033719B">
        <w:rPr>
          <w:color w:val="000000" w:themeColor="text1"/>
          <w:sz w:val="28"/>
          <w:szCs w:val="28"/>
          <w:lang w:val="ro-RO"/>
        </w:rPr>
        <w:t>introduce textul ,,</w:t>
      </w:r>
      <w:r w:rsidR="008020DB" w:rsidRPr="0033719B">
        <w:rPr>
          <w:color w:val="000000" w:themeColor="text1"/>
          <w:sz w:val="28"/>
          <w:szCs w:val="28"/>
          <w:lang w:val="ro-RO"/>
        </w:rPr>
        <w:t>modului de prelucrare a datelor în scopuri statistice</w:t>
      </w:r>
      <w:r w:rsidR="00B05CCA" w:rsidRPr="0033719B">
        <w:rPr>
          <w:color w:val="000000" w:themeColor="text1"/>
          <w:sz w:val="28"/>
          <w:szCs w:val="28"/>
          <w:lang w:val="ro-RO"/>
        </w:rPr>
        <w:t>,</w:t>
      </w:r>
      <w:r w:rsidR="008020DB" w:rsidRPr="0033719B">
        <w:rPr>
          <w:color w:val="000000" w:themeColor="text1"/>
          <w:sz w:val="28"/>
          <w:szCs w:val="28"/>
          <w:lang w:val="ro-RO"/>
        </w:rPr>
        <w:t>”.</w:t>
      </w:r>
    </w:p>
    <w:p w14:paraId="673725F4" w14:textId="77777777" w:rsidR="008020DB" w:rsidRPr="0033719B" w:rsidRDefault="008020DB" w:rsidP="00847655">
      <w:pPr>
        <w:pStyle w:val="Corptext"/>
        <w:numPr>
          <w:ilvl w:val="0"/>
          <w:numId w:val="39"/>
        </w:numPr>
        <w:shd w:val="clear" w:color="auto" w:fill="auto"/>
        <w:tabs>
          <w:tab w:val="left" w:pos="717"/>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La articolul 9:</w:t>
      </w:r>
    </w:p>
    <w:p w14:paraId="49B7EFEF" w14:textId="029B9E42" w:rsidR="008020DB" w:rsidRPr="0033719B" w:rsidRDefault="003E2A25" w:rsidP="00506662">
      <w:pPr>
        <w:pStyle w:val="Corptext"/>
        <w:shd w:val="clear" w:color="auto" w:fill="auto"/>
        <w:tabs>
          <w:tab w:val="left" w:pos="717"/>
          <w:tab w:val="left" w:pos="993"/>
        </w:tabs>
        <w:spacing w:line="240" w:lineRule="auto"/>
        <w:ind w:left="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a alineatul (2)</w:t>
      </w:r>
      <w:r w:rsidRPr="0033719B">
        <w:rPr>
          <w:color w:val="000000" w:themeColor="text1"/>
          <w:sz w:val="28"/>
          <w:szCs w:val="28"/>
          <w:lang w:val="ro-RO"/>
        </w:rPr>
        <w:t>,</w:t>
      </w:r>
      <w:r w:rsidR="008020DB" w:rsidRPr="0033719B">
        <w:rPr>
          <w:color w:val="000000" w:themeColor="text1"/>
          <w:sz w:val="28"/>
          <w:szCs w:val="28"/>
          <w:lang w:val="ro-RO"/>
        </w:rPr>
        <w:t xml:space="preserve"> </w:t>
      </w:r>
      <w:r w:rsidRPr="0033719B">
        <w:rPr>
          <w:color w:val="000000" w:themeColor="text1"/>
          <w:sz w:val="28"/>
          <w:szCs w:val="28"/>
          <w:lang w:val="ro-RO"/>
        </w:rPr>
        <w:t>textul ,,</w:t>
      </w:r>
      <w:r w:rsidR="008020DB" w:rsidRPr="0033719B">
        <w:rPr>
          <w:color w:val="000000" w:themeColor="text1"/>
          <w:sz w:val="28"/>
          <w:szCs w:val="28"/>
          <w:lang w:val="ro-RO"/>
        </w:rPr>
        <w:t>este format din 11 membri și” se exclud</w:t>
      </w:r>
      <w:r w:rsidRPr="0033719B">
        <w:rPr>
          <w:color w:val="000000" w:themeColor="text1"/>
          <w:sz w:val="28"/>
          <w:szCs w:val="28"/>
          <w:lang w:val="ro-RO"/>
        </w:rPr>
        <w:t>e</w:t>
      </w:r>
      <w:r w:rsidR="008020DB" w:rsidRPr="0033719B">
        <w:rPr>
          <w:color w:val="000000" w:themeColor="text1"/>
          <w:sz w:val="28"/>
          <w:szCs w:val="28"/>
          <w:lang w:val="ro-RO"/>
        </w:rPr>
        <w:t>;</w:t>
      </w:r>
    </w:p>
    <w:p w14:paraId="03779128" w14:textId="77777777" w:rsidR="00B05CCA" w:rsidRPr="0033719B" w:rsidRDefault="003E2A25" w:rsidP="00506662">
      <w:pPr>
        <w:pStyle w:val="Corptext"/>
        <w:shd w:val="clear" w:color="auto" w:fill="auto"/>
        <w:tabs>
          <w:tab w:val="left" w:pos="0"/>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a alineatul (4)</w:t>
      </w:r>
      <w:r w:rsidR="00B05CCA" w:rsidRPr="0033719B">
        <w:rPr>
          <w:color w:val="000000" w:themeColor="text1"/>
          <w:sz w:val="28"/>
          <w:szCs w:val="28"/>
          <w:lang w:val="ro-RO"/>
        </w:rPr>
        <w:t>:</w:t>
      </w:r>
    </w:p>
    <w:p w14:paraId="6427C3F8" w14:textId="77777777" w:rsidR="008212A8" w:rsidRPr="0033719B" w:rsidRDefault="008212A8" w:rsidP="00506662">
      <w:pPr>
        <w:pStyle w:val="Corptext"/>
        <w:shd w:val="clear" w:color="auto" w:fill="auto"/>
        <w:tabs>
          <w:tab w:val="left" w:pos="0"/>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cuvintele „Consiliul are următoarea componență”</w:t>
      </w:r>
      <w:r w:rsidR="008020DB" w:rsidRPr="0033719B">
        <w:rPr>
          <w:color w:val="000000" w:themeColor="text1"/>
          <w:sz w:val="28"/>
          <w:szCs w:val="28"/>
          <w:lang w:val="ro-RO"/>
        </w:rPr>
        <w:t xml:space="preserve"> </w:t>
      </w:r>
      <w:r w:rsidRPr="0033719B">
        <w:rPr>
          <w:color w:val="000000" w:themeColor="text1"/>
          <w:sz w:val="28"/>
          <w:szCs w:val="28"/>
          <w:lang w:val="ro-RO"/>
        </w:rPr>
        <w:t xml:space="preserve">se substituie cu cuvintele </w:t>
      </w:r>
      <w:r w:rsidR="008020DB" w:rsidRPr="0033719B">
        <w:rPr>
          <w:color w:val="000000" w:themeColor="text1"/>
          <w:sz w:val="28"/>
          <w:szCs w:val="28"/>
          <w:lang w:val="ro-RO"/>
        </w:rPr>
        <w:t>„Consiliul include în componența sa reprezentanți ai”</w:t>
      </w:r>
      <w:r w:rsidRPr="0033719B">
        <w:rPr>
          <w:color w:val="000000" w:themeColor="text1"/>
          <w:sz w:val="28"/>
          <w:szCs w:val="28"/>
          <w:lang w:val="ro-RO"/>
        </w:rPr>
        <w:t>;</w:t>
      </w:r>
      <w:r w:rsidR="008020DB" w:rsidRPr="0033719B">
        <w:rPr>
          <w:color w:val="000000" w:themeColor="text1"/>
          <w:sz w:val="28"/>
          <w:szCs w:val="28"/>
          <w:lang w:val="ro-RO"/>
        </w:rPr>
        <w:t xml:space="preserve"> </w:t>
      </w:r>
    </w:p>
    <w:p w14:paraId="6BE95037" w14:textId="70B73F45" w:rsidR="008212A8" w:rsidRPr="0033719B" w:rsidRDefault="008212A8" w:rsidP="00506662">
      <w:pPr>
        <w:pStyle w:val="Corptext"/>
        <w:shd w:val="clear" w:color="auto" w:fill="auto"/>
        <w:tabs>
          <w:tab w:val="left" w:pos="0"/>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la litera a),</w:t>
      </w:r>
      <w:r w:rsidR="008020DB" w:rsidRPr="0033719B">
        <w:rPr>
          <w:color w:val="000000" w:themeColor="text1"/>
          <w:sz w:val="28"/>
          <w:szCs w:val="28"/>
          <w:lang w:val="ro-RO"/>
        </w:rPr>
        <w:t xml:space="preserve"> cu</w:t>
      </w:r>
      <w:r w:rsidRPr="0033719B">
        <w:rPr>
          <w:color w:val="000000" w:themeColor="text1"/>
          <w:sz w:val="28"/>
          <w:szCs w:val="28"/>
          <w:lang w:val="ro-RO"/>
        </w:rPr>
        <w:t>v</w:t>
      </w:r>
      <w:r w:rsidR="008020DB" w:rsidRPr="0033719B">
        <w:rPr>
          <w:color w:val="000000" w:themeColor="text1"/>
          <w:sz w:val="28"/>
          <w:szCs w:val="28"/>
          <w:lang w:val="ro-RO"/>
        </w:rPr>
        <w:t xml:space="preserve">intele ,,trei reprezentanți ai” </w:t>
      </w:r>
      <w:r w:rsidRPr="0033719B">
        <w:rPr>
          <w:color w:val="000000" w:themeColor="text1"/>
          <w:sz w:val="28"/>
          <w:szCs w:val="28"/>
          <w:lang w:val="ro-RO"/>
        </w:rPr>
        <w:t>se exclud;</w:t>
      </w:r>
    </w:p>
    <w:p w14:paraId="454FD8EE" w14:textId="77777777" w:rsidR="008212A8" w:rsidRPr="0033719B" w:rsidRDefault="008212A8" w:rsidP="00506662">
      <w:pPr>
        <w:pStyle w:val="Corptext"/>
        <w:shd w:val="clear" w:color="auto" w:fill="auto"/>
        <w:tabs>
          <w:tab w:val="left" w:pos="0"/>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la literele b), c), e) și f)</w:t>
      </w:r>
      <w:r w:rsidRPr="0033719B">
        <w:rPr>
          <w:color w:val="000000" w:themeColor="text1"/>
          <w:sz w:val="28"/>
          <w:szCs w:val="28"/>
          <w:lang w:val="ro-RO"/>
        </w:rPr>
        <w:t>, cuvintele</w:t>
      </w:r>
      <w:r w:rsidRPr="0033719B">
        <w:rPr>
          <w:color w:val="000000" w:themeColor="text1"/>
          <w:sz w:val="28"/>
          <w:szCs w:val="28"/>
          <w:lang w:val="ro-RO"/>
        </w:rPr>
        <w:t xml:space="preserve"> </w:t>
      </w:r>
      <w:r w:rsidR="008020DB" w:rsidRPr="0033719B">
        <w:rPr>
          <w:color w:val="000000" w:themeColor="text1"/>
          <w:sz w:val="28"/>
          <w:szCs w:val="28"/>
          <w:lang w:val="ro-RO"/>
        </w:rPr>
        <w:t xml:space="preserve"> ,,un reprezentant al”</w:t>
      </w:r>
      <w:r w:rsidRPr="0033719B">
        <w:rPr>
          <w:color w:val="000000" w:themeColor="text1"/>
          <w:sz w:val="28"/>
          <w:szCs w:val="28"/>
          <w:lang w:val="ro-RO"/>
        </w:rPr>
        <w:t xml:space="preserve"> se exclud;</w:t>
      </w:r>
    </w:p>
    <w:p w14:paraId="307C8C0D" w14:textId="509EAD50" w:rsidR="008020DB" w:rsidRPr="0033719B" w:rsidRDefault="008212A8" w:rsidP="00506662">
      <w:pPr>
        <w:pStyle w:val="Corptext"/>
        <w:shd w:val="clear" w:color="auto" w:fill="auto"/>
        <w:tabs>
          <w:tab w:val="left" w:pos="0"/>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la litera d)</w:t>
      </w:r>
      <w:r w:rsidRPr="0033719B">
        <w:rPr>
          <w:color w:val="000000" w:themeColor="text1"/>
          <w:sz w:val="28"/>
          <w:szCs w:val="28"/>
          <w:lang w:val="ro-RO"/>
        </w:rPr>
        <w:t>, cuvintele</w:t>
      </w:r>
      <w:r w:rsidR="008020DB" w:rsidRPr="0033719B">
        <w:rPr>
          <w:color w:val="000000" w:themeColor="text1"/>
          <w:sz w:val="28"/>
          <w:szCs w:val="28"/>
          <w:lang w:val="ro-RO"/>
        </w:rPr>
        <w:t xml:space="preserve"> ,,patru reprezentanți ai” se exclud;</w:t>
      </w:r>
    </w:p>
    <w:p w14:paraId="6CA7836E" w14:textId="77777777" w:rsidR="003E2A25" w:rsidRPr="0033719B" w:rsidRDefault="003E2A25" w:rsidP="00506662">
      <w:pPr>
        <w:pStyle w:val="Corptext"/>
        <w:shd w:val="clear" w:color="auto" w:fill="auto"/>
        <w:tabs>
          <w:tab w:val="left" w:pos="717"/>
          <w:tab w:val="left" w:pos="993"/>
        </w:tabs>
        <w:spacing w:line="240" w:lineRule="auto"/>
        <w:ind w:left="709"/>
        <w:jc w:val="both"/>
        <w:rPr>
          <w:color w:val="000000" w:themeColor="text1"/>
          <w:sz w:val="28"/>
          <w:szCs w:val="28"/>
          <w:lang w:val="ro-RO"/>
        </w:rPr>
      </w:pPr>
      <w:r w:rsidRPr="0033719B">
        <w:rPr>
          <w:color w:val="000000" w:themeColor="text1"/>
          <w:sz w:val="28"/>
          <w:szCs w:val="28"/>
          <w:lang w:val="ro-RO"/>
        </w:rPr>
        <w:t>a</w:t>
      </w:r>
      <w:r w:rsidR="008020DB" w:rsidRPr="0033719B">
        <w:rPr>
          <w:color w:val="000000" w:themeColor="text1"/>
          <w:sz w:val="28"/>
          <w:szCs w:val="28"/>
          <w:lang w:val="ro-RO"/>
        </w:rPr>
        <w:t>lineatul</w:t>
      </w:r>
      <w:r w:rsidRPr="0033719B">
        <w:rPr>
          <w:color w:val="000000" w:themeColor="text1"/>
          <w:sz w:val="28"/>
          <w:szCs w:val="28"/>
          <w:lang w:val="ro-RO"/>
        </w:rPr>
        <w:t xml:space="preserve"> (5) va avea următorul cuprins:</w:t>
      </w:r>
    </w:p>
    <w:p w14:paraId="35159B9A" w14:textId="06D90B70" w:rsidR="008020DB" w:rsidRPr="0033719B" w:rsidRDefault="00506662" w:rsidP="003E2A25">
      <w:pPr>
        <w:pStyle w:val="Corptext"/>
        <w:shd w:val="clear" w:color="auto" w:fill="auto"/>
        <w:tabs>
          <w:tab w:val="left" w:pos="717"/>
          <w:tab w:val="left" w:pos="993"/>
        </w:tabs>
        <w:spacing w:line="240" w:lineRule="auto"/>
        <w:ind w:left="709"/>
        <w:jc w:val="both"/>
        <w:rPr>
          <w:color w:val="000000" w:themeColor="text1"/>
          <w:sz w:val="28"/>
          <w:szCs w:val="28"/>
          <w:lang w:val="ro-RO"/>
        </w:rPr>
      </w:pPr>
      <w:r w:rsidRPr="0033719B">
        <w:rPr>
          <w:color w:val="000000" w:themeColor="text1"/>
          <w:sz w:val="28"/>
          <w:szCs w:val="28"/>
          <w:lang w:val="ro-RO"/>
        </w:rPr>
        <w:t>,,</w:t>
      </w:r>
      <w:r w:rsidR="008020DB" w:rsidRPr="0033719B">
        <w:rPr>
          <w:color w:val="000000" w:themeColor="text1"/>
          <w:sz w:val="28"/>
          <w:szCs w:val="28"/>
          <w:lang w:val="ro-RO"/>
        </w:rPr>
        <w:t xml:space="preserve">(5) Componența Consiliului se aprobă prin </w:t>
      </w:r>
      <w:r w:rsidR="003E2A25" w:rsidRPr="0033719B">
        <w:rPr>
          <w:color w:val="000000" w:themeColor="text1"/>
          <w:sz w:val="28"/>
          <w:szCs w:val="28"/>
          <w:lang w:val="ro-RO"/>
        </w:rPr>
        <w:t>h</w:t>
      </w:r>
      <w:r w:rsidR="008020DB" w:rsidRPr="0033719B">
        <w:rPr>
          <w:color w:val="000000" w:themeColor="text1"/>
          <w:sz w:val="28"/>
          <w:szCs w:val="28"/>
          <w:lang w:val="ro-RO"/>
        </w:rPr>
        <w:t>otărâre de Guvern”.</w:t>
      </w:r>
    </w:p>
    <w:p w14:paraId="7F647F49" w14:textId="77777777" w:rsidR="003E2A25" w:rsidRPr="0033719B" w:rsidRDefault="008020DB" w:rsidP="00847655">
      <w:pPr>
        <w:pStyle w:val="Corptext"/>
        <w:numPr>
          <w:ilvl w:val="0"/>
          <w:numId w:val="39"/>
        </w:numPr>
        <w:shd w:val="clear" w:color="auto" w:fill="auto"/>
        <w:tabs>
          <w:tab w:val="left" w:pos="717"/>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La articolul 13, alineatul</w:t>
      </w:r>
      <w:r w:rsidR="003E2A25" w:rsidRPr="0033719B">
        <w:rPr>
          <w:color w:val="000000" w:themeColor="text1"/>
          <w:sz w:val="28"/>
          <w:szCs w:val="28"/>
          <w:lang w:val="ro-RO"/>
        </w:rPr>
        <w:t xml:space="preserve"> (1) va avea următorul cuprins:</w:t>
      </w:r>
    </w:p>
    <w:p w14:paraId="18FF245C" w14:textId="511D6B13" w:rsidR="008020DB" w:rsidRPr="0033719B" w:rsidRDefault="003E2A25" w:rsidP="003E2A25">
      <w:pPr>
        <w:pStyle w:val="Corptext"/>
        <w:shd w:val="clear" w:color="auto" w:fill="auto"/>
        <w:tabs>
          <w:tab w:val="left" w:pos="717"/>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w:t>
      </w:r>
      <w:r w:rsidR="008020DB" w:rsidRPr="0033719B">
        <w:rPr>
          <w:color w:val="000000" w:themeColor="text1"/>
          <w:sz w:val="28"/>
          <w:szCs w:val="28"/>
          <w:lang w:val="ro-RO"/>
        </w:rPr>
        <w:t>(1) Producătorii de statistici oficiale au dreptul să colecteze datele individuale și agregate necesare producerii de statistici oficiale de la toate persoanele fizice și juridice care cad sub incidența prezentei legi, inclusiv din sursele de date administrative și private.”</w:t>
      </w:r>
    </w:p>
    <w:p w14:paraId="0F22A6DB" w14:textId="6DB27E21" w:rsidR="008020DB" w:rsidRPr="0033719B" w:rsidRDefault="008020DB" w:rsidP="00847655">
      <w:pPr>
        <w:pStyle w:val="Corptext"/>
        <w:numPr>
          <w:ilvl w:val="0"/>
          <w:numId w:val="39"/>
        </w:numPr>
        <w:shd w:val="clear" w:color="auto" w:fill="auto"/>
        <w:tabs>
          <w:tab w:val="left" w:pos="726"/>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La articolul 14</w:t>
      </w:r>
      <w:r w:rsidR="00BA4B88" w:rsidRPr="0033719B">
        <w:rPr>
          <w:color w:val="000000" w:themeColor="text1"/>
          <w:sz w:val="28"/>
          <w:szCs w:val="28"/>
          <w:lang w:val="ro-RO"/>
        </w:rPr>
        <w:t>,</w:t>
      </w:r>
      <w:r w:rsidRPr="0033719B">
        <w:rPr>
          <w:color w:val="000000" w:themeColor="text1"/>
          <w:sz w:val="28"/>
          <w:szCs w:val="28"/>
          <w:lang w:val="ro-RO"/>
        </w:rPr>
        <w:t xml:space="preserve"> </w:t>
      </w:r>
      <w:r w:rsidR="00BA4B88" w:rsidRPr="0033719B">
        <w:rPr>
          <w:color w:val="000000" w:themeColor="text1"/>
          <w:sz w:val="28"/>
          <w:szCs w:val="28"/>
          <w:lang w:val="ro-RO"/>
        </w:rPr>
        <w:t xml:space="preserve">textul de la </w:t>
      </w:r>
      <w:r w:rsidRPr="0033719B">
        <w:rPr>
          <w:color w:val="000000" w:themeColor="text1"/>
          <w:sz w:val="28"/>
          <w:szCs w:val="28"/>
          <w:lang w:val="ro-RO"/>
        </w:rPr>
        <w:t>alineatul (2) ,,datele administrative deținute de autoritățile administrației publice, de alte persoane juridice” se substituie cu cuvintele ,,sursele de date administrative și private”</w:t>
      </w:r>
      <w:r w:rsidR="00EA2445" w:rsidRPr="0033719B">
        <w:rPr>
          <w:color w:val="000000" w:themeColor="text1"/>
          <w:sz w:val="28"/>
          <w:szCs w:val="28"/>
          <w:lang w:val="ro-RO"/>
        </w:rPr>
        <w:t>.</w:t>
      </w:r>
    </w:p>
    <w:p w14:paraId="3F67D356" w14:textId="77777777" w:rsidR="008020DB" w:rsidRPr="0033719B" w:rsidRDefault="008020DB" w:rsidP="00847655">
      <w:pPr>
        <w:pStyle w:val="Corptext"/>
        <w:numPr>
          <w:ilvl w:val="0"/>
          <w:numId w:val="39"/>
        </w:numPr>
        <w:shd w:val="clear" w:color="auto" w:fill="auto"/>
        <w:tabs>
          <w:tab w:val="left" w:pos="726"/>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lastRenderedPageBreak/>
        <w:t>La articolul 16:</w:t>
      </w:r>
    </w:p>
    <w:p w14:paraId="062670B2" w14:textId="41A1C664" w:rsidR="00EA2445" w:rsidRPr="0033719B" w:rsidRDefault="00EA244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d</w:t>
      </w:r>
      <w:r w:rsidR="008020DB" w:rsidRPr="0033719B">
        <w:rPr>
          <w:color w:val="000000" w:themeColor="text1"/>
          <w:sz w:val="28"/>
          <w:szCs w:val="28"/>
          <w:lang w:val="ro-RO"/>
        </w:rPr>
        <w:t>enumirea articolului va avea următorul cuprins</w:t>
      </w:r>
      <w:r w:rsidRPr="0033719B">
        <w:rPr>
          <w:color w:val="000000" w:themeColor="text1"/>
          <w:sz w:val="28"/>
          <w:szCs w:val="28"/>
          <w:lang w:val="ro-RO"/>
        </w:rPr>
        <w:t>:</w:t>
      </w:r>
    </w:p>
    <w:p w14:paraId="0D23516D" w14:textId="0BBE0488"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,,Accesul la sursele de date administrative și private”;</w:t>
      </w:r>
    </w:p>
    <w:p w14:paraId="5B04E947" w14:textId="45D9064B" w:rsidR="00EA2445" w:rsidRPr="0033719B" w:rsidRDefault="00EA2445" w:rsidP="0033374F">
      <w:pPr>
        <w:pStyle w:val="NormalWeb"/>
        <w:ind w:firstLine="709"/>
        <w:rPr>
          <w:color w:val="000000" w:themeColor="text1"/>
          <w:sz w:val="28"/>
          <w:szCs w:val="28"/>
          <w:lang w:val="ro-RO"/>
        </w:rPr>
      </w:pPr>
      <w:r w:rsidRPr="0033719B">
        <w:rPr>
          <w:color w:val="000000" w:themeColor="text1"/>
          <w:sz w:val="28"/>
          <w:szCs w:val="28"/>
          <w:lang w:val="ro-RO"/>
        </w:rPr>
        <w:t>a</w:t>
      </w:r>
      <w:r w:rsidRPr="0033719B">
        <w:rPr>
          <w:color w:val="000000" w:themeColor="text1"/>
          <w:sz w:val="28"/>
          <w:szCs w:val="28"/>
          <w:lang w:val="ro-RO" w:bidi="ro-RO"/>
        </w:rPr>
        <w:t>lineatul (1)</w:t>
      </w:r>
      <w:r w:rsidR="008020DB" w:rsidRPr="0033719B">
        <w:rPr>
          <w:color w:val="000000" w:themeColor="text1"/>
          <w:sz w:val="28"/>
          <w:szCs w:val="28"/>
          <w:lang w:val="ro-RO" w:bidi="ro-RO"/>
        </w:rPr>
        <w:t xml:space="preserve"> </w:t>
      </w:r>
      <w:r w:rsidR="008020DB" w:rsidRPr="0033719B">
        <w:rPr>
          <w:color w:val="000000" w:themeColor="text1"/>
          <w:sz w:val="28"/>
          <w:szCs w:val="28"/>
          <w:lang w:val="ro-RO"/>
        </w:rPr>
        <w:t>va avea următorul cuprins</w:t>
      </w:r>
      <w:r w:rsidRPr="0033719B">
        <w:rPr>
          <w:color w:val="000000" w:themeColor="text1"/>
          <w:sz w:val="28"/>
          <w:szCs w:val="28"/>
          <w:lang w:val="ro-RO"/>
        </w:rPr>
        <w:t>:</w:t>
      </w:r>
    </w:p>
    <w:p w14:paraId="1EF78B81" w14:textId="2C3331A7" w:rsidR="008020DB" w:rsidRPr="0033719B" w:rsidRDefault="00EA2445" w:rsidP="0033374F">
      <w:pPr>
        <w:pStyle w:val="NormalWeb"/>
        <w:ind w:firstLine="709"/>
        <w:rPr>
          <w:color w:val="000000" w:themeColor="text1"/>
          <w:sz w:val="28"/>
          <w:szCs w:val="28"/>
          <w:lang w:val="ro-RO"/>
        </w:rPr>
      </w:pPr>
      <w:r w:rsidRPr="0033719B">
        <w:rPr>
          <w:color w:val="000000" w:themeColor="text1"/>
          <w:sz w:val="28"/>
          <w:szCs w:val="28"/>
          <w:lang w:val="ro-RO"/>
        </w:rPr>
        <w:t>,,</w:t>
      </w:r>
      <w:r w:rsidR="008020DB" w:rsidRPr="0033719B">
        <w:rPr>
          <w:color w:val="000000" w:themeColor="text1"/>
          <w:sz w:val="28"/>
          <w:szCs w:val="28"/>
          <w:lang w:val="ro-RO"/>
        </w:rPr>
        <w:t xml:space="preserve">(1) </w:t>
      </w:r>
      <w:r w:rsidR="008020DB" w:rsidRPr="0033719B">
        <w:rPr>
          <w:color w:val="000000" w:themeColor="text1"/>
          <w:sz w:val="28"/>
          <w:szCs w:val="28"/>
          <w:lang w:val="ro-RO" w:bidi="ro-RO"/>
        </w:rPr>
        <w:t>Producătorii de statistici oficiale</w:t>
      </w:r>
      <w:r w:rsidR="008020DB" w:rsidRPr="0033719B">
        <w:rPr>
          <w:color w:val="000000" w:themeColor="text1"/>
          <w:sz w:val="28"/>
          <w:szCs w:val="28"/>
          <w:lang w:val="ro-RO"/>
        </w:rPr>
        <w:t xml:space="preserve">, în scopul completării volumului de date necesare pentru producerea statisticii oficiale </w:t>
      </w:r>
      <w:proofErr w:type="spellStart"/>
      <w:r w:rsidR="008020DB" w:rsidRPr="0033719B">
        <w:rPr>
          <w:color w:val="000000" w:themeColor="text1"/>
          <w:sz w:val="28"/>
          <w:szCs w:val="28"/>
          <w:lang w:val="ro-RO"/>
        </w:rPr>
        <w:t>şi</w:t>
      </w:r>
      <w:proofErr w:type="spellEnd"/>
      <w:r w:rsidR="008020DB" w:rsidRPr="0033719B">
        <w:rPr>
          <w:color w:val="000000" w:themeColor="text1"/>
          <w:sz w:val="28"/>
          <w:szCs w:val="28"/>
          <w:lang w:val="ro-RO"/>
        </w:rPr>
        <w:t xml:space="preserve"> în scopul reducerii sarcinii </w:t>
      </w:r>
      <w:proofErr w:type="spellStart"/>
      <w:r w:rsidR="008020DB" w:rsidRPr="0033719B">
        <w:rPr>
          <w:color w:val="000000" w:themeColor="text1"/>
          <w:sz w:val="28"/>
          <w:szCs w:val="28"/>
          <w:lang w:val="ro-RO"/>
        </w:rPr>
        <w:t>informaţionale</w:t>
      </w:r>
      <w:proofErr w:type="spellEnd"/>
      <w:r w:rsidR="008020DB" w:rsidRPr="0033719B">
        <w:rPr>
          <w:color w:val="000000" w:themeColor="text1"/>
          <w:sz w:val="28"/>
          <w:szCs w:val="28"/>
          <w:lang w:val="ro-RO"/>
        </w:rPr>
        <w:t xml:space="preserve"> asupra </w:t>
      </w:r>
      <w:proofErr w:type="spellStart"/>
      <w:r w:rsidR="008020DB" w:rsidRPr="0033719B">
        <w:rPr>
          <w:color w:val="000000" w:themeColor="text1"/>
          <w:sz w:val="28"/>
          <w:szCs w:val="28"/>
          <w:lang w:val="ro-RO"/>
        </w:rPr>
        <w:t>respondenţilor</w:t>
      </w:r>
      <w:proofErr w:type="spellEnd"/>
      <w:r w:rsidR="008020DB" w:rsidRPr="0033719B">
        <w:rPr>
          <w:color w:val="000000" w:themeColor="text1"/>
          <w:sz w:val="28"/>
          <w:szCs w:val="28"/>
          <w:lang w:val="ro-RO"/>
        </w:rPr>
        <w:t xml:space="preserve">, au dreptul de a accesa </w:t>
      </w:r>
      <w:proofErr w:type="spellStart"/>
      <w:r w:rsidR="008020DB" w:rsidRPr="0033719B">
        <w:rPr>
          <w:color w:val="000000" w:themeColor="text1"/>
          <w:sz w:val="28"/>
          <w:szCs w:val="28"/>
          <w:lang w:val="ro-RO"/>
        </w:rPr>
        <w:t>şi</w:t>
      </w:r>
      <w:proofErr w:type="spellEnd"/>
      <w:r w:rsidR="008020DB" w:rsidRPr="0033719B">
        <w:rPr>
          <w:color w:val="000000" w:themeColor="text1"/>
          <w:sz w:val="28"/>
          <w:szCs w:val="28"/>
          <w:lang w:val="ro-RO"/>
        </w:rPr>
        <w:t xml:space="preserve"> utiliza, în mod gratuit, sursele de date administrative și private, inclusiv sursele care </w:t>
      </w:r>
      <w:proofErr w:type="spellStart"/>
      <w:r w:rsidR="008020DB" w:rsidRPr="0033719B">
        <w:rPr>
          <w:color w:val="000000" w:themeColor="text1"/>
          <w:sz w:val="28"/>
          <w:szCs w:val="28"/>
          <w:lang w:val="ro-RO"/>
        </w:rPr>
        <w:t>conţin</w:t>
      </w:r>
      <w:proofErr w:type="spellEnd"/>
      <w:r w:rsidR="008020DB" w:rsidRPr="0033719B">
        <w:rPr>
          <w:color w:val="000000" w:themeColor="text1"/>
          <w:sz w:val="28"/>
          <w:szCs w:val="28"/>
          <w:lang w:val="ro-RO"/>
        </w:rPr>
        <w:t xml:space="preserve"> date individuale și </w:t>
      </w:r>
      <w:r w:rsidR="008020DB" w:rsidRPr="0033719B">
        <w:rPr>
          <w:color w:val="000000" w:themeColor="text1"/>
          <w:sz w:val="28"/>
          <w:szCs w:val="28"/>
          <w:lang w:val="ro-RO" w:bidi="ro-RO"/>
        </w:rPr>
        <w:t>date cu caracter personal care au o funcție de identificare de aplicabilitate generală</w:t>
      </w:r>
      <w:r w:rsidR="008020DB" w:rsidRPr="0033719B">
        <w:rPr>
          <w:color w:val="000000" w:themeColor="text1"/>
          <w:sz w:val="28"/>
          <w:szCs w:val="28"/>
          <w:lang w:val="ro-RO"/>
        </w:rPr>
        <w:t>.”;</w:t>
      </w:r>
    </w:p>
    <w:p w14:paraId="19AFA397" w14:textId="7B642BFF" w:rsidR="008020DB" w:rsidRPr="0033719B" w:rsidRDefault="00EA2445" w:rsidP="0033374F">
      <w:pPr>
        <w:pStyle w:val="NormalWeb"/>
        <w:ind w:firstLine="709"/>
        <w:rPr>
          <w:color w:val="000000" w:themeColor="text1"/>
          <w:sz w:val="28"/>
          <w:szCs w:val="28"/>
          <w:lang w:val="ro-RO"/>
        </w:rPr>
      </w:pPr>
      <w:r w:rsidRPr="0033719B">
        <w:rPr>
          <w:color w:val="000000" w:themeColor="text1"/>
          <w:sz w:val="28"/>
          <w:szCs w:val="28"/>
          <w:lang w:val="ro-RO"/>
        </w:rPr>
        <w:t>a</w:t>
      </w:r>
      <w:r w:rsidR="008020DB" w:rsidRPr="0033719B">
        <w:rPr>
          <w:color w:val="000000" w:themeColor="text1"/>
          <w:sz w:val="28"/>
          <w:szCs w:val="28"/>
          <w:lang w:val="ro-RO"/>
        </w:rPr>
        <w:t>lineatul (2) va avea următorul cuprins:</w:t>
      </w:r>
    </w:p>
    <w:p w14:paraId="02239587" w14:textId="1B6C6BF1" w:rsidR="008020DB" w:rsidRPr="0033719B" w:rsidRDefault="008020DB" w:rsidP="0033374F">
      <w:pPr>
        <w:pStyle w:val="NormalWeb"/>
        <w:ind w:firstLine="709"/>
        <w:rPr>
          <w:color w:val="000000" w:themeColor="text1"/>
          <w:sz w:val="28"/>
          <w:szCs w:val="28"/>
          <w:lang w:val="ro-RO"/>
        </w:rPr>
      </w:pPr>
      <w:r w:rsidRPr="0033719B">
        <w:rPr>
          <w:color w:val="000000" w:themeColor="text1"/>
          <w:sz w:val="28"/>
          <w:szCs w:val="28"/>
          <w:lang w:val="ro-RO"/>
        </w:rPr>
        <w:t xml:space="preserve">,,(2) </w:t>
      </w:r>
      <w:bookmarkStart w:id="2" w:name="_Hlk117250972"/>
      <w:proofErr w:type="spellStart"/>
      <w:r w:rsidRPr="0033719B">
        <w:rPr>
          <w:color w:val="000000" w:themeColor="text1"/>
          <w:sz w:val="28"/>
          <w:szCs w:val="28"/>
          <w:lang w:val="ro-RO"/>
        </w:rPr>
        <w:t>Deţinătorii</w:t>
      </w:r>
      <w:proofErr w:type="spellEnd"/>
      <w:r w:rsidRPr="0033719B">
        <w:rPr>
          <w:color w:val="000000" w:themeColor="text1"/>
          <w:sz w:val="28"/>
          <w:szCs w:val="28"/>
          <w:lang w:val="ro-RO"/>
        </w:rPr>
        <w:t xml:space="preserve"> de surse de date administrative </w:t>
      </w:r>
      <w:proofErr w:type="spellStart"/>
      <w:r w:rsidRPr="0033719B">
        <w:rPr>
          <w:color w:val="000000" w:themeColor="text1"/>
          <w:sz w:val="28"/>
          <w:szCs w:val="28"/>
          <w:lang w:val="ro-RO"/>
        </w:rPr>
        <w:t>şi</w:t>
      </w:r>
      <w:proofErr w:type="spellEnd"/>
      <w:r w:rsidRPr="0033719B">
        <w:rPr>
          <w:color w:val="000000" w:themeColor="text1"/>
          <w:sz w:val="28"/>
          <w:szCs w:val="28"/>
          <w:lang w:val="ro-RO"/>
        </w:rPr>
        <w:t xml:space="preserve"> private prezintă, la cerere </w:t>
      </w:r>
      <w:proofErr w:type="spellStart"/>
      <w:r w:rsidRPr="0033719B">
        <w:rPr>
          <w:color w:val="000000" w:themeColor="text1"/>
          <w:sz w:val="28"/>
          <w:szCs w:val="28"/>
          <w:lang w:val="ro-RO"/>
        </w:rPr>
        <w:t>şi</w:t>
      </w:r>
      <w:proofErr w:type="spellEnd"/>
      <w:r w:rsidRPr="0033719B">
        <w:rPr>
          <w:color w:val="000000" w:themeColor="text1"/>
          <w:sz w:val="28"/>
          <w:szCs w:val="28"/>
          <w:lang w:val="ro-RO"/>
        </w:rPr>
        <w:t xml:space="preserve"> în mod gratuit, producătorilor de statistici oficiale date generalizate </w:t>
      </w:r>
      <w:proofErr w:type="spellStart"/>
      <w:r w:rsidRPr="0033719B">
        <w:rPr>
          <w:color w:val="000000" w:themeColor="text1"/>
          <w:sz w:val="28"/>
          <w:szCs w:val="28"/>
          <w:lang w:val="ro-RO"/>
        </w:rPr>
        <w:t>şi</w:t>
      </w:r>
      <w:proofErr w:type="spellEnd"/>
      <w:r w:rsidRPr="0033719B">
        <w:rPr>
          <w:color w:val="000000" w:themeColor="text1"/>
          <w:sz w:val="28"/>
          <w:szCs w:val="28"/>
          <w:lang w:val="ro-RO"/>
        </w:rPr>
        <w:t xml:space="preserve"> individuale, inclusiv date cu caracter personal care au o funcție de identificare de aplicabilitate generală. Prevederile de confidențialitate nu pot fi invocate de către deținătorii surselor de date administrative și private, cu excepția cazurilor când actele legislative exclud în mod expres prezentarea și utilizarea datelor.</w:t>
      </w:r>
      <w:r w:rsidR="00847655" w:rsidRPr="0033719B">
        <w:rPr>
          <w:color w:val="000000" w:themeColor="text1"/>
          <w:sz w:val="28"/>
          <w:szCs w:val="28"/>
          <w:lang w:val="ro-RO"/>
        </w:rPr>
        <w:t>”</w:t>
      </w:r>
      <w:r w:rsidRPr="0033719B">
        <w:rPr>
          <w:color w:val="000000" w:themeColor="text1"/>
          <w:sz w:val="28"/>
          <w:szCs w:val="28"/>
          <w:lang w:val="ro-RO"/>
        </w:rPr>
        <w:t>;</w:t>
      </w:r>
      <w:bookmarkEnd w:id="2"/>
    </w:p>
    <w:p w14:paraId="2BEFEE63" w14:textId="77777777" w:rsidR="00EA2445" w:rsidRPr="0033719B" w:rsidRDefault="00EA2445" w:rsidP="00506662">
      <w:pPr>
        <w:pStyle w:val="Corptext"/>
        <w:shd w:val="clear" w:color="auto" w:fill="auto"/>
        <w:tabs>
          <w:tab w:val="left" w:pos="726"/>
          <w:tab w:val="left" w:pos="993"/>
        </w:tabs>
        <w:spacing w:line="240" w:lineRule="auto"/>
        <w:ind w:left="709"/>
        <w:jc w:val="both"/>
        <w:rPr>
          <w:color w:val="000000" w:themeColor="text1"/>
          <w:sz w:val="28"/>
          <w:szCs w:val="28"/>
          <w:lang w:val="ro-RO"/>
        </w:rPr>
      </w:pPr>
      <w:r w:rsidRPr="0033719B">
        <w:rPr>
          <w:color w:val="000000" w:themeColor="text1"/>
          <w:sz w:val="28"/>
          <w:szCs w:val="28"/>
          <w:lang w:val="ro-RO"/>
        </w:rPr>
        <w:t>s</w:t>
      </w:r>
      <w:r w:rsidR="008020DB" w:rsidRPr="0033719B">
        <w:rPr>
          <w:color w:val="000000" w:themeColor="text1"/>
          <w:sz w:val="28"/>
          <w:szCs w:val="28"/>
          <w:lang w:val="ro-RO"/>
        </w:rPr>
        <w:t>e completează cu alin</w:t>
      </w:r>
      <w:r w:rsidRPr="0033719B">
        <w:rPr>
          <w:color w:val="000000" w:themeColor="text1"/>
          <w:sz w:val="28"/>
          <w:szCs w:val="28"/>
          <w:lang w:val="ro-RO"/>
        </w:rPr>
        <w:t>iatul (5) cu următorul cuprins:</w:t>
      </w:r>
    </w:p>
    <w:p w14:paraId="2A2BFBF7" w14:textId="7B100010" w:rsidR="008020DB" w:rsidRPr="0033719B" w:rsidRDefault="008020DB" w:rsidP="00EA2445">
      <w:pPr>
        <w:pStyle w:val="Corptext"/>
        <w:shd w:val="clear" w:color="auto" w:fill="auto"/>
        <w:tabs>
          <w:tab w:val="left" w:pos="726"/>
          <w:tab w:val="left" w:pos="993"/>
        </w:tabs>
        <w:spacing w:line="240" w:lineRule="auto"/>
        <w:ind w:firstLine="709"/>
        <w:jc w:val="both"/>
        <w:rPr>
          <w:color w:val="000000" w:themeColor="text1"/>
          <w:sz w:val="28"/>
          <w:szCs w:val="28"/>
          <w:lang w:val="ro-RO"/>
        </w:rPr>
      </w:pPr>
      <w:r w:rsidRPr="0033719B">
        <w:rPr>
          <w:color w:val="000000" w:themeColor="text1"/>
          <w:sz w:val="28"/>
          <w:szCs w:val="28"/>
          <w:lang w:val="ro-RO"/>
        </w:rPr>
        <w:t xml:space="preserve">,,(5) Prin derogare de la prevederile art. 5 alin. (5) </w:t>
      </w:r>
      <w:r w:rsidR="00EA2445" w:rsidRPr="0033719B">
        <w:rPr>
          <w:color w:val="000000" w:themeColor="text1"/>
          <w:sz w:val="28"/>
          <w:szCs w:val="28"/>
          <w:lang w:val="ro-RO"/>
        </w:rPr>
        <w:t>lit. f), art. 11 alin. (3) lit. </w:t>
      </w:r>
      <w:r w:rsidRPr="0033719B">
        <w:rPr>
          <w:color w:val="000000" w:themeColor="text1"/>
          <w:sz w:val="28"/>
          <w:szCs w:val="28"/>
          <w:lang w:val="ro-RO"/>
        </w:rPr>
        <w:t>c) și art. 31 din Legea nr. 133/2011 privind protecția datelor cu caracter personal, prelucrarea datelor individuale în scop statistic se va realiza în condițiile prezentei legi.”</w:t>
      </w:r>
    </w:p>
    <w:p w14:paraId="746DF4BE" w14:textId="509671BD" w:rsidR="008020DB" w:rsidRPr="0033719B" w:rsidRDefault="008020DB" w:rsidP="00847655">
      <w:pPr>
        <w:pStyle w:val="Corptext"/>
        <w:numPr>
          <w:ilvl w:val="0"/>
          <w:numId w:val="39"/>
        </w:numPr>
        <w:shd w:val="clear" w:color="auto" w:fill="auto"/>
        <w:tabs>
          <w:tab w:val="left" w:pos="726"/>
          <w:tab w:val="left" w:pos="993"/>
          <w:tab w:val="left" w:pos="1134"/>
        </w:tabs>
        <w:spacing w:line="240" w:lineRule="auto"/>
        <w:ind w:firstLine="709"/>
        <w:jc w:val="both"/>
        <w:rPr>
          <w:color w:val="000000" w:themeColor="text1"/>
          <w:sz w:val="28"/>
          <w:szCs w:val="28"/>
          <w:lang w:val="ro-RO"/>
        </w:rPr>
      </w:pPr>
      <w:r w:rsidRPr="0033719B">
        <w:rPr>
          <w:color w:val="000000" w:themeColor="text1"/>
          <w:sz w:val="28"/>
          <w:szCs w:val="28"/>
          <w:lang w:val="ro-RO"/>
        </w:rPr>
        <w:t>La articolul 17 alineatul (2)</w:t>
      </w:r>
      <w:r w:rsidR="00EA2445" w:rsidRPr="0033719B">
        <w:rPr>
          <w:color w:val="000000" w:themeColor="text1"/>
          <w:sz w:val="28"/>
          <w:szCs w:val="28"/>
          <w:lang w:val="ro-RO"/>
        </w:rPr>
        <w:t>,</w:t>
      </w:r>
      <w:r w:rsidRPr="0033719B">
        <w:rPr>
          <w:color w:val="000000" w:themeColor="text1"/>
          <w:sz w:val="28"/>
          <w:szCs w:val="28"/>
          <w:lang w:val="ro-RO"/>
        </w:rPr>
        <w:t xml:space="preserve"> după cuvântul ,,populației” se </w:t>
      </w:r>
      <w:r w:rsidR="00EA2445" w:rsidRPr="0033719B">
        <w:rPr>
          <w:color w:val="000000" w:themeColor="text1"/>
          <w:sz w:val="28"/>
          <w:szCs w:val="28"/>
          <w:lang w:val="ro-RO"/>
        </w:rPr>
        <w:t>introduc</w:t>
      </w:r>
      <w:r w:rsidRPr="0033719B">
        <w:rPr>
          <w:color w:val="000000" w:themeColor="text1"/>
          <w:sz w:val="28"/>
          <w:szCs w:val="28"/>
          <w:lang w:val="ro-RO"/>
        </w:rPr>
        <w:t xml:space="preserve"> cuvintele ,,și locuințelor”</w:t>
      </w:r>
      <w:r w:rsidR="00EA2445" w:rsidRPr="0033719B">
        <w:rPr>
          <w:color w:val="000000" w:themeColor="text1"/>
          <w:sz w:val="28"/>
          <w:szCs w:val="28"/>
          <w:lang w:val="ro-RO"/>
        </w:rPr>
        <w:t>.</w:t>
      </w:r>
    </w:p>
    <w:p w14:paraId="39530ED7" w14:textId="690770A6" w:rsidR="008020DB" w:rsidRPr="0033719B" w:rsidRDefault="008020DB" w:rsidP="00847655">
      <w:pPr>
        <w:pStyle w:val="Corptext"/>
        <w:numPr>
          <w:ilvl w:val="0"/>
          <w:numId w:val="39"/>
        </w:numPr>
        <w:shd w:val="clear" w:color="auto" w:fill="auto"/>
        <w:tabs>
          <w:tab w:val="left" w:pos="726"/>
          <w:tab w:val="left" w:pos="993"/>
          <w:tab w:val="left" w:pos="1134"/>
          <w:tab w:val="left" w:pos="7454"/>
          <w:tab w:val="left" w:pos="8890"/>
        </w:tabs>
        <w:spacing w:line="240" w:lineRule="auto"/>
        <w:ind w:firstLine="709"/>
        <w:jc w:val="both"/>
        <w:rPr>
          <w:color w:val="000000" w:themeColor="text1"/>
          <w:sz w:val="28"/>
          <w:szCs w:val="28"/>
          <w:lang w:val="ro-RO"/>
        </w:rPr>
      </w:pPr>
      <w:r w:rsidRPr="0033719B">
        <w:rPr>
          <w:color w:val="000000" w:themeColor="text1"/>
          <w:sz w:val="28"/>
          <w:szCs w:val="28"/>
          <w:lang w:val="ro-RO"/>
        </w:rPr>
        <w:t xml:space="preserve">Denumirea </w:t>
      </w:r>
      <w:r w:rsidR="00847655" w:rsidRPr="0033719B">
        <w:rPr>
          <w:color w:val="000000" w:themeColor="text1"/>
          <w:sz w:val="28"/>
          <w:szCs w:val="28"/>
          <w:lang w:val="ro-RO"/>
        </w:rPr>
        <w:t>c</w:t>
      </w:r>
      <w:r w:rsidRPr="0033719B">
        <w:rPr>
          <w:color w:val="000000" w:themeColor="text1"/>
          <w:sz w:val="28"/>
          <w:szCs w:val="28"/>
          <w:lang w:val="ro-RO"/>
        </w:rPr>
        <w:t>apitolului VII va avea următorul cuprins:</w:t>
      </w:r>
    </w:p>
    <w:p w14:paraId="7023C646" w14:textId="36964D0E" w:rsidR="008020DB" w:rsidRPr="0033719B" w:rsidRDefault="008020DB" w:rsidP="00847655">
      <w:pPr>
        <w:pStyle w:val="Corptext"/>
        <w:shd w:val="clear" w:color="auto" w:fill="auto"/>
        <w:tabs>
          <w:tab w:val="left" w:pos="726"/>
          <w:tab w:val="left" w:pos="7454"/>
          <w:tab w:val="left" w:pos="8890"/>
        </w:tabs>
        <w:spacing w:line="240" w:lineRule="auto"/>
        <w:ind w:firstLine="709"/>
        <w:jc w:val="both"/>
        <w:rPr>
          <w:color w:val="000000" w:themeColor="text1"/>
          <w:sz w:val="28"/>
          <w:szCs w:val="28"/>
          <w:lang w:val="ro-RO"/>
        </w:rPr>
      </w:pPr>
      <w:r w:rsidRPr="0033719B">
        <w:rPr>
          <w:color w:val="000000" w:themeColor="text1"/>
          <w:sz w:val="28"/>
          <w:szCs w:val="28"/>
          <w:lang w:val="ro-RO"/>
        </w:rPr>
        <w:t>,,</w:t>
      </w:r>
      <w:r w:rsidRPr="0033719B">
        <w:rPr>
          <w:b/>
          <w:bCs/>
          <w:color w:val="000000" w:themeColor="text1"/>
          <w:sz w:val="28"/>
          <w:szCs w:val="28"/>
          <w:lang w:val="ro-RO"/>
        </w:rPr>
        <w:t>Capitolul VII.</w:t>
      </w:r>
      <w:r w:rsidRPr="0033719B">
        <w:rPr>
          <w:color w:val="000000" w:themeColor="text1"/>
          <w:sz w:val="28"/>
          <w:szCs w:val="28"/>
          <w:lang w:val="ro-RO"/>
        </w:rPr>
        <w:t xml:space="preserve"> </w:t>
      </w:r>
      <w:r w:rsidRPr="0033719B">
        <w:rPr>
          <w:b/>
          <w:bCs/>
          <w:color w:val="000000" w:themeColor="text1"/>
          <w:sz w:val="28"/>
          <w:szCs w:val="28"/>
          <w:lang w:val="ro-RO"/>
        </w:rPr>
        <w:t>CONFIDENȚIALITATEA STATISTICĂ</w:t>
      </w:r>
      <w:r w:rsidRPr="0033719B">
        <w:rPr>
          <w:color w:val="000000" w:themeColor="text1"/>
          <w:sz w:val="28"/>
          <w:szCs w:val="28"/>
          <w:lang w:val="ro-RO"/>
        </w:rPr>
        <w:t>”</w:t>
      </w:r>
      <w:r w:rsidR="00EA2445" w:rsidRPr="0033719B">
        <w:rPr>
          <w:color w:val="000000" w:themeColor="text1"/>
          <w:sz w:val="28"/>
          <w:szCs w:val="28"/>
          <w:lang w:val="ro-RO"/>
        </w:rPr>
        <w:t>.</w:t>
      </w:r>
    </w:p>
    <w:p w14:paraId="05562007" w14:textId="77777777" w:rsidR="00EA2445" w:rsidRPr="0033719B" w:rsidRDefault="008020DB" w:rsidP="00847655">
      <w:pPr>
        <w:pStyle w:val="Corptext"/>
        <w:numPr>
          <w:ilvl w:val="0"/>
          <w:numId w:val="39"/>
        </w:numPr>
        <w:shd w:val="clear" w:color="auto" w:fill="auto"/>
        <w:tabs>
          <w:tab w:val="left" w:pos="726"/>
          <w:tab w:val="left" w:pos="1134"/>
        </w:tabs>
        <w:spacing w:line="240" w:lineRule="auto"/>
        <w:ind w:firstLine="709"/>
        <w:jc w:val="both"/>
        <w:rPr>
          <w:color w:val="000000" w:themeColor="text1"/>
          <w:sz w:val="28"/>
          <w:szCs w:val="28"/>
          <w:lang w:val="ro-RO"/>
        </w:rPr>
      </w:pPr>
      <w:r w:rsidRPr="0033719B">
        <w:rPr>
          <w:color w:val="000000" w:themeColor="text1"/>
          <w:sz w:val="28"/>
          <w:szCs w:val="28"/>
          <w:lang w:val="ro-RO"/>
        </w:rPr>
        <w:t>Articolu</w:t>
      </w:r>
      <w:r w:rsidR="00EA2445" w:rsidRPr="0033719B">
        <w:rPr>
          <w:color w:val="000000" w:themeColor="text1"/>
          <w:sz w:val="28"/>
          <w:szCs w:val="28"/>
          <w:lang w:val="ro-RO"/>
        </w:rPr>
        <w:t>l 18 va avea următorul cuprins:</w:t>
      </w:r>
    </w:p>
    <w:p w14:paraId="277A60B2" w14:textId="1DEE46F5" w:rsidR="008020DB" w:rsidRPr="0033719B" w:rsidRDefault="008020DB" w:rsidP="00EA2445">
      <w:pPr>
        <w:pStyle w:val="Corptext"/>
        <w:shd w:val="clear" w:color="auto" w:fill="auto"/>
        <w:tabs>
          <w:tab w:val="left" w:pos="726"/>
          <w:tab w:val="left" w:pos="1134"/>
        </w:tabs>
        <w:spacing w:line="240" w:lineRule="auto"/>
        <w:ind w:left="709"/>
        <w:jc w:val="both"/>
        <w:rPr>
          <w:color w:val="000000" w:themeColor="text1"/>
          <w:sz w:val="28"/>
          <w:szCs w:val="28"/>
          <w:lang w:val="ro-RO"/>
        </w:rPr>
      </w:pPr>
      <w:r w:rsidRPr="0033719B">
        <w:rPr>
          <w:color w:val="000000" w:themeColor="text1"/>
          <w:sz w:val="28"/>
          <w:szCs w:val="28"/>
          <w:lang w:val="ro-RO"/>
        </w:rPr>
        <w:t>,,</w:t>
      </w:r>
      <w:r w:rsidRPr="0033719B">
        <w:rPr>
          <w:b/>
          <w:bCs/>
          <w:color w:val="000000" w:themeColor="text1"/>
          <w:sz w:val="28"/>
          <w:szCs w:val="28"/>
          <w:lang w:val="ro-RO"/>
        </w:rPr>
        <w:t>Articolul 18</w:t>
      </w:r>
      <w:r w:rsidRPr="0033719B">
        <w:rPr>
          <w:color w:val="000000" w:themeColor="text1"/>
          <w:sz w:val="28"/>
          <w:szCs w:val="28"/>
          <w:lang w:val="ro-RO"/>
        </w:rPr>
        <w:t xml:space="preserve">. </w:t>
      </w:r>
      <w:r w:rsidRPr="0033719B">
        <w:rPr>
          <w:bCs/>
          <w:color w:val="000000" w:themeColor="text1"/>
          <w:sz w:val="28"/>
          <w:szCs w:val="28"/>
          <w:lang w:val="ro-RO"/>
        </w:rPr>
        <w:t>Datele statistice confidențiale</w:t>
      </w:r>
    </w:p>
    <w:p w14:paraId="1CDC4A7B" w14:textId="259F4F71" w:rsidR="008020DB" w:rsidRPr="0033719B" w:rsidRDefault="008020DB" w:rsidP="00EA2445">
      <w:pPr>
        <w:pStyle w:val="Corptext"/>
        <w:numPr>
          <w:ilvl w:val="0"/>
          <w:numId w:val="41"/>
        </w:numPr>
        <w:shd w:val="clear" w:color="auto" w:fill="auto"/>
        <w:tabs>
          <w:tab w:val="left" w:pos="993"/>
          <w:tab w:val="left" w:pos="1261"/>
        </w:tabs>
        <w:spacing w:line="240" w:lineRule="auto"/>
        <w:ind w:firstLine="709"/>
        <w:jc w:val="both"/>
        <w:rPr>
          <w:color w:val="000000" w:themeColor="text1"/>
          <w:sz w:val="28"/>
          <w:szCs w:val="28"/>
          <w:lang w:val="ro-RO"/>
        </w:rPr>
      </w:pPr>
      <w:r w:rsidRPr="0033719B">
        <w:rPr>
          <w:color w:val="000000" w:themeColor="text1"/>
          <w:sz w:val="28"/>
          <w:szCs w:val="28"/>
          <w:lang w:val="ro-RO"/>
        </w:rPr>
        <w:t>Datele colectate, procesate și depozitate pentru producerea informației statistice s</w:t>
      </w:r>
      <w:r w:rsidR="00EA2445" w:rsidRPr="0033719B">
        <w:rPr>
          <w:color w:val="000000" w:themeColor="text1"/>
          <w:sz w:val="28"/>
          <w:szCs w:val="28"/>
          <w:lang w:val="ro-RO"/>
        </w:rPr>
        <w:t>u</w:t>
      </w:r>
      <w:r w:rsidRPr="0033719B">
        <w:rPr>
          <w:color w:val="000000" w:themeColor="text1"/>
          <w:sz w:val="28"/>
          <w:szCs w:val="28"/>
          <w:lang w:val="ro-RO"/>
        </w:rPr>
        <w:t>nt confidențiale în cazul în care permit identificarea directă sau indirectă a unităților statistice.</w:t>
      </w:r>
    </w:p>
    <w:p w14:paraId="4A2224E7" w14:textId="77777777" w:rsidR="008020DB" w:rsidRPr="0033719B" w:rsidRDefault="008020DB" w:rsidP="0033374F">
      <w:pPr>
        <w:pStyle w:val="Corptext"/>
        <w:numPr>
          <w:ilvl w:val="0"/>
          <w:numId w:val="41"/>
        </w:numPr>
        <w:shd w:val="clear" w:color="auto" w:fill="auto"/>
        <w:tabs>
          <w:tab w:val="left" w:pos="1266"/>
        </w:tabs>
        <w:spacing w:line="240" w:lineRule="auto"/>
        <w:ind w:firstLine="709"/>
        <w:jc w:val="both"/>
        <w:rPr>
          <w:color w:val="000000" w:themeColor="text1"/>
          <w:sz w:val="28"/>
          <w:szCs w:val="28"/>
          <w:lang w:val="ro-RO"/>
        </w:rPr>
      </w:pPr>
      <w:bookmarkStart w:id="3" w:name="_Hlk115645542"/>
      <w:r w:rsidRPr="0033719B">
        <w:rPr>
          <w:color w:val="000000" w:themeColor="text1"/>
          <w:sz w:val="28"/>
          <w:szCs w:val="28"/>
          <w:lang w:val="ro-RO"/>
        </w:rPr>
        <w:t>Datele confidențiale obținute pentru elaborarea informației statistice de către producătorii de statistici oficiale se utilizează exclusiv în scopuri statistice</w:t>
      </w:r>
      <w:bookmarkEnd w:id="3"/>
      <w:r w:rsidRPr="0033719B">
        <w:rPr>
          <w:color w:val="000000" w:themeColor="text1"/>
          <w:sz w:val="28"/>
          <w:szCs w:val="28"/>
          <w:lang w:val="ro-RO"/>
        </w:rPr>
        <w:t>, cu excepția cazurilor:</w:t>
      </w:r>
    </w:p>
    <w:p w14:paraId="1AEE920E" w14:textId="77777777" w:rsidR="008020DB" w:rsidRPr="0033719B" w:rsidRDefault="008020DB" w:rsidP="0033374F">
      <w:pPr>
        <w:pStyle w:val="Corptext"/>
        <w:numPr>
          <w:ilvl w:val="0"/>
          <w:numId w:val="42"/>
        </w:numPr>
        <w:shd w:val="clear" w:color="auto" w:fill="auto"/>
        <w:tabs>
          <w:tab w:val="left" w:pos="1211"/>
        </w:tabs>
        <w:spacing w:line="240" w:lineRule="auto"/>
        <w:ind w:firstLine="709"/>
        <w:jc w:val="both"/>
        <w:rPr>
          <w:color w:val="000000" w:themeColor="text1"/>
          <w:sz w:val="28"/>
          <w:szCs w:val="28"/>
          <w:lang w:val="ro-RO"/>
        </w:rPr>
      </w:pPr>
      <w:r w:rsidRPr="0033719B">
        <w:rPr>
          <w:color w:val="000000" w:themeColor="text1"/>
          <w:sz w:val="28"/>
          <w:szCs w:val="28"/>
          <w:lang w:val="ro-RO"/>
        </w:rPr>
        <w:t>în care unitatea statistică și-a dat consimțământul, în mod expres, în vederea utilizării acestora în alte scopuri;</w:t>
      </w:r>
    </w:p>
    <w:p w14:paraId="4D65D849" w14:textId="577286F5" w:rsidR="008020DB" w:rsidRPr="0033719B" w:rsidRDefault="003D1AF5" w:rsidP="0033374F">
      <w:pPr>
        <w:pStyle w:val="Corptext"/>
        <w:numPr>
          <w:ilvl w:val="0"/>
          <w:numId w:val="42"/>
        </w:numPr>
        <w:shd w:val="clear" w:color="auto" w:fill="auto"/>
        <w:tabs>
          <w:tab w:val="left" w:pos="1231"/>
        </w:tabs>
        <w:spacing w:line="240" w:lineRule="auto"/>
        <w:ind w:firstLine="709"/>
        <w:jc w:val="both"/>
        <w:rPr>
          <w:color w:val="000000" w:themeColor="text1"/>
          <w:sz w:val="28"/>
          <w:szCs w:val="28"/>
          <w:lang w:val="ro-RO"/>
        </w:rPr>
      </w:pPr>
      <w:r w:rsidRPr="0033719B">
        <w:rPr>
          <w:color w:val="000000" w:themeColor="text1"/>
          <w:sz w:val="28"/>
          <w:szCs w:val="28"/>
          <w:lang w:val="ro-RO"/>
        </w:rPr>
        <w:t>prevăzute în art. 20 alin. (2)</w:t>
      </w:r>
      <w:r w:rsidR="008020DB" w:rsidRPr="0033719B">
        <w:rPr>
          <w:color w:val="000000" w:themeColor="text1"/>
          <w:sz w:val="28"/>
          <w:szCs w:val="28"/>
          <w:lang w:val="ro-RO"/>
        </w:rPr>
        <w:t xml:space="preserve"> lit. b).</w:t>
      </w:r>
    </w:p>
    <w:p w14:paraId="57274102" w14:textId="77777777" w:rsidR="008020DB" w:rsidRPr="0033719B" w:rsidRDefault="008020DB" w:rsidP="0033374F">
      <w:pPr>
        <w:pStyle w:val="Corptext"/>
        <w:numPr>
          <w:ilvl w:val="0"/>
          <w:numId w:val="41"/>
        </w:numPr>
        <w:shd w:val="clear" w:color="auto" w:fill="auto"/>
        <w:tabs>
          <w:tab w:val="left" w:pos="1313"/>
        </w:tabs>
        <w:spacing w:line="240" w:lineRule="auto"/>
        <w:ind w:firstLine="709"/>
        <w:jc w:val="both"/>
        <w:rPr>
          <w:color w:val="000000" w:themeColor="text1"/>
          <w:sz w:val="28"/>
          <w:szCs w:val="28"/>
          <w:lang w:val="ro-RO"/>
        </w:rPr>
      </w:pPr>
      <w:r w:rsidRPr="0033719B">
        <w:rPr>
          <w:color w:val="000000" w:themeColor="text1"/>
          <w:sz w:val="28"/>
          <w:szCs w:val="28"/>
          <w:lang w:val="ro-RO"/>
        </w:rPr>
        <w:t>Prin excepție de la prevederile alin. (1), nu sunt considerate confidențiale:</w:t>
      </w:r>
    </w:p>
    <w:p w14:paraId="17F5D76D" w14:textId="77777777" w:rsidR="008020DB" w:rsidRPr="0033719B" w:rsidRDefault="008020DB" w:rsidP="0033374F">
      <w:pPr>
        <w:pStyle w:val="Corptext"/>
        <w:numPr>
          <w:ilvl w:val="0"/>
          <w:numId w:val="43"/>
        </w:numPr>
        <w:shd w:val="clear" w:color="auto" w:fill="auto"/>
        <w:tabs>
          <w:tab w:val="left" w:pos="1217"/>
        </w:tabs>
        <w:spacing w:line="240" w:lineRule="auto"/>
        <w:ind w:firstLine="709"/>
        <w:jc w:val="both"/>
        <w:rPr>
          <w:color w:val="000000" w:themeColor="text1"/>
          <w:sz w:val="28"/>
          <w:szCs w:val="28"/>
          <w:lang w:val="ro-RO"/>
        </w:rPr>
      </w:pPr>
      <w:r w:rsidRPr="0033719B">
        <w:rPr>
          <w:color w:val="000000" w:themeColor="text1"/>
          <w:sz w:val="28"/>
          <w:szCs w:val="28"/>
          <w:lang w:val="ro-RO"/>
        </w:rPr>
        <w:t>datele care pot fi obținute din surse public accesibile conform legislației;</w:t>
      </w:r>
    </w:p>
    <w:p w14:paraId="4D562113" w14:textId="77777777" w:rsidR="008020DB" w:rsidRPr="0033719B" w:rsidRDefault="008020DB" w:rsidP="0033374F">
      <w:pPr>
        <w:pStyle w:val="Corptext"/>
        <w:numPr>
          <w:ilvl w:val="0"/>
          <w:numId w:val="43"/>
        </w:numPr>
        <w:shd w:val="clear" w:color="auto" w:fill="auto"/>
        <w:tabs>
          <w:tab w:val="left" w:pos="1226"/>
        </w:tabs>
        <w:spacing w:line="240" w:lineRule="auto"/>
        <w:ind w:firstLine="709"/>
        <w:jc w:val="both"/>
        <w:rPr>
          <w:color w:val="000000" w:themeColor="text1"/>
          <w:sz w:val="28"/>
          <w:szCs w:val="28"/>
          <w:lang w:val="ro-RO"/>
        </w:rPr>
      </w:pPr>
      <w:r w:rsidRPr="0033719B">
        <w:rPr>
          <w:color w:val="000000" w:themeColor="text1"/>
          <w:sz w:val="28"/>
          <w:szCs w:val="28"/>
          <w:lang w:val="ro-RO"/>
        </w:rPr>
        <w:t xml:space="preserve">datele individuale privind adresa, telefonul, denumirea, genul de activitate, numărul de personal ale persoanelor juridice și întreprinzătorilor </w:t>
      </w:r>
      <w:r w:rsidRPr="0033719B">
        <w:rPr>
          <w:color w:val="000000" w:themeColor="text1"/>
          <w:sz w:val="28"/>
          <w:szCs w:val="28"/>
          <w:lang w:val="ro-RO"/>
        </w:rPr>
        <w:lastRenderedPageBreak/>
        <w:t>individuali;</w:t>
      </w:r>
    </w:p>
    <w:p w14:paraId="7C3FC3BE" w14:textId="6F153BCB" w:rsidR="008020DB" w:rsidRPr="0033719B" w:rsidRDefault="008020DB" w:rsidP="0033374F">
      <w:pPr>
        <w:pStyle w:val="Corptext"/>
        <w:numPr>
          <w:ilvl w:val="0"/>
          <w:numId w:val="43"/>
        </w:numPr>
        <w:shd w:val="clear" w:color="auto" w:fill="auto"/>
        <w:tabs>
          <w:tab w:val="left" w:pos="1211"/>
        </w:tabs>
        <w:spacing w:line="240" w:lineRule="auto"/>
        <w:ind w:firstLine="709"/>
        <w:jc w:val="both"/>
        <w:rPr>
          <w:color w:val="000000" w:themeColor="text1"/>
          <w:sz w:val="28"/>
          <w:szCs w:val="28"/>
          <w:lang w:val="ro-RO"/>
        </w:rPr>
      </w:pPr>
      <w:r w:rsidRPr="0033719B">
        <w:rPr>
          <w:color w:val="000000" w:themeColor="text1"/>
          <w:sz w:val="28"/>
          <w:szCs w:val="28"/>
          <w:lang w:val="ro-RO"/>
        </w:rPr>
        <w:t>datele ce se referă la întreprinderile de stat și municipale, instituțiile publice, precum și alte instituții și organizații finanțate din surse bugetare, prezentate la solicitarea autorităților administrației publice.</w:t>
      </w:r>
      <w:r w:rsidR="003D1AF5" w:rsidRPr="0033719B">
        <w:rPr>
          <w:color w:val="000000" w:themeColor="text1"/>
          <w:sz w:val="28"/>
          <w:szCs w:val="28"/>
          <w:lang w:val="ro-RO"/>
        </w:rPr>
        <w:t>”</w:t>
      </w:r>
    </w:p>
    <w:p w14:paraId="35455B2B" w14:textId="77777777" w:rsidR="008020DB" w:rsidRPr="0033719B" w:rsidRDefault="008020DB" w:rsidP="00847655">
      <w:pPr>
        <w:pStyle w:val="Corptext"/>
        <w:numPr>
          <w:ilvl w:val="0"/>
          <w:numId w:val="39"/>
        </w:numPr>
        <w:shd w:val="clear" w:color="auto" w:fill="auto"/>
        <w:tabs>
          <w:tab w:val="left" w:pos="694"/>
          <w:tab w:val="left" w:pos="1134"/>
        </w:tabs>
        <w:spacing w:line="240" w:lineRule="auto"/>
        <w:ind w:firstLine="709"/>
        <w:jc w:val="both"/>
        <w:rPr>
          <w:color w:val="000000" w:themeColor="text1"/>
          <w:sz w:val="28"/>
          <w:szCs w:val="28"/>
          <w:lang w:val="ro-RO"/>
        </w:rPr>
      </w:pPr>
      <w:r w:rsidRPr="0033719B">
        <w:rPr>
          <w:color w:val="000000" w:themeColor="text1"/>
          <w:sz w:val="28"/>
          <w:szCs w:val="28"/>
          <w:lang w:val="ro-RO"/>
        </w:rPr>
        <w:t>Articolul 19 se completează cu alineatele (4) și (5) cu următorul cuprins:</w:t>
      </w:r>
    </w:p>
    <w:p w14:paraId="40C73FF0"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,,(4) Dreptul de acces, modul de stocare, utilizare a datelor confidențiale, modul de autentificare, control și reacționare la incidentele de securitate, se stabilesc în politica de protecție a datelor, corespunzător eventualelor riscuri generate.</w:t>
      </w:r>
    </w:p>
    <w:p w14:paraId="36ECA052" w14:textId="77777777" w:rsidR="008020DB" w:rsidRPr="0033719B" w:rsidRDefault="008020DB" w:rsidP="0033374F">
      <w:pPr>
        <w:pStyle w:val="Corptext"/>
        <w:shd w:val="clear" w:color="auto" w:fill="auto"/>
        <w:tabs>
          <w:tab w:val="left" w:pos="1163"/>
        </w:tabs>
        <w:spacing w:line="240" w:lineRule="auto"/>
        <w:ind w:firstLine="709"/>
        <w:jc w:val="both"/>
        <w:rPr>
          <w:color w:val="000000" w:themeColor="text1"/>
          <w:sz w:val="28"/>
          <w:szCs w:val="28"/>
          <w:lang w:val="ro-RO"/>
        </w:rPr>
      </w:pPr>
      <w:r w:rsidRPr="0033719B">
        <w:rPr>
          <w:color w:val="000000" w:themeColor="text1"/>
          <w:sz w:val="28"/>
          <w:szCs w:val="28"/>
          <w:lang w:val="ro-RO"/>
        </w:rPr>
        <w:t xml:space="preserve">(5) În scopul asigurării confidențialității informației statistice, autoritatea centrală în domeniul statisticii și alți producători de statistici oficiale, reglementează și decid de sine stătător asupra modului de colectare, prelucrare, transmitere, stocare și arhivare a datelor în scopuri statistice, cu asigurarea măsurilor organizatorice și tehnice prevăzute în politica de securitate elaborată și aprobată de către aceștia, cu aplicarea metodelor de </w:t>
      </w:r>
      <w:proofErr w:type="spellStart"/>
      <w:r w:rsidRPr="0033719B">
        <w:rPr>
          <w:color w:val="000000" w:themeColor="text1"/>
          <w:sz w:val="28"/>
          <w:szCs w:val="28"/>
          <w:lang w:val="ro-RO"/>
        </w:rPr>
        <w:t>pseudonimizare</w:t>
      </w:r>
      <w:proofErr w:type="spellEnd"/>
      <w:r w:rsidRPr="0033719B">
        <w:rPr>
          <w:color w:val="000000" w:themeColor="text1"/>
          <w:sz w:val="28"/>
          <w:szCs w:val="28"/>
          <w:lang w:val="ro-RO"/>
        </w:rPr>
        <w:t xml:space="preserve"> sau anonimizare după caz.”</w:t>
      </w:r>
    </w:p>
    <w:p w14:paraId="2ECF443B" w14:textId="77777777" w:rsidR="008020DB" w:rsidRPr="0033719B" w:rsidRDefault="008020DB" w:rsidP="00847655">
      <w:pPr>
        <w:pStyle w:val="Corptext"/>
        <w:numPr>
          <w:ilvl w:val="0"/>
          <w:numId w:val="39"/>
        </w:numPr>
        <w:shd w:val="clear" w:color="auto" w:fill="auto"/>
        <w:tabs>
          <w:tab w:val="left" w:pos="694"/>
          <w:tab w:val="left" w:pos="1134"/>
        </w:tabs>
        <w:spacing w:line="240" w:lineRule="auto"/>
        <w:ind w:firstLine="709"/>
        <w:jc w:val="both"/>
        <w:rPr>
          <w:color w:val="000000" w:themeColor="text1"/>
          <w:sz w:val="28"/>
          <w:szCs w:val="28"/>
          <w:lang w:val="ro-RO"/>
        </w:rPr>
      </w:pPr>
      <w:r w:rsidRPr="0033719B">
        <w:rPr>
          <w:color w:val="000000" w:themeColor="text1"/>
          <w:sz w:val="28"/>
          <w:szCs w:val="28"/>
          <w:lang w:val="ro-RO"/>
        </w:rPr>
        <w:t>Articolul 20 va avea următorul cuprins:</w:t>
      </w:r>
    </w:p>
    <w:p w14:paraId="60794820" w14:textId="5D798D22" w:rsidR="008020DB" w:rsidRPr="0033719B" w:rsidRDefault="00847655" w:rsidP="0033374F">
      <w:pPr>
        <w:pStyle w:val="Heading10"/>
        <w:keepNext/>
        <w:keepLines/>
        <w:shd w:val="clear" w:color="auto" w:fill="auto"/>
        <w:spacing w:after="0" w:line="240" w:lineRule="auto"/>
        <w:ind w:firstLine="709"/>
        <w:jc w:val="both"/>
        <w:rPr>
          <w:color w:val="000000" w:themeColor="text1"/>
          <w:sz w:val="28"/>
          <w:szCs w:val="28"/>
          <w:lang w:val="ro-RO"/>
        </w:rPr>
      </w:pPr>
      <w:bookmarkStart w:id="4" w:name="bookmark6"/>
      <w:bookmarkStart w:id="5" w:name="bookmark7"/>
      <w:r w:rsidRPr="0033719B">
        <w:rPr>
          <w:color w:val="000000" w:themeColor="text1"/>
          <w:sz w:val="28"/>
          <w:szCs w:val="28"/>
          <w:lang w:val="ro-RO"/>
        </w:rPr>
        <w:t>,,</w:t>
      </w:r>
      <w:r w:rsidR="008020DB" w:rsidRPr="0033719B">
        <w:rPr>
          <w:color w:val="000000" w:themeColor="text1"/>
          <w:sz w:val="28"/>
          <w:szCs w:val="28"/>
          <w:lang w:val="ro-RO"/>
        </w:rPr>
        <w:t xml:space="preserve">Articolul 20. </w:t>
      </w:r>
      <w:r w:rsidR="008020DB" w:rsidRPr="0033719B">
        <w:rPr>
          <w:b w:val="0"/>
          <w:color w:val="000000" w:themeColor="text1"/>
          <w:sz w:val="28"/>
          <w:szCs w:val="28"/>
          <w:lang w:val="ro-RO"/>
        </w:rPr>
        <w:t>Accesul la datele confidențiale</w:t>
      </w:r>
      <w:bookmarkEnd w:id="4"/>
      <w:bookmarkEnd w:id="5"/>
    </w:p>
    <w:p w14:paraId="27D0D269"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(1) Au acces la datele confidențiale persoanele care conform atribuțiilor de serviciu, utilizează aceste date pentru producerea de statistici oficiale.</w:t>
      </w:r>
    </w:p>
    <w:p w14:paraId="1124D75F"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(2) Accesul la datele confidențiale deținute de producătorii de statistici oficiale sunt oferite în următoarele cazuri:</w:t>
      </w:r>
    </w:p>
    <w:p w14:paraId="4D670717"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a) schimbul de date dintre producătorii de statistici oficiale realizat în baza acordurilor bilaterale pentru producerea de statistici oficiale prevăzute în Programele de lucrări statistice;</w:t>
      </w:r>
    </w:p>
    <w:p w14:paraId="0487E450"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b) în scopuri științifice, accesul la date care permit doar identificarea indirectă a unităților statistice, în conformitate cu regulamentul aprobat de autoritatea centrală în domeniul statisticii.”</w:t>
      </w:r>
    </w:p>
    <w:p w14:paraId="6C4E7434" w14:textId="77777777" w:rsidR="008020DB" w:rsidRPr="0033719B" w:rsidRDefault="008020DB" w:rsidP="00847655">
      <w:pPr>
        <w:pStyle w:val="Corptext"/>
        <w:numPr>
          <w:ilvl w:val="0"/>
          <w:numId w:val="39"/>
        </w:numPr>
        <w:shd w:val="clear" w:color="auto" w:fill="auto"/>
        <w:tabs>
          <w:tab w:val="left" w:pos="702"/>
          <w:tab w:val="left" w:pos="1134"/>
        </w:tabs>
        <w:spacing w:line="240" w:lineRule="auto"/>
        <w:ind w:firstLine="709"/>
        <w:jc w:val="both"/>
        <w:rPr>
          <w:color w:val="000000" w:themeColor="text1"/>
          <w:sz w:val="28"/>
          <w:szCs w:val="28"/>
          <w:lang w:val="ro-RO"/>
        </w:rPr>
      </w:pPr>
      <w:r w:rsidRPr="0033719B">
        <w:rPr>
          <w:color w:val="000000" w:themeColor="text1"/>
          <w:sz w:val="28"/>
          <w:szCs w:val="28"/>
          <w:lang w:val="ro-RO"/>
        </w:rPr>
        <w:t>La articolul 22:</w:t>
      </w:r>
    </w:p>
    <w:p w14:paraId="18CCD000" w14:textId="3B832EDB" w:rsidR="008020DB" w:rsidRPr="0033719B" w:rsidRDefault="003D1AF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a alineatul (1)</w:t>
      </w:r>
      <w:r w:rsidRPr="0033719B">
        <w:rPr>
          <w:color w:val="000000" w:themeColor="text1"/>
          <w:sz w:val="28"/>
          <w:szCs w:val="28"/>
          <w:lang w:val="ro-RO"/>
        </w:rPr>
        <w:t>,</w:t>
      </w:r>
      <w:r w:rsidR="008020DB" w:rsidRPr="0033719B">
        <w:rPr>
          <w:color w:val="000000" w:themeColor="text1"/>
          <w:sz w:val="28"/>
          <w:szCs w:val="28"/>
          <w:lang w:val="ro-RO"/>
        </w:rPr>
        <w:t xml:space="preserve"> cuvintele ,,personalul producătorilor de statistici oficiale are dreptul să verifice autenticitatea acestora prin” se substituie cu </w:t>
      </w:r>
      <w:r w:rsidRPr="0033719B">
        <w:rPr>
          <w:color w:val="000000" w:themeColor="text1"/>
          <w:sz w:val="28"/>
          <w:szCs w:val="28"/>
          <w:lang w:val="ro-RO"/>
        </w:rPr>
        <w:t>textul</w:t>
      </w:r>
      <w:r w:rsidR="008020DB" w:rsidRPr="0033719B">
        <w:rPr>
          <w:color w:val="000000" w:themeColor="text1"/>
          <w:sz w:val="28"/>
          <w:szCs w:val="28"/>
          <w:lang w:val="ro-RO"/>
        </w:rPr>
        <w:t xml:space="preserve"> ,,producătorii de statistici oficiale la prelucrarea datelor în scop statistic au dreptul la:”</w:t>
      </w:r>
      <w:r w:rsidRPr="0033719B">
        <w:rPr>
          <w:color w:val="000000" w:themeColor="text1"/>
          <w:sz w:val="28"/>
          <w:szCs w:val="28"/>
          <w:lang w:val="ro-RO"/>
        </w:rPr>
        <w:t>;</w:t>
      </w:r>
    </w:p>
    <w:p w14:paraId="30D29DA6" w14:textId="1A0808FA" w:rsidR="003D1AF5" w:rsidRPr="0033719B" w:rsidRDefault="003D1AF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itera a) va avea următorul cuprins</w:t>
      </w:r>
      <w:r w:rsidRPr="0033719B">
        <w:rPr>
          <w:color w:val="000000" w:themeColor="text1"/>
          <w:sz w:val="28"/>
          <w:szCs w:val="28"/>
          <w:lang w:val="ro-RO"/>
        </w:rPr>
        <w:t>:</w:t>
      </w:r>
    </w:p>
    <w:p w14:paraId="04545311" w14:textId="50ACA3A2"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 xml:space="preserve">,,a) contrapunerea, potrivirea, combinarea, actualizarea datelor cu cele stocate în sursele de </w:t>
      </w:r>
      <w:r w:rsidR="003D1AF5" w:rsidRPr="0033719B">
        <w:rPr>
          <w:color w:val="000000" w:themeColor="text1"/>
          <w:sz w:val="28"/>
          <w:szCs w:val="28"/>
          <w:lang w:val="ro-RO"/>
        </w:rPr>
        <w:t>date administrative și private;”.</w:t>
      </w:r>
    </w:p>
    <w:p w14:paraId="32035618" w14:textId="77777777" w:rsidR="008020DB" w:rsidRPr="0033719B" w:rsidRDefault="008020DB" w:rsidP="00847655">
      <w:pPr>
        <w:pStyle w:val="Corptext"/>
        <w:numPr>
          <w:ilvl w:val="0"/>
          <w:numId w:val="39"/>
        </w:numPr>
        <w:shd w:val="clear" w:color="auto" w:fill="auto"/>
        <w:tabs>
          <w:tab w:val="left" w:pos="702"/>
          <w:tab w:val="left" w:pos="1134"/>
        </w:tabs>
        <w:spacing w:line="240" w:lineRule="auto"/>
        <w:ind w:firstLine="709"/>
        <w:jc w:val="both"/>
        <w:rPr>
          <w:color w:val="000000" w:themeColor="text1"/>
          <w:sz w:val="28"/>
          <w:szCs w:val="28"/>
          <w:lang w:val="ro-RO"/>
        </w:rPr>
      </w:pPr>
      <w:r w:rsidRPr="0033719B">
        <w:rPr>
          <w:color w:val="000000" w:themeColor="text1"/>
          <w:sz w:val="28"/>
          <w:szCs w:val="28"/>
          <w:lang w:val="ro-RO"/>
        </w:rPr>
        <w:t>La articolul 23:</w:t>
      </w:r>
    </w:p>
    <w:p w14:paraId="042065BF" w14:textId="5F5057F5" w:rsidR="00847655" w:rsidRPr="0033719B" w:rsidRDefault="003D1AF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a</w:t>
      </w:r>
      <w:r w:rsidR="008020DB" w:rsidRPr="0033719B">
        <w:rPr>
          <w:color w:val="000000" w:themeColor="text1"/>
          <w:sz w:val="28"/>
          <w:szCs w:val="28"/>
          <w:lang w:val="ro-RO"/>
        </w:rPr>
        <w:t>lineatul</w:t>
      </w:r>
      <w:r w:rsidR="00847655" w:rsidRPr="0033719B">
        <w:rPr>
          <w:color w:val="000000" w:themeColor="text1"/>
          <w:sz w:val="28"/>
          <w:szCs w:val="28"/>
          <w:lang w:val="ro-RO"/>
        </w:rPr>
        <w:t xml:space="preserve"> (6) va avea următorul cuprins:</w:t>
      </w:r>
    </w:p>
    <w:p w14:paraId="4B15BF75" w14:textId="76CDC494" w:rsidR="00847655" w:rsidRPr="0033719B" w:rsidRDefault="003D1AF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,,(6) Prin derogare</w:t>
      </w:r>
      <w:r w:rsidR="008020DB" w:rsidRPr="0033719B">
        <w:rPr>
          <w:color w:val="000000" w:themeColor="text1"/>
          <w:sz w:val="28"/>
          <w:szCs w:val="28"/>
          <w:lang w:val="ro-RO"/>
        </w:rPr>
        <w:t xml:space="preserve"> de la prevederile alin. (5), pot fi diseminate date care se referă la 3 unități statistice și</w:t>
      </w:r>
      <w:r w:rsidR="00847655" w:rsidRPr="0033719B">
        <w:rPr>
          <w:color w:val="000000" w:themeColor="text1"/>
          <w:sz w:val="28"/>
          <w:szCs w:val="28"/>
          <w:lang w:val="ro-RO"/>
        </w:rPr>
        <w:t xml:space="preserve"> mai puțin în cazul:</w:t>
      </w:r>
    </w:p>
    <w:p w14:paraId="450AA2EC" w14:textId="1C5EBE2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a) în care niciuna dintre aceste unități nu poate fi identificată direct sau indirect;</w:t>
      </w:r>
    </w:p>
    <w:p w14:paraId="44190729" w14:textId="77777777"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lastRenderedPageBreak/>
        <w:t>b) când unitatea statistică și-a dat acordul explicit pentru divulgarea datelor;</w:t>
      </w:r>
    </w:p>
    <w:p w14:paraId="0F34780E" w14:textId="77777777" w:rsidR="008020DB" w:rsidRPr="0033719B" w:rsidRDefault="008020DB" w:rsidP="0033374F">
      <w:pPr>
        <w:pStyle w:val="Corptext"/>
        <w:numPr>
          <w:ilvl w:val="0"/>
          <w:numId w:val="42"/>
        </w:numPr>
        <w:shd w:val="clear" w:color="auto" w:fill="auto"/>
        <w:tabs>
          <w:tab w:val="left" w:pos="1104"/>
        </w:tabs>
        <w:spacing w:line="240" w:lineRule="auto"/>
        <w:ind w:firstLine="709"/>
        <w:jc w:val="both"/>
        <w:rPr>
          <w:color w:val="000000" w:themeColor="text1"/>
          <w:sz w:val="28"/>
          <w:szCs w:val="28"/>
          <w:lang w:val="ro-RO"/>
        </w:rPr>
      </w:pPr>
      <w:r w:rsidRPr="0033719B">
        <w:rPr>
          <w:color w:val="000000" w:themeColor="text1"/>
          <w:sz w:val="28"/>
          <w:szCs w:val="28"/>
          <w:lang w:val="ro-RO"/>
        </w:rPr>
        <w:t>diseminării datelor privind</w:t>
      </w:r>
      <w:r w:rsidRPr="0033719B" w:rsidDel="005B4574">
        <w:rPr>
          <w:color w:val="000000" w:themeColor="text1"/>
          <w:sz w:val="28"/>
          <w:szCs w:val="28"/>
          <w:lang w:val="ro-RO"/>
        </w:rPr>
        <w:t xml:space="preserve"> </w:t>
      </w:r>
      <w:r w:rsidRPr="0033719B">
        <w:rPr>
          <w:color w:val="000000" w:themeColor="text1"/>
          <w:sz w:val="28"/>
          <w:szCs w:val="28"/>
          <w:lang w:val="ro-RO"/>
        </w:rPr>
        <w:t>comerțul internațional de mărfuri;</w:t>
      </w:r>
    </w:p>
    <w:p w14:paraId="6AEE617D" w14:textId="1D8E1165" w:rsidR="008020DB" w:rsidRPr="0033719B" w:rsidRDefault="008020DB" w:rsidP="0033374F">
      <w:pPr>
        <w:pStyle w:val="Corptext"/>
        <w:numPr>
          <w:ilvl w:val="0"/>
          <w:numId w:val="42"/>
        </w:numPr>
        <w:shd w:val="clear" w:color="auto" w:fill="auto"/>
        <w:tabs>
          <w:tab w:val="left" w:pos="1118"/>
        </w:tabs>
        <w:spacing w:line="240" w:lineRule="auto"/>
        <w:ind w:firstLine="709"/>
        <w:jc w:val="both"/>
        <w:rPr>
          <w:color w:val="000000" w:themeColor="text1"/>
          <w:sz w:val="28"/>
          <w:szCs w:val="28"/>
          <w:lang w:val="ro-RO"/>
        </w:rPr>
      </w:pPr>
      <w:r w:rsidRPr="0033719B">
        <w:rPr>
          <w:color w:val="000000" w:themeColor="text1"/>
          <w:sz w:val="28"/>
          <w:szCs w:val="28"/>
          <w:lang w:val="ro-RO"/>
        </w:rPr>
        <w:t>în care este necesară informarea societății asupra problemelor de importantă majoră, iar programul de lucrări statistice prevede diseminarea ei.</w:t>
      </w:r>
      <w:r w:rsidR="003D1AF5" w:rsidRPr="0033719B">
        <w:rPr>
          <w:color w:val="000000" w:themeColor="text1"/>
          <w:sz w:val="28"/>
          <w:szCs w:val="28"/>
          <w:lang w:val="ro-RO"/>
        </w:rPr>
        <w:t>”;</w:t>
      </w:r>
    </w:p>
    <w:p w14:paraId="791DC2ED" w14:textId="3AB62376" w:rsidR="00847655" w:rsidRPr="0033719B" w:rsidRDefault="003D1AF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s</w:t>
      </w:r>
      <w:r w:rsidR="008020DB" w:rsidRPr="0033719B">
        <w:rPr>
          <w:color w:val="000000" w:themeColor="text1"/>
          <w:sz w:val="28"/>
          <w:szCs w:val="28"/>
          <w:lang w:val="ro-RO"/>
        </w:rPr>
        <w:t>e completează cu alin</w:t>
      </w:r>
      <w:r w:rsidR="00847655" w:rsidRPr="0033719B">
        <w:rPr>
          <w:color w:val="000000" w:themeColor="text1"/>
          <w:sz w:val="28"/>
          <w:szCs w:val="28"/>
          <w:lang w:val="ro-RO"/>
        </w:rPr>
        <w:t>eatul (7) cu următorul cuprins:</w:t>
      </w:r>
    </w:p>
    <w:p w14:paraId="561EDF49" w14:textId="05CBEFFE"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,,(7) Producătorii de statistici oficiale pot disemina date aferente unităților statistice individuale sub formă de fișiere accesibile publicului, cu condiția că acestea să fie anonimizate.”</w:t>
      </w:r>
    </w:p>
    <w:p w14:paraId="7968DC7E" w14:textId="78346807" w:rsidR="008020DB" w:rsidRPr="0033719B" w:rsidRDefault="008020DB" w:rsidP="00847655">
      <w:pPr>
        <w:pStyle w:val="Corptext"/>
        <w:numPr>
          <w:ilvl w:val="0"/>
          <w:numId w:val="39"/>
        </w:numPr>
        <w:shd w:val="clear" w:color="auto" w:fill="auto"/>
        <w:tabs>
          <w:tab w:val="left" w:pos="702"/>
          <w:tab w:val="left" w:pos="1134"/>
        </w:tabs>
        <w:spacing w:line="240" w:lineRule="auto"/>
        <w:ind w:firstLine="709"/>
        <w:jc w:val="both"/>
        <w:rPr>
          <w:color w:val="000000" w:themeColor="text1"/>
          <w:sz w:val="28"/>
          <w:szCs w:val="28"/>
          <w:lang w:val="ro-RO"/>
        </w:rPr>
      </w:pPr>
      <w:r w:rsidRPr="0033719B">
        <w:rPr>
          <w:color w:val="000000" w:themeColor="text1"/>
          <w:sz w:val="28"/>
          <w:szCs w:val="28"/>
          <w:lang w:val="ro-RO"/>
        </w:rPr>
        <w:t>La articolul 26 aliniatul (3)</w:t>
      </w:r>
      <w:r w:rsidR="003D1AF5" w:rsidRPr="0033719B">
        <w:rPr>
          <w:color w:val="000000" w:themeColor="text1"/>
          <w:sz w:val="28"/>
          <w:szCs w:val="28"/>
          <w:lang w:val="ro-RO"/>
        </w:rPr>
        <w:t>,</w:t>
      </w:r>
      <w:r w:rsidRPr="0033719B">
        <w:rPr>
          <w:color w:val="000000" w:themeColor="text1"/>
          <w:sz w:val="28"/>
          <w:szCs w:val="28"/>
          <w:lang w:val="ro-RO"/>
        </w:rPr>
        <w:t xml:space="preserve"> cuvintele ,,</w:t>
      </w:r>
      <w:proofErr w:type="spellStart"/>
      <w:r w:rsidRPr="0033719B">
        <w:rPr>
          <w:color w:val="000000" w:themeColor="text1"/>
          <w:sz w:val="28"/>
          <w:szCs w:val="28"/>
          <w:lang w:val="ro-RO"/>
        </w:rPr>
        <w:t>sînt</w:t>
      </w:r>
      <w:proofErr w:type="spellEnd"/>
      <w:r w:rsidRPr="0033719B">
        <w:rPr>
          <w:color w:val="000000" w:themeColor="text1"/>
          <w:sz w:val="28"/>
          <w:szCs w:val="28"/>
          <w:lang w:val="ro-RO"/>
        </w:rPr>
        <w:t xml:space="preserve"> recomandate pentru alți deținători” se substituie cu cuvântul ,,deținătorii” .</w:t>
      </w:r>
    </w:p>
    <w:p w14:paraId="46DFB9F8" w14:textId="77777777" w:rsidR="008020DB" w:rsidRPr="0033719B" w:rsidRDefault="008020DB" w:rsidP="00847655">
      <w:pPr>
        <w:pStyle w:val="Corptext"/>
        <w:numPr>
          <w:ilvl w:val="0"/>
          <w:numId w:val="39"/>
        </w:numPr>
        <w:shd w:val="clear" w:color="auto" w:fill="auto"/>
        <w:tabs>
          <w:tab w:val="left" w:pos="479"/>
          <w:tab w:val="left" w:pos="1134"/>
        </w:tabs>
        <w:spacing w:line="240" w:lineRule="auto"/>
        <w:ind w:firstLine="709"/>
        <w:jc w:val="both"/>
        <w:rPr>
          <w:color w:val="000000" w:themeColor="text1"/>
          <w:sz w:val="28"/>
          <w:szCs w:val="28"/>
          <w:lang w:val="ro-RO"/>
        </w:rPr>
      </w:pPr>
      <w:r w:rsidRPr="0033719B">
        <w:rPr>
          <w:color w:val="000000" w:themeColor="text1"/>
          <w:sz w:val="28"/>
          <w:szCs w:val="28"/>
          <w:lang w:val="ro-RO"/>
        </w:rPr>
        <w:t>Articolul 27:</w:t>
      </w:r>
    </w:p>
    <w:p w14:paraId="0FEE4407" w14:textId="450FFFDA" w:rsidR="008020DB" w:rsidRPr="0033719B" w:rsidRDefault="003D1AF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a alin</w:t>
      </w:r>
      <w:r w:rsidRPr="0033719B">
        <w:rPr>
          <w:color w:val="000000" w:themeColor="text1"/>
          <w:sz w:val="28"/>
          <w:szCs w:val="28"/>
          <w:lang w:val="ro-RO"/>
        </w:rPr>
        <w:t>eatul</w:t>
      </w:r>
      <w:r w:rsidR="008020DB" w:rsidRPr="0033719B">
        <w:rPr>
          <w:color w:val="000000" w:themeColor="text1"/>
          <w:sz w:val="28"/>
          <w:szCs w:val="28"/>
          <w:lang w:val="ro-RO"/>
        </w:rPr>
        <w:t xml:space="preserve"> (1) cuvintele ,,Autoritatea centrală în domeniul statisticii” se substituie cu cuvintele </w:t>
      </w:r>
      <w:r w:rsidRPr="0033719B">
        <w:rPr>
          <w:color w:val="000000" w:themeColor="text1"/>
          <w:sz w:val="28"/>
          <w:szCs w:val="28"/>
          <w:lang w:val="ro-RO"/>
        </w:rPr>
        <w:t>,,</w:t>
      </w:r>
      <w:r w:rsidR="008020DB" w:rsidRPr="0033719B">
        <w:rPr>
          <w:color w:val="000000" w:themeColor="text1"/>
          <w:sz w:val="28"/>
          <w:szCs w:val="28"/>
          <w:lang w:val="ro-RO"/>
        </w:rPr>
        <w:t>Producătorii de statistici oficiale”;</w:t>
      </w:r>
    </w:p>
    <w:p w14:paraId="42B4675B" w14:textId="02CFDC46" w:rsidR="008020DB" w:rsidRPr="0033719B" w:rsidRDefault="003D1AF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l</w:t>
      </w:r>
      <w:r w:rsidR="008020DB" w:rsidRPr="0033719B">
        <w:rPr>
          <w:color w:val="000000" w:themeColor="text1"/>
          <w:sz w:val="28"/>
          <w:szCs w:val="28"/>
          <w:lang w:val="ro-RO"/>
        </w:rPr>
        <w:t>a litera a)</w:t>
      </w:r>
      <w:r w:rsidRPr="0033719B">
        <w:rPr>
          <w:color w:val="000000" w:themeColor="text1"/>
          <w:sz w:val="28"/>
          <w:szCs w:val="28"/>
          <w:lang w:val="ro-RO"/>
        </w:rPr>
        <w:t>,</w:t>
      </w:r>
      <w:r w:rsidR="008020DB" w:rsidRPr="0033719B">
        <w:rPr>
          <w:color w:val="000000" w:themeColor="text1"/>
          <w:sz w:val="28"/>
          <w:szCs w:val="28"/>
          <w:lang w:val="ro-RO"/>
        </w:rPr>
        <w:t xml:space="preserve"> cuvintele ,,asigurarea cu baze de date a” se substituie cu cuvântul ,,realizarea”;</w:t>
      </w:r>
    </w:p>
    <w:p w14:paraId="3F4F8C01" w14:textId="226EA98F" w:rsidR="003D1AF5" w:rsidRPr="0033719B" w:rsidRDefault="003D1AF5"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s</w:t>
      </w:r>
      <w:r w:rsidR="008020DB" w:rsidRPr="0033719B">
        <w:rPr>
          <w:color w:val="000000" w:themeColor="text1"/>
          <w:sz w:val="28"/>
          <w:szCs w:val="28"/>
          <w:lang w:val="ro-RO"/>
        </w:rPr>
        <w:t xml:space="preserve">e completează cu </w:t>
      </w:r>
      <w:r w:rsidRPr="0033719B">
        <w:rPr>
          <w:color w:val="000000" w:themeColor="text1"/>
          <w:sz w:val="28"/>
          <w:szCs w:val="28"/>
          <w:lang w:val="ro-RO"/>
        </w:rPr>
        <w:t>litera e) cu următorul cuprins:</w:t>
      </w:r>
    </w:p>
    <w:p w14:paraId="1DEDEB59" w14:textId="42509509" w:rsidR="008020DB" w:rsidRPr="0033719B" w:rsidRDefault="008020DB"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,,e) pentru prelucrarea datelor în scopuri statistice.”</w:t>
      </w:r>
      <w:r w:rsidR="003D1AF5" w:rsidRPr="0033719B">
        <w:rPr>
          <w:color w:val="000000" w:themeColor="text1"/>
          <w:sz w:val="28"/>
          <w:szCs w:val="28"/>
          <w:lang w:val="ro-RO"/>
        </w:rPr>
        <w:t>;</w:t>
      </w:r>
    </w:p>
    <w:p w14:paraId="77A17B1C" w14:textId="719E29CC" w:rsidR="0049627F" w:rsidRPr="0033719B" w:rsidRDefault="0049627F"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a</w:t>
      </w:r>
      <w:r w:rsidR="008020DB" w:rsidRPr="0033719B">
        <w:rPr>
          <w:color w:val="000000" w:themeColor="text1"/>
          <w:sz w:val="28"/>
          <w:szCs w:val="28"/>
          <w:lang w:val="ro-RO"/>
        </w:rPr>
        <w:t>lineatul (2) va avea u</w:t>
      </w:r>
      <w:r w:rsidRPr="0033719B">
        <w:rPr>
          <w:color w:val="000000" w:themeColor="text1"/>
          <w:sz w:val="28"/>
          <w:szCs w:val="28"/>
          <w:lang w:val="ro-RO"/>
        </w:rPr>
        <w:t>rmătorul cuprins:</w:t>
      </w:r>
    </w:p>
    <w:p w14:paraId="4B6A6E47" w14:textId="6E2B8553" w:rsidR="008020DB" w:rsidRPr="0033719B" w:rsidRDefault="0049627F" w:rsidP="0033374F">
      <w:pPr>
        <w:pStyle w:val="Corptext"/>
        <w:shd w:val="clear" w:color="auto" w:fill="auto"/>
        <w:spacing w:line="240" w:lineRule="auto"/>
        <w:ind w:firstLine="709"/>
        <w:jc w:val="both"/>
        <w:rPr>
          <w:color w:val="000000" w:themeColor="text1"/>
          <w:sz w:val="28"/>
          <w:szCs w:val="28"/>
          <w:lang w:val="ro-RO"/>
        </w:rPr>
      </w:pPr>
      <w:r w:rsidRPr="0033719B">
        <w:rPr>
          <w:color w:val="000000" w:themeColor="text1"/>
          <w:sz w:val="28"/>
          <w:szCs w:val="28"/>
          <w:lang w:val="ro-RO"/>
        </w:rPr>
        <w:t>,,</w:t>
      </w:r>
      <w:r w:rsidR="008020DB" w:rsidRPr="0033719B">
        <w:rPr>
          <w:color w:val="000000" w:themeColor="text1"/>
          <w:sz w:val="28"/>
          <w:szCs w:val="28"/>
          <w:lang w:val="ro-RO"/>
        </w:rPr>
        <w:t>(2) Registrele statistice sunt create pe baza datelor colectate în cadrul cercetărilor statistice, recensămintelor și surselor de date administrative și private care conțin date individuale, inclusiv date cu caracter personal.”</w:t>
      </w:r>
    </w:p>
    <w:p w14:paraId="7BC29A58" w14:textId="77777777" w:rsidR="00847655" w:rsidRPr="0033719B" w:rsidRDefault="00847655" w:rsidP="0033374F">
      <w:pPr>
        <w:pStyle w:val="Corptext"/>
        <w:shd w:val="clear" w:color="auto" w:fill="auto"/>
        <w:spacing w:line="240" w:lineRule="auto"/>
        <w:ind w:firstLine="709"/>
        <w:jc w:val="both"/>
        <w:rPr>
          <w:color w:val="000000" w:themeColor="text1"/>
          <w:sz w:val="28"/>
          <w:szCs w:val="28"/>
          <w:lang w:val="ro-RO"/>
        </w:rPr>
      </w:pPr>
    </w:p>
    <w:p w14:paraId="4D15756E" w14:textId="46B7B308" w:rsidR="008020DB" w:rsidRPr="0033719B" w:rsidRDefault="008020DB" w:rsidP="00506662">
      <w:pPr>
        <w:pStyle w:val="Corptext"/>
        <w:shd w:val="clear" w:color="auto" w:fill="auto"/>
        <w:spacing w:line="240" w:lineRule="auto"/>
        <w:ind w:firstLine="709"/>
        <w:jc w:val="both"/>
        <w:rPr>
          <w:color w:val="000000" w:themeColor="text1"/>
          <w:sz w:val="28"/>
          <w:szCs w:val="28"/>
          <w:lang w:val="ro-RO"/>
        </w:rPr>
      </w:pPr>
      <w:r w:rsidRPr="0033719B">
        <w:rPr>
          <w:b/>
          <w:bCs/>
          <w:color w:val="000000" w:themeColor="text1"/>
          <w:sz w:val="28"/>
          <w:szCs w:val="28"/>
          <w:lang w:val="ro-RO"/>
        </w:rPr>
        <w:t xml:space="preserve">Art. II. </w:t>
      </w:r>
      <w:r w:rsidR="00847655" w:rsidRPr="0033719B">
        <w:rPr>
          <w:b/>
          <w:bCs/>
          <w:color w:val="000000" w:themeColor="text1"/>
          <w:sz w:val="28"/>
          <w:szCs w:val="28"/>
          <w:lang w:val="ro-RO"/>
        </w:rPr>
        <w:t xml:space="preserve">– </w:t>
      </w:r>
      <w:r w:rsidR="00506662" w:rsidRPr="0033719B">
        <w:rPr>
          <w:color w:val="000000" w:themeColor="text1"/>
          <w:sz w:val="28"/>
          <w:szCs w:val="28"/>
          <w:lang w:val="ro-RO"/>
        </w:rPr>
        <w:t xml:space="preserve">La articolul 15 alineatul (4) din </w:t>
      </w:r>
      <w:r w:rsidRPr="0033719B">
        <w:rPr>
          <w:bCs/>
          <w:color w:val="000000" w:themeColor="text1"/>
          <w:sz w:val="28"/>
          <w:szCs w:val="28"/>
          <w:lang w:val="ro-RO"/>
        </w:rPr>
        <w:t>Legea nr. 107/2016 cu privire la energia electrică</w:t>
      </w:r>
      <w:r w:rsidRPr="0033719B">
        <w:rPr>
          <w:b/>
          <w:bCs/>
          <w:color w:val="000000" w:themeColor="text1"/>
          <w:sz w:val="28"/>
          <w:szCs w:val="28"/>
          <w:lang w:val="ro-RO"/>
        </w:rPr>
        <w:t xml:space="preserve"> </w:t>
      </w:r>
      <w:r w:rsidRPr="0033719B">
        <w:rPr>
          <w:color w:val="000000" w:themeColor="text1"/>
          <w:sz w:val="28"/>
          <w:szCs w:val="28"/>
          <w:lang w:val="ro-RO"/>
        </w:rPr>
        <w:t xml:space="preserve">(Monitorul Oficial al Republicii Moldova, 2016, </w:t>
      </w:r>
      <w:r w:rsidR="0049627F" w:rsidRPr="0033719B">
        <w:rPr>
          <w:color w:val="000000" w:themeColor="text1"/>
          <w:sz w:val="28"/>
          <w:szCs w:val="28"/>
          <w:lang w:val="ro-RO"/>
        </w:rPr>
        <w:t>n</w:t>
      </w:r>
      <w:r w:rsidRPr="0033719B">
        <w:rPr>
          <w:color w:val="000000" w:themeColor="text1"/>
          <w:sz w:val="28"/>
          <w:szCs w:val="28"/>
          <w:lang w:val="ro-RO"/>
        </w:rPr>
        <w:t>r. 193-203</w:t>
      </w:r>
      <w:r w:rsidR="0049627F" w:rsidRPr="0033719B">
        <w:rPr>
          <w:color w:val="000000" w:themeColor="text1"/>
          <w:sz w:val="28"/>
          <w:szCs w:val="28"/>
          <w:lang w:val="ro-RO"/>
        </w:rPr>
        <w:t>,</w:t>
      </w:r>
      <w:r w:rsidRPr="0033719B">
        <w:rPr>
          <w:color w:val="000000" w:themeColor="text1"/>
          <w:sz w:val="28"/>
          <w:szCs w:val="28"/>
          <w:lang w:val="ro-RO"/>
        </w:rPr>
        <w:t xml:space="preserve"> art. 41</w:t>
      </w:r>
      <w:r w:rsidR="00506662" w:rsidRPr="0033719B">
        <w:rPr>
          <w:color w:val="000000" w:themeColor="text1"/>
          <w:sz w:val="28"/>
          <w:szCs w:val="28"/>
          <w:lang w:val="ro-RO"/>
        </w:rPr>
        <w:t>3), cu modificările ulterioare, </w:t>
      </w:r>
      <w:r w:rsidRPr="0033719B">
        <w:rPr>
          <w:color w:val="000000" w:themeColor="text1"/>
          <w:sz w:val="28"/>
          <w:szCs w:val="28"/>
          <w:lang w:val="ro-RO"/>
        </w:rPr>
        <w:t>textul ,,numai după ce a obținut acordul scris al consumatorului final sau al terțului, cu excepțiile prevăzute la art. 7 și 8 din prezenta lege sau în alte situații stabilite în Legea nr. 133</w:t>
      </w:r>
      <w:r w:rsidR="0049627F" w:rsidRPr="0033719B">
        <w:rPr>
          <w:color w:val="000000" w:themeColor="text1"/>
          <w:sz w:val="28"/>
          <w:szCs w:val="28"/>
          <w:lang w:val="ro-RO"/>
        </w:rPr>
        <w:t>/</w:t>
      </w:r>
      <w:r w:rsidRPr="0033719B">
        <w:rPr>
          <w:color w:val="000000" w:themeColor="text1"/>
          <w:sz w:val="28"/>
          <w:szCs w:val="28"/>
          <w:lang w:val="ro-RO"/>
        </w:rPr>
        <w:t>2011 privind protecția datelor cu caracter personal” se substituie cu cuvintele ,,în condițiile legislației privind protecția datelor cu caracter personal”.</w:t>
      </w:r>
    </w:p>
    <w:p w14:paraId="0F297A28" w14:textId="77777777" w:rsidR="00847655" w:rsidRPr="0033719B" w:rsidRDefault="00847655" w:rsidP="0033374F">
      <w:pPr>
        <w:pStyle w:val="Corptext"/>
        <w:shd w:val="clear" w:color="auto" w:fill="auto"/>
        <w:spacing w:line="240" w:lineRule="auto"/>
        <w:ind w:firstLine="709"/>
        <w:jc w:val="both"/>
        <w:rPr>
          <w:color w:val="000000" w:themeColor="text1"/>
          <w:sz w:val="28"/>
          <w:szCs w:val="28"/>
          <w:lang w:val="ro-RO"/>
        </w:rPr>
      </w:pPr>
    </w:p>
    <w:p w14:paraId="4B46DC6B" w14:textId="7C3B190B" w:rsidR="008020DB" w:rsidRPr="0033719B" w:rsidRDefault="008020DB" w:rsidP="0033374F">
      <w:pPr>
        <w:rPr>
          <w:color w:val="000000" w:themeColor="text1"/>
          <w:sz w:val="28"/>
          <w:szCs w:val="28"/>
          <w:lang w:val="ro-RO"/>
        </w:rPr>
      </w:pPr>
      <w:r w:rsidRPr="0033719B">
        <w:rPr>
          <w:b/>
          <w:bCs/>
          <w:color w:val="000000" w:themeColor="text1"/>
          <w:sz w:val="28"/>
          <w:szCs w:val="28"/>
          <w:lang w:val="ro-RO"/>
        </w:rPr>
        <w:t xml:space="preserve">Art. III. </w:t>
      </w:r>
      <w:r w:rsidR="00847655" w:rsidRPr="0033719B">
        <w:rPr>
          <w:b/>
          <w:bCs/>
          <w:color w:val="000000" w:themeColor="text1"/>
          <w:sz w:val="28"/>
          <w:szCs w:val="28"/>
          <w:lang w:val="ro-RO"/>
        </w:rPr>
        <w:t xml:space="preserve">– </w:t>
      </w:r>
      <w:r w:rsidRPr="0033719B">
        <w:rPr>
          <w:color w:val="000000" w:themeColor="text1"/>
          <w:sz w:val="28"/>
          <w:szCs w:val="28"/>
          <w:lang w:val="ro-RO"/>
        </w:rPr>
        <w:t>Guvernul și autoritățile administrative autonome față de Guvern și cele constituite de Parlament, în termen de 6 luni de la data intrării în vigoare a prezentei legi</w:t>
      </w:r>
      <w:r w:rsidR="00FD20BC" w:rsidRPr="0033719B">
        <w:rPr>
          <w:color w:val="000000" w:themeColor="text1"/>
          <w:sz w:val="28"/>
          <w:szCs w:val="28"/>
          <w:lang w:val="ro-RO"/>
        </w:rPr>
        <w:t>,</w:t>
      </w:r>
      <w:r w:rsidRPr="0033719B">
        <w:rPr>
          <w:color w:val="000000" w:themeColor="text1"/>
          <w:sz w:val="28"/>
          <w:szCs w:val="28"/>
          <w:lang w:val="ro-RO"/>
        </w:rPr>
        <w:t xml:space="preserve"> vor aduce actele sale normative în concordanță cu prezenta lege.</w:t>
      </w:r>
    </w:p>
    <w:p w14:paraId="7882DE71" w14:textId="77777777" w:rsidR="008020DB" w:rsidRPr="0033719B" w:rsidRDefault="008020DB" w:rsidP="0033374F">
      <w:pPr>
        <w:rPr>
          <w:color w:val="000000" w:themeColor="text1"/>
          <w:sz w:val="28"/>
          <w:szCs w:val="28"/>
          <w:lang w:val="ro-RO"/>
        </w:rPr>
      </w:pPr>
    </w:p>
    <w:p w14:paraId="25594B03" w14:textId="77777777" w:rsidR="0049627F" w:rsidRPr="0033719B" w:rsidRDefault="0049627F" w:rsidP="0033374F">
      <w:pPr>
        <w:rPr>
          <w:color w:val="000000" w:themeColor="text1"/>
          <w:sz w:val="28"/>
          <w:szCs w:val="28"/>
          <w:lang w:val="ro-RO"/>
        </w:rPr>
      </w:pPr>
    </w:p>
    <w:p w14:paraId="4F9C92A1" w14:textId="41DC942C" w:rsidR="008020DB" w:rsidRPr="0033719B" w:rsidRDefault="008020DB" w:rsidP="0033374F">
      <w:pPr>
        <w:pStyle w:val="Corptext"/>
        <w:shd w:val="clear" w:color="auto" w:fill="auto"/>
        <w:tabs>
          <w:tab w:val="left" w:pos="6283"/>
        </w:tabs>
        <w:spacing w:line="240" w:lineRule="auto"/>
        <w:ind w:firstLine="709"/>
        <w:jc w:val="both"/>
        <w:rPr>
          <w:color w:val="000000" w:themeColor="text1"/>
          <w:sz w:val="28"/>
          <w:szCs w:val="28"/>
          <w:lang w:val="ro-RO"/>
        </w:rPr>
      </w:pPr>
      <w:r w:rsidRPr="0033719B">
        <w:rPr>
          <w:b/>
          <w:bCs/>
          <w:color w:val="000000" w:themeColor="text1"/>
          <w:sz w:val="28"/>
          <w:szCs w:val="28"/>
          <w:lang w:val="ro-RO"/>
        </w:rPr>
        <w:t>P</w:t>
      </w:r>
      <w:r w:rsidR="00847655" w:rsidRPr="0033719B">
        <w:rPr>
          <w:b/>
          <w:bCs/>
          <w:color w:val="000000" w:themeColor="text1"/>
          <w:sz w:val="28"/>
          <w:szCs w:val="28"/>
          <w:lang w:val="ro-RO"/>
        </w:rPr>
        <w:t>reședintele</w:t>
      </w:r>
      <w:r w:rsidRPr="0033719B">
        <w:rPr>
          <w:b/>
          <w:bCs/>
          <w:color w:val="000000" w:themeColor="text1"/>
          <w:sz w:val="28"/>
          <w:szCs w:val="28"/>
          <w:lang w:val="ro-RO"/>
        </w:rPr>
        <w:t xml:space="preserve"> P</w:t>
      </w:r>
      <w:r w:rsidR="00847655" w:rsidRPr="0033719B">
        <w:rPr>
          <w:b/>
          <w:bCs/>
          <w:color w:val="000000" w:themeColor="text1"/>
          <w:sz w:val="28"/>
          <w:szCs w:val="28"/>
          <w:lang w:val="ro-RO"/>
        </w:rPr>
        <w:t>arlamentului</w:t>
      </w:r>
      <w:r w:rsidRPr="0033719B">
        <w:rPr>
          <w:b/>
          <w:bCs/>
          <w:color w:val="000000" w:themeColor="text1"/>
          <w:sz w:val="28"/>
          <w:szCs w:val="28"/>
          <w:lang w:val="ro-RO"/>
        </w:rPr>
        <w:tab/>
      </w:r>
    </w:p>
    <w:p w14:paraId="23AEB6BB" w14:textId="77777777" w:rsidR="00633BD9" w:rsidRPr="0033719B" w:rsidRDefault="00633BD9" w:rsidP="0033374F">
      <w:pPr>
        <w:tabs>
          <w:tab w:val="left" w:pos="6386"/>
        </w:tabs>
        <w:rPr>
          <w:color w:val="000000" w:themeColor="text1"/>
          <w:sz w:val="28"/>
          <w:szCs w:val="28"/>
          <w:lang w:val="ro-RO" w:eastAsia="ru-RU"/>
        </w:rPr>
      </w:pPr>
    </w:p>
    <w:p w14:paraId="339FB9C8" w14:textId="77777777" w:rsidR="00633BD9" w:rsidRPr="0033719B" w:rsidRDefault="00633BD9" w:rsidP="0033374F">
      <w:pPr>
        <w:tabs>
          <w:tab w:val="left" w:pos="6386"/>
        </w:tabs>
        <w:rPr>
          <w:color w:val="000000" w:themeColor="text1"/>
          <w:sz w:val="28"/>
          <w:szCs w:val="28"/>
          <w:lang w:val="ro-RO" w:eastAsia="ru-RU"/>
        </w:rPr>
      </w:pPr>
    </w:p>
    <w:p w14:paraId="11A70254" w14:textId="77777777" w:rsidR="00633BD9" w:rsidRPr="0033719B" w:rsidRDefault="00633BD9" w:rsidP="0033374F">
      <w:pPr>
        <w:tabs>
          <w:tab w:val="left" w:pos="6386"/>
        </w:tabs>
        <w:rPr>
          <w:color w:val="000000" w:themeColor="text1"/>
          <w:sz w:val="28"/>
          <w:szCs w:val="28"/>
          <w:lang w:val="ro-RO" w:eastAsia="ru-RU"/>
        </w:rPr>
      </w:pPr>
    </w:p>
    <w:p w14:paraId="4F110DBB" w14:textId="77777777" w:rsidR="00633BD9" w:rsidRPr="0033719B" w:rsidRDefault="00633BD9" w:rsidP="0033374F">
      <w:pPr>
        <w:tabs>
          <w:tab w:val="left" w:pos="6386"/>
        </w:tabs>
        <w:rPr>
          <w:color w:val="000000" w:themeColor="text1"/>
          <w:sz w:val="28"/>
          <w:szCs w:val="28"/>
          <w:lang w:val="ro-RO" w:eastAsia="ru-RU"/>
        </w:rPr>
      </w:pPr>
    </w:p>
    <w:p w14:paraId="6A66FB16" w14:textId="77777777" w:rsidR="00633BD9" w:rsidRPr="0033719B" w:rsidRDefault="00633BD9" w:rsidP="00E25218">
      <w:pPr>
        <w:tabs>
          <w:tab w:val="left" w:pos="6386"/>
        </w:tabs>
        <w:rPr>
          <w:rFonts w:asciiTheme="majorBidi" w:hAnsiTheme="majorBidi" w:cstheme="majorBidi"/>
          <w:color w:val="000000" w:themeColor="text1"/>
          <w:sz w:val="28"/>
          <w:szCs w:val="28"/>
          <w:lang w:val="ro-RO" w:eastAsia="ru-RU"/>
        </w:rPr>
      </w:pPr>
    </w:p>
    <w:p w14:paraId="0BBB79ED" w14:textId="77777777" w:rsidR="00730FEE" w:rsidRPr="0033719B" w:rsidRDefault="00730FEE" w:rsidP="00E25218">
      <w:pPr>
        <w:tabs>
          <w:tab w:val="left" w:pos="6386"/>
        </w:tabs>
        <w:rPr>
          <w:rFonts w:asciiTheme="majorBidi" w:hAnsiTheme="majorBidi" w:cstheme="majorBidi"/>
          <w:color w:val="000000" w:themeColor="text1"/>
          <w:sz w:val="28"/>
          <w:szCs w:val="28"/>
          <w:lang w:val="ro-RO" w:eastAsia="ru-RU"/>
        </w:rPr>
      </w:pPr>
    </w:p>
    <w:sectPr w:rsidR="00730FEE" w:rsidRPr="0033719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A2EFAE2"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3719B">
      <w:rPr>
        <w:noProof/>
        <w:sz w:val="16"/>
        <w:szCs w:val="16"/>
      </w:rPr>
      <w:t>Y:\300\2022\HOTARARI\26360\26360-redactat-ro.docx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7FF56D4"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3719B">
      <w:rPr>
        <w:noProof/>
        <w:sz w:val="16"/>
        <w:szCs w:val="16"/>
      </w:rPr>
      <w:t>Y:\300\2022\HOTARARI\26360\26360-redactat-ro.docx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Default="000D7A09">
    <w:pPr>
      <w:pStyle w:val="Antet"/>
      <w:jc w:val="center"/>
    </w:pPr>
    <w:r>
      <w:fldChar w:fldCharType="begin"/>
    </w:r>
    <w:r>
      <w:instrText>PAGE   \* MERGEFORMAT</w:instrText>
    </w:r>
    <w:r>
      <w:fldChar w:fldCharType="separate"/>
    </w:r>
    <w:r w:rsidR="00BF3C32" w:rsidRPr="00BF3C32">
      <w:rPr>
        <w:noProof/>
        <w:lang w:val="ro-RO"/>
      </w:rPr>
      <w:t>8</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EAF746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BF3C32">
            <w:rPr>
              <w:rFonts w:ascii="Times New Roman" w:hAnsi="Times New Roman"/>
              <w:sz w:val="32"/>
              <w:szCs w:val="32"/>
              <w:lang w:val="ro-RO"/>
            </w:rPr>
            <w:t>765</w:t>
          </w:r>
        </w:p>
        <w:p w14:paraId="0D789702" w14:textId="77777777" w:rsidR="00FC2D2D" w:rsidRPr="00FC2D2D" w:rsidRDefault="00FC2D2D" w:rsidP="00FC2D2D">
          <w:pPr>
            <w:ind w:firstLine="0"/>
            <w:jc w:val="center"/>
            <w:rPr>
              <w:rFonts w:ascii="Times New Roman" w:hAnsi="Times New Roman"/>
              <w:lang w:val="ro-RO"/>
            </w:rPr>
          </w:pPr>
        </w:p>
        <w:p w14:paraId="6645D62E" w14:textId="4DB60E64"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96B08">
            <w:rPr>
              <w:rFonts w:ascii="Times New Roman" w:hAnsi="Times New Roman"/>
              <w:b/>
              <w:sz w:val="28"/>
              <w:szCs w:val="28"/>
              <w:u w:val="single"/>
              <w:lang w:val="ro-RO"/>
            </w:rPr>
            <w:t xml:space="preserve">9 noiembrie </w:t>
          </w:r>
          <w:r w:rsidRPr="00FC2D2D">
            <w:rPr>
              <w:rFonts w:ascii="Times New Roman" w:hAnsi="Times New Roman"/>
              <w:b/>
              <w:sz w:val="28"/>
              <w:szCs w:val="28"/>
              <w:u w:val="single"/>
              <w:lang w:val="ro-RO"/>
            </w:rPr>
            <w:t>202</w:t>
          </w:r>
          <w:r w:rsidR="0012742F">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131AC8"/>
    <w:multiLevelType w:val="multilevel"/>
    <w:tmpl w:val="BA84D0B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694407"/>
    <w:multiLevelType w:val="multilevel"/>
    <w:tmpl w:val="5AD4128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DFC7227"/>
    <w:multiLevelType w:val="multilevel"/>
    <w:tmpl w:val="BF5E172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E3019A"/>
    <w:multiLevelType w:val="multilevel"/>
    <w:tmpl w:val="47B087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7D48C6"/>
    <w:multiLevelType w:val="multilevel"/>
    <w:tmpl w:val="DE8A1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6"/>
  </w:num>
  <w:num w:numId="3">
    <w:abstractNumId w:val="3"/>
  </w:num>
  <w:num w:numId="4">
    <w:abstractNumId w:val="26"/>
  </w:num>
  <w:num w:numId="5">
    <w:abstractNumId w:val="21"/>
  </w:num>
  <w:num w:numId="6">
    <w:abstractNumId w:val="29"/>
  </w:num>
  <w:num w:numId="7">
    <w:abstractNumId w:val="7"/>
  </w:num>
  <w:num w:numId="8">
    <w:abstractNumId w:val="22"/>
  </w:num>
  <w:num w:numId="9">
    <w:abstractNumId w:val="37"/>
  </w:num>
  <w:num w:numId="10">
    <w:abstractNumId w:val="39"/>
  </w:num>
  <w:num w:numId="11">
    <w:abstractNumId w:val="18"/>
  </w:num>
  <w:num w:numId="12">
    <w:abstractNumId w:val="32"/>
  </w:num>
  <w:num w:numId="13">
    <w:abstractNumId w:val="6"/>
  </w:num>
  <w:num w:numId="14">
    <w:abstractNumId w:val="5"/>
  </w:num>
  <w:num w:numId="15">
    <w:abstractNumId w:val="11"/>
  </w:num>
  <w:num w:numId="16">
    <w:abstractNumId w:val="31"/>
  </w:num>
  <w:num w:numId="17">
    <w:abstractNumId w:val="30"/>
  </w:num>
  <w:num w:numId="18">
    <w:abstractNumId w:val="4"/>
  </w:num>
  <w:num w:numId="19">
    <w:abstractNumId w:val="12"/>
  </w:num>
  <w:num w:numId="20">
    <w:abstractNumId w:val="16"/>
  </w:num>
  <w:num w:numId="21">
    <w:abstractNumId w:val="34"/>
  </w:num>
  <w:num w:numId="22">
    <w:abstractNumId w:val="28"/>
  </w:num>
  <w:num w:numId="23">
    <w:abstractNumId w:val="40"/>
  </w:num>
  <w:num w:numId="24">
    <w:abstractNumId w:val="19"/>
  </w:num>
  <w:num w:numId="25">
    <w:abstractNumId w:val="35"/>
  </w:num>
  <w:num w:numId="26">
    <w:abstractNumId w:val="23"/>
  </w:num>
  <w:num w:numId="27">
    <w:abstractNumId w:val="24"/>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3"/>
  </w:num>
  <w:num w:numId="32">
    <w:abstractNumId w:val="17"/>
  </w:num>
  <w:num w:numId="33">
    <w:abstractNumId w:val="41"/>
  </w:num>
  <w:num w:numId="34">
    <w:abstractNumId w:val="38"/>
  </w:num>
  <w:num w:numId="35">
    <w:abstractNumId w:val="14"/>
  </w:num>
  <w:num w:numId="36">
    <w:abstractNumId w:val="15"/>
  </w:num>
  <w:num w:numId="37">
    <w:abstractNumId w:val="27"/>
  </w:num>
  <w:num w:numId="38">
    <w:abstractNumId w:val="8"/>
  </w:num>
  <w:num w:numId="39">
    <w:abstractNumId w:val="9"/>
  </w:num>
  <w:num w:numId="40">
    <w:abstractNumId w:val="20"/>
  </w:num>
  <w:num w:numId="41">
    <w:abstractNumId w:val="25"/>
  </w:num>
  <w:num w:numId="42">
    <w:abstractNumId w:val="1"/>
  </w:num>
  <w:num w:numId="43">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77BEE"/>
    <w:rsid w:val="00085DA8"/>
    <w:rsid w:val="000914AA"/>
    <w:rsid w:val="0009503C"/>
    <w:rsid w:val="00096B08"/>
    <w:rsid w:val="000B66A7"/>
    <w:rsid w:val="000C3000"/>
    <w:rsid w:val="000D3405"/>
    <w:rsid w:val="000D7A09"/>
    <w:rsid w:val="000F0FD7"/>
    <w:rsid w:val="001100A2"/>
    <w:rsid w:val="00111319"/>
    <w:rsid w:val="0012742F"/>
    <w:rsid w:val="0014378C"/>
    <w:rsid w:val="00144067"/>
    <w:rsid w:val="001455E0"/>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3374F"/>
    <w:rsid w:val="0033719B"/>
    <w:rsid w:val="0034194B"/>
    <w:rsid w:val="003543E9"/>
    <w:rsid w:val="003852B4"/>
    <w:rsid w:val="003A4AE6"/>
    <w:rsid w:val="003B04ED"/>
    <w:rsid w:val="003B596B"/>
    <w:rsid w:val="003D1AF5"/>
    <w:rsid w:val="003D6BC3"/>
    <w:rsid w:val="003E2A25"/>
    <w:rsid w:val="00427274"/>
    <w:rsid w:val="00443FC0"/>
    <w:rsid w:val="0044592D"/>
    <w:rsid w:val="00454CEE"/>
    <w:rsid w:val="004654AB"/>
    <w:rsid w:val="00474964"/>
    <w:rsid w:val="00480561"/>
    <w:rsid w:val="00482BA3"/>
    <w:rsid w:val="0049627F"/>
    <w:rsid w:val="004A228A"/>
    <w:rsid w:val="004A4B59"/>
    <w:rsid w:val="004B00D8"/>
    <w:rsid w:val="004E1000"/>
    <w:rsid w:val="00500597"/>
    <w:rsid w:val="00506662"/>
    <w:rsid w:val="0050680A"/>
    <w:rsid w:val="00512A5C"/>
    <w:rsid w:val="00530592"/>
    <w:rsid w:val="00542F92"/>
    <w:rsid w:val="005541A1"/>
    <w:rsid w:val="005802DD"/>
    <w:rsid w:val="005850E0"/>
    <w:rsid w:val="00586D2A"/>
    <w:rsid w:val="00596262"/>
    <w:rsid w:val="00596E17"/>
    <w:rsid w:val="005A0566"/>
    <w:rsid w:val="005D1CF7"/>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020DB"/>
    <w:rsid w:val="00814406"/>
    <w:rsid w:val="008212A8"/>
    <w:rsid w:val="00832599"/>
    <w:rsid w:val="0084667B"/>
    <w:rsid w:val="00847655"/>
    <w:rsid w:val="00862AB4"/>
    <w:rsid w:val="0087581E"/>
    <w:rsid w:val="00882196"/>
    <w:rsid w:val="00893B25"/>
    <w:rsid w:val="008B533A"/>
    <w:rsid w:val="008C14FC"/>
    <w:rsid w:val="008C1EB3"/>
    <w:rsid w:val="008C53C4"/>
    <w:rsid w:val="008C5F65"/>
    <w:rsid w:val="008E1572"/>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05CCA"/>
    <w:rsid w:val="00B16328"/>
    <w:rsid w:val="00B4370D"/>
    <w:rsid w:val="00B51090"/>
    <w:rsid w:val="00BA4B88"/>
    <w:rsid w:val="00BF2373"/>
    <w:rsid w:val="00BF32A6"/>
    <w:rsid w:val="00BF3C32"/>
    <w:rsid w:val="00C02DFA"/>
    <w:rsid w:val="00C03113"/>
    <w:rsid w:val="00C35492"/>
    <w:rsid w:val="00C74719"/>
    <w:rsid w:val="00C74905"/>
    <w:rsid w:val="00C97309"/>
    <w:rsid w:val="00CB05D3"/>
    <w:rsid w:val="00CB0FCF"/>
    <w:rsid w:val="00CC7AFF"/>
    <w:rsid w:val="00CE0DA1"/>
    <w:rsid w:val="00CF2559"/>
    <w:rsid w:val="00D12469"/>
    <w:rsid w:val="00D41305"/>
    <w:rsid w:val="00D64123"/>
    <w:rsid w:val="00D642D3"/>
    <w:rsid w:val="00D91434"/>
    <w:rsid w:val="00DB1216"/>
    <w:rsid w:val="00DB7468"/>
    <w:rsid w:val="00DC1DF1"/>
    <w:rsid w:val="00DC4C6E"/>
    <w:rsid w:val="00DF0E57"/>
    <w:rsid w:val="00DF181A"/>
    <w:rsid w:val="00DF7E3E"/>
    <w:rsid w:val="00E04C14"/>
    <w:rsid w:val="00E11CE2"/>
    <w:rsid w:val="00E216C5"/>
    <w:rsid w:val="00E25218"/>
    <w:rsid w:val="00E82D01"/>
    <w:rsid w:val="00EA1DFC"/>
    <w:rsid w:val="00EA2445"/>
    <w:rsid w:val="00EA3268"/>
    <w:rsid w:val="00EA7735"/>
    <w:rsid w:val="00EB50D7"/>
    <w:rsid w:val="00ED2FE3"/>
    <w:rsid w:val="00EE0C30"/>
    <w:rsid w:val="00F019B4"/>
    <w:rsid w:val="00F4110C"/>
    <w:rsid w:val="00F552B7"/>
    <w:rsid w:val="00F67B04"/>
    <w:rsid w:val="00F71B09"/>
    <w:rsid w:val="00F76152"/>
    <w:rsid w:val="00F817FC"/>
    <w:rsid w:val="00F8254B"/>
    <w:rsid w:val="00F864E2"/>
    <w:rsid w:val="00FA194B"/>
    <w:rsid w:val="00FA7984"/>
    <w:rsid w:val="00FB176A"/>
    <w:rsid w:val="00FC2D2D"/>
    <w:rsid w:val="00FC4320"/>
    <w:rsid w:val="00FD20BC"/>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15:docId w15:val="{2C77E492-1B9D-4F56-B6DA-5AFFDFC86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CorptextCaracter">
    <w:name w:val="Corp text Caracter"/>
    <w:basedOn w:val="Fontdeparagrafimplicit"/>
    <w:link w:val="Corptext"/>
    <w:rsid w:val="008020DB"/>
    <w:rPr>
      <w:shd w:val="clear" w:color="auto" w:fill="FFFFFF"/>
    </w:rPr>
  </w:style>
  <w:style w:type="paragraph" w:styleId="Corptext">
    <w:name w:val="Body Text"/>
    <w:basedOn w:val="Normal"/>
    <w:link w:val="CorptextCaracter"/>
    <w:qFormat/>
    <w:rsid w:val="008020DB"/>
    <w:pPr>
      <w:widowControl w:val="0"/>
      <w:shd w:val="clear" w:color="auto" w:fill="FFFFFF"/>
      <w:spacing w:line="360" w:lineRule="auto"/>
      <w:ind w:firstLine="0"/>
      <w:jc w:val="left"/>
    </w:pPr>
    <w:rPr>
      <w:lang w:val="ru-RU" w:eastAsia="ru-RU"/>
    </w:rPr>
  </w:style>
  <w:style w:type="character" w:customStyle="1" w:styleId="CorptextCaracter1">
    <w:name w:val="Corp text Caracter1"/>
    <w:basedOn w:val="Fontdeparagrafimplicit"/>
    <w:semiHidden/>
    <w:rsid w:val="008020DB"/>
    <w:rPr>
      <w:lang w:val="en-US" w:eastAsia="en-US"/>
    </w:rPr>
  </w:style>
  <w:style w:type="character" w:customStyle="1" w:styleId="Bodytext2">
    <w:name w:val="Body text (2)_"/>
    <w:basedOn w:val="Fontdeparagrafimplicit"/>
    <w:link w:val="Bodytext20"/>
    <w:rsid w:val="008020DB"/>
    <w:rPr>
      <w:rFonts w:ascii="Georgia" w:eastAsia="Georgia" w:hAnsi="Georgia" w:cs="Georgia"/>
      <w:b/>
      <w:bCs/>
      <w:sz w:val="24"/>
      <w:szCs w:val="24"/>
      <w:shd w:val="clear" w:color="auto" w:fill="FFFFFF"/>
    </w:rPr>
  </w:style>
  <w:style w:type="character" w:customStyle="1" w:styleId="Heading1">
    <w:name w:val="Heading #1_"/>
    <w:basedOn w:val="Fontdeparagrafimplicit"/>
    <w:link w:val="Heading10"/>
    <w:rsid w:val="008020DB"/>
    <w:rPr>
      <w:b/>
      <w:bCs/>
      <w:shd w:val="clear" w:color="auto" w:fill="FFFFFF"/>
    </w:rPr>
  </w:style>
  <w:style w:type="paragraph" w:customStyle="1" w:styleId="Bodytext20">
    <w:name w:val="Body text (2)"/>
    <w:basedOn w:val="Normal"/>
    <w:link w:val="Bodytext2"/>
    <w:rsid w:val="008020DB"/>
    <w:pPr>
      <w:widowControl w:val="0"/>
      <w:shd w:val="clear" w:color="auto" w:fill="FFFFFF"/>
      <w:spacing w:after="100" w:line="300" w:lineRule="auto"/>
      <w:ind w:firstLine="0"/>
      <w:jc w:val="center"/>
    </w:pPr>
    <w:rPr>
      <w:rFonts w:ascii="Georgia" w:eastAsia="Georgia" w:hAnsi="Georgia" w:cs="Georgia"/>
      <w:b/>
      <w:bCs/>
      <w:sz w:val="24"/>
      <w:szCs w:val="24"/>
      <w:lang w:val="ru-RU" w:eastAsia="ru-RU"/>
    </w:rPr>
  </w:style>
  <w:style w:type="paragraph" w:customStyle="1" w:styleId="Heading10">
    <w:name w:val="Heading #1"/>
    <w:basedOn w:val="Normal"/>
    <w:link w:val="Heading1"/>
    <w:rsid w:val="008020DB"/>
    <w:pPr>
      <w:widowControl w:val="0"/>
      <w:shd w:val="clear" w:color="auto" w:fill="FFFFFF"/>
      <w:spacing w:after="160" w:line="360" w:lineRule="auto"/>
      <w:ind w:firstLine="0"/>
      <w:jc w:val="center"/>
      <w:outlineLvl w:val="0"/>
    </w:pPr>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E3481B9-F808-4714-B31E-BCD038F4CA13}"/>
</file>

<file path=customXml/itemProps2.xml><?xml version="1.0" encoding="utf-8"?>
<ds:datastoreItem xmlns:ds="http://schemas.openxmlformats.org/officeDocument/2006/customXml" ds:itemID="{6D38D0F5-9CFD-4F69-B651-884D1650863E}"/>
</file>

<file path=customXml/itemProps3.xml><?xml version="1.0" encoding="utf-8"?>
<ds:datastoreItem xmlns:ds="http://schemas.openxmlformats.org/officeDocument/2006/customXml" ds:itemID="{E87A11EF-14D5-414E-887E-5E705E468645}"/>
</file>

<file path=customXml/itemProps4.xml><?xml version="1.0" encoding="utf-8"?>
<ds:datastoreItem xmlns:ds="http://schemas.openxmlformats.org/officeDocument/2006/customXml" ds:itemID="{A9A02A0B-8FF9-4FB1-AA86-AFB3F3279674}"/>
</file>

<file path=docProps/app.xml><?xml version="1.0" encoding="utf-8"?>
<Properties xmlns="http://schemas.openxmlformats.org/officeDocument/2006/extended-properties" xmlns:vt="http://schemas.openxmlformats.org/officeDocument/2006/docPropsVTypes">
  <Template>Normal</Template>
  <TotalTime>307</TotalTime>
  <Pages>8</Pages>
  <Words>2372</Words>
  <Characters>13759</Characters>
  <Application>Microsoft Office Word</Application>
  <DocSecurity>0</DocSecurity>
  <Lines>114</Lines>
  <Paragraphs>32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411.2022.ro</dc:title>
  <dc:creator>lll</dc:creator>
  <cp:lastModifiedBy>Mariana Sotnicenco</cp:lastModifiedBy>
  <cp:revision>13</cp:revision>
  <cp:lastPrinted>2022-11-09T14:10:00Z</cp:lastPrinted>
  <dcterms:created xsi:type="dcterms:W3CDTF">2021-10-22T05:18:00Z</dcterms:created>
  <dcterms:modified xsi:type="dcterms:W3CDTF">2022-11-09T14:11:00Z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