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A55B4" w14:textId="564C7BF0" w:rsidR="00F074A2" w:rsidRDefault="00F074A2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4F3B7E27" w14:textId="77777777" w:rsidR="008B181D" w:rsidRPr="00523AC9" w:rsidRDefault="008B181D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364B84AA" w14:textId="0A2D3E29" w:rsidR="00087ABF" w:rsidRPr="00523AC9" w:rsidRDefault="00087ABF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32"/>
          <w:szCs w:val="32"/>
        </w:rPr>
      </w:pPr>
    </w:p>
    <w:p w14:paraId="04B65A8E" w14:textId="62BC9AC7" w:rsidR="00087ABF" w:rsidRPr="00523AC9" w:rsidRDefault="00087ABF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88AB009" w14:textId="7B90511C" w:rsidR="00087ABF" w:rsidRPr="00523AC9" w:rsidRDefault="00087ABF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32"/>
          <w:szCs w:val="32"/>
        </w:rPr>
      </w:pPr>
    </w:p>
    <w:p w14:paraId="425FA327" w14:textId="77777777" w:rsidR="00801DE7" w:rsidRPr="00523AC9" w:rsidRDefault="00801DE7" w:rsidP="00087ABF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1E16B222" w14:textId="7EB4A2AB" w:rsidR="00F074A2" w:rsidRPr="00523AC9" w:rsidRDefault="00F074A2" w:rsidP="0052236F">
      <w:pPr>
        <w:keepNext/>
        <w:spacing w:after="0" w:line="240" w:lineRule="auto"/>
        <w:ind w:left="567" w:right="1983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H O T Ă R Â R E</w:t>
      </w:r>
    </w:p>
    <w:p w14:paraId="72D17167" w14:textId="77777777" w:rsidR="00087ABF" w:rsidRPr="00523AC9" w:rsidRDefault="00087ABF" w:rsidP="00087ABF">
      <w:pPr>
        <w:keepNext/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2283F58B" w14:textId="33410EC3" w:rsidR="00B91354" w:rsidRPr="00523AC9" w:rsidRDefault="00430F28" w:rsidP="00B91354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pentru</w:t>
      </w:r>
      <w:r w:rsidR="00F074A2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modificarea </w:t>
      </w:r>
      <w:r w:rsidR="00B91354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Regulamentului de organizare și funcționare </w:t>
      </w:r>
    </w:p>
    <w:p w14:paraId="0849603A" w14:textId="77777777" w:rsidR="00B91354" w:rsidRPr="00523AC9" w:rsidRDefault="00B91354" w:rsidP="00B91354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a </w:t>
      </w:r>
      <w:r w:rsidR="00DA5C6C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Agenției Naționale pentru Soluționarea Contestațiilor, </w:t>
      </w:r>
    </w:p>
    <w:p w14:paraId="01883AC8" w14:textId="77777777" w:rsidR="00173DE9" w:rsidRDefault="00B91354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r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aprobat prin</w:t>
      </w:r>
      <w:r w:rsidRPr="00523AC9" w:rsidDel="00DA5C6C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A5C6C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Hotărârea </w:t>
      </w:r>
      <w:r w:rsidR="00F074A2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Parlamentului nr. 271</w:t>
      </w:r>
      <w:r w:rsidR="00C96216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/</w:t>
      </w:r>
      <w:r w:rsidR="00F074A2" w:rsidRPr="00523AC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2016</w:t>
      </w:r>
      <w:r w:rsidR="00173DE9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73DE9" w:rsidRPr="00173DE9"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  <w:t xml:space="preserve">cu privire </w:t>
      </w:r>
    </w:p>
    <w:p w14:paraId="46F3A747" w14:textId="77777777" w:rsidR="00173DE9" w:rsidRDefault="00173DE9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</w:pPr>
      <w:r w:rsidRPr="00173DE9"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  <w:t xml:space="preserve">la instituirea, organizarea și funcționarea Agenției Naționale </w:t>
      </w:r>
    </w:p>
    <w:p w14:paraId="67BC90B9" w14:textId="5A9FFE82" w:rsidR="00F074A2" w:rsidRPr="00173DE9" w:rsidRDefault="00173DE9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bCs/>
          <w:color w:val="000000" w:themeColor="text1"/>
          <w:sz w:val="28"/>
          <w:szCs w:val="28"/>
        </w:rPr>
      </w:pPr>
      <w:r w:rsidRPr="00173DE9">
        <w:rPr>
          <w:rFonts w:ascii="Times New Roman" w:eastAsia="Georgia" w:hAnsi="Times New Roman" w:cs="Times New Roman"/>
          <w:b/>
          <w:bCs/>
          <w:sz w:val="28"/>
          <w:szCs w:val="28"/>
          <w:lang w:eastAsia="ro-MD"/>
        </w:rPr>
        <w:t>pentru Soluționarea Contestațiilor</w:t>
      </w:r>
    </w:p>
    <w:p w14:paraId="48090942" w14:textId="6924F970" w:rsidR="00F074A2" w:rsidRPr="00A658AF" w:rsidRDefault="00087ABF" w:rsidP="00087ABF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b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23978" wp14:editId="75B4EAFE">
                <wp:simplePos x="0" y="0"/>
                <wp:positionH relativeFrom="column">
                  <wp:posOffset>115101</wp:posOffset>
                </wp:positionH>
                <wp:positionV relativeFrom="paragraph">
                  <wp:posOffset>50855</wp:posOffset>
                </wp:positionV>
                <wp:extent cx="4873928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392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E538F99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05pt,4pt" to="392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" strokecolor="black [3213]" strokeweight=".5pt">
                <v:stroke joinstyle="miter"/>
              </v:line>
            </w:pict>
          </mc:Fallback>
        </mc:AlternateContent>
      </w:r>
    </w:p>
    <w:p w14:paraId="282808E0" w14:textId="77777777" w:rsidR="00087ABF" w:rsidRPr="00A658AF" w:rsidRDefault="00087ABF" w:rsidP="00087ABF">
      <w:pPr>
        <w:tabs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eastAsia="ro-MD"/>
        </w:rPr>
      </w:pPr>
    </w:p>
    <w:p w14:paraId="1DB51314" w14:textId="77777777" w:rsidR="00F074A2" w:rsidRPr="00A658AF" w:rsidRDefault="00F074A2" w:rsidP="00087ABF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Parlamentul adoptă prezenta hotărâre.</w:t>
      </w:r>
    </w:p>
    <w:p w14:paraId="46A9A189" w14:textId="77777777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03067EEF" w14:textId="253F7629" w:rsidR="00801DE7" w:rsidRPr="00A658AF" w:rsidRDefault="00F074A2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Art</w:t>
      </w:r>
      <w:r w:rsidR="0098693F"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I</w:t>
      </w:r>
      <w:r w:rsidR="0098693F"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–</w:t>
      </w:r>
      <w:r w:rsidR="000F24A6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0F24A6" w:rsidRPr="00A658AF">
        <w:rPr>
          <w:rFonts w:ascii="Times New Roman" w:hAnsi="Times New Roman" w:cs="Times New Roman"/>
          <w:sz w:val="28"/>
          <w:szCs w:val="28"/>
        </w:rPr>
        <w:t xml:space="preserve">Regulamentul de organizare </w:t>
      </w:r>
      <w:r w:rsidR="000F24A6" w:rsidRPr="00523AC9">
        <w:rPr>
          <w:rFonts w:ascii="Times New Roman" w:hAnsi="Times New Roman" w:cs="Times New Roman"/>
          <w:sz w:val="28"/>
          <w:szCs w:val="28"/>
        </w:rPr>
        <w:t>ș</w:t>
      </w:r>
      <w:r w:rsidR="000F24A6" w:rsidRPr="00A658AF">
        <w:rPr>
          <w:rFonts w:ascii="Times New Roman" w:hAnsi="Times New Roman" w:cs="Times New Roman"/>
          <w:sz w:val="28"/>
          <w:szCs w:val="28"/>
        </w:rPr>
        <w:t>i func</w:t>
      </w:r>
      <w:r w:rsidR="000F24A6" w:rsidRPr="00523AC9">
        <w:rPr>
          <w:rFonts w:ascii="Times New Roman" w:hAnsi="Times New Roman" w:cs="Times New Roman"/>
          <w:sz w:val="28"/>
          <w:szCs w:val="28"/>
        </w:rPr>
        <w:t>ț</w:t>
      </w:r>
      <w:r w:rsidR="000F24A6" w:rsidRPr="00A658AF">
        <w:rPr>
          <w:rFonts w:ascii="Times New Roman" w:hAnsi="Times New Roman" w:cs="Times New Roman"/>
          <w:sz w:val="28"/>
          <w:szCs w:val="28"/>
        </w:rPr>
        <w:t>ionare a Agen</w:t>
      </w:r>
      <w:r w:rsidR="000F24A6" w:rsidRPr="00523AC9">
        <w:rPr>
          <w:rFonts w:ascii="Times New Roman" w:hAnsi="Times New Roman" w:cs="Times New Roman"/>
          <w:sz w:val="28"/>
          <w:szCs w:val="28"/>
        </w:rPr>
        <w:t>ț</w:t>
      </w:r>
      <w:r w:rsidR="000F24A6" w:rsidRPr="00A658AF">
        <w:rPr>
          <w:rFonts w:ascii="Times New Roman" w:hAnsi="Times New Roman" w:cs="Times New Roman"/>
          <w:sz w:val="28"/>
          <w:szCs w:val="28"/>
        </w:rPr>
        <w:t>iei Na</w:t>
      </w:r>
      <w:r w:rsidR="000F24A6" w:rsidRPr="00523AC9">
        <w:rPr>
          <w:rFonts w:ascii="Times New Roman" w:hAnsi="Times New Roman" w:cs="Times New Roman"/>
          <w:sz w:val="28"/>
          <w:szCs w:val="28"/>
        </w:rPr>
        <w:t>ț</w:t>
      </w:r>
      <w:r w:rsidR="000F24A6" w:rsidRPr="00A658AF">
        <w:rPr>
          <w:rFonts w:ascii="Times New Roman" w:hAnsi="Times New Roman" w:cs="Times New Roman"/>
          <w:sz w:val="28"/>
          <w:szCs w:val="28"/>
        </w:rPr>
        <w:t>ionale pentru Solu</w:t>
      </w:r>
      <w:r w:rsidR="000F24A6" w:rsidRPr="00523AC9">
        <w:rPr>
          <w:rFonts w:ascii="Times New Roman" w:hAnsi="Times New Roman" w:cs="Times New Roman"/>
          <w:sz w:val="28"/>
          <w:szCs w:val="28"/>
        </w:rPr>
        <w:t>ț</w:t>
      </w:r>
      <w:r w:rsidR="000F24A6" w:rsidRPr="00A658AF">
        <w:rPr>
          <w:rFonts w:ascii="Times New Roman" w:hAnsi="Times New Roman" w:cs="Times New Roman"/>
          <w:sz w:val="28"/>
          <w:szCs w:val="28"/>
        </w:rPr>
        <w:t>ionarea Contesta</w:t>
      </w:r>
      <w:r w:rsidR="000F24A6" w:rsidRPr="00523AC9">
        <w:rPr>
          <w:rFonts w:ascii="Times New Roman" w:hAnsi="Times New Roman" w:cs="Times New Roman"/>
          <w:sz w:val="28"/>
          <w:szCs w:val="28"/>
        </w:rPr>
        <w:t>ț</w:t>
      </w:r>
      <w:r w:rsidR="000F24A6" w:rsidRPr="00A658AF">
        <w:rPr>
          <w:rFonts w:ascii="Times New Roman" w:hAnsi="Times New Roman" w:cs="Times New Roman"/>
          <w:sz w:val="28"/>
          <w:szCs w:val="28"/>
        </w:rPr>
        <w:t>iilor, aprobat prin</w:t>
      </w:r>
      <w:r w:rsidR="000F24A6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Hotărârea Parlamentului nr.</w:t>
      </w:r>
      <w:r w:rsidR="00F04AF0" w:rsidRPr="00523AC9">
        <w:rPr>
          <w:rFonts w:ascii="Times New Roman" w:eastAsia="Georgia" w:hAnsi="Times New Roman" w:cs="Times New Roman"/>
          <w:sz w:val="28"/>
          <w:szCs w:val="28"/>
          <w:lang w:eastAsia="ro-MD"/>
        </w:rPr>
        <w:t> </w:t>
      </w:r>
      <w:r w:rsidR="00EA48F8" w:rsidRPr="00523AC9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271</w:t>
      </w:r>
      <w:r w:rsidR="00C96216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/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2016 cu privire la instituirea, organizarea și funcționarea Agenției Naționale pentru Soluționarea Contestațiilor (Monitorul Oficial </w:t>
      </w:r>
      <w:r w:rsidR="00DA5C6C" w:rsidRPr="00A658AF">
        <w:rPr>
          <w:rFonts w:ascii="Times New Roman" w:hAnsi="Times New Roman" w:cs="Times New Roman"/>
          <w:sz w:val="28"/>
          <w:szCs w:val="28"/>
        </w:rPr>
        <w:t>al Republicii Moldova</w:t>
      </w:r>
      <w:r w:rsidR="00DA5C6C" w:rsidRPr="00523AC9">
        <w:rPr>
          <w:rFonts w:ascii="Times New Roman" w:hAnsi="Times New Roman" w:cs="Times New Roman"/>
          <w:sz w:val="28"/>
          <w:szCs w:val="28"/>
        </w:rPr>
        <w:t xml:space="preserve">, </w:t>
      </w:r>
      <w:r w:rsidR="00DA5C6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2016,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nr. 478</w:t>
      </w:r>
      <w:r w:rsidR="00DA5C6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–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490</w:t>
      </w:r>
      <w:r w:rsidR="00DA5C6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art. 965), cu modificările ulterioare, se modifică după cum urmează:</w:t>
      </w:r>
    </w:p>
    <w:p w14:paraId="5DCB0DFF" w14:textId="7777777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33BE9B9A" w14:textId="6000ABAA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1. </w:t>
      </w:r>
      <w:r w:rsidR="00F074A2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>La punctul 8</w:t>
      </w:r>
      <w:r w:rsidR="00C96216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>,</w:t>
      </w:r>
      <w:r w:rsidR="00F074A2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B2196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cuvintele </w:t>
      </w:r>
      <w:r w:rsidR="00F074A2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>„ș</w:t>
      </w:r>
      <w:r w:rsidR="00F074A2" w:rsidRPr="00A658AF">
        <w:rPr>
          <w:rFonts w:ascii="Times New Roman" w:eastAsia="Georgia" w:hAnsi="Times New Roman" w:cs="Times New Roman"/>
          <w:sz w:val="28"/>
          <w:szCs w:val="28"/>
          <w:highlight w:val="white"/>
          <w:lang w:eastAsia="ro-MD"/>
        </w:rPr>
        <w:t>i directorul general adjunct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” se exclud.</w:t>
      </w:r>
    </w:p>
    <w:p w14:paraId="49B9457C" w14:textId="7777777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343D5EDD" w14:textId="7777777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2.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Punctul 10 se abrogă.</w:t>
      </w:r>
    </w:p>
    <w:p w14:paraId="421B23F2" w14:textId="7777777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249B09E4" w14:textId="14C6880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3.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La punctul 11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textul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„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,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highlight w:val="white"/>
          <w:lang w:eastAsia="ro-MD"/>
        </w:rPr>
        <w:t>directorul general adjunct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 precum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” se exclude.</w:t>
      </w:r>
    </w:p>
    <w:p w14:paraId="5CF61C0A" w14:textId="77777777" w:rsidR="00801DE7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2641080C" w14:textId="1F5D4445" w:rsidR="00F074A2" w:rsidRPr="00A658AF" w:rsidRDefault="00801DE7" w:rsidP="00801DE7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4.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La punctul 17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textul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„</w:t>
      </w:r>
      <w:r w:rsidR="0061763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,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highlight w:val="white"/>
          <w:lang w:eastAsia="ro-MD"/>
        </w:rPr>
        <w:t>inclusiv al celui de director general adjunct</w:t>
      </w:r>
      <w:r w:rsidR="00E81FC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” se exclude.</w:t>
      </w:r>
    </w:p>
    <w:p w14:paraId="27DE8954" w14:textId="77777777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1F47349C" w14:textId="71FDB7FA" w:rsidR="00F074A2" w:rsidRPr="00A658AF" w:rsidRDefault="00F074A2" w:rsidP="00E8724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5. La punctul 22</w:t>
      </w:r>
      <w:r w:rsidR="00E87245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litera b)</w:t>
      </w:r>
      <w:r w:rsidR="0061763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,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61763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cuvintele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„</w:t>
      </w:r>
      <w:r w:rsidRPr="00A658AF">
        <w:rPr>
          <w:rFonts w:ascii="Times New Roman" w:eastAsia="Times New Roman" w:hAnsi="Times New Roman" w:cs="Times New Roman"/>
          <w:sz w:val="28"/>
          <w:szCs w:val="28"/>
          <w:highlight w:val="white"/>
          <w:lang w:eastAsia="ro-MD"/>
        </w:rPr>
        <w:t>directorului general adjunct și ale</w:t>
      </w:r>
      <w:r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>” se exclud</w:t>
      </w:r>
      <w:r w:rsidR="00E87245" w:rsidRPr="00A658AF">
        <w:rPr>
          <w:rFonts w:ascii="Times New Roman" w:eastAsia="Times New Roman" w:hAnsi="Times New Roman" w:cs="Times New Roman"/>
          <w:sz w:val="28"/>
          <w:szCs w:val="28"/>
          <w:lang w:eastAsia="ro-MD"/>
        </w:rPr>
        <w:t>.</w:t>
      </w:r>
    </w:p>
    <w:p w14:paraId="2674AC33" w14:textId="77777777" w:rsidR="00801DE7" w:rsidRPr="00A658AF" w:rsidRDefault="00801DE7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</w:p>
    <w:p w14:paraId="756F332C" w14:textId="6BAE0A8C" w:rsidR="00B4505B" w:rsidRPr="00A658AF" w:rsidRDefault="00E87245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bookmarkStart w:id="0" w:name="_Hlk95810221"/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6. Regulamentul </w:t>
      </w:r>
      <w:r w:rsidR="0061763C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se complet</w:t>
      </w:r>
      <w:r w:rsidR="00B4505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ează cu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punctul 22</w:t>
      </w:r>
      <w:r w:rsidR="00B4505B" w:rsidRPr="00A658AF">
        <w:rPr>
          <w:rFonts w:ascii="Times New Roman" w:eastAsia="Georgia" w:hAnsi="Times New Roman" w:cs="Times New Roman"/>
          <w:sz w:val="28"/>
          <w:szCs w:val="28"/>
          <w:vertAlign w:val="superscript"/>
          <w:lang w:eastAsia="ro-MD"/>
        </w:rPr>
        <w:t>1</w:t>
      </w:r>
      <w:r w:rsidR="00B4505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cu următorul cuprins:</w:t>
      </w:r>
    </w:p>
    <w:p w14:paraId="29E8AEB0" w14:textId="3B7AE9FC" w:rsidR="0061763C" w:rsidRPr="00A658AF" w:rsidRDefault="00B4505B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</w:p>
    <w:p w14:paraId="09B9F707" w14:textId="4B3F1349" w:rsidR="00F074A2" w:rsidRPr="00A658AF" w:rsidRDefault="00D0545E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„</w:t>
      </w:r>
      <w:r w:rsidR="00E87245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22</w:t>
      </w:r>
      <w:r w:rsidR="00F074A2" w:rsidRPr="00A658AF">
        <w:rPr>
          <w:rFonts w:ascii="Times New Roman" w:eastAsia="Georgia" w:hAnsi="Times New Roman" w:cs="Times New Roman"/>
          <w:sz w:val="28"/>
          <w:szCs w:val="28"/>
          <w:vertAlign w:val="superscript"/>
          <w:lang w:eastAsia="ro-MD"/>
        </w:rPr>
        <w:t>1</w:t>
      </w:r>
      <w:r w:rsidR="00E87245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.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B30C09">
        <w:rPr>
          <w:rFonts w:ascii="Times New Roman" w:eastAsia="Georgia" w:hAnsi="Times New Roman" w:cs="Times New Roman"/>
          <w:sz w:val="28"/>
          <w:szCs w:val="28"/>
          <w:lang w:eastAsia="ro-MD"/>
        </w:rPr>
        <w:t>Pe perioada</w:t>
      </w:r>
      <w:r w:rsidR="00370DBB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370DB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absenț</w:t>
      </w:r>
      <w:r w:rsidR="00370DBB">
        <w:rPr>
          <w:rFonts w:ascii="Times New Roman" w:eastAsia="Georgia" w:hAnsi="Times New Roman" w:cs="Times New Roman"/>
          <w:sz w:val="28"/>
          <w:szCs w:val="28"/>
          <w:lang w:eastAsia="ro-MD"/>
        </w:rPr>
        <w:t>ei</w:t>
      </w:r>
      <w:r w:rsidR="00370DB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="00370DBB" w:rsidRPr="00162CE6">
        <w:rPr>
          <w:rFonts w:ascii="Times New Roman" w:eastAsia="Georgia" w:hAnsi="Times New Roman" w:cs="Times New Roman"/>
          <w:sz w:val="28"/>
          <w:szCs w:val="28"/>
          <w:lang w:eastAsia="ro-MD"/>
        </w:rPr>
        <w:t>directorul</w:t>
      </w:r>
      <w:r w:rsidR="00370DBB">
        <w:rPr>
          <w:rFonts w:ascii="Times New Roman" w:eastAsia="Georgia" w:hAnsi="Times New Roman" w:cs="Times New Roman"/>
          <w:sz w:val="28"/>
          <w:szCs w:val="28"/>
          <w:lang w:eastAsia="ro-MD"/>
        </w:rPr>
        <w:t>ui</w:t>
      </w:r>
      <w:r w:rsidR="00370DBB" w:rsidRPr="00162CE6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general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, </w:t>
      </w:r>
      <w:r w:rsidR="00370DBB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acesta 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deleagă atribuțiile sale unui</w:t>
      </w:r>
      <w:r w:rsidR="00B4505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a dintre</w:t>
      </w:r>
      <w:r w:rsidR="00F074A2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consilier</w:t>
      </w:r>
      <w:r w:rsidR="00B4505B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i</w:t>
      </w:r>
      <w:r w:rsidR="00E87245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.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”</w:t>
      </w:r>
    </w:p>
    <w:bookmarkEnd w:id="0"/>
    <w:p w14:paraId="3E467D6B" w14:textId="77777777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6E86114C" w14:textId="560A8291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lastRenderedPageBreak/>
        <w:t>Art</w:t>
      </w:r>
      <w:r w:rsidR="0098693F"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II</w:t>
      </w:r>
      <w:r w:rsidR="0098693F"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>.</w:t>
      </w:r>
      <w:r w:rsidRPr="00A658AF">
        <w:rPr>
          <w:rFonts w:ascii="Times New Roman" w:eastAsia="Georgia" w:hAnsi="Times New Roman" w:cs="Times New Roman"/>
          <w:b/>
          <w:sz w:val="28"/>
          <w:szCs w:val="28"/>
          <w:lang w:eastAsia="ro-MD"/>
        </w:rPr>
        <w:t xml:space="preserve"> </w:t>
      </w:r>
      <w:sdt>
        <w:sdtPr>
          <w:rPr>
            <w:rFonts w:ascii="Times New Roman" w:eastAsia="Arial" w:hAnsi="Times New Roman" w:cs="Times New Roman"/>
            <w:sz w:val="22"/>
            <w:szCs w:val="22"/>
            <w:lang w:eastAsia="ro-MD"/>
          </w:rPr>
          <w:tag w:val="goog_rdk_6"/>
          <w:id w:val="-1791812314"/>
        </w:sdtPr>
        <w:sdtEndPr/>
        <w:sdtContent>
          <w:r w:rsidRPr="00A658AF">
            <w:rPr>
              <w:rFonts w:ascii="Times New Roman" w:eastAsia="Times New Roman" w:hAnsi="Times New Roman" w:cs="Times New Roman"/>
              <w:sz w:val="28"/>
              <w:szCs w:val="28"/>
              <w:lang w:eastAsia="ro-MD"/>
            </w:rPr>
            <w:t>–</w:t>
          </w:r>
        </w:sdtContent>
      </w:sdt>
      <w:r w:rsidR="0098693F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(1) Prezenta hotărâre intră în vigoare </w:t>
      </w:r>
      <w:r w:rsidR="00EA48F8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la expirarea termenului de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30</w:t>
      </w:r>
      <w:r w:rsidR="00EA48F8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 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de zile de la data publicării în Monitorul Oficial al Republicii Moldova.</w:t>
      </w:r>
    </w:p>
    <w:p w14:paraId="180C76E9" w14:textId="77777777" w:rsidR="0098693F" w:rsidRPr="00A658AF" w:rsidRDefault="0098693F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32"/>
          <w:szCs w:val="32"/>
          <w:lang w:eastAsia="ro-MD"/>
        </w:rPr>
      </w:pPr>
    </w:p>
    <w:p w14:paraId="28529130" w14:textId="01E11FDD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(2) Guvernul, în termen de 30 de zile de la publicare</w:t>
      </w:r>
      <w:r w:rsidR="00A00771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a prezentei </w:t>
      </w:r>
      <w:r w:rsidR="00EA48F8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hotărâri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:</w:t>
      </w:r>
    </w:p>
    <w:p w14:paraId="0298AC97" w14:textId="6C3FE3CB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a) va aproba actele normative necesare pentru aplicarea prezentei hotărâri</w:t>
      </w:r>
      <w:r w:rsidR="00A00771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;</w:t>
      </w:r>
    </w:p>
    <w:p w14:paraId="3621E1A4" w14:textId="6A12CAE5" w:rsidR="00F074A2" w:rsidRPr="00A658AF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b) va aduce actele sale normative în concordanță cu </w:t>
      </w:r>
      <w:r w:rsidR="00A00771"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 xml:space="preserve">prevederile prezentei </w:t>
      </w:r>
      <w:r w:rsidRPr="00A658AF">
        <w:rPr>
          <w:rFonts w:ascii="Times New Roman" w:eastAsia="Georgia" w:hAnsi="Times New Roman" w:cs="Times New Roman"/>
          <w:sz w:val="28"/>
          <w:szCs w:val="28"/>
          <w:lang w:eastAsia="ro-MD"/>
        </w:rPr>
        <w:t>hotărâri.</w:t>
      </w:r>
    </w:p>
    <w:p w14:paraId="4CDA20AE" w14:textId="3D72E000" w:rsidR="00F074A2" w:rsidRDefault="00F074A2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</w:p>
    <w:p w14:paraId="7B083C3C" w14:textId="77777777" w:rsidR="0052236F" w:rsidRPr="00A658AF" w:rsidRDefault="0052236F" w:rsidP="00087AB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MD"/>
        </w:rPr>
      </w:pPr>
    </w:p>
    <w:p w14:paraId="6724845B" w14:textId="2EF00164" w:rsidR="00F074A2" w:rsidRDefault="00F074A2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  <w:r w:rsidRPr="00A658AF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>PREȘEDINTELE</w:t>
      </w:r>
      <w:r w:rsidR="0098693F" w:rsidRPr="00A658AF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 </w:t>
      </w:r>
      <w:r w:rsidRPr="00A658AF"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  <w:t xml:space="preserve"> PARLAMENTULUI</w:t>
      </w:r>
    </w:p>
    <w:p w14:paraId="48723531" w14:textId="606F66CD" w:rsidR="008B181D" w:rsidRDefault="008B181D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2CC7A3AF" w14:textId="01DF48EB" w:rsidR="008B181D" w:rsidRDefault="008B181D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6DFD18C4" w14:textId="21ABF64B" w:rsidR="008B181D" w:rsidRDefault="008B181D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5D14529E" w14:textId="77777777" w:rsidR="008B181D" w:rsidRDefault="008B181D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p w14:paraId="5143F05A" w14:textId="49BE91E6" w:rsidR="008B181D" w:rsidRPr="008B181D" w:rsidRDefault="008B181D" w:rsidP="008B181D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181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8B181D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36689539" w14:textId="77777777" w:rsidR="008B181D" w:rsidRPr="008B181D" w:rsidRDefault="008B181D" w:rsidP="008B181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316E17" w14:textId="77777777" w:rsidR="008B181D" w:rsidRPr="008B181D" w:rsidRDefault="008B181D" w:rsidP="008B181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596603" w14:textId="77777777" w:rsidR="008B181D" w:rsidRPr="008B181D" w:rsidRDefault="008B181D" w:rsidP="008B181D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AB4C04" w14:textId="77777777" w:rsidR="008B181D" w:rsidRPr="008B181D" w:rsidRDefault="008B181D" w:rsidP="008B181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A9027DF" w14:textId="77777777" w:rsidR="008B181D" w:rsidRPr="008B181D" w:rsidRDefault="008B181D" w:rsidP="008B181D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181D">
        <w:rPr>
          <w:rFonts w:ascii="Times New Roman" w:eastAsia="Times New Roman" w:hAnsi="Times New Roman" w:cs="Times New Roman"/>
          <w:b/>
          <w:sz w:val="28"/>
          <w:szCs w:val="28"/>
        </w:rPr>
        <w:t>Chișinău, 17 martie 2022.</w:t>
      </w:r>
    </w:p>
    <w:p w14:paraId="27565780" w14:textId="38DEA93C" w:rsidR="008B181D" w:rsidRPr="008B181D" w:rsidRDefault="008B181D" w:rsidP="008B181D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8B181D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57</w:t>
      </w:r>
      <w:r w:rsidRPr="008B181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7518BE28" w14:textId="77777777" w:rsidR="008B181D" w:rsidRPr="00A658AF" w:rsidRDefault="008B181D" w:rsidP="00801DE7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MD"/>
        </w:rPr>
      </w:pPr>
    </w:p>
    <w:sectPr w:rsidR="008B181D" w:rsidRPr="00A658AF" w:rsidSect="00801DE7">
      <w:headerReference w:type="default" r:id="rId7"/>
      <w:pgSz w:w="11906" w:h="16838"/>
      <w:pgMar w:top="1418" w:right="567" w:bottom="1701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56C963" w14:textId="77777777" w:rsidR="00C21865" w:rsidRDefault="00C21865" w:rsidP="00801DE7">
      <w:pPr>
        <w:spacing w:after="0" w:line="240" w:lineRule="auto"/>
      </w:pPr>
      <w:r>
        <w:separator/>
      </w:r>
    </w:p>
  </w:endnote>
  <w:endnote w:type="continuationSeparator" w:id="0">
    <w:p w14:paraId="32D49601" w14:textId="77777777" w:rsidR="00C21865" w:rsidRDefault="00C21865" w:rsidP="0080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5B0F5" w14:textId="77777777" w:rsidR="00C21865" w:rsidRDefault="00C21865" w:rsidP="00801DE7">
      <w:pPr>
        <w:spacing w:after="0" w:line="240" w:lineRule="auto"/>
      </w:pPr>
      <w:r>
        <w:separator/>
      </w:r>
    </w:p>
  </w:footnote>
  <w:footnote w:type="continuationSeparator" w:id="0">
    <w:p w14:paraId="1133E5E3" w14:textId="77777777" w:rsidR="00C21865" w:rsidRDefault="00C21865" w:rsidP="0080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527109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B152006" w14:textId="45B6F201" w:rsidR="00801DE7" w:rsidRPr="00801DE7" w:rsidRDefault="00801DE7" w:rsidP="00801DE7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01D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01DE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01D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01DE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01DE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50D2A3B" w14:textId="77777777" w:rsidR="00801DE7" w:rsidRDefault="00801D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2BFE"/>
    <w:multiLevelType w:val="hybridMultilevel"/>
    <w:tmpl w:val="FA1481B2"/>
    <w:lvl w:ilvl="0" w:tplc="AAECCC8E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A2"/>
    <w:rsid w:val="00087ABF"/>
    <w:rsid w:val="000F24A6"/>
    <w:rsid w:val="0011367C"/>
    <w:rsid w:val="00173DE9"/>
    <w:rsid w:val="001C2965"/>
    <w:rsid w:val="002E7C53"/>
    <w:rsid w:val="00327886"/>
    <w:rsid w:val="00370DBB"/>
    <w:rsid w:val="003A4544"/>
    <w:rsid w:val="003A7321"/>
    <w:rsid w:val="00430F28"/>
    <w:rsid w:val="0052236F"/>
    <w:rsid w:val="00522B4E"/>
    <w:rsid w:val="00523AC9"/>
    <w:rsid w:val="00551699"/>
    <w:rsid w:val="00560098"/>
    <w:rsid w:val="005660CE"/>
    <w:rsid w:val="0061763C"/>
    <w:rsid w:val="006D01A6"/>
    <w:rsid w:val="00801DE7"/>
    <w:rsid w:val="00886E1E"/>
    <w:rsid w:val="008964ED"/>
    <w:rsid w:val="008B181D"/>
    <w:rsid w:val="008B2196"/>
    <w:rsid w:val="0098693F"/>
    <w:rsid w:val="00A00771"/>
    <w:rsid w:val="00A26F58"/>
    <w:rsid w:val="00A332C2"/>
    <w:rsid w:val="00A658AF"/>
    <w:rsid w:val="00B30C09"/>
    <w:rsid w:val="00B4505B"/>
    <w:rsid w:val="00B91354"/>
    <w:rsid w:val="00C21865"/>
    <w:rsid w:val="00C96216"/>
    <w:rsid w:val="00D0545E"/>
    <w:rsid w:val="00D8285D"/>
    <w:rsid w:val="00DA5C6C"/>
    <w:rsid w:val="00DD4978"/>
    <w:rsid w:val="00DD6B35"/>
    <w:rsid w:val="00E81FCF"/>
    <w:rsid w:val="00E87245"/>
    <w:rsid w:val="00EA48F8"/>
    <w:rsid w:val="00F04AF0"/>
    <w:rsid w:val="00F0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8CD68"/>
  <w15:chartTrackingRefBased/>
  <w15:docId w15:val="{A54D04B7-707F-4A61-9AA6-45B31FBEF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074A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4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DE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0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DE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A06B4BE-462E-49FA-82A7-A4D7FC6A05F3}"/>
</file>

<file path=customXml/itemProps2.xml><?xml version="1.0" encoding="utf-8"?>
<ds:datastoreItem xmlns:ds="http://schemas.openxmlformats.org/officeDocument/2006/customXml" ds:itemID="{30D66E29-F9A9-40CB-BAF8-00F4A23F84FD}"/>
</file>

<file path=customXml/itemProps3.xml><?xml version="1.0" encoding="utf-8"?>
<ds:datastoreItem xmlns:ds="http://schemas.openxmlformats.org/officeDocument/2006/customXml" ds:itemID="{648AD447-4DB3-4C16-9677-3F59C4889F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H_57.2022.ro</dc:title>
  <dc:subject/>
  <dc:creator>Svetlana Sagaidac</dc:creator>
  <cp:keywords/>
  <dc:description/>
  <cp:lastModifiedBy>Olimpiada Moraru</cp:lastModifiedBy>
  <cp:revision>3</cp:revision>
  <dcterms:created xsi:type="dcterms:W3CDTF">2022-02-15T08:30:00Z</dcterms:created>
  <dcterms:modified xsi:type="dcterms:W3CDTF">2022-03-17T10:02:00Z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