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6A637" w14:textId="77777777" w:rsidR="00756440" w:rsidRDefault="00756440" w:rsidP="0075644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</w:p>
    <w:p w14:paraId="7EE82276" w14:textId="77777777" w:rsidR="00756440" w:rsidRDefault="00756440" w:rsidP="0075644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</w:p>
    <w:p w14:paraId="658E8576" w14:textId="26E3740F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5644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7A2F3A2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5644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316959AE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A23B28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7C44A4B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062F425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F3CDB32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CB2105E" w14:textId="531BBBE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</w:rPr>
      </w:pP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756440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на рассмотрение Парламенту в порядке законодательной инициативы проект</w:t>
      </w:r>
      <w:r w:rsidRPr="0075644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6953551"/>
      <w:bookmarkStart w:id="1" w:name="_Hlk86066092"/>
      <w:bookmarkStart w:id="2" w:name="_Hlk85014770"/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Постановления о внесении изменения в </w:t>
      </w:r>
      <w:r w:rsidRPr="00756440">
        <w:rPr>
          <w:rFonts w:ascii="Times New Roman" w:hAnsi="Times New Roman" w:cs="Times New Roman"/>
          <w:sz w:val="28"/>
          <w:szCs w:val="28"/>
          <w:lang w:val="ru-RU"/>
        </w:rPr>
        <w:t>Постановление Парламента об объявлении чрезвычайного положения № 41/2022</w:t>
      </w:r>
      <w:r w:rsidRPr="00756440">
        <w:rPr>
          <w:rFonts w:ascii="Times New Roman" w:eastAsia="DengXian" w:hAnsi="Times New Roman" w:cs="Times New Roman"/>
          <w:sz w:val="28"/>
          <w:szCs w:val="28"/>
        </w:rPr>
        <w:t>.</w:t>
      </w:r>
    </w:p>
    <w:bookmarkEnd w:id="0"/>
    <w:p w14:paraId="262AAA1C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4DCCC458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</w:rPr>
      </w:pPr>
    </w:p>
    <w:bookmarkEnd w:id="2"/>
    <w:p w14:paraId="43954B72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7C2855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23242F81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3E3F2D8C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18C32ADB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24FC29E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8E9DD93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EE61064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B0FAAD0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318C946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8EE68DB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D397F02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21CA6DAF" w14:textId="77777777" w:rsidR="00756440" w:rsidRPr="00756440" w:rsidRDefault="00756440" w:rsidP="00756440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DDE9316" w14:textId="77777777" w:rsidR="00756440" w:rsidRPr="00756440" w:rsidRDefault="00756440" w:rsidP="00756440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5644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</w:t>
      </w:r>
      <w:r w:rsidRPr="0075644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14:paraId="0EBD9BE5" w14:textId="03755CC3" w:rsidR="00756440" w:rsidRPr="00756440" w:rsidRDefault="00756440" w:rsidP="00756440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И. Гросу</w:t>
      </w:r>
    </w:p>
    <w:p w14:paraId="1B125F0F" w14:textId="2385C995" w:rsidR="00756440" w:rsidRPr="00756440" w:rsidRDefault="008005B3" w:rsidP="00756440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М. Попшой</w:t>
      </w:r>
    </w:p>
    <w:p w14:paraId="2AD58523" w14:textId="5616BB32" w:rsidR="00756440" w:rsidRPr="00756440" w:rsidRDefault="008005B3" w:rsidP="00756440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К. Фуркулицэ</w:t>
      </w:r>
    </w:p>
    <w:p w14:paraId="5C615C84" w14:textId="65EF52CF" w:rsidR="00756440" w:rsidRPr="00756440" w:rsidRDefault="008005B3" w:rsidP="00756440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О. Стамате</w:t>
      </w:r>
    </w:p>
    <w:p w14:paraId="1E2714C3" w14:textId="77777777" w:rsidR="00756440" w:rsidRPr="00756440" w:rsidRDefault="00756440" w:rsidP="00756440">
      <w:pPr>
        <w:rPr>
          <w:rFonts w:ascii="Times New Roman" w:hAnsi="Times New Roman" w:cs="Times New Roman"/>
          <w:sz w:val="28"/>
          <w:szCs w:val="28"/>
        </w:rPr>
      </w:pPr>
    </w:p>
    <w:p w14:paraId="5C544A64" w14:textId="77777777" w:rsidR="00756440" w:rsidRPr="00756440" w:rsidRDefault="00756440" w:rsidP="00756440">
      <w:pPr>
        <w:rPr>
          <w:rFonts w:ascii="Times New Roman" w:hAnsi="Times New Roman" w:cs="Times New Roman"/>
          <w:sz w:val="28"/>
          <w:szCs w:val="28"/>
        </w:rPr>
      </w:pPr>
    </w:p>
    <w:p w14:paraId="28B6B818" w14:textId="77777777" w:rsidR="00756440" w:rsidRPr="00756440" w:rsidRDefault="00756440" w:rsidP="00756440">
      <w:pPr>
        <w:rPr>
          <w:rFonts w:ascii="Times New Roman" w:hAnsi="Times New Roman" w:cs="Times New Roman"/>
          <w:sz w:val="28"/>
          <w:szCs w:val="28"/>
        </w:rPr>
      </w:pPr>
    </w:p>
    <w:p w14:paraId="652A391E" w14:textId="77777777" w:rsidR="00756440" w:rsidRDefault="00756440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5E9F003" w14:textId="77777777" w:rsidR="00756440" w:rsidRDefault="00756440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2BA6D2C" w14:textId="77777777" w:rsidR="00756440" w:rsidRDefault="00756440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4A0647D" w14:textId="77777777" w:rsidR="00756440" w:rsidRDefault="00756440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0C2E7A5" w14:textId="77777777" w:rsidR="00756440" w:rsidRDefault="00756440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D95459D" w14:textId="77777777" w:rsidR="00756440" w:rsidRDefault="00756440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3AF20BC" w14:textId="403D5FE9" w:rsidR="007C31E9" w:rsidRPr="00756440" w:rsidRDefault="007C31E9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91/2022)</w:t>
      </w:r>
    </w:p>
    <w:p w14:paraId="6087A755" w14:textId="77777777" w:rsidR="007C31E9" w:rsidRPr="00756440" w:rsidRDefault="007C31E9" w:rsidP="007C31E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4F2B5C51" w14:textId="77777777" w:rsidR="007C31E9" w:rsidRPr="00756440" w:rsidRDefault="007C31E9" w:rsidP="007C31E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D81739B" w14:textId="77777777" w:rsidR="007C31E9" w:rsidRPr="00756440" w:rsidRDefault="007C31E9" w:rsidP="007C31E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A3CD586" w14:textId="77777777" w:rsidR="007C31E9" w:rsidRPr="00756440" w:rsidRDefault="007C31E9" w:rsidP="007C31E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AD87C2E" w14:textId="77777777" w:rsidR="004722BF" w:rsidRPr="00756440" w:rsidRDefault="004722BF" w:rsidP="00564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2E20A5FD" w14:textId="77777777" w:rsidR="007C31E9" w:rsidRPr="00756440" w:rsidRDefault="007C31E9" w:rsidP="00564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58C9402" w14:textId="77777777" w:rsidR="004722BF" w:rsidRPr="00756440" w:rsidRDefault="004722BF" w:rsidP="00564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</w:t>
      </w:r>
      <w:r w:rsidR="007C31E9" w:rsidRPr="00756440">
        <w:rPr>
          <w:rFonts w:ascii="Times New Roman" w:hAnsi="Times New Roman" w:cs="Times New Roman"/>
          <w:b/>
          <w:sz w:val="28"/>
          <w:szCs w:val="28"/>
          <w:lang w:val="ru-RU"/>
        </w:rPr>
        <w:t>я</w:t>
      </w: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Постановление Парламента</w:t>
      </w:r>
    </w:p>
    <w:p w14:paraId="6D16D3EF" w14:textId="77777777" w:rsidR="004722BF" w:rsidRPr="00756440" w:rsidRDefault="007C31E9" w:rsidP="00564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объявлении чрезвычайного положения </w:t>
      </w:r>
      <w:r w:rsidR="004722BF" w:rsidRPr="007564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№ </w:t>
      </w: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="004722BF" w:rsidRPr="00756440">
        <w:rPr>
          <w:rFonts w:ascii="Times New Roman" w:hAnsi="Times New Roman" w:cs="Times New Roman"/>
          <w:b/>
          <w:sz w:val="28"/>
          <w:szCs w:val="28"/>
          <w:lang w:val="ru-RU"/>
        </w:rPr>
        <w:t>1/20</w:t>
      </w: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22</w:t>
      </w:r>
    </w:p>
    <w:p w14:paraId="1FCD7568" w14:textId="77777777" w:rsidR="007C31E9" w:rsidRPr="00756440" w:rsidRDefault="007C31E9" w:rsidP="007C31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81DDABE" w14:textId="77777777" w:rsidR="004722BF" w:rsidRPr="00756440" w:rsidRDefault="004722BF" w:rsidP="007C31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C5D7B33" w14:textId="77777777" w:rsidR="004722BF" w:rsidRPr="00756440" w:rsidRDefault="004722BF" w:rsidP="0056463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94C14A4" w14:textId="77777777" w:rsidR="004722BF" w:rsidRPr="00756440" w:rsidRDefault="004722BF" w:rsidP="0056463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14:paraId="06C0AB80" w14:textId="77777777" w:rsidR="00BD3246" w:rsidRPr="00756440" w:rsidRDefault="004722BF" w:rsidP="005646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7C31E9" w:rsidRPr="007564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I.</w:t>
      </w:r>
      <w:r w:rsidRPr="0075644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7C31E9" w:rsidRPr="00756440">
        <w:rPr>
          <w:rFonts w:ascii="Times New Roman" w:hAnsi="Times New Roman" w:cs="Times New Roman"/>
          <w:sz w:val="28"/>
          <w:szCs w:val="28"/>
          <w:lang w:val="ru-RU"/>
        </w:rPr>
        <w:t>Постановление Парламента об объявлении чрезвычайного положения № 41/2022 дополнить статьей 6</w:t>
      </w:r>
      <w:r w:rsidR="007C31E9" w:rsidRPr="0075644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756440">
        <w:rPr>
          <w:rFonts w:ascii="Times New Roman" w:hAnsi="Times New Roman" w:cs="Times New Roman"/>
          <w:sz w:val="28"/>
          <w:szCs w:val="28"/>
          <w:lang w:val="ru-RU"/>
        </w:rPr>
        <w:t xml:space="preserve"> следующе</w:t>
      </w:r>
      <w:r w:rsidR="007C31E9" w:rsidRPr="00756440">
        <w:rPr>
          <w:rFonts w:ascii="Times New Roman" w:hAnsi="Times New Roman" w:cs="Times New Roman"/>
          <w:sz w:val="28"/>
          <w:szCs w:val="28"/>
          <w:lang w:val="ru-RU"/>
        </w:rPr>
        <w:t>го содержания</w:t>
      </w:r>
      <w:r w:rsidRPr="0075644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88011C3" w14:textId="77777777" w:rsidR="007C31E9" w:rsidRPr="00756440" w:rsidRDefault="007C31E9" w:rsidP="005646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362B86" w14:textId="77777777" w:rsidR="007C31E9" w:rsidRPr="00756440" w:rsidRDefault="007C31E9" w:rsidP="005646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Ст. 6</w:t>
      </w:r>
      <w:r w:rsidRPr="00756440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756440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чрезвычайное положение не влияет на организацию и проведение новых местных выборов весной 2022 года в некоторых административно-территориальных единицах.». </w:t>
      </w:r>
    </w:p>
    <w:p w14:paraId="3D308AAC" w14:textId="77777777" w:rsidR="007C31E9" w:rsidRPr="00756440" w:rsidRDefault="007C31E9" w:rsidP="005646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A44BDE8" w14:textId="77777777" w:rsidR="007C31E9" w:rsidRPr="00756440" w:rsidRDefault="007C31E9" w:rsidP="005646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756440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 и публикуется в Официальном мониторе Республики Молдова.</w:t>
      </w:r>
    </w:p>
    <w:p w14:paraId="0A362375" w14:textId="77777777" w:rsidR="007C31E9" w:rsidRPr="00756440" w:rsidRDefault="007C31E9" w:rsidP="0056463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9FAFF7E" w14:textId="77777777" w:rsidR="007C31E9" w:rsidRPr="00756440" w:rsidRDefault="007C31E9" w:rsidP="007C31E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D286343" w14:textId="77777777" w:rsidR="007C31E9" w:rsidRPr="00756440" w:rsidRDefault="007C31E9" w:rsidP="007C31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6440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7C31E9" w:rsidRPr="00756440" w:rsidSect="00564633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2BF"/>
    <w:rsid w:val="000B7A49"/>
    <w:rsid w:val="004722BF"/>
    <w:rsid w:val="00564633"/>
    <w:rsid w:val="00756440"/>
    <w:rsid w:val="007C31E9"/>
    <w:rsid w:val="008005B3"/>
    <w:rsid w:val="00B06EC0"/>
    <w:rsid w:val="00BD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1645D"/>
  <w15:chartTrackingRefBased/>
  <w15:docId w15:val="{C5BFD40D-666B-4ADB-81ED-B25D62BC0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22B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tt">
    <w:name w:val="tt"/>
    <w:basedOn w:val="Normal"/>
    <w:rsid w:val="004722B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customStyle="1" w:styleId="pb">
    <w:name w:val="pb"/>
    <w:basedOn w:val="Normal"/>
    <w:rsid w:val="004722BF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o-MD"/>
    </w:rPr>
  </w:style>
  <w:style w:type="paragraph" w:customStyle="1" w:styleId="cn">
    <w:name w:val="cn"/>
    <w:basedOn w:val="Normal"/>
    <w:rsid w:val="004722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cb">
    <w:name w:val="cb"/>
    <w:basedOn w:val="Normal"/>
    <w:rsid w:val="004722B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4722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1C4855A-3824-4B92-BE64-8C211F2FD52A}"/>
</file>

<file path=customXml/itemProps2.xml><?xml version="1.0" encoding="utf-8"?>
<ds:datastoreItem xmlns:ds="http://schemas.openxmlformats.org/officeDocument/2006/customXml" ds:itemID="{E44150F3-2A40-4958-B3A4-F095AB0E620B}"/>
</file>

<file path=customXml/itemProps3.xml><?xml version="1.0" encoding="utf-8"?>
<ds:datastoreItem xmlns:ds="http://schemas.openxmlformats.org/officeDocument/2006/customXml" ds:itemID="{38528BE2-B2EC-4923-8760-E4CC7B8398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91.2022.ru</dc:title>
  <dc:subject/>
  <dc:creator>Diana Stoianov</dc:creator>
  <cp:keywords/>
  <dc:description/>
  <cp:lastModifiedBy>Aliona Galaico</cp:lastModifiedBy>
  <cp:revision>5</cp:revision>
  <dcterms:created xsi:type="dcterms:W3CDTF">2022-03-24T14:16:00Z</dcterms:created>
  <dcterms:modified xsi:type="dcterms:W3CDTF">2022-03-24T14:21:00Z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