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AC51CB" w:rsidRDefault="00730FEE" w:rsidP="00AC51CB">
      <w:pPr>
        <w:ind w:firstLine="0"/>
        <w:rPr>
          <w:sz w:val="28"/>
          <w:szCs w:val="28"/>
          <w:u w:val="single"/>
          <w:lang w:val="ro-RO"/>
        </w:rPr>
      </w:pPr>
    </w:p>
    <w:p w14:paraId="44AB7192" w14:textId="77777777" w:rsidR="00AC51CB" w:rsidRPr="00AC51CB" w:rsidRDefault="00AC51CB" w:rsidP="00AC51CB">
      <w:pPr>
        <w:ind w:firstLine="0"/>
        <w:jc w:val="center"/>
        <w:rPr>
          <w:b/>
          <w:sz w:val="28"/>
          <w:szCs w:val="28"/>
          <w:lang w:val="ro-RO"/>
        </w:rPr>
      </w:pPr>
      <w:r w:rsidRPr="00AC51CB">
        <w:rPr>
          <w:b/>
          <w:sz w:val="28"/>
          <w:szCs w:val="28"/>
          <w:lang w:val="ro-RO"/>
        </w:rPr>
        <w:t>Privind aprobarea proiectului legii</w:t>
      </w:r>
    </w:p>
    <w:p w14:paraId="0030CB2E" w14:textId="77777777" w:rsidR="00AC51CB" w:rsidRPr="00AC51CB" w:rsidRDefault="00AC51CB" w:rsidP="00AC51CB">
      <w:pPr>
        <w:ind w:firstLine="0"/>
        <w:jc w:val="center"/>
        <w:rPr>
          <w:b/>
          <w:sz w:val="28"/>
          <w:szCs w:val="28"/>
          <w:lang w:val="ro-RO"/>
        </w:rPr>
      </w:pPr>
      <w:r w:rsidRPr="00AC51CB">
        <w:rPr>
          <w:b/>
          <w:sz w:val="28"/>
          <w:szCs w:val="28"/>
          <w:lang w:val="ro-RO"/>
        </w:rPr>
        <w:t>bugetului de stat pentru anul 2024</w:t>
      </w:r>
    </w:p>
    <w:p w14:paraId="7D46FA4B" w14:textId="2AA2351E" w:rsidR="00730FEE" w:rsidRPr="00AC51CB" w:rsidRDefault="00730FEE" w:rsidP="00AC51CB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AC51CB">
        <w:rPr>
          <w:b/>
          <w:sz w:val="28"/>
          <w:szCs w:val="28"/>
          <w:lang w:val="ro-RO"/>
        </w:rPr>
        <w:t>-------------------------------------------</w:t>
      </w:r>
    </w:p>
    <w:p w14:paraId="26FD19CA" w14:textId="77777777" w:rsidR="00730FEE" w:rsidRPr="00AC51C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85A5D67" w:rsidR="00730FEE" w:rsidRPr="00AC51CB" w:rsidRDefault="00730FEE" w:rsidP="00E25218">
      <w:pPr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Guvernul HOTĂRĂ</w:t>
      </w:r>
      <w:r w:rsidR="00AC51CB"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TE:</w:t>
      </w:r>
    </w:p>
    <w:p w14:paraId="7EB289F2" w14:textId="77777777" w:rsidR="00730FEE" w:rsidRPr="00AC51CB" w:rsidRDefault="00730FEE" w:rsidP="00E25218">
      <w:pPr>
        <w:rPr>
          <w:sz w:val="28"/>
          <w:szCs w:val="28"/>
          <w:lang w:val="ro-RO"/>
        </w:rPr>
      </w:pPr>
    </w:p>
    <w:p w14:paraId="051067F7" w14:textId="5E53D0B8" w:rsidR="00AC51CB" w:rsidRPr="00AC51CB" w:rsidRDefault="00AC51CB" w:rsidP="00AC51CB">
      <w:pPr>
        <w:ind w:firstLine="708"/>
        <w:rPr>
          <w:sz w:val="28"/>
          <w:szCs w:val="28"/>
          <w:lang w:val="ro-RO" w:eastAsia="zh-CN"/>
        </w:rPr>
      </w:pPr>
      <w:r w:rsidRPr="00AC51CB">
        <w:rPr>
          <w:sz w:val="28"/>
          <w:szCs w:val="28"/>
          <w:lang w:val="ro-RO"/>
        </w:rPr>
        <w:t xml:space="preserve">Se aprobă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se prezintă Parlamentului spre examinare proiectul legii bugetului de stat pentru anul 2024.</w:t>
      </w:r>
    </w:p>
    <w:p w14:paraId="61712C18" w14:textId="77777777" w:rsidR="00AC51CB" w:rsidRPr="00AC51CB" w:rsidRDefault="00AC51CB" w:rsidP="00AC51CB">
      <w:pPr>
        <w:ind w:firstLine="708"/>
        <w:rPr>
          <w:sz w:val="28"/>
          <w:szCs w:val="28"/>
          <w:lang w:val="ro-RO"/>
        </w:rPr>
      </w:pPr>
    </w:p>
    <w:p w14:paraId="0DE97ECD" w14:textId="38021EAB" w:rsidR="00730FEE" w:rsidRPr="00AC51C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AC51CB" w:rsidRDefault="00F85AA5" w:rsidP="00AC51CB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AC51CB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C51C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AC51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C51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C51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C51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C51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AC51CB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AC51C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AC51CB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AC51C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C51C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AC51C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AC51CB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169B367D" w:rsidR="00B16328" w:rsidRPr="00AC51CB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C51CB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AC51C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AC51CB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 w:rsidRPr="00AC51C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50C0D" w:rsidRPr="00AC51CB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AC51CB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AC51C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45247FA" w:rsidR="00965406" w:rsidRPr="00AC51C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C51C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AC51C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AC51C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AC51C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C51C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C51C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C51C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C51C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AC51CB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AC51CB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CD5D052" w14:textId="77777777" w:rsidR="00EA7735" w:rsidRPr="00AC51C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AC51C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AC51C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AC51C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AC51C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AC51C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AC51C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AC51C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AC51C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AC51C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12443D" w14:textId="77777777" w:rsidR="00AC51CB" w:rsidRPr="00AC51CB" w:rsidRDefault="00AC51C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23F1D9" w14:textId="77777777" w:rsidR="00AC51CB" w:rsidRPr="00AC51CB" w:rsidRDefault="00AC51C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F88502" w14:textId="77777777" w:rsidR="00AC51CB" w:rsidRPr="00AC51CB" w:rsidRDefault="00AC51C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A49BE5" w14:textId="77777777" w:rsidR="00AC51CB" w:rsidRPr="00AC51CB" w:rsidRDefault="00AC51C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A9DD4D" w14:textId="77777777" w:rsidR="00AC51CB" w:rsidRPr="00AC51CB" w:rsidRDefault="00AC51CB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1EFD7623" w:rsidR="009C717D" w:rsidRPr="00AC51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C51C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AC51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AC51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AC51C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AC51CB">
        <w:rPr>
          <w:sz w:val="28"/>
          <w:szCs w:val="28"/>
          <w:lang w:val="ro-RO" w:eastAsia="ru-RU"/>
        </w:rPr>
        <w:t>Secretar general al Guvernului</w:t>
      </w:r>
      <w:r w:rsidRPr="00AC51CB">
        <w:rPr>
          <w:sz w:val="28"/>
          <w:szCs w:val="28"/>
          <w:lang w:val="ro-RO" w:eastAsia="ru-RU"/>
        </w:rPr>
        <w:tab/>
      </w:r>
      <w:r w:rsidRPr="00AC51CB">
        <w:rPr>
          <w:sz w:val="28"/>
          <w:szCs w:val="28"/>
          <w:lang w:val="ro-RO" w:eastAsia="ru-RU"/>
        </w:rPr>
        <w:tab/>
      </w:r>
      <w:r w:rsidRPr="00AC51CB">
        <w:rPr>
          <w:sz w:val="28"/>
          <w:szCs w:val="28"/>
          <w:lang w:val="ro-RO" w:eastAsia="ru-RU"/>
        </w:rPr>
        <w:tab/>
        <w:t xml:space="preserve">               </w:t>
      </w:r>
      <w:r w:rsidRPr="00AC51CB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AC51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AC51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AC51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AC51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5023F623" w:rsidR="009C717D" w:rsidRPr="00AC51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C51C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AC51CB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AC51C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AC51C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AC51C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AC51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C51C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AC51C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AC51C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AC51C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AC51C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AC51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AC51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AC51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AC51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AC51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AC51C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7424FEA" w:rsidR="00730FEE" w:rsidRPr="00AC51C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009288" w14:textId="6F025308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383BC3" w14:textId="53598A5F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1E32E2" w14:textId="7A92CFCE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3B0B84" w14:textId="0D35C68F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0F1C50" w14:textId="55BE0406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AD47A6" w14:textId="13A2939C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057527" w14:textId="6F6C3CD2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663475" w14:textId="39F74332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D9B512" w14:textId="04046090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F932CE" w14:textId="111ECF0C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F9BA67" w14:textId="3870E05A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5BBBDA" w14:textId="23428E43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5861AD" w14:textId="18A812AD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E12EC0" w14:textId="13CB1C32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057697" w14:textId="56A37A30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935CAD" w14:textId="28573F80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2BE57F" w14:textId="4D10045D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844BB5" w14:textId="10AC8DEC" w:rsidR="00AC51CB" w:rsidRPr="009632E6" w:rsidRDefault="009632E6" w:rsidP="009632E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632E6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lastRenderedPageBreak/>
        <w:t>PARLAMENTUL REPUBLICII MOLDOVA</w:t>
      </w:r>
    </w:p>
    <w:p w14:paraId="7BE42FC1" w14:textId="77777777" w:rsidR="009632E6" w:rsidRDefault="009632E6" w:rsidP="00AC51CB">
      <w:pPr>
        <w:pStyle w:val="cb"/>
        <w:rPr>
          <w:sz w:val="28"/>
          <w:szCs w:val="28"/>
          <w:lang w:val="ro-RO"/>
        </w:rPr>
      </w:pPr>
    </w:p>
    <w:p w14:paraId="41D81596" w14:textId="1A81AD5B" w:rsidR="00AC51CB" w:rsidRPr="00AC51CB" w:rsidRDefault="00AC51CB" w:rsidP="00AC51CB">
      <w:pPr>
        <w:pStyle w:val="cb"/>
        <w:rPr>
          <w:b w:val="0"/>
          <w:bCs w:val="0"/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L E G E A</w:t>
      </w:r>
    </w:p>
    <w:p w14:paraId="19C0FB7A" w14:textId="77777777" w:rsidR="00AC51CB" w:rsidRPr="00AC51CB" w:rsidRDefault="00AC51CB" w:rsidP="00AC51CB">
      <w:pPr>
        <w:pStyle w:val="tt"/>
        <w:rPr>
          <w:b w:val="0"/>
          <w:bCs w:val="0"/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bugetului de stat pentru anul 2024</w:t>
      </w:r>
    </w:p>
    <w:p w14:paraId="1B7C44F3" w14:textId="77777777" w:rsidR="00AC51CB" w:rsidRPr="00AC51CB" w:rsidRDefault="00AC51CB" w:rsidP="00AC51CB">
      <w:pPr>
        <w:pStyle w:val="ttsp"/>
        <w:spacing w:before="0" w:beforeAutospacing="0" w:after="0" w:afterAutospacing="0"/>
        <w:ind w:firstLine="567"/>
        <w:jc w:val="both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 </w:t>
      </w:r>
    </w:p>
    <w:p w14:paraId="096DD8A6" w14:textId="77777777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 </w:t>
      </w:r>
    </w:p>
    <w:p w14:paraId="561D1EE3" w14:textId="77777777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Parlamentul adoptă prezenta lege organică.</w:t>
      </w:r>
    </w:p>
    <w:p w14:paraId="3636C85A" w14:textId="77777777" w:rsidR="00AC51CB" w:rsidRPr="00AC51CB" w:rsidRDefault="00AC51CB" w:rsidP="00AC51CB">
      <w:pPr>
        <w:pStyle w:val="ttsp"/>
        <w:spacing w:before="0" w:beforeAutospacing="0" w:after="0" w:afterAutospacing="0"/>
        <w:jc w:val="both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 </w:t>
      </w:r>
    </w:p>
    <w:p w14:paraId="6EB0EF06" w14:textId="77777777" w:rsidR="00AC51CB" w:rsidRPr="00AC51CB" w:rsidRDefault="00AC51CB" w:rsidP="00AC51CB">
      <w:pPr>
        <w:pStyle w:val="cp"/>
        <w:spacing w:before="0" w:beforeAutospacing="0" w:after="0" w:afterAutospacing="0"/>
        <w:jc w:val="center"/>
        <w:rPr>
          <w:b/>
          <w:bCs/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Capitolul I</w:t>
      </w:r>
    </w:p>
    <w:p w14:paraId="14CE9A37" w14:textId="216FCAA9" w:rsidR="00AC51CB" w:rsidRPr="00AC51CB" w:rsidRDefault="00AC51CB" w:rsidP="00AC51CB">
      <w:pPr>
        <w:pStyle w:val="cp"/>
        <w:spacing w:before="0" w:beforeAutospacing="0" w:after="120" w:afterAutospacing="0"/>
        <w:jc w:val="center"/>
        <w:rPr>
          <w:b/>
          <w:bCs/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DISPOZI</w:t>
      </w:r>
      <w:r>
        <w:rPr>
          <w:b/>
          <w:bCs/>
          <w:sz w:val="28"/>
          <w:szCs w:val="28"/>
          <w:lang w:val="ro-RO"/>
        </w:rPr>
        <w:t>Ț</w:t>
      </w:r>
      <w:r w:rsidRPr="00AC51CB">
        <w:rPr>
          <w:b/>
          <w:bCs/>
          <w:sz w:val="28"/>
          <w:szCs w:val="28"/>
          <w:lang w:val="ro-RO"/>
        </w:rPr>
        <w:t>II GENERALE</w:t>
      </w:r>
    </w:p>
    <w:p w14:paraId="54FEEC26" w14:textId="0885DCF6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b/>
          <w:sz w:val="28"/>
          <w:szCs w:val="28"/>
          <w:lang w:val="ro-RO" w:eastAsia="en-GB"/>
        </w:rPr>
        <w:t>Art.</w:t>
      </w:r>
      <w:r w:rsidR="0097248A">
        <w:rPr>
          <w:b/>
          <w:sz w:val="28"/>
          <w:szCs w:val="28"/>
          <w:lang w:val="ro-RO" w:eastAsia="en-GB"/>
        </w:rPr>
        <w:t xml:space="preserve"> </w:t>
      </w:r>
      <w:r w:rsidRPr="00AC51CB">
        <w:rPr>
          <w:b/>
          <w:sz w:val="28"/>
          <w:szCs w:val="28"/>
          <w:lang w:val="ro-RO" w:eastAsia="en-GB"/>
        </w:rPr>
        <w:t>1.</w:t>
      </w:r>
      <w:r w:rsidRPr="00AC51CB">
        <w:rPr>
          <w:sz w:val="28"/>
          <w:szCs w:val="28"/>
          <w:lang w:val="ro-RO" w:eastAsia="en-GB"/>
        </w:rPr>
        <w:t xml:space="preserve"> – (1) Bugetul de stat pentru anul 2024 se aprobă la venituri în sumă de 66632000,0</w:t>
      </w:r>
      <w:r w:rsidRPr="00AC51CB">
        <w:rPr>
          <w:color w:val="000000" w:themeColor="text1"/>
          <w:sz w:val="24"/>
          <w:szCs w:val="24"/>
          <w:lang w:val="ro-RO" w:eastAsia="en-GB"/>
        </w:rPr>
        <w:t xml:space="preserve"> </w:t>
      </w:r>
      <w:r w:rsidRPr="00AC51CB">
        <w:rPr>
          <w:sz w:val="28"/>
          <w:szCs w:val="28"/>
          <w:lang w:val="ro-RO" w:eastAsia="en-GB"/>
        </w:rPr>
        <w:t xml:space="preserve">mii de lei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la cheltuieli în sumă de 82222000,0 mii de lei, cu un deficit în sumă de 15590000,0</w:t>
      </w:r>
      <w:r w:rsidRPr="00AC51CB">
        <w:rPr>
          <w:color w:val="000000" w:themeColor="text1"/>
          <w:sz w:val="24"/>
          <w:szCs w:val="24"/>
          <w:lang w:val="ro-RO" w:eastAsia="en-GB"/>
        </w:rPr>
        <w:t xml:space="preserve"> </w:t>
      </w:r>
      <w:r w:rsidRPr="00AC51CB">
        <w:rPr>
          <w:sz w:val="28"/>
          <w:szCs w:val="28"/>
          <w:lang w:val="ro-RO" w:eastAsia="en-GB"/>
        </w:rPr>
        <w:t>mii de lei.</w:t>
      </w:r>
    </w:p>
    <w:p w14:paraId="52B6422C" w14:textId="1C5F7DF6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 xml:space="preserve">(2) Indicatorii generali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sursele de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are ale bugetului de stat se prezintă în anexa nr. 1.</w:t>
      </w:r>
    </w:p>
    <w:p w14:paraId="3515800E" w14:textId="75FE6696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(3) Componen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a veniturilor bugetului de stat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sursele de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are a soldului bugetar se prezintă în anexa nr. 2.</w:t>
      </w:r>
    </w:p>
    <w:p w14:paraId="14DE6C69" w14:textId="1EB58495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(4) Bugetele autorită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ilor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ate de la bugetul de stat la cheltuieli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resurse se prezintă în anexa nr. 3.</w:t>
      </w:r>
    </w:p>
    <w:p w14:paraId="33F1AB06" w14:textId="214680EE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(5) Cheltuielile bugetului de stat conform clasifica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func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ionale se prezintă în anexa nr. 4.</w:t>
      </w:r>
    </w:p>
    <w:p w14:paraId="593AC578" w14:textId="58C3D6D4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 w:eastAsia="en-GB"/>
        </w:rPr>
        <w:t>(6) Volumul cheltuielilor de personal pe autorită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 bugetare se prezintă în anexa nr. 5.</w:t>
      </w:r>
      <w:r w:rsidRPr="00AC51CB">
        <w:rPr>
          <w:sz w:val="28"/>
          <w:szCs w:val="28"/>
          <w:lang w:val="ro-RO"/>
        </w:rPr>
        <w:t> </w:t>
      </w:r>
    </w:p>
    <w:p w14:paraId="3EB66097" w14:textId="77777777" w:rsidR="00AC51CB" w:rsidRPr="00AC51CB" w:rsidRDefault="00AC51CB" w:rsidP="00AC51CB">
      <w:pPr>
        <w:pStyle w:val="cp"/>
        <w:spacing w:before="0" w:beforeAutospacing="0" w:after="0" w:afterAutospacing="0"/>
        <w:jc w:val="center"/>
        <w:rPr>
          <w:b/>
          <w:bCs/>
          <w:sz w:val="28"/>
          <w:szCs w:val="28"/>
          <w:lang w:val="ro-RO"/>
        </w:rPr>
      </w:pPr>
    </w:p>
    <w:p w14:paraId="75A44C15" w14:textId="77777777" w:rsidR="00AC51CB" w:rsidRPr="00AC51CB" w:rsidRDefault="00AC51CB" w:rsidP="00AC51CB">
      <w:pPr>
        <w:pStyle w:val="cp"/>
        <w:spacing w:before="0" w:beforeAutospacing="0" w:after="0" w:afterAutospacing="0"/>
        <w:jc w:val="center"/>
        <w:rPr>
          <w:b/>
          <w:bCs/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Capitolul II</w:t>
      </w:r>
    </w:p>
    <w:p w14:paraId="3B07A98E" w14:textId="77777777" w:rsidR="00AC51CB" w:rsidRPr="00AC51CB" w:rsidRDefault="00AC51CB" w:rsidP="00AC51CB">
      <w:pPr>
        <w:pStyle w:val="cp"/>
        <w:spacing w:before="0" w:beforeAutospacing="0" w:after="0" w:afterAutospacing="0"/>
        <w:jc w:val="center"/>
        <w:rPr>
          <w:b/>
          <w:bCs/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REGLEMENTĂRI SPECIFICE</w:t>
      </w:r>
    </w:p>
    <w:p w14:paraId="2D2138C4" w14:textId="77777777" w:rsidR="00AC51CB" w:rsidRPr="00AC51CB" w:rsidRDefault="00AC51CB" w:rsidP="00AC51CB">
      <w:pPr>
        <w:spacing w:after="120"/>
        <w:ind w:firstLine="567"/>
        <w:rPr>
          <w:b/>
          <w:bCs/>
          <w:sz w:val="28"/>
          <w:szCs w:val="28"/>
          <w:lang w:val="ro-RO"/>
        </w:rPr>
      </w:pPr>
    </w:p>
    <w:p w14:paraId="30008407" w14:textId="285BCF06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b/>
          <w:bCs/>
          <w:sz w:val="28"/>
          <w:szCs w:val="28"/>
          <w:lang w:val="ro-RO"/>
        </w:rPr>
        <w:t>Art. 2.</w:t>
      </w:r>
      <w:r w:rsidRPr="00AC51CB">
        <w:rPr>
          <w:sz w:val="28"/>
          <w:szCs w:val="28"/>
          <w:lang w:val="ro-RO"/>
        </w:rPr>
        <w:t xml:space="preserve"> – </w:t>
      </w:r>
      <w:r w:rsidRPr="00AC51CB">
        <w:rPr>
          <w:sz w:val="28"/>
          <w:szCs w:val="28"/>
          <w:lang w:val="ro-RO" w:eastAsia="en-GB"/>
        </w:rPr>
        <w:t>În bugetele unor autorită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i/institu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bugetare, conform domeniilor de competen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ă, se aprobă aloca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pentru scopuri specifice după cum urmează:</w:t>
      </w:r>
    </w:p>
    <w:p w14:paraId="1ED5D969" w14:textId="5F24DEA3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a) pentru Fondul rutier – în sumă de 1655946,3 mii de lei. Defalcările anuale din volumul total al accizelor la produsele petroliere, cu excep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ia gazului lichefiat, nu vor depă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54,97 %;</w:t>
      </w:r>
    </w:p>
    <w:p w14:paraId="0D0254F5" w14:textId="11E176E3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b) pentru Fondul de reducere a vulnerabilită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energetice – în sumă de 1566284,0 mii de lei;</w:t>
      </w:r>
    </w:p>
    <w:p w14:paraId="2D81FD3E" w14:textId="70D0833B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c) pentru Fondul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ional pentru dezvoltare regională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locală – în sumă de 601500,0 mii de lei;</w:t>
      </w:r>
    </w:p>
    <w:p w14:paraId="6EDCFCE0" w14:textId="143829CE" w:rsidR="00AC51CB" w:rsidRPr="00AC51CB" w:rsidRDefault="00AC51CB" w:rsidP="00AC51CB">
      <w:pPr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d) pentru Fondul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ional de dezvoltare a agriculturii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mediului rural – în sumă de 1600000,0 mii de lei. Repartizarea acestor aloca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se va efectua în modul stabilit de Guvern;</w:t>
      </w:r>
    </w:p>
    <w:p w14:paraId="2EDE16E9" w14:textId="61320FFF" w:rsidR="00AC51CB" w:rsidRPr="00AC51CB" w:rsidRDefault="00AC51CB" w:rsidP="00AC51CB">
      <w:pPr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lastRenderedPageBreak/>
        <w:t xml:space="preserve">e) pentru Fondul viei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vinului – în sumă de 38196,2 mii de lei, din care 19696,2 mii de lei din Fondul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ional de dezvoltare a agriculturii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mediului rural;</w:t>
      </w:r>
    </w:p>
    <w:p w14:paraId="1921B41A" w14:textId="0AF06884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f) pentru Fondul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 pentru Mediu – în sumă de 175000,0                                  mii de lei;</w:t>
      </w:r>
    </w:p>
    <w:p w14:paraId="3D06F98D" w14:textId="78840958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g) pentru sus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inerea activită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ii teatrelor, a circului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a organiza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iilor concertistice – în sumă de </w:t>
      </w:r>
      <w:r w:rsidRPr="00AC51CB">
        <w:rPr>
          <w:sz w:val="28"/>
          <w:szCs w:val="28"/>
          <w:lang w:val="ro-RO" w:eastAsia="en-GB"/>
        </w:rPr>
        <w:t>280999,8</w:t>
      </w:r>
      <w:r w:rsidRPr="00AC51CB">
        <w:rPr>
          <w:color w:val="000000" w:themeColor="text1"/>
          <w:lang w:val="ro-RO" w:eastAsia="en-GB"/>
        </w:rPr>
        <w:t xml:space="preserve"> </w:t>
      </w:r>
      <w:r w:rsidRPr="00AC51CB">
        <w:rPr>
          <w:sz w:val="28"/>
          <w:szCs w:val="28"/>
          <w:lang w:val="ro-RO"/>
        </w:rPr>
        <w:t>mii de lei;</w:t>
      </w:r>
    </w:p>
    <w:p w14:paraId="4FA0613A" w14:textId="24160397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h) pentru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area partidelor politice – în sumă de 53985,0 mii de lei;</w:t>
      </w:r>
    </w:p>
    <w:p w14:paraId="56BEC117" w14:textId="05F92E5C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i) pentru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area investi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iilor capitale pe autorită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 bugetare – în sumă de 2000798,6</w:t>
      </w:r>
      <w:r w:rsidRPr="00AC51CB">
        <w:rPr>
          <w:sz w:val="28"/>
          <w:szCs w:val="28"/>
          <w:lang w:val="ro-RO"/>
        </w:rPr>
        <w:t xml:space="preserve"> </w:t>
      </w:r>
      <w:r w:rsidRPr="00AC51CB">
        <w:rPr>
          <w:sz w:val="28"/>
          <w:szCs w:val="28"/>
          <w:lang w:val="ro-RO" w:eastAsia="en-GB"/>
        </w:rPr>
        <w:t>mii de lei, cu repartizarea lor conform anexei nr.6;</w:t>
      </w:r>
    </w:p>
    <w:p w14:paraId="6F027315" w14:textId="75B6B390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j) pentru lucrări de renovare/construc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 a blocurilor sanitare în institu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iile de învă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ământ primar, gimnazial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 xml:space="preserve">i liceal – în sumă de </w:t>
      </w:r>
      <w:r w:rsidRPr="00AC51CB">
        <w:rPr>
          <w:sz w:val="28"/>
          <w:szCs w:val="28"/>
          <w:lang w:val="ro-RO" w:eastAsia="ru-RU"/>
        </w:rPr>
        <w:t>26187,5</w:t>
      </w:r>
      <w:r w:rsidRPr="00AC51CB">
        <w:rPr>
          <w:sz w:val="28"/>
          <w:szCs w:val="28"/>
          <w:lang w:val="ro-RO" w:eastAsia="en-GB"/>
        </w:rPr>
        <w:t xml:space="preserve"> mii de lei;</w:t>
      </w:r>
    </w:p>
    <w:p w14:paraId="4C05E3C4" w14:textId="29C7A798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 w:eastAsia="en-GB"/>
        </w:rPr>
      </w:pPr>
      <w:r w:rsidRPr="00AC51CB">
        <w:rPr>
          <w:bCs/>
          <w:sz w:val="28"/>
          <w:szCs w:val="28"/>
          <w:lang w:val="ro-RO"/>
        </w:rPr>
        <w:t xml:space="preserve">k) </w:t>
      </w:r>
      <w:r w:rsidRPr="00AC51CB">
        <w:rPr>
          <w:sz w:val="28"/>
          <w:szCs w:val="28"/>
          <w:lang w:val="ro-RO" w:eastAsia="en-GB"/>
        </w:rPr>
        <w:t>pentru implementarea măsurilor de eficien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ă energetică în sectorul reziden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ial – în sumă de 307900,0 mii de lei, dintre care 75000,0 mii de lei din Fondul de reducere a vulnerabilită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energetice;</w:t>
      </w:r>
    </w:p>
    <w:p w14:paraId="18FFA8DA" w14:textId="4B22CD50" w:rsidR="00AC51CB" w:rsidRPr="00AC51CB" w:rsidRDefault="00AC51CB" w:rsidP="00AC51CB">
      <w:pPr>
        <w:pStyle w:val="NormalWeb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l) pentru Fondul de amalgamare voluntară a localită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ilor – în sumă de 150000,0 mii de lei. Repartizarea acestor aloca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se va efectua în modul stabilit de Guvern.</w:t>
      </w:r>
    </w:p>
    <w:p w14:paraId="22FD7416" w14:textId="77777777" w:rsidR="00AC51CB" w:rsidRPr="00AC51CB" w:rsidRDefault="00AC51CB" w:rsidP="00AC51CB">
      <w:pPr>
        <w:pStyle w:val="NormalWeb"/>
        <w:rPr>
          <w:b/>
          <w:bCs/>
          <w:sz w:val="28"/>
          <w:szCs w:val="28"/>
          <w:lang w:val="ro-RO"/>
        </w:rPr>
      </w:pPr>
    </w:p>
    <w:p w14:paraId="705B2F01" w14:textId="44F2EA9C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Art. 3.</w:t>
      </w:r>
      <w:r w:rsidRPr="00AC51CB">
        <w:rPr>
          <w:sz w:val="28"/>
          <w:szCs w:val="28"/>
          <w:lang w:val="ro-RO"/>
        </w:rPr>
        <w:t xml:space="preserve"> – În bugetul de stat se aprobă aloca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pentru:</w:t>
      </w:r>
    </w:p>
    <w:p w14:paraId="75273059" w14:textId="2414AE55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a) plata cotiza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iilor în organiza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iile interna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ionale al căror membru este Republica Moldova – în sumă de 56500,0</w:t>
      </w:r>
      <w:r w:rsidRPr="00AC51CB">
        <w:rPr>
          <w:color w:val="000000" w:themeColor="text1"/>
          <w:lang w:val="ro-RO" w:eastAsia="en-GB"/>
        </w:rPr>
        <w:t xml:space="preserve"> </w:t>
      </w:r>
      <w:r w:rsidRPr="00AC51CB">
        <w:rPr>
          <w:sz w:val="28"/>
          <w:szCs w:val="28"/>
          <w:lang w:val="ro-RO"/>
        </w:rPr>
        <w:t xml:space="preserve"> mii de lei, pentru activită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 de reintegrare a 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ării – în sumă de 15000,0 mii de lei. Repartizarea acestor aloca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se va efectua în baza hotărârilor de Guvern;</w:t>
      </w:r>
    </w:p>
    <w:p w14:paraId="7B76B140" w14:textId="280C074E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 xml:space="preserve">b) fondul de rezervă al Guvernului – în sumă de 150000,0 mii de lei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fondul de interven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ie al Guvernului – în sumă de 250000,0 mii de lei;</w:t>
      </w:r>
    </w:p>
    <w:p w14:paraId="137AEC3F" w14:textId="3001A134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c) sus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inerea programului „Diaspora Acasă Reu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e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te «DAR 1+3»” – în sumă de 10000,0 mii de lei. Repartizarea acestor aloca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se va efectua în modul stabilit de Guvern;</w:t>
      </w:r>
    </w:p>
    <w:p w14:paraId="6DC5FA6F" w14:textId="05C73D9C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d) sus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inerea programului de granturi pentru ini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iativele tinerilor la nivel local – în sumă de 1500,0 mii de lei. Repartizarea acestor aloca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se va efectua în modul stabilit de Guvern;</w:t>
      </w:r>
    </w:p>
    <w:p w14:paraId="5F257473" w14:textId="109F5FD1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e) subven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ionarea locurilor de muncă – în sumă de 20000,0 mii de lei. Repartizarea acestor aloca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se va efectua în modul stabilit de Guvern;</w:t>
      </w:r>
    </w:p>
    <w:p w14:paraId="3AF150FF" w14:textId="0993241F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f) asigurarea prevederilor cadrului normativ privind salarizarea în sectorul bugetar – în sumă de 1650000,0  mii de lei. Repartizarea acestor aloca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pe autorită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 publice se va efectua în baza hotărârilor de Guvern.</w:t>
      </w:r>
    </w:p>
    <w:p w14:paraId="56BD0BB8" w14:textId="77777777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 </w:t>
      </w:r>
    </w:p>
    <w:p w14:paraId="2D777DD1" w14:textId="63B4B648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lastRenderedPageBreak/>
        <w:t>Art. 4.</w:t>
      </w:r>
      <w:r w:rsidRPr="00AC51CB">
        <w:rPr>
          <w:sz w:val="28"/>
          <w:szCs w:val="28"/>
          <w:lang w:val="ro-RO"/>
        </w:rPr>
        <w:t xml:space="preserve"> – (1) În bugetul de stat se aprobă transferuri către alte bugete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fonduri:</w:t>
      </w:r>
    </w:p>
    <w:p w14:paraId="5C228AF3" w14:textId="5BE90130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 xml:space="preserve">a) la bugetul asigurărilor sociale de stat – în sumă de 18405197,8 mii de lei, din care pentru acoperirea deficitului bugetului asigurărilor sociale de stat – 6578860,8 mii de lei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pentru plata compensa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iilor la energie sub formă de plată monetară din Fondul de reducere a vulnerabilită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energetice – în sumă de 777084,0 mii de lei;</w:t>
      </w:r>
    </w:p>
    <w:p w14:paraId="343965D1" w14:textId="2ED0101B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b) la fondurile asigurării obligatorii de asisten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ă medicală – în sumă de 6999402,4 mii de lei, dintre care pentru realizarea programelor na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ionale în domeniul ocrotirii sănătă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– 150648,1</w:t>
      </w:r>
      <w:r w:rsidRPr="00AC51CB">
        <w:rPr>
          <w:color w:val="000000" w:themeColor="text1"/>
          <w:lang w:val="ro-RO"/>
        </w:rPr>
        <w:t xml:space="preserve"> </w:t>
      </w:r>
      <w:r w:rsidRPr="00AC51CB">
        <w:rPr>
          <w:sz w:val="28"/>
          <w:szCs w:val="28"/>
          <w:lang w:val="ro-RO"/>
        </w:rPr>
        <w:t>mii de lei. Pentru asigurarea unor categorii de persoane conform legisla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iei, prin derogare de la prevederile art.9 din Legea nr.1593/2002 cu privire la mărimea, modul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termenele de achitare a primelor de asigurare obligatorie de asisten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ă medicală, se aprobă transferuri la fondurile asigurării obligatorii de asisten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ă medicală în sumă de 6848584,3 mii de lei;</w:t>
      </w:r>
    </w:p>
    <w:p w14:paraId="1903DF17" w14:textId="05682CA8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c) la bugetele locale – în sumă totală de 17902613,1 mii de lei, dintre care 711848,9 mii de lei transferuri cu destina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ie generală pentru bugetele locale de nivelul întâi din contul taxei pentru folosirea drumurilor de către autovehiculele înmatriculate în Republica Moldova. Repartizarea transferurilor la bugetele locale se efectuează conform anexei nr.</w:t>
      </w:r>
      <w:r w:rsidR="0097248A">
        <w:rPr>
          <w:sz w:val="28"/>
          <w:szCs w:val="28"/>
          <w:lang w:val="ro-RO"/>
        </w:rPr>
        <w:t xml:space="preserve"> </w:t>
      </w:r>
      <w:r w:rsidRPr="00AC51CB">
        <w:rPr>
          <w:sz w:val="28"/>
          <w:szCs w:val="28"/>
          <w:lang w:val="ro-RO"/>
        </w:rPr>
        <w:t>7.</w:t>
      </w:r>
    </w:p>
    <w:p w14:paraId="449238DE" w14:textId="168AB693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(2) Fondul de sus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inere financiară a unită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ilor administrativ-teritoriale este suplimentat cu cota-parte de 10% din impozitul pe venitul din activitatea de întreprinzător încasat în anul 2022.</w:t>
      </w:r>
    </w:p>
    <w:p w14:paraId="389C6960" w14:textId="19A3991B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Art. 5.</w:t>
      </w:r>
      <w:r w:rsidRPr="00AC51CB">
        <w:rPr>
          <w:sz w:val="28"/>
          <w:szCs w:val="28"/>
          <w:lang w:val="ro-RO"/>
        </w:rPr>
        <w:t xml:space="preserve"> – Pentru implementarea Programului de stat „Prima casă” se alocă suma de 170000,0 mii de lei, inclusiv 10000,0 mii de lei pentru onorarea garan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iilor de stat în cadrul Programului. Repartizarea acestor aloca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se va efectua în modul stabilit de Guvern.</w:t>
      </w:r>
    </w:p>
    <w:p w14:paraId="638361B6" w14:textId="656FD550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AC51CB">
        <w:rPr>
          <w:b/>
          <w:bCs/>
          <w:sz w:val="28"/>
          <w:szCs w:val="28"/>
          <w:lang w:val="ro-RO"/>
        </w:rPr>
        <w:t>6.</w:t>
      </w:r>
      <w:r w:rsidRPr="00AC51CB">
        <w:rPr>
          <w:sz w:val="28"/>
          <w:szCs w:val="28"/>
          <w:lang w:val="ro-RO"/>
        </w:rPr>
        <w:t xml:space="preserve"> – (1) În bugetul de stat se prevăd mijloace pentru:</w:t>
      </w:r>
    </w:p>
    <w:p w14:paraId="42487B27" w14:textId="77777777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a) majorarea capitalului social al Întreprinderii de Stat „Calea Ferată din Moldova” – în sumă de până la 728406,4 mii de lei (echivalentul a 34985,9                      mii de euro);</w:t>
      </w:r>
    </w:p>
    <w:p w14:paraId="71A9608E" w14:textId="3E309DE0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b) majorarea capitalului social al Societă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cu Răspundere Limitată „Arena Na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ională” – în sumă de până la 65515,6 mii de lei (echivalentul a 3146,76 mii de euro);</w:t>
      </w:r>
    </w:p>
    <w:p w14:paraId="09EA1C2E" w14:textId="1A4E48B7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c) majorarea capitalului autorizat de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inut de Republica Moldova la Banca Interna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ională pentru Reconstruc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ie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Dezvoltare – în sumă de până la 41287,9 mii de lei (echivalentul a 2181,1 mii de dolari SUA)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la Corpora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Financiară Interna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ională – în sumă de până la 48195,8 mii de lei (echivalentul a 2546,0 mii de dolari SUA);</w:t>
      </w:r>
    </w:p>
    <w:p w14:paraId="7547B619" w14:textId="77777777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(2) Alocarea mijloacelor prevăzute la alin.(1) se va efectua în baza hotărârilor de Guvern.</w:t>
      </w:r>
    </w:p>
    <w:p w14:paraId="5B21CF6C" w14:textId="0128A500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lastRenderedPageBreak/>
        <w:t>Art. 7.</w:t>
      </w:r>
      <w:r w:rsidRPr="00AC51CB">
        <w:rPr>
          <w:sz w:val="28"/>
          <w:szCs w:val="28"/>
          <w:lang w:val="ro-RO"/>
        </w:rPr>
        <w:t xml:space="preserve"> – Mijloacele financiare primite de la bugetele componente ale bugetului public na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ional de către autorită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ile/institu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iile publice la autogestiune, întreprinderile de stat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societă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ile pe ac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iuni ai căror fondatori sunt autorită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ile administra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iei publice centrale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locale, conform anexei nr.8, se gestionează prin Contul Unic </w:t>
      </w:r>
      <w:proofErr w:type="spellStart"/>
      <w:r w:rsidRPr="00AC51CB">
        <w:rPr>
          <w:sz w:val="28"/>
          <w:szCs w:val="28"/>
          <w:lang w:val="ro-RO"/>
        </w:rPr>
        <w:t>Trezorerial</w:t>
      </w:r>
      <w:proofErr w:type="spellEnd"/>
      <w:r w:rsidRPr="00AC51CB">
        <w:rPr>
          <w:sz w:val="28"/>
          <w:szCs w:val="28"/>
          <w:lang w:val="ro-RO"/>
        </w:rPr>
        <w:t xml:space="preserve"> al Ministerului Finan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elor.</w:t>
      </w:r>
    </w:p>
    <w:p w14:paraId="3B1F4344" w14:textId="5F516071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Art. 8.</w:t>
      </w:r>
      <w:r w:rsidRPr="00AC51CB">
        <w:rPr>
          <w:sz w:val="28"/>
          <w:szCs w:val="28"/>
          <w:lang w:val="ro-RO"/>
        </w:rPr>
        <w:t xml:space="preserve"> – Se stabile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te că, la situa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din 31 decembrie 2024, datoria de stat internă nu va depă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44566,8 milioane de lei, datoria de stat externă – 80958,9 milioane de lei (echivalentul a 4192,6 milioane de dolari SUA). Soldul garan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iilor de stat externe va constitui zero lei, iar soldul garan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iilor de stat interne nu va depă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2500,0 milioane de lei. </w:t>
      </w:r>
    </w:p>
    <w:p w14:paraId="39646A29" w14:textId="6C861836" w:rsidR="00AC51CB" w:rsidRPr="00AC51CB" w:rsidRDefault="00AC51CB" w:rsidP="00AC51CB">
      <w:pPr>
        <w:ind w:firstLine="589"/>
        <w:rPr>
          <w:sz w:val="28"/>
          <w:szCs w:val="28"/>
          <w:lang w:val="ro-RO" w:eastAsia="en-GB"/>
        </w:rPr>
      </w:pPr>
      <w:r w:rsidRPr="00AC51CB">
        <w:rPr>
          <w:b/>
          <w:sz w:val="28"/>
          <w:szCs w:val="28"/>
          <w:lang w:val="ro-RO" w:eastAsia="en-GB"/>
        </w:rPr>
        <w:t>Art. 9.</w:t>
      </w:r>
      <w:r w:rsidRPr="00AC51CB">
        <w:rPr>
          <w:sz w:val="28"/>
          <w:szCs w:val="28"/>
          <w:lang w:val="ro-RO" w:eastAsia="en-GB"/>
        </w:rPr>
        <w:t xml:space="preserve"> – (1) Impozitul privat reprezintă o plată unică ce se percepe la efectuarea tranzac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iilor cu bunuri proprietate publică în procesul de privatizare, indiferent de tipul mijloacelor folosite.</w:t>
      </w:r>
    </w:p>
    <w:p w14:paraId="5C49744B" w14:textId="2F016B51" w:rsidR="00AC51CB" w:rsidRPr="00AC51CB" w:rsidRDefault="00AC51CB" w:rsidP="00AC51CB">
      <w:pPr>
        <w:ind w:firstLine="589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(2) Subiec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 ai impunerii cu impozit privat sunt persoanele juridice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 xml:space="preserve">i persoanele fizice din Republica Moldova, precum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 xml:space="preserve">i persoanele juridice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persoanele fizice străine cărora, în procesul de privatizare, li se dau în proprietate privată bunuri proprietate publică.</w:t>
      </w:r>
    </w:p>
    <w:p w14:paraId="08FF5371" w14:textId="71567410" w:rsidR="00AC51CB" w:rsidRPr="00AC51CB" w:rsidRDefault="00AC51CB" w:rsidP="00AC51CB">
      <w:pPr>
        <w:ind w:firstLine="589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(3) Obiecte ale impunerii cu impozit privat sunt bunurile proprietate publică, inclusiv ac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iunile.</w:t>
      </w:r>
    </w:p>
    <w:p w14:paraId="4630C2A2" w14:textId="077AB9F8" w:rsidR="00AC51CB" w:rsidRPr="00AC51CB" w:rsidRDefault="00AC51CB" w:rsidP="00AC51CB">
      <w:pPr>
        <w:ind w:firstLine="589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(4) Cota impozitului privat se stabile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te la 1% din valoarea de achizi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 a bunurilor proprietate publică supuse privatizării, inclusiv din valoarea ac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iunilor supuse privatizării.</w:t>
      </w:r>
    </w:p>
    <w:p w14:paraId="57A79D9D" w14:textId="3211DD1E" w:rsidR="00AC51CB" w:rsidRPr="00AC51CB" w:rsidRDefault="00AC51CB" w:rsidP="00AC51CB">
      <w:pPr>
        <w:ind w:firstLine="589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 xml:space="preserve">(5) Impozitul privat se achită până la semnarea contractului de vânzare-cumpărare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se virează la bugetul de stat sau la bugetul local, în func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 de apartenen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a bunului.</w:t>
      </w:r>
    </w:p>
    <w:p w14:paraId="545664EE" w14:textId="75B5D170" w:rsidR="00AC51CB" w:rsidRPr="00AC51CB" w:rsidRDefault="00AC51CB" w:rsidP="00AC51CB">
      <w:pPr>
        <w:ind w:firstLine="589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(6) Impozitul privat nu se achită în cazul primirii gratuite în proprietate privată a bunurilor proprietate publică de către persoane fizice rezidente care nu desfă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oară activitate de întreprinzător.</w:t>
      </w:r>
    </w:p>
    <w:p w14:paraId="116AD096" w14:textId="73192A7B" w:rsidR="00AC51CB" w:rsidRPr="00AC51CB" w:rsidRDefault="00AC51CB" w:rsidP="00AC51CB">
      <w:pPr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(7) În cazul rezolu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iunii contractului de vânzare-cumpărare, determinată de neexecutarea sau de executarea necorespunzătoare a obliga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iilor asumate de cumpărător, sumele plătite în calitate de impozit privat nu se restituie.</w:t>
      </w:r>
    </w:p>
    <w:p w14:paraId="49D0C0F7" w14:textId="225E34C5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(8) Monitorizarea îndeplinirii prevederilor prezentului articol revine autorită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ilor administra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publice centrale sau locale, în func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 de apartenen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a bunului proprietate publică.</w:t>
      </w:r>
    </w:p>
    <w:p w14:paraId="68879F97" w14:textId="7D079DA0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b/>
          <w:bCs/>
          <w:sz w:val="28"/>
          <w:szCs w:val="28"/>
          <w:lang w:val="ro-RO" w:eastAsia="ru-RU"/>
        </w:rPr>
        <w:t xml:space="preserve">Art. 10. </w:t>
      </w:r>
      <w:r w:rsidRPr="00AC51CB">
        <w:rPr>
          <w:color w:val="000000" w:themeColor="text1"/>
          <w:sz w:val="24"/>
          <w:szCs w:val="24"/>
          <w:lang w:val="ro-RO" w:eastAsia="en-GB"/>
        </w:rPr>
        <w:t> – (</w:t>
      </w:r>
      <w:r w:rsidRPr="00AC51CB">
        <w:rPr>
          <w:sz w:val="28"/>
          <w:szCs w:val="28"/>
          <w:lang w:val="ro-RO" w:eastAsia="en-GB"/>
        </w:rPr>
        <w:t>1) Pentru calcularea, începând cu 1 ianuarie 2024, a salariilor angaja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ilor din sectorul bugetar, în conformitate cu prevederile Legii nr.270/2018 privind sistemul unitar de salarizare în sectorul bugetar, se stabile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te valoarea de referin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ă în mărime de 2100 de lei.</w:t>
      </w:r>
    </w:p>
    <w:p w14:paraId="36025838" w14:textId="5E3A6548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(2) Prin derogare de la prevederile alin. (1), se stabilesc următoarele valori de referin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ă:</w:t>
      </w:r>
    </w:p>
    <w:p w14:paraId="12FF398F" w14:textId="6CB83A84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lastRenderedPageBreak/>
        <w:t>a) în mărime de 1400 de lei – pentru Pre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edintele Republicii Moldova, Pre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 xml:space="preserve">edintele Parlamentului, Prim-ministru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deputa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i;</w:t>
      </w:r>
    </w:p>
    <w:p w14:paraId="644FD4ED" w14:textId="77777777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b) în mărime de 2300 de lei pentru:</w:t>
      </w:r>
    </w:p>
    <w:p w14:paraId="65A867DB" w14:textId="12266047" w:rsidR="00AC51CB" w:rsidRPr="00AC51CB" w:rsidRDefault="00AC51CB" w:rsidP="0097248A">
      <w:pPr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-</w:t>
      </w:r>
      <w:r w:rsidRPr="00AC51CB">
        <w:rPr>
          <w:sz w:val="28"/>
          <w:szCs w:val="28"/>
          <w:lang w:val="ro-RO" w:eastAsia="en-GB"/>
        </w:rPr>
        <w:t xml:space="preserve"> personalul care, conform anexelor la Legea nr.270/2018 privind sistemul unitar de salarizare în sectorul bugetar, se încadrează în clasele de salarizare de la 1 până la 25;</w:t>
      </w:r>
    </w:p>
    <w:p w14:paraId="08A51BA5" w14:textId="7BDF127F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 xml:space="preserve">- </w:t>
      </w:r>
      <w:r w:rsidRPr="00AC51CB">
        <w:rPr>
          <w:sz w:val="28"/>
          <w:szCs w:val="28"/>
          <w:lang w:val="ro-RO" w:eastAsia="en-GB"/>
        </w:rPr>
        <w:t xml:space="preserve">personalul didactic, </w:t>
      </w:r>
      <w:proofErr w:type="spellStart"/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tiin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ifico</w:t>
      </w:r>
      <w:proofErr w:type="spellEnd"/>
      <w:r w:rsidRPr="00AC51CB">
        <w:rPr>
          <w:sz w:val="28"/>
          <w:szCs w:val="28"/>
          <w:lang w:val="ro-RO" w:eastAsia="en-GB"/>
        </w:rPr>
        <w:t xml:space="preserve">-didactic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personalul de conducere din cadrul institu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iilor de învă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ământ, conducătorii (directori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directori adjunc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i) institu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iilor de educa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 timpurie, de învă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ământ primar, gimnazial, liceal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profesional tehnic, directorii/directorii adjunc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 ai altor institu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de învă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ământ decât cele de educa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 timpurie, de învă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ământ primar, gimnazial, liceal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profesional tehnic;</w:t>
      </w:r>
    </w:p>
    <w:p w14:paraId="41224FAD" w14:textId="3E4459E8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-</w:t>
      </w:r>
      <w:r w:rsidRPr="00AC51CB">
        <w:rPr>
          <w:sz w:val="28"/>
          <w:szCs w:val="28"/>
          <w:lang w:val="ro-RO" w:eastAsia="en-GB"/>
        </w:rPr>
        <w:t xml:space="preserve"> corpul de subofi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eri din cadrul Ministerului Afacerilor Interne;</w:t>
      </w:r>
    </w:p>
    <w:p w14:paraId="5C57654E" w14:textId="4D6FFB17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-</w:t>
      </w:r>
      <w:r w:rsidRPr="00AC51CB">
        <w:rPr>
          <w:sz w:val="28"/>
          <w:szCs w:val="28"/>
          <w:lang w:val="ro-RO" w:eastAsia="en-GB"/>
        </w:rPr>
        <w:t xml:space="preserve"> personalul, cu excep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ia celui care benefi</w:t>
      </w:r>
      <w:r>
        <w:rPr>
          <w:sz w:val="28"/>
          <w:szCs w:val="28"/>
          <w:lang w:val="ro-RO" w:eastAsia="en-GB"/>
        </w:rPr>
        <w:t>ci</w:t>
      </w:r>
      <w:r w:rsidRPr="00AC51CB">
        <w:rPr>
          <w:sz w:val="28"/>
          <w:szCs w:val="28"/>
          <w:lang w:val="ro-RO" w:eastAsia="en-GB"/>
        </w:rPr>
        <w:t>ază de spor specific stabilit conform art. 17 alin. (2) lit. b</w:t>
      </w:r>
      <w:r w:rsidRPr="00AC51CB">
        <w:rPr>
          <w:sz w:val="28"/>
          <w:szCs w:val="28"/>
          <w:vertAlign w:val="superscript"/>
          <w:lang w:val="ro-RO" w:eastAsia="en-GB"/>
        </w:rPr>
        <w:t>1</w:t>
      </w:r>
      <w:r w:rsidRPr="00AC51CB">
        <w:rPr>
          <w:sz w:val="28"/>
          <w:szCs w:val="28"/>
          <w:lang w:val="ro-RO" w:eastAsia="en-GB"/>
        </w:rPr>
        <w:t xml:space="preserve"> din Legea nr. 270/2018 privind sistemul unitar de salarizare în sectorul bugetar, din cadrul  sistemului administra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penitenciare;</w:t>
      </w:r>
    </w:p>
    <w:p w14:paraId="1FD649CA" w14:textId="2172FAD2" w:rsidR="00AC51CB" w:rsidRPr="0097248A" w:rsidRDefault="00AC51CB" w:rsidP="0097248A">
      <w:pPr>
        <w:spacing w:after="120"/>
        <w:rPr>
          <w:sz w:val="28"/>
          <w:szCs w:val="28"/>
          <w:lang w:val="ro-RO" w:eastAsia="en-GB"/>
        </w:rPr>
      </w:pPr>
      <w:r w:rsidRPr="0097248A">
        <w:rPr>
          <w:sz w:val="28"/>
          <w:szCs w:val="28"/>
          <w:lang w:val="ro-RO" w:eastAsia="en-GB"/>
        </w:rPr>
        <w:t>- personalul din cadrul Inspectoratului Național de Probațiune.</w:t>
      </w:r>
    </w:p>
    <w:p w14:paraId="7AD985CC" w14:textId="77777777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c) în mărime de 2500 de lei pentru:</w:t>
      </w:r>
    </w:p>
    <w:p w14:paraId="05EEE4E4" w14:textId="1D0F82AE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 xml:space="preserve">- </w:t>
      </w:r>
      <w:r w:rsidRPr="00AC51CB">
        <w:rPr>
          <w:sz w:val="28"/>
          <w:szCs w:val="28"/>
          <w:lang w:val="ro-RO" w:eastAsia="en-GB"/>
        </w:rPr>
        <w:t>procurori, inspectorii din cadrul Inspec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iei procurorilor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directorul Institutului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 al Justi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iei;</w:t>
      </w:r>
    </w:p>
    <w:p w14:paraId="38CFA305" w14:textId="7DEA5909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-</w:t>
      </w:r>
      <w:r w:rsidRPr="00AC51CB">
        <w:rPr>
          <w:sz w:val="28"/>
          <w:szCs w:val="28"/>
          <w:lang w:val="ro-RO" w:eastAsia="en-GB"/>
        </w:rPr>
        <w:t xml:space="preserve"> personalul, inclusiv cu func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de demnitate publică, din cadrul Serviciului de Informa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Securitate, al Autorită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ionale de Integritate, al Serviciului Prevenirea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Combaterea Spălării Banilor;</w:t>
      </w:r>
    </w:p>
    <w:p w14:paraId="10ADC665" w14:textId="55D345A3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-</w:t>
      </w:r>
      <w:r w:rsidRPr="00AC51CB">
        <w:rPr>
          <w:sz w:val="28"/>
          <w:szCs w:val="28"/>
          <w:lang w:val="ro-RO" w:eastAsia="en-GB"/>
        </w:rPr>
        <w:t xml:space="preserve"> personalul din cadrul Autorită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Aeronautice Civile,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de Interven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ie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 pentru Agricultură,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ionale pentru Curriculum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Evaluare,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de Administrare a Instan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elor Judecătore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ti,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Resurse Informa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ionale Juridice, al Inspectoratului de Stat pentru Supravegherea Produselor Nealimentare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Protec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ia Consumatorilor,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Achizi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Publice, al Inspectoratului Control Financiar de Stat;</w:t>
      </w:r>
    </w:p>
    <w:p w14:paraId="75A0C06B" w14:textId="5A1AEA0E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-</w:t>
      </w:r>
      <w:r w:rsidRPr="00AC51CB">
        <w:rPr>
          <w:sz w:val="28"/>
          <w:szCs w:val="28"/>
          <w:lang w:val="ro-RO" w:eastAsia="en-GB"/>
        </w:rPr>
        <w:t xml:space="preserve"> personalul, cu excep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ia judecătorilor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inspectorilor-judecători, din cadrul Consiliului Superior al Magistraturii, al Cur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Supreme de Justi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ie, al cur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ilor de apel, al judecătoriilor;</w:t>
      </w:r>
    </w:p>
    <w:p w14:paraId="3302BDC3" w14:textId="5E22BA9A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-</w:t>
      </w:r>
      <w:r w:rsidRPr="00AC51CB">
        <w:rPr>
          <w:sz w:val="28"/>
          <w:szCs w:val="28"/>
          <w:lang w:val="ro-RO" w:eastAsia="en-GB"/>
        </w:rPr>
        <w:t xml:space="preserve"> personalul din cadrul Consiliului Superior al Procurorilor, al Procuraturii Generale, al procuraturilor teritoriale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celor specializate;</w:t>
      </w:r>
    </w:p>
    <w:p w14:paraId="0B36A31B" w14:textId="1F8EAD19" w:rsidR="00AC51CB" w:rsidRPr="00AC51CB" w:rsidRDefault="00AC51CB" w:rsidP="0097248A">
      <w:pPr>
        <w:spacing w:after="120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-</w:t>
      </w:r>
      <w:r w:rsidRPr="00AC51CB">
        <w:rPr>
          <w:sz w:val="28"/>
          <w:szCs w:val="28"/>
          <w:lang w:val="ro-RO" w:eastAsia="en-GB"/>
        </w:rPr>
        <w:t xml:space="preserve"> personalul, cu excep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ia celui cu func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de demnitate publică, din cadrul Cur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Constitu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ionale, al Consiliului Concuren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ei, al Consiliului Audiovizualului,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ionale pentru Solu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ionarea Contesta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iilor,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Proprietă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Publice,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ionale pentru Siguran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a Alimentelor, al Centrului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 Anticorup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ie, al Centrului pentru Comunicare Strategică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 xml:space="preserve">i Combatere a </w:t>
      </w:r>
      <w:r w:rsidRPr="00AC51CB">
        <w:rPr>
          <w:sz w:val="28"/>
          <w:szCs w:val="28"/>
          <w:lang w:val="ro-RO" w:eastAsia="en-GB"/>
        </w:rPr>
        <w:lastRenderedPageBreak/>
        <w:t>Dezinformării, al Cur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de Conturi,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de Stat pentru Proprietatea Intelectuală, al Biroului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 de Statistică;</w:t>
      </w:r>
    </w:p>
    <w:p w14:paraId="4A1BFE4D" w14:textId="31618F38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- personalul, cu excep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ia directorului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directorului adjunct, din cadrul Inspectoratului de Stat al Muncii;</w:t>
      </w:r>
    </w:p>
    <w:p w14:paraId="2EF7B25B" w14:textId="228FCA32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 xml:space="preserve">  d) în mărime de 2850 de lei pentru judecătorii-asisten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 din cadrul Cur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Constitu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ionale, judecători (cu excep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ia judecătorilor din cadrul Cur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Constitu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ionale, al Consiliului Superior al Magistraturii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al Cur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Supreme de Justi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ie)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inspectorii-judecători;</w:t>
      </w:r>
    </w:p>
    <w:p w14:paraId="6F82137D" w14:textId="2A9D4661" w:rsidR="00AC51CB" w:rsidRPr="00AC51CB" w:rsidRDefault="00AC51CB" w:rsidP="00AC51CB">
      <w:pPr>
        <w:spacing w:after="120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 xml:space="preserve">e) în mărime de 3000 de lei  pentru: </w:t>
      </w:r>
    </w:p>
    <w:p w14:paraId="6C3298B8" w14:textId="1D79AE67" w:rsidR="00AC51CB" w:rsidRPr="00AC51CB" w:rsidRDefault="00AC51CB" w:rsidP="00AC51CB">
      <w:pPr>
        <w:spacing w:after="120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 xml:space="preserve">- </w:t>
      </w:r>
      <w:r w:rsidRPr="00AC51CB">
        <w:rPr>
          <w:sz w:val="28"/>
          <w:szCs w:val="28"/>
          <w:lang w:val="ro-RO" w:eastAsia="en-GB"/>
        </w:rPr>
        <w:t>judecătorii din cadrul Cur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Supreme de Justi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ie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al Consiliului Superior al Magistraturii;</w:t>
      </w:r>
    </w:p>
    <w:p w14:paraId="6C19C3DA" w14:textId="6D6D5B1F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>-</w:t>
      </w:r>
      <w:r w:rsidRPr="00AC51CB">
        <w:rPr>
          <w:sz w:val="28"/>
          <w:szCs w:val="28"/>
          <w:lang w:val="ro-RO" w:eastAsia="en-GB"/>
        </w:rPr>
        <w:t xml:space="preserve"> secretarii generali adjunc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 ai Guvernului, secretarii de stat ai Guvernului, secretarii generali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secretarii generali adjunc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 ai ministerelor, secretarii de stat;</w:t>
      </w:r>
    </w:p>
    <w:p w14:paraId="337B6986" w14:textId="7E6A5115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 xml:space="preserve">- </w:t>
      </w:r>
      <w:r w:rsidRPr="00AC51CB">
        <w:rPr>
          <w:sz w:val="28"/>
          <w:szCs w:val="28"/>
          <w:lang w:val="ro-RO" w:eastAsia="en-GB"/>
        </w:rPr>
        <w:t>personalul cu func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de demnitate publică din cadrul Consiliului Concuren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ei, al Consiliului Audiovizualului,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ionale pentru Solu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ionarea Contesta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iilor,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Proprietă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Publice,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ionale pentru Siguran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a Alimentelor, al Casei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ionale de Asigurări Sociale, al Centrului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 Anticorup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ie, al Cur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de Conturi, al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de Stat pentru Proprietatea Intelectuală, al Biroului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ional de Statistică;  </w:t>
      </w:r>
    </w:p>
    <w:p w14:paraId="208BFFBD" w14:textId="6299DBB2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 xml:space="preserve">- </w:t>
      </w:r>
      <w:r w:rsidRPr="00AC51CB">
        <w:rPr>
          <w:sz w:val="28"/>
          <w:szCs w:val="28"/>
          <w:lang w:val="ro-RO" w:eastAsia="en-GB"/>
        </w:rPr>
        <w:t xml:space="preserve">directorul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directorul adjunct al Inspectoratului de Stat al Muncii;</w:t>
      </w:r>
    </w:p>
    <w:p w14:paraId="35DEC922" w14:textId="51A50D1C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>
        <w:rPr>
          <w:sz w:val="28"/>
          <w:szCs w:val="28"/>
          <w:lang w:val="ro-RO" w:eastAsia="en-GB"/>
        </w:rPr>
        <w:t xml:space="preserve">- </w:t>
      </w:r>
      <w:r w:rsidRPr="00AC51CB">
        <w:rPr>
          <w:sz w:val="28"/>
          <w:szCs w:val="28"/>
          <w:lang w:val="ro-RO" w:eastAsia="en-GB"/>
        </w:rPr>
        <w:t>personalul, inclusiv din cabinetul persoanelor cu func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de demnitate publică, din aparatele centrale ale ministerelor, ale trezoreriilor regionale ale Ministerului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elor, ale Cancelariei de Stat, ale oficiilor teritoriale ale Cancelariei de Stat, cu excep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ia prim-viceprim-ministrului, viceprim-ministrului, ministrului, Agentului guvernamental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secretarului general al Guvernului;</w:t>
      </w:r>
    </w:p>
    <w:p w14:paraId="3ED6DE2A" w14:textId="00E52273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 xml:space="preserve">f) în mărime de 3600 de lei pentru prim-viceprim-ministru, viceprim-ministru, ministru, Agentul guvernamental, secretarul general al Guvernului, directorul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 xml:space="preserve">i directorul adjunct ai Centrului pentru Comunicare Strategică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Combatere a Dezinformării;</w:t>
      </w:r>
    </w:p>
    <w:p w14:paraId="5415CFAB" w14:textId="77777777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g) în mărime de 4300 lei pentru:</w:t>
      </w:r>
    </w:p>
    <w:p w14:paraId="63CCA7DD" w14:textId="3213EDD0" w:rsidR="00AC51CB" w:rsidRPr="00AC51CB" w:rsidRDefault="00AC51CB" w:rsidP="00AC51CB">
      <w:pPr>
        <w:spacing w:line="276" w:lineRule="auto"/>
        <w:ind w:firstLine="720"/>
        <w:contextualSpacing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 w:eastAsia="en-GB"/>
        </w:rPr>
        <w:t xml:space="preserve">- </w:t>
      </w:r>
      <w:r w:rsidRPr="00AC51CB">
        <w:rPr>
          <w:sz w:val="28"/>
          <w:szCs w:val="28"/>
          <w:lang w:val="ro-RO"/>
        </w:rPr>
        <w:t xml:space="preserve">judecătorii, procurorii care au promovat evaluarea externă conform Legii nr. 252/2023 privind evaluarea externă a judecătorilor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procurorilor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modificarea unor acte normative, precum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ii la </w:t>
      </w:r>
      <w:r w:rsidRPr="00AC51CB">
        <w:rPr>
          <w:color w:val="000000"/>
          <w:sz w:val="28"/>
          <w:szCs w:val="28"/>
          <w:shd w:val="clear" w:color="auto" w:fill="FFFFFF"/>
          <w:lang w:val="ro-RO"/>
        </w:rPr>
        <w:t>func</w:t>
      </w:r>
      <w:r>
        <w:rPr>
          <w:color w:val="000000"/>
          <w:sz w:val="28"/>
          <w:szCs w:val="28"/>
          <w:shd w:val="clear" w:color="auto" w:fill="FFFFFF"/>
          <w:lang w:val="ro-RO"/>
        </w:rPr>
        <w:t>ț</w:t>
      </w:r>
      <w:r w:rsidRPr="00AC51CB">
        <w:rPr>
          <w:color w:val="000000"/>
          <w:sz w:val="28"/>
          <w:szCs w:val="28"/>
          <w:shd w:val="clear" w:color="auto" w:fill="FFFFFF"/>
          <w:lang w:val="ro-RO"/>
        </w:rPr>
        <w:t xml:space="preserve">iile indicate la art. 3 alin. (1) lit. a)–f) din Legea nr. 252/2023, care </w:t>
      </w:r>
      <w:r w:rsidRPr="00AC51CB">
        <w:rPr>
          <w:sz w:val="28"/>
          <w:szCs w:val="28"/>
          <w:lang w:val="ro-RO"/>
        </w:rPr>
        <w:t>au promovat evaluarea respectivă, dar nu au fost ale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sau, după caz, numi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i, în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la care au candidat;</w:t>
      </w:r>
    </w:p>
    <w:p w14:paraId="3D50B3D5" w14:textId="33D91B9F" w:rsidR="00AC51CB" w:rsidRPr="00AC51CB" w:rsidRDefault="00AC51CB" w:rsidP="00AC51CB">
      <w:pPr>
        <w:spacing w:line="276" w:lineRule="auto"/>
        <w:ind w:firstLine="720"/>
        <w:contextualSpacing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- membrii procurori din cadrul Consiliului Superior al Procurorilor, care au promovat evaluarea prevăzută de Legea nr. 26/2022 privind unele măsuri aferente selectării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ilor la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ia de membru în organele de autoadministrare ale </w:t>
      </w:r>
      <w:r w:rsidRPr="00AC51CB">
        <w:rPr>
          <w:sz w:val="28"/>
          <w:szCs w:val="28"/>
          <w:lang w:val="ro-RO"/>
        </w:rPr>
        <w:lastRenderedPageBreak/>
        <w:t xml:space="preserve">judecătorilor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procurorilor, precum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procurorii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 care au promovat evaluarea respectivă, dar nu au fost ale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în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de membru al Consiliului Superior al Procurorilor;</w:t>
      </w:r>
    </w:p>
    <w:p w14:paraId="5C0FD775" w14:textId="0F26EBD7" w:rsidR="00AC51CB" w:rsidRPr="00AC51CB" w:rsidRDefault="00AC51CB" w:rsidP="00AC51CB">
      <w:pPr>
        <w:tabs>
          <w:tab w:val="left" w:pos="993"/>
        </w:tabs>
        <w:ind w:firstLine="71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- membrii procurori din cadrul Colegiului pentru selec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ia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evaluarea procurorilor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din cadrul Colegiului disciplinar al Consiliului Superior al Procurorilor, care au promovat evaluarea prevăzută de Legea nr. 26/2022 privind unele măsuri aferente selectării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ilor la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ia de membru în organele de autoadministrare ale judecătorilor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procurorilor, precum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procurorii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 care au promovat evaluarea respectivă, dar nu au fost ale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în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de membru al Colegiului pentru selec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ia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evaluarea procurorilor sau Colegiului disciplinar;</w:t>
      </w:r>
    </w:p>
    <w:p w14:paraId="66C97E9D" w14:textId="4EB17CD5" w:rsidR="00AC51CB" w:rsidRPr="00AC51CB" w:rsidRDefault="00AC51CB" w:rsidP="00AC51CB">
      <w:pPr>
        <w:tabs>
          <w:tab w:val="left" w:pos="709"/>
        </w:tabs>
        <w:spacing w:after="120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h) în mărime de 4500 lei pentru:</w:t>
      </w:r>
    </w:p>
    <w:p w14:paraId="5B0B4871" w14:textId="0AD7DFDC" w:rsidR="00AC51CB" w:rsidRPr="00AC51CB" w:rsidRDefault="00AC51CB" w:rsidP="00AC51CB">
      <w:pPr>
        <w:tabs>
          <w:tab w:val="left" w:pos="993"/>
        </w:tabs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 w:eastAsia="en-GB"/>
        </w:rPr>
        <w:t xml:space="preserve"> -</w:t>
      </w:r>
      <w:r w:rsidRPr="00AC51CB">
        <w:rPr>
          <w:sz w:val="28"/>
          <w:szCs w:val="28"/>
          <w:lang w:val="ro-RO"/>
        </w:rPr>
        <w:t xml:space="preserve">  membrii judecători din cadrul Consiliului Superior al Magistraturii, care au promovat evaluarea prevăzută de Legea nr. 26/2022 privind unele măsuri aferente selectării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ilor la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ia de membru în organele de autoadministrare ale judecătorilor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procurorilor, precum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judecătorii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 care au promovat evaluarea respectivă, dar nu au fost ale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în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de membru al Consiliului Superior al Magistraturii;</w:t>
      </w:r>
    </w:p>
    <w:p w14:paraId="5AE6F71C" w14:textId="39977283" w:rsidR="00AC51CB" w:rsidRPr="00AC51CB" w:rsidRDefault="00AC51CB" w:rsidP="00AC51CB">
      <w:pPr>
        <w:tabs>
          <w:tab w:val="left" w:pos="993"/>
        </w:tabs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- membrii judecători din cadrul Colegiului pentru selec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ia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evaluarea judecătorilor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din cadrul Colegiului disciplinar al Consiliului Superior al Magistraturii, care au promovat evaluarea prevăzută de Legea nr. 26/2022 privind unele măsuri aferente selectării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ilor la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ia de membru în organele de autoadministrare ale judecătorilor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procurorilor, precum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judecătorii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 care au promovat evaluarea respectivă, dar nu au fost ale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sau, după caz, numi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 în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de membru al Colegiului pentru selec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ia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evaluarea judecătorilor sau Colegiului disciplinar;</w:t>
      </w:r>
    </w:p>
    <w:p w14:paraId="69A2C1C4" w14:textId="571908C2" w:rsidR="00AC51CB" w:rsidRPr="00AC51CB" w:rsidRDefault="00AC51CB" w:rsidP="00AC51CB">
      <w:pPr>
        <w:spacing w:line="276" w:lineRule="auto"/>
        <w:ind w:firstLine="720"/>
        <w:contextualSpacing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- judecătorii Cur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Supreme de Justi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ie, care au promovat evaluarea externă conform Legii nr. 65/2023 privind evaluarea externă a judecătorilor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a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ilor la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de judecător al Cur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Supreme de Justi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ie, precum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care au fost numi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 în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ie, pentru candida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la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de judecător al Cur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Supreme de Justi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ie, din rândul judecătorilor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procurorilor afla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 în func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ie, care au promovat evaluarea externă, dar nu au fost numi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 în calitate de judecători ai Cur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Supreme de Justi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ie;</w:t>
      </w:r>
    </w:p>
    <w:p w14:paraId="568C10E2" w14:textId="4EC06EBE" w:rsidR="00AC51CB" w:rsidRPr="00AC51CB" w:rsidRDefault="00AC51CB" w:rsidP="00AC51CB">
      <w:pPr>
        <w:tabs>
          <w:tab w:val="left" w:pos="709"/>
        </w:tabs>
        <w:spacing w:after="120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i) în mărime de 4700 lei pentru judecătorii din cadrul Cur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 Constitu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ionale.</w:t>
      </w:r>
    </w:p>
    <w:p w14:paraId="56708877" w14:textId="62E983CF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Art. 11.</w:t>
      </w:r>
      <w:r w:rsidRPr="00AC51CB">
        <w:rPr>
          <w:b/>
          <w:sz w:val="28"/>
          <w:szCs w:val="28"/>
          <w:lang w:val="ro-RO"/>
        </w:rPr>
        <w:t xml:space="preserve"> – </w:t>
      </w:r>
      <w:r w:rsidRPr="00AC51CB">
        <w:rPr>
          <w:sz w:val="28"/>
          <w:szCs w:val="28"/>
          <w:lang w:val="ro-RO"/>
        </w:rPr>
        <w:t>Se stabile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te sporul lunar în valoare fixă pentru angaja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din sectorul bugetar în mărime de 1300 de lei, cu excep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Pre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edintelui Republicii Moldova, Pre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edintelui Parlamentului, Prim-ministrului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deputa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ilor.</w:t>
      </w:r>
    </w:p>
    <w:p w14:paraId="36301951" w14:textId="4FFFB7FA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Art.</w:t>
      </w:r>
      <w:r w:rsidR="00F30B57">
        <w:rPr>
          <w:b/>
          <w:bCs/>
          <w:sz w:val="28"/>
          <w:szCs w:val="28"/>
          <w:lang w:val="ro-RO"/>
        </w:rPr>
        <w:t xml:space="preserve"> </w:t>
      </w:r>
      <w:r w:rsidRPr="00AC51CB">
        <w:rPr>
          <w:b/>
          <w:bCs/>
          <w:sz w:val="28"/>
          <w:szCs w:val="28"/>
          <w:lang w:val="ro-RO"/>
        </w:rPr>
        <w:t>12.</w:t>
      </w:r>
      <w:r w:rsidRPr="00AC51CB">
        <w:rPr>
          <w:bCs/>
          <w:sz w:val="28"/>
          <w:szCs w:val="28"/>
          <w:lang w:val="ro-RO"/>
        </w:rPr>
        <w:t xml:space="preserve"> – Pentru stagiarii care participă la stagiile în serviciul public, în conformitate cu prevederile Legii nr.</w:t>
      </w:r>
      <w:r>
        <w:rPr>
          <w:bCs/>
          <w:sz w:val="28"/>
          <w:szCs w:val="28"/>
          <w:lang w:val="ro-RO"/>
        </w:rPr>
        <w:t xml:space="preserve"> </w:t>
      </w:r>
      <w:r w:rsidRPr="00AC51CB">
        <w:rPr>
          <w:bCs/>
          <w:sz w:val="28"/>
          <w:szCs w:val="28"/>
          <w:lang w:val="ro-RO"/>
        </w:rPr>
        <w:t>123/2023 cu privire la stagiile plătite în serviciul public, se stabile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te cuantumul bursei lunare în mărime de 3000 de lei.</w:t>
      </w:r>
    </w:p>
    <w:p w14:paraId="6E481B54" w14:textId="22FE0D05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b/>
          <w:sz w:val="28"/>
          <w:szCs w:val="28"/>
          <w:lang w:val="ro-RO"/>
        </w:rPr>
        <w:lastRenderedPageBreak/>
        <w:t>Art.</w:t>
      </w:r>
      <w:r>
        <w:rPr>
          <w:b/>
          <w:sz w:val="28"/>
          <w:szCs w:val="28"/>
          <w:lang w:val="ro-RO"/>
        </w:rPr>
        <w:t xml:space="preserve"> </w:t>
      </w:r>
      <w:r w:rsidRPr="00AC51CB">
        <w:rPr>
          <w:b/>
          <w:sz w:val="28"/>
          <w:szCs w:val="28"/>
          <w:lang w:val="ro-RO"/>
        </w:rPr>
        <w:t>13.</w:t>
      </w:r>
      <w:r w:rsidRPr="00AC51CB">
        <w:rPr>
          <w:sz w:val="28"/>
          <w:szCs w:val="28"/>
          <w:lang w:val="ro-RO"/>
        </w:rPr>
        <w:t xml:space="preserve"> – (1) Se aprobă cuantumul minim al chiriei bunurilor proprietate publică conform anexei nr.9.</w:t>
      </w:r>
    </w:p>
    <w:p w14:paraId="5F4D5CBA" w14:textId="77777777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(2) Se scutesc de plata chiriei (exceptând plata serviciilor comunale):</w:t>
      </w:r>
    </w:p>
    <w:p w14:paraId="35EB251C" w14:textId="2959F70A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a) autorită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ile/institu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iile bugetare finan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ate de la bugetul de stat, institu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iile publice ce implementează proiecte finan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ate din surse externe – parte a bugetului de stat (unită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 de implementare)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>i uniunile de crea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ie – pentru încăperile închiriate de la alte autorită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i/institu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 bugetare finan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ate de la bugetul de stat, precum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de la întreprinderile de stat al căror fondator este autoritatea ierarhic superioară acestora, fără drept de </w:t>
      </w:r>
      <w:proofErr w:type="spellStart"/>
      <w:r w:rsidRPr="00AC51CB">
        <w:rPr>
          <w:sz w:val="28"/>
          <w:szCs w:val="28"/>
          <w:lang w:val="ro-RO"/>
        </w:rPr>
        <w:t>subloca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iune</w:t>
      </w:r>
      <w:proofErr w:type="spellEnd"/>
      <w:r w:rsidRPr="00AC51CB">
        <w:rPr>
          <w:sz w:val="28"/>
          <w:szCs w:val="28"/>
          <w:lang w:val="ro-RO"/>
        </w:rPr>
        <w:t>;</w:t>
      </w:r>
    </w:p>
    <w:p w14:paraId="18FB7F56" w14:textId="66EAE208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/>
        </w:rPr>
        <w:t>b) întreprinderile de stat al căror fondator este Administra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ia Na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ională a Penitenciarelor – pentru încăperile închiriate de la institu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iile din cadrul sistemului administra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iei penitenciare.</w:t>
      </w:r>
    </w:p>
    <w:p w14:paraId="0350C9C2" w14:textId="07462B66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AC51CB">
        <w:rPr>
          <w:b/>
          <w:bCs/>
          <w:sz w:val="28"/>
          <w:szCs w:val="28"/>
          <w:lang w:val="ro-RO"/>
        </w:rPr>
        <w:t>14.</w:t>
      </w:r>
      <w:r w:rsidRPr="00AC51CB">
        <w:rPr>
          <w:sz w:val="28"/>
          <w:szCs w:val="28"/>
          <w:lang w:val="ro-RO"/>
        </w:rPr>
        <w:t xml:space="preserve"> – Despăgubirile pentru persoanele care, potrivit legisla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iei, sunt supuse asigurării de stat obligatorii se plătesc, în baza documentelor întocmite de către serviciile de specialitate ale autorită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ilor/institu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iilor în care sunt angajate aceste persoane, din mijloacele autorită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ilor/institu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iilor respective.</w:t>
      </w:r>
    </w:p>
    <w:p w14:paraId="4D58BDD7" w14:textId="29FB8C79" w:rsidR="00AC51CB" w:rsidRPr="00AC51CB" w:rsidRDefault="00AC51CB" w:rsidP="00AC51CB">
      <w:pPr>
        <w:spacing w:after="120"/>
        <w:ind w:firstLine="567"/>
        <w:rPr>
          <w:color w:val="000000" w:themeColor="text1"/>
          <w:lang w:val="ro-RO" w:eastAsia="en-GB"/>
        </w:rPr>
      </w:pPr>
      <w:r w:rsidRPr="00AC51CB">
        <w:rPr>
          <w:b/>
          <w:sz w:val="28"/>
          <w:szCs w:val="28"/>
          <w:lang w:val="ro-RO" w:eastAsia="en-GB"/>
        </w:rPr>
        <w:t>Art.</w:t>
      </w:r>
      <w:r>
        <w:rPr>
          <w:b/>
          <w:sz w:val="28"/>
          <w:szCs w:val="28"/>
          <w:lang w:val="ro-RO" w:eastAsia="en-GB"/>
        </w:rPr>
        <w:t xml:space="preserve"> </w:t>
      </w:r>
      <w:r w:rsidRPr="00AC51CB">
        <w:rPr>
          <w:b/>
          <w:sz w:val="28"/>
          <w:szCs w:val="28"/>
          <w:lang w:val="ro-RO" w:eastAsia="en-GB"/>
        </w:rPr>
        <w:t>15.</w:t>
      </w:r>
      <w:r w:rsidRPr="00AC51CB">
        <w:rPr>
          <w:sz w:val="28"/>
          <w:szCs w:val="28"/>
          <w:lang w:val="ro-RO" w:eastAsia="en-GB"/>
        </w:rPr>
        <w:t xml:space="preserve"> – (1) Comisioanele pentru serviciile de distribuire a compensa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iilor persoanelor supuse represiunilor politice, a compensa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iilor unice pentru conectarea la conducta de gaze naturale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a altor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 sociale cu destina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 specială pentru unele categorii de popula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ie, prevăzute în bugetul de stat, se stabilesc la încheierea contractelor între prestatorii de servicii de plată, Ministerul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elor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ia de Guvernare Electronică în cazul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ilor distribuite prin intermediul serviciului guvernamental de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 electronice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nu vor depă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valoarea maximă de 0,4% din suma distribuită la conturi de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0,8% din suma distribuită în numerar</w:t>
      </w:r>
      <w:r w:rsidRPr="00AC51CB">
        <w:rPr>
          <w:color w:val="000000" w:themeColor="text1"/>
          <w:lang w:val="ro-RO" w:eastAsia="en-GB"/>
        </w:rPr>
        <w:t xml:space="preserve">. </w:t>
      </w:r>
    </w:p>
    <w:p w14:paraId="6077BAF2" w14:textId="4114BA97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(2) Comisioanele pentru serviciile de recep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ionare a cererilor pentru indexarea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distribuirea sumelor indexate conform Legii nr.1530/2002 privind indexarea depunerilor băne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ti ale cetă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enilor în Banca de Economii, prestate prin intermediul Întreprinderii de Stat „Po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ta Moldovei”, se stabilesc la valoarea maximă de 10 lei pentru cererea recep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ionată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la valoarea maximă de 0,8% din suma distribuită.</w:t>
      </w:r>
    </w:p>
    <w:p w14:paraId="6C4BBE96" w14:textId="3248BC13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(3) Comisioanele pentru eliberarea numerarului de către bănci pentru plata presta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iilor sociale specificate la alin.</w:t>
      </w:r>
      <w:r>
        <w:rPr>
          <w:sz w:val="28"/>
          <w:szCs w:val="28"/>
          <w:lang w:val="ro-RO" w:eastAsia="en-GB"/>
        </w:rPr>
        <w:t xml:space="preserve"> </w:t>
      </w:r>
      <w:r w:rsidRPr="00AC51CB">
        <w:rPr>
          <w:sz w:val="28"/>
          <w:szCs w:val="28"/>
          <w:lang w:val="ro-RO" w:eastAsia="en-GB"/>
        </w:rPr>
        <w:t xml:space="preserve">(1)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 xml:space="preserve">i (2), precum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pentru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ile sociale distribuite prin serviciul guvernamental de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 electronice, prin intermediul Întreprinderii de Stat „Po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 xml:space="preserve">ta Moldovei” se stabilesc la valoarea maximă de 0,25% din suma eliberată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se achită de la bugetul de stat.</w:t>
      </w:r>
    </w:p>
    <w:p w14:paraId="30DB772E" w14:textId="14CF499C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(4) Comisioanele pentru serviciile de încasare prin alte instrumente de plată decât cardurile de plată de la popula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ie, de la agen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ii constatatori, de la perceptorii fiscali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de la func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ionarii fiscali a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ilor în Contul Unic </w:t>
      </w:r>
      <w:proofErr w:type="spellStart"/>
      <w:r w:rsidRPr="00AC51CB">
        <w:rPr>
          <w:sz w:val="28"/>
          <w:szCs w:val="28"/>
          <w:lang w:val="ro-RO" w:eastAsia="en-GB"/>
        </w:rPr>
        <w:t>Trezorerial</w:t>
      </w:r>
      <w:proofErr w:type="spellEnd"/>
      <w:r w:rsidRPr="00AC51CB">
        <w:rPr>
          <w:sz w:val="28"/>
          <w:szCs w:val="28"/>
          <w:lang w:val="ro-RO" w:eastAsia="en-GB"/>
        </w:rPr>
        <w:t xml:space="preserve"> al Ministerului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elor (cu excep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ia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ii drepturilor de import-export), precum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comisionul la restituirea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ilor către popula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ie se stabilesc în valoare maximă </w:t>
      </w:r>
      <w:r w:rsidRPr="00AC51CB">
        <w:rPr>
          <w:sz w:val="28"/>
          <w:szCs w:val="28"/>
          <w:lang w:val="ro-RO" w:eastAsia="en-GB"/>
        </w:rPr>
        <w:lastRenderedPageBreak/>
        <w:t>de 1,0% pentru o plată de la suma încasată/restituită, dar nu mai pu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in de 1 leu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nu mai mult de 2,5 lei pentru o plată, pe bază de contract încheiat de către Ministerul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elor cu prestatorii de servicii de plată,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se achită de la bugetul de stat.</w:t>
      </w:r>
    </w:p>
    <w:p w14:paraId="6E77EEC2" w14:textId="1732CF18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(5) Comisioanele pentru serviciile de încasare prin carduri de plată de la popula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 a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ilor la bugetele componente ale bugetului public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ional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cele pentru restituirea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ilor de la aceste bugete popula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iei se stabilesc la valoarea de 0,5% din suma notei de plată – în cazul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ilor cu cardurile de plată emise în Republica Moldova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de 2,2% din suma notei de plată – în cazul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ilor cu cardurile de plată emise în afara Republicii Moldova,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se achită de la bugetul de stat.</w:t>
      </w:r>
    </w:p>
    <w:p w14:paraId="0A0F7A85" w14:textId="29F2A4A5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(6) Comisioanele specificate la alin.(3)–(5) pentru opera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iunile aferente bugetului asigurărilor sociale de stat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fondurilor asigurării obligatorii de asisten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ă medicală vor fi restituite în bugetul de stat din bugetul asigurărilor sociale de stat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din fondurile asigurării obligatorii de asisten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ă medicală.</w:t>
      </w:r>
    </w:p>
    <w:p w14:paraId="0EDC057B" w14:textId="5DDBB01A" w:rsidR="00AC51CB" w:rsidRPr="00AC51CB" w:rsidRDefault="00AC51CB" w:rsidP="00AC51CB">
      <w:pPr>
        <w:ind w:firstLine="567"/>
        <w:rPr>
          <w:sz w:val="28"/>
          <w:szCs w:val="28"/>
          <w:lang w:val="ro-RO" w:eastAsia="en-GB"/>
        </w:rPr>
      </w:pPr>
      <w:r w:rsidRPr="00AC51CB">
        <w:rPr>
          <w:b/>
          <w:sz w:val="28"/>
          <w:szCs w:val="28"/>
          <w:lang w:val="ro-RO" w:eastAsia="en-GB"/>
        </w:rPr>
        <w:t>Art.</w:t>
      </w:r>
      <w:r w:rsidR="00F30B57">
        <w:rPr>
          <w:b/>
          <w:sz w:val="28"/>
          <w:szCs w:val="28"/>
          <w:lang w:val="ro-RO" w:eastAsia="en-GB"/>
        </w:rPr>
        <w:t xml:space="preserve"> </w:t>
      </w:r>
      <w:r w:rsidRPr="00AC51CB">
        <w:rPr>
          <w:b/>
          <w:sz w:val="28"/>
          <w:szCs w:val="28"/>
          <w:lang w:val="ro-RO" w:eastAsia="en-GB"/>
        </w:rPr>
        <w:t>16. –</w:t>
      </w:r>
      <w:r w:rsidRPr="00AC51CB">
        <w:rPr>
          <w:sz w:val="28"/>
          <w:szCs w:val="28"/>
          <w:lang w:val="ro-RO" w:eastAsia="en-GB"/>
        </w:rPr>
        <w:t xml:space="preserve"> (1) Se stabile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te achitarea de la bugetul de stat a comisioanelor pentru:</w:t>
      </w:r>
    </w:p>
    <w:p w14:paraId="29CAE5E6" w14:textId="28F0E203" w:rsidR="00AC51CB" w:rsidRPr="00AC51CB" w:rsidRDefault="00AC51CB" w:rsidP="00AC51CB">
      <w:pPr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a) executarea prin sistemul automatizat de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 interbancare a documentelor de plată din sistemul </w:t>
      </w:r>
      <w:proofErr w:type="spellStart"/>
      <w:r w:rsidRPr="00AC51CB">
        <w:rPr>
          <w:sz w:val="28"/>
          <w:szCs w:val="28"/>
          <w:lang w:val="ro-RO" w:eastAsia="en-GB"/>
        </w:rPr>
        <w:t>trezorerial</w:t>
      </w:r>
      <w:proofErr w:type="spellEnd"/>
      <w:r w:rsidRPr="00AC51CB">
        <w:rPr>
          <w:sz w:val="28"/>
          <w:szCs w:val="28"/>
          <w:lang w:val="ro-RO" w:eastAsia="en-GB"/>
        </w:rPr>
        <w:t xml:space="preserve"> al Ministerului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elor;</w:t>
      </w:r>
    </w:p>
    <w:p w14:paraId="67E27474" w14:textId="41264877" w:rsidR="00AC51CB" w:rsidRPr="00AC51CB" w:rsidRDefault="00AC51CB" w:rsidP="00AC51CB">
      <w:pPr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b) serviciile aferente deservirii opera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iunilor cu numerar (încasare, eliberare în numerar) în conturile entită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ilor deservite prin Contul Unic </w:t>
      </w:r>
      <w:proofErr w:type="spellStart"/>
      <w:r w:rsidRPr="00AC51CB">
        <w:rPr>
          <w:sz w:val="28"/>
          <w:szCs w:val="28"/>
          <w:lang w:val="ro-RO" w:eastAsia="en-GB"/>
        </w:rPr>
        <w:t>Trezorerial</w:t>
      </w:r>
      <w:proofErr w:type="spellEnd"/>
      <w:r w:rsidRPr="00AC51CB">
        <w:rPr>
          <w:sz w:val="28"/>
          <w:szCs w:val="28"/>
          <w:lang w:val="ro-RO" w:eastAsia="en-GB"/>
        </w:rPr>
        <w:t xml:space="preserve"> al Ministerului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elor;</w:t>
      </w:r>
    </w:p>
    <w:p w14:paraId="759A866A" w14:textId="1CD56B6C" w:rsidR="00AC51CB" w:rsidRPr="00AC51CB" w:rsidRDefault="00AC51CB" w:rsidP="00AC51CB">
      <w:pPr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c) serviciile aferente deservirii opera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iunilor valutare în conturile entită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ilor deservite prin Contul Unic </w:t>
      </w:r>
      <w:proofErr w:type="spellStart"/>
      <w:r w:rsidRPr="00AC51CB">
        <w:rPr>
          <w:sz w:val="28"/>
          <w:szCs w:val="28"/>
          <w:lang w:val="ro-RO" w:eastAsia="en-GB"/>
        </w:rPr>
        <w:t>Trezorerial</w:t>
      </w:r>
      <w:proofErr w:type="spellEnd"/>
      <w:r w:rsidRPr="00AC51CB">
        <w:rPr>
          <w:sz w:val="28"/>
          <w:szCs w:val="28"/>
          <w:lang w:val="ro-RO" w:eastAsia="en-GB"/>
        </w:rPr>
        <w:t xml:space="preserve"> al Ministerului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elor;</w:t>
      </w:r>
    </w:p>
    <w:p w14:paraId="44238F83" w14:textId="4A90A8F2" w:rsidR="00AC51CB" w:rsidRPr="00AC51CB" w:rsidRDefault="00AC51CB" w:rsidP="00AC51CB">
      <w:pPr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d) serviciile aferente deservirii conturilor destinate realizării proiectelor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ate din surse externe, gestionate prin sistemul </w:t>
      </w:r>
      <w:proofErr w:type="spellStart"/>
      <w:r w:rsidRPr="00AC51CB">
        <w:rPr>
          <w:sz w:val="28"/>
          <w:szCs w:val="28"/>
          <w:lang w:val="ro-RO" w:eastAsia="en-GB"/>
        </w:rPr>
        <w:t>trezorerial</w:t>
      </w:r>
      <w:proofErr w:type="spellEnd"/>
      <w:r w:rsidRPr="00AC51CB">
        <w:rPr>
          <w:sz w:val="28"/>
          <w:szCs w:val="28"/>
          <w:lang w:val="ro-RO" w:eastAsia="en-GB"/>
        </w:rPr>
        <w:t>;</w:t>
      </w:r>
    </w:p>
    <w:p w14:paraId="234569EF" w14:textId="3587FF47" w:rsidR="00AC51CB" w:rsidRPr="00AC51CB" w:rsidRDefault="00AC51CB" w:rsidP="00AC51CB">
      <w:pPr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e) serviciile aferente distribuirii mijloacelor băne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 xml:space="preserve">ti, în baza documentelor executorii, din conturile bugetului de stat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ale bugetelor locale;</w:t>
      </w:r>
    </w:p>
    <w:p w14:paraId="38FDCB65" w14:textId="793568E4" w:rsidR="00AC51CB" w:rsidRPr="00AC51CB" w:rsidRDefault="00AC51CB" w:rsidP="00AC51CB">
      <w:pPr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f) men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inerea gropurilor sigilate destinate păstrării valorilor;</w:t>
      </w:r>
    </w:p>
    <w:p w14:paraId="7B70A5CC" w14:textId="297D8BEF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g) plă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ile specificate la art.15 alin.(1).</w:t>
      </w:r>
    </w:p>
    <w:p w14:paraId="2B958796" w14:textId="57926E72" w:rsidR="00AC51CB" w:rsidRPr="00AC51CB" w:rsidRDefault="00AC51CB" w:rsidP="00AC51CB">
      <w:pPr>
        <w:spacing w:after="120"/>
        <w:ind w:firstLine="567"/>
        <w:rPr>
          <w:sz w:val="28"/>
          <w:szCs w:val="28"/>
          <w:lang w:val="ro-RO" w:eastAsia="en-GB"/>
        </w:rPr>
      </w:pPr>
      <w:r w:rsidRPr="00AC51CB">
        <w:rPr>
          <w:sz w:val="28"/>
          <w:szCs w:val="28"/>
          <w:lang w:val="ro-RO" w:eastAsia="en-GB"/>
        </w:rPr>
        <w:t>(2) Comisionul pentru recep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ionarea de la persoanele fizice a drepturilor de import-export se achită de către Serviciul Vamal din contul aloca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iilor aprobate acestuia în bugetul de stat, pe bază de contract încheiat cu banca. </w:t>
      </w:r>
    </w:p>
    <w:p w14:paraId="227F3E5D" w14:textId="2B63EEA2" w:rsidR="00AC51CB" w:rsidRPr="00AC51CB" w:rsidRDefault="00AC51CB" w:rsidP="00AC51CB">
      <w:pPr>
        <w:pStyle w:val="NormalWeb"/>
        <w:rPr>
          <w:sz w:val="28"/>
          <w:szCs w:val="28"/>
          <w:lang w:val="ro-RO" w:eastAsia="en-GB"/>
        </w:rPr>
      </w:pPr>
      <w:r w:rsidRPr="00AC51CB">
        <w:rPr>
          <w:b/>
          <w:sz w:val="28"/>
          <w:szCs w:val="28"/>
          <w:lang w:val="ro-RO" w:eastAsia="en-GB"/>
        </w:rPr>
        <w:t>Art.</w:t>
      </w:r>
      <w:r>
        <w:rPr>
          <w:b/>
          <w:sz w:val="28"/>
          <w:szCs w:val="28"/>
          <w:lang w:val="ro-RO" w:eastAsia="en-GB"/>
        </w:rPr>
        <w:t xml:space="preserve"> </w:t>
      </w:r>
      <w:r w:rsidRPr="00AC51CB">
        <w:rPr>
          <w:b/>
          <w:sz w:val="28"/>
          <w:szCs w:val="28"/>
          <w:lang w:val="ro-RO" w:eastAsia="en-GB"/>
        </w:rPr>
        <w:t>17.</w:t>
      </w:r>
      <w:r w:rsidRPr="00AC51CB">
        <w:rPr>
          <w:sz w:val="28"/>
          <w:szCs w:val="28"/>
          <w:lang w:val="ro-RO" w:eastAsia="en-GB"/>
        </w:rPr>
        <w:t xml:space="preserve"> – (1) Dobânzile calculate la soldurile mijloacelor băne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ti ale bugetelor componente ale bugetului public na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ional, ale autorită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ilor/institu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iilor publice la autogestiune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ale altor entită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i, aflate în conturile deschise în Contul Unic </w:t>
      </w:r>
      <w:proofErr w:type="spellStart"/>
      <w:r w:rsidRPr="00AC51CB">
        <w:rPr>
          <w:sz w:val="28"/>
          <w:szCs w:val="28"/>
          <w:lang w:val="ro-RO" w:eastAsia="en-GB"/>
        </w:rPr>
        <w:t>Trezorerial</w:t>
      </w:r>
      <w:proofErr w:type="spellEnd"/>
      <w:r w:rsidRPr="00AC51CB">
        <w:rPr>
          <w:sz w:val="28"/>
          <w:szCs w:val="28"/>
          <w:lang w:val="ro-RO" w:eastAsia="en-GB"/>
        </w:rPr>
        <w:t xml:space="preserve"> al Ministerului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elor/bănci, se repartizează corespunzător bugetului de stat, bugetului asigurărilor sociale de stat, fondurilor asigurării obligatorii de asisten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>ă medicală.</w:t>
      </w:r>
    </w:p>
    <w:p w14:paraId="06884A75" w14:textId="72A2AC00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 w:eastAsia="en-GB"/>
        </w:rPr>
        <w:t>(2) Dobânzile calculate la soldurile mijloacelor băne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 xml:space="preserve">ti în conturile deschise în bănci </w:t>
      </w:r>
      <w:r>
        <w:rPr>
          <w:sz w:val="28"/>
          <w:szCs w:val="28"/>
          <w:lang w:val="ro-RO" w:eastAsia="en-GB"/>
        </w:rPr>
        <w:t>ș</w:t>
      </w:r>
      <w:r w:rsidRPr="00AC51CB">
        <w:rPr>
          <w:sz w:val="28"/>
          <w:szCs w:val="28"/>
          <w:lang w:val="ro-RO" w:eastAsia="en-GB"/>
        </w:rPr>
        <w:t>i destinate realizării proiectelor finan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ate din surse externe se virează </w:t>
      </w:r>
      <w:r w:rsidRPr="00AC51CB">
        <w:rPr>
          <w:sz w:val="28"/>
          <w:szCs w:val="28"/>
          <w:lang w:val="ro-RO" w:eastAsia="en-GB"/>
        </w:rPr>
        <w:lastRenderedPageBreak/>
        <w:t>integral la bugetele în a căror componen</w:t>
      </w:r>
      <w:r>
        <w:rPr>
          <w:sz w:val="28"/>
          <w:szCs w:val="28"/>
          <w:lang w:val="ro-RO" w:eastAsia="en-GB"/>
        </w:rPr>
        <w:t>ț</w:t>
      </w:r>
      <w:r w:rsidRPr="00AC51CB">
        <w:rPr>
          <w:sz w:val="28"/>
          <w:szCs w:val="28"/>
          <w:lang w:val="ro-RO" w:eastAsia="en-GB"/>
        </w:rPr>
        <w:t xml:space="preserve">ă sunt incluse (bugetul de stat sau bugetele locale). </w:t>
      </w:r>
    </w:p>
    <w:p w14:paraId="359D27B9" w14:textId="33C68C80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AC51CB">
        <w:rPr>
          <w:b/>
          <w:bCs/>
          <w:sz w:val="28"/>
          <w:szCs w:val="28"/>
          <w:lang w:val="ro-RO"/>
        </w:rPr>
        <w:t>18. </w:t>
      </w:r>
      <w:r w:rsidRPr="00AC51CB">
        <w:rPr>
          <w:sz w:val="28"/>
          <w:szCs w:val="28"/>
          <w:lang w:val="ro-RO"/>
        </w:rPr>
        <w:t xml:space="preserve">– </w:t>
      </w:r>
      <w:r w:rsidRPr="00AC51CB">
        <w:rPr>
          <w:bCs/>
          <w:sz w:val="28"/>
          <w:szCs w:val="28"/>
          <w:lang w:val="ro-RO"/>
        </w:rPr>
        <w:t>Se anulează soldul datoriei în sumă de 98220,0 mii de lei al Agen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iei Rezerve Materiale din subordinea Ministerului Afacerilor Interne fa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ă de bugetul de stat, pentru împrumutul financiar fără dobândă ob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inut în anul 2008 pentru completarea rezervelor de stat cu grâu alimentar.</w:t>
      </w:r>
    </w:p>
    <w:p w14:paraId="6909A70A" w14:textId="40F287D4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 xml:space="preserve">Art. 19. </w:t>
      </w:r>
      <w:r w:rsidRPr="00AC51CB">
        <w:rPr>
          <w:sz w:val="28"/>
          <w:szCs w:val="28"/>
          <w:lang w:val="ro-RO"/>
        </w:rPr>
        <w:t>– Ministerul Finan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elor se autorizează:</w:t>
      </w:r>
    </w:p>
    <w:p w14:paraId="325A2BBC" w14:textId="1180BA32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>a) să modifice, la cererea întemeiată a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ilor bugetare, indicatorii stabili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 ai bugetului de stat la venituri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cheltuieli în func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ie de volumul granturilor, al dona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iilor, al sponsorizărilor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al altor mijloace intrate cu titlu gratuit în posesia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ilor/institu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iilor bugetare;</w:t>
      </w:r>
    </w:p>
    <w:p w14:paraId="484CA3DD" w14:textId="41AD754E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>b) să modifice, la cererea întemeiată a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ilor bugetare, resursele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cheltuielile acestora, ca urmare a reorganizării institu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ionale, fără modificarea indicatorilor stabili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 ai bugetului de stat la venituri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cheltuieli;</w:t>
      </w:r>
    </w:p>
    <w:p w14:paraId="3F372396" w14:textId="667D8B19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 xml:space="preserve">c) să redistribuie, la propunerea Ministerului Infrastructurii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Dezvoltării Regionale, aloca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iile aprobate pentru Fondul na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ional pentru dezvoltare regională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 xml:space="preserve">i locală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pentru proiectul „Asisten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a tehnică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financiară nerambursabilă acordată Republicii Moldova de către România”, în baza deciziei Consiliului Na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ional de Coordonare a Dezvoltării Regionale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Locale;</w:t>
      </w:r>
    </w:p>
    <w:p w14:paraId="415D0437" w14:textId="0F15590B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>d) să redistribuie, la propunerea Ministerului Mediului, aloca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iile aprobate pentru Fondul Na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ional pentru Mediu, în baza deciziei Comitetului de supraveghere al Institu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iei Publice Oficiul Na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ional de Implementare a Proiectelor în Domeniul Mediului;</w:t>
      </w:r>
    </w:p>
    <w:p w14:paraId="287779D7" w14:textId="5CE2F547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>e) să redistribuie, la propunerea Ministerului Educa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iei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Cercetării, în baza cererilor întemeiate ale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ilor publice locale, aloca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iile aprobate pentru acordarea compensa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iilor băne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 xml:space="preserve">ti personalului de conducere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didactic din cadrul institu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iilor publice de învă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ământ general, ca urmare a modificării numărului de beneficiari;</w:t>
      </w:r>
    </w:p>
    <w:p w14:paraId="0A89E801" w14:textId="136E2C5F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>f) să redistribuie, la propunerea întemeiată a Agen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iei Na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ionale pentru Cercetare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 xml:space="preserve">i Dezvoltare, mijloacele alocate pentru organizarea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desfă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urarea concursurilor de proiecte între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ile publice centrale care exercită calitatea de fondatori ai organiza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iilor de drept public din domeniile cercetării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inovării;</w:t>
      </w:r>
    </w:p>
    <w:p w14:paraId="679618FF" w14:textId="624959DC" w:rsidR="00AC51CB" w:rsidRPr="00AC51CB" w:rsidRDefault="00AC51CB" w:rsidP="00AC51CB">
      <w:pPr>
        <w:pStyle w:val="NormalWeb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>g) să redistribuie, la propunerea întemeiată a Ministerului Educa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iei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Cercetării:</w:t>
      </w:r>
    </w:p>
    <w:p w14:paraId="0449D60B" w14:textId="041CAF46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>– mijloacele alocate pentru finan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area institu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ională a organiza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iilor de drept public din domeniile cercetării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inovării între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ile publice centrale care exercită calitatea de fondatori ai acestora, în baza metodologiei aprobate de Guvern;</w:t>
      </w:r>
    </w:p>
    <w:p w14:paraId="1FA50A96" w14:textId="5EA5828B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lastRenderedPageBreak/>
        <w:t>– mijloacele alocate pentru finan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area institu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iilor publice de învă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ământ profesional tehnic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superior între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ile publice centrale care exercită calitatea de fondatori ai acestora, în baza metodologiilor aprobate de Guvern;</w:t>
      </w:r>
    </w:p>
    <w:p w14:paraId="1993E4E0" w14:textId="70A34B4A" w:rsidR="00AC51CB" w:rsidRPr="00AC51CB" w:rsidRDefault="00AC51CB" w:rsidP="00AC51CB">
      <w:pPr>
        <w:pStyle w:val="NormalWeb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 xml:space="preserve">h) să </w:t>
      </w:r>
      <w:proofErr w:type="spellStart"/>
      <w:r w:rsidRPr="00AC51CB">
        <w:rPr>
          <w:bCs/>
          <w:sz w:val="28"/>
          <w:szCs w:val="28"/>
          <w:lang w:val="ro-RO"/>
        </w:rPr>
        <w:t>contracteze</w:t>
      </w:r>
      <w:proofErr w:type="spellEnd"/>
      <w:r w:rsidRPr="00AC51CB">
        <w:rPr>
          <w:bCs/>
          <w:sz w:val="28"/>
          <w:szCs w:val="28"/>
          <w:lang w:val="ro-RO"/>
        </w:rPr>
        <w:t>, pe parcursul anului bugetar, împrumuturi interne pe pia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a valorilor mobiliare de stat peste limitele prevăzute de bugetul de stat, cu scaden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ă în anul 2024, pentru acoperirea decalajului temporar de casă al bugetului de stat;</w:t>
      </w:r>
    </w:p>
    <w:p w14:paraId="59C02AAF" w14:textId="77A7FC80" w:rsidR="00AC51CB" w:rsidRPr="00AC51CB" w:rsidRDefault="00AC51CB" w:rsidP="00AC51CB">
      <w:pPr>
        <w:pStyle w:val="NormalWeb"/>
        <w:spacing w:before="120"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 xml:space="preserve">i) să modifice raporturile dintre bugetul de stat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bugetele locale în cazul delegării, în temei legal, a unor competen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e sau al retragerii lor, în cazul trecerii, în modul stabilit, a unor institu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 din subordinea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ilor publice locale în subordinea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ilor publice centrale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 xml:space="preserve">i viceversa, precum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în cazul trecerii unor institu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 din subordinea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ilor publice locale de nivelul întâi în subordinea autorită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ilor publice locale de nivelul al doilea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viceversa;</w:t>
      </w:r>
    </w:p>
    <w:p w14:paraId="3C325617" w14:textId="5E554AE0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 xml:space="preserve">j) să redistribuie, la propunerea întemeiată a Ministerului Muncii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Protec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iei Sociale, aloca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iile aprobate în Fondul de reducere a vulnerabilită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 energetice pentru compensa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 xml:space="preserve">iile lunare pentru achitarea facturilor la energie sub formă de ajutor financiar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pentru compensa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 la energie sub formă monetară între aceste măsuri;</w:t>
      </w:r>
    </w:p>
    <w:p w14:paraId="721D7403" w14:textId="67DEE16F" w:rsidR="00AC51CB" w:rsidRPr="00AC51CB" w:rsidRDefault="00AC51CB" w:rsidP="00AC51CB">
      <w:pPr>
        <w:pStyle w:val="NormalWeb"/>
        <w:spacing w:after="120"/>
        <w:rPr>
          <w:bCs/>
          <w:sz w:val="28"/>
          <w:szCs w:val="28"/>
          <w:lang w:val="ro-RO"/>
        </w:rPr>
      </w:pPr>
      <w:r w:rsidRPr="00AC51CB">
        <w:rPr>
          <w:bCs/>
          <w:sz w:val="28"/>
          <w:szCs w:val="28"/>
          <w:lang w:val="ro-RO"/>
        </w:rPr>
        <w:t xml:space="preserve">k) să redistribuie, la propunerea Comisiei Electorale Centrale, mijloacele alocate pentru organizarea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desfă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 xml:space="preserve">urarea alegerilor, între Comisia Electorală Centrală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 xml:space="preserve">i Ministerul Afacerilor Externe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 xml:space="preserve">i Integrării Europene, în scopul constituirii </w:t>
      </w:r>
      <w:r>
        <w:rPr>
          <w:bCs/>
          <w:sz w:val="28"/>
          <w:szCs w:val="28"/>
          <w:lang w:val="ro-RO"/>
        </w:rPr>
        <w:t>ș</w:t>
      </w:r>
      <w:r w:rsidRPr="00AC51CB">
        <w:rPr>
          <w:bCs/>
          <w:sz w:val="28"/>
          <w:szCs w:val="28"/>
          <w:lang w:val="ro-RO"/>
        </w:rPr>
        <w:t>i func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ionării sec</w:t>
      </w:r>
      <w:r>
        <w:rPr>
          <w:bCs/>
          <w:sz w:val="28"/>
          <w:szCs w:val="28"/>
          <w:lang w:val="ro-RO"/>
        </w:rPr>
        <w:t>ț</w:t>
      </w:r>
      <w:r w:rsidRPr="00AC51CB">
        <w:rPr>
          <w:bCs/>
          <w:sz w:val="28"/>
          <w:szCs w:val="28"/>
          <w:lang w:val="ro-RO"/>
        </w:rPr>
        <w:t>iilor de votare peste hotare.</w:t>
      </w:r>
    </w:p>
    <w:p w14:paraId="6EF8981D" w14:textId="08DE4E27" w:rsidR="00AC51CB" w:rsidRPr="00AC51CB" w:rsidRDefault="00AC51CB" w:rsidP="00AC51CB">
      <w:pPr>
        <w:pStyle w:val="NormalWeb"/>
        <w:spacing w:after="120"/>
        <w:rPr>
          <w:sz w:val="28"/>
          <w:szCs w:val="28"/>
          <w:lang w:val="ro-RO"/>
        </w:rPr>
      </w:pPr>
      <w:r w:rsidRPr="00AC51CB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AC51CB">
        <w:rPr>
          <w:b/>
          <w:bCs/>
          <w:sz w:val="28"/>
          <w:szCs w:val="28"/>
          <w:lang w:val="ro-RO"/>
        </w:rPr>
        <w:t>20.</w:t>
      </w:r>
      <w:r w:rsidRPr="00AC51CB">
        <w:rPr>
          <w:sz w:val="28"/>
          <w:szCs w:val="28"/>
          <w:lang w:val="ro-RO"/>
        </w:rPr>
        <w:t xml:space="preserve"> – </w:t>
      </w:r>
      <w:r w:rsidRPr="00AC51CB">
        <w:rPr>
          <w:sz w:val="28"/>
          <w:szCs w:val="28"/>
          <w:lang w:val="ro-RO" w:eastAsia="en-GB"/>
        </w:rPr>
        <w:t xml:space="preserve">(1) </w:t>
      </w:r>
      <w:r w:rsidRPr="00AC51CB">
        <w:rPr>
          <w:sz w:val="28"/>
          <w:szCs w:val="28"/>
          <w:lang w:val="ro-RO"/>
        </w:rPr>
        <w:t xml:space="preserve">Prezenta lege intră în vigoare la 1 ianuarie 2024.  </w:t>
      </w:r>
    </w:p>
    <w:p w14:paraId="51F088A5" w14:textId="5E94099A" w:rsidR="00AC51CB" w:rsidRPr="00AC51CB" w:rsidRDefault="00AC51CB" w:rsidP="00AC51CB">
      <w:pPr>
        <w:pStyle w:val="NormalWeb"/>
        <w:rPr>
          <w:sz w:val="28"/>
          <w:szCs w:val="28"/>
          <w:lang w:val="ro-RO"/>
        </w:rPr>
      </w:pPr>
      <w:r w:rsidRPr="00AC51CB">
        <w:rPr>
          <w:sz w:val="28"/>
          <w:szCs w:val="28"/>
          <w:lang w:val="ro-RO" w:eastAsia="en-GB"/>
        </w:rPr>
        <w:t xml:space="preserve">(2) </w:t>
      </w:r>
      <w:r w:rsidRPr="00AC51CB">
        <w:rPr>
          <w:sz w:val="28"/>
          <w:szCs w:val="28"/>
          <w:lang w:val="ro-RO"/>
        </w:rPr>
        <w:t>Valorile de referin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>ă stabilite pentru personalul Biroului Na</w:t>
      </w:r>
      <w:r>
        <w:rPr>
          <w:sz w:val="28"/>
          <w:szCs w:val="28"/>
          <w:lang w:val="ro-RO"/>
        </w:rPr>
        <w:t>ț</w:t>
      </w:r>
      <w:r w:rsidRPr="00AC51CB">
        <w:rPr>
          <w:sz w:val="28"/>
          <w:szCs w:val="28"/>
          <w:lang w:val="ro-RO"/>
        </w:rPr>
        <w:t xml:space="preserve">ional de Statistică la art. 10 alin. (2) lit. c) </w:t>
      </w:r>
      <w:r>
        <w:rPr>
          <w:sz w:val="28"/>
          <w:szCs w:val="28"/>
          <w:lang w:val="ro-RO"/>
        </w:rPr>
        <w:t>ș</w:t>
      </w:r>
      <w:r w:rsidRPr="00AC51CB">
        <w:rPr>
          <w:sz w:val="28"/>
          <w:szCs w:val="28"/>
          <w:lang w:val="ro-RO"/>
        </w:rPr>
        <w:t xml:space="preserve">i e), se pun în aplicare începând cu 1 septembrie 2024. </w:t>
      </w:r>
    </w:p>
    <w:p w14:paraId="3F3DD318" w14:textId="77777777" w:rsidR="00AC51CB" w:rsidRPr="00AC51CB" w:rsidRDefault="00AC51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AC51CB" w:rsidRPr="00AC51CB" w:rsidSect="00AC51C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43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989C130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D47B6">
      <w:rPr>
        <w:noProof/>
        <w:sz w:val="16"/>
        <w:szCs w:val="16"/>
      </w:rPr>
      <w:t>Y:\004\ANUL 2023\HOTĂRÎRI\35950\redactat_35950-ro.docx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C396B5C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D47B6">
      <w:rPr>
        <w:noProof/>
        <w:sz w:val="16"/>
        <w:szCs w:val="16"/>
      </w:rPr>
      <w:t>Y:\004\ANUL 2023\HOTĂRÎRI\35950\redactat_35950-ro.docx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00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37C3DD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2F171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2054A"/>
    <w:multiLevelType w:val="hybridMultilevel"/>
    <w:tmpl w:val="A7C82A66"/>
    <w:lvl w:ilvl="0" w:tplc="47E21F78">
      <w:start w:val="2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7"/>
  </w:num>
  <w:num w:numId="39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0DB5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F1717"/>
    <w:rsid w:val="003321A4"/>
    <w:rsid w:val="0034194B"/>
    <w:rsid w:val="00350C0D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D47B6"/>
    <w:rsid w:val="009159B9"/>
    <w:rsid w:val="009168BD"/>
    <w:rsid w:val="009374A9"/>
    <w:rsid w:val="00941781"/>
    <w:rsid w:val="009423B6"/>
    <w:rsid w:val="00950CEF"/>
    <w:rsid w:val="0095316D"/>
    <w:rsid w:val="009632E6"/>
    <w:rsid w:val="00965406"/>
    <w:rsid w:val="00967B94"/>
    <w:rsid w:val="0097248A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C51CB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30B57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ttsp">
    <w:name w:val="tt_sp"/>
    <w:basedOn w:val="Normal"/>
    <w:rsid w:val="00AC51C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AACCED44-1F5C-40C8-AA7B-704C22230887}"/>
</file>

<file path=customXml/itemProps3.xml><?xml version="1.0" encoding="utf-8"?>
<ds:datastoreItem xmlns:ds="http://schemas.openxmlformats.org/officeDocument/2006/customXml" ds:itemID="{5F031413-6E5C-4355-B398-1D474D7915CC}"/>
</file>

<file path=customXml/itemProps4.xml><?xml version="1.0" encoding="utf-8"?>
<ds:datastoreItem xmlns:ds="http://schemas.openxmlformats.org/officeDocument/2006/customXml" ds:itemID="{7986E569-7C5F-415D-B08C-8549754EAC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13</Pages>
  <Words>3954</Words>
  <Characters>24217</Characters>
  <Application>Microsoft Office Word</Application>
  <DocSecurity>0</DocSecurity>
  <Lines>201</Lines>
  <Paragraphs>56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436.2023.ro</dc:title>
  <dc:creator>lll</dc:creator>
  <cp:lastModifiedBy>Eugenia Cartin</cp:lastModifiedBy>
  <cp:revision>29</cp:revision>
  <cp:lastPrinted>2023-12-01T06:26:00Z</cp:lastPrinted>
  <dcterms:created xsi:type="dcterms:W3CDTF">2022-11-15T09:07:00Z</dcterms:created>
  <dcterms:modified xsi:type="dcterms:W3CDTF">2023-12-01T07:32:00Z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