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158276B3" w:rsidR="00BF1362" w:rsidRPr="00420EAE" w:rsidRDefault="00D23570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D2357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проекте</w:t>
      </w:r>
      <w:r w:rsidRPr="00D2357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закона </w:t>
      </w:r>
      <w:r w:rsidRPr="00D2357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внесении изменений в Положение о коммерческом режиме и регулировании использования </w:t>
      </w:r>
      <w:proofErr w:type="spellStart"/>
      <w:r w:rsidRPr="00D23570">
        <w:rPr>
          <w:rFonts w:ascii="Times New Roman" w:hAnsi="Times New Roman" w:cstheme="majorBidi"/>
          <w:b/>
          <w:color w:val="000000"/>
          <w:sz w:val="28"/>
          <w:szCs w:val="28"/>
        </w:rPr>
        <w:t>галоидированных</w:t>
      </w:r>
      <w:proofErr w:type="spellEnd"/>
      <w:r w:rsidRPr="00D2357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углеводородов, разрушающих озоновый слой,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D23570">
        <w:rPr>
          <w:rFonts w:ascii="Times New Roman" w:hAnsi="Times New Roman" w:cstheme="majorBidi"/>
          <w:b/>
          <w:color w:val="000000"/>
          <w:sz w:val="28"/>
          <w:szCs w:val="28"/>
        </w:rPr>
        <w:t>утвержденное Законом № 852/2002</w:t>
      </w:r>
    </w:p>
    <w:p w14:paraId="3DB6FF92" w14:textId="7F0B71C6" w:rsidR="00BF1362" w:rsidRPr="00420EAE" w:rsidRDefault="00571A57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––––––––––––––––––––––––––––––––––––––––––––––––––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CC8048C" w:rsidR="00BF1362" w:rsidRDefault="00D2357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</w:t>
      </w:r>
      <w:r w:rsidRPr="00D23570">
        <w:rPr>
          <w:rFonts w:ascii="Times New Roman" w:hAnsi="Times New Roman" w:cstheme="majorBidi"/>
          <w:color w:val="000000"/>
          <w:sz w:val="28"/>
          <w:szCs w:val="28"/>
        </w:rPr>
        <w:t xml:space="preserve">о внесении изменений в Положение о коммерческом режиме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D23570">
        <w:rPr>
          <w:rFonts w:ascii="Times New Roman" w:hAnsi="Times New Roman" w:cstheme="majorBidi"/>
          <w:color w:val="000000"/>
          <w:sz w:val="28"/>
          <w:szCs w:val="28"/>
        </w:rPr>
        <w:t xml:space="preserve">и регулировании использования </w:t>
      </w:r>
      <w:proofErr w:type="spellStart"/>
      <w:r w:rsidRPr="00D23570">
        <w:rPr>
          <w:rFonts w:ascii="Times New Roman" w:hAnsi="Times New Roman" w:cstheme="majorBidi"/>
          <w:color w:val="000000"/>
          <w:sz w:val="28"/>
          <w:szCs w:val="28"/>
        </w:rPr>
        <w:t>галоидированных</w:t>
      </w:r>
      <w:proofErr w:type="spellEnd"/>
      <w:r w:rsidRPr="00D23570">
        <w:rPr>
          <w:rFonts w:ascii="Times New Roman" w:hAnsi="Times New Roman" w:cstheme="majorBidi"/>
          <w:color w:val="000000"/>
          <w:sz w:val="28"/>
          <w:szCs w:val="28"/>
        </w:rPr>
        <w:t xml:space="preserve"> углеводородов, разрушающих озоновый слой, утвержденное Законом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№ </w:t>
      </w:r>
      <w:r w:rsidRPr="00D23570">
        <w:rPr>
          <w:rFonts w:ascii="Times New Roman" w:hAnsi="Times New Roman" w:cstheme="majorBidi"/>
          <w:color w:val="000000"/>
          <w:sz w:val="28"/>
          <w:szCs w:val="28"/>
        </w:rPr>
        <w:t>852/2002.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4D16669E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="00571A57">
        <w:rPr>
          <w:rFonts w:ascii="Times New Roman" w:hAnsi="Times New Roman" w:cstheme="majorBidi"/>
          <w:b/>
          <w:color w:val="000000"/>
          <w:sz w:val="28"/>
          <w:szCs w:val="28"/>
        </w:rPr>
        <w:t>–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5FADAE" w14:textId="0DF58F13" w:rsidR="00DA516C" w:rsidRDefault="00D23570" w:rsidP="00D75248">
      <w:pPr>
        <w:rPr>
          <w:rFonts w:cstheme="majorBidi"/>
          <w:sz w:val="28"/>
          <w:szCs w:val="28"/>
          <w:lang w:eastAsia="ru-RU"/>
        </w:rPr>
      </w:pPr>
      <w:r w:rsidRPr="00D23570">
        <w:rPr>
          <w:rFonts w:cstheme="majorBidi"/>
          <w:sz w:val="28"/>
          <w:szCs w:val="28"/>
          <w:lang w:eastAsia="ru-RU"/>
        </w:rPr>
        <w:t>Министр окружающей среды</w:t>
      </w:r>
      <w:r w:rsidRPr="00D23570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Pr="00D23570">
        <w:rPr>
          <w:rFonts w:cstheme="majorBidi"/>
          <w:sz w:val="28"/>
          <w:szCs w:val="28"/>
          <w:lang w:eastAsia="ru-RU"/>
        </w:rPr>
        <w:t>Иорданка</w:t>
      </w:r>
      <w:r w:rsidR="00571A57">
        <w:rPr>
          <w:rFonts w:cstheme="majorBidi"/>
          <w:sz w:val="28"/>
          <w:szCs w:val="28"/>
          <w:lang w:eastAsia="ru-RU"/>
        </w:rPr>
        <w:t>–</w:t>
      </w:r>
      <w:proofErr w:type="spellStart"/>
      <w:r w:rsidRPr="00D23570">
        <w:rPr>
          <w:rFonts w:cstheme="majorBidi"/>
          <w:sz w:val="28"/>
          <w:szCs w:val="28"/>
          <w:lang w:eastAsia="ru-RU"/>
        </w:rPr>
        <w:t>Родика</w:t>
      </w:r>
      <w:proofErr w:type="spellEnd"/>
      <w:r w:rsidRPr="00D23570">
        <w:rPr>
          <w:rFonts w:cstheme="majorBidi"/>
          <w:sz w:val="28"/>
          <w:szCs w:val="28"/>
          <w:lang w:eastAsia="ru-RU"/>
        </w:rPr>
        <w:t xml:space="preserve"> Иорданов</w:t>
      </w: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0F30096D" w14:textId="77777777" w:rsidR="00D23570" w:rsidRDefault="00D23570" w:rsidP="00D75248">
      <w:pPr>
        <w:rPr>
          <w:rFonts w:cstheme="majorBidi"/>
          <w:sz w:val="28"/>
          <w:szCs w:val="28"/>
          <w:lang w:eastAsia="ru-RU"/>
        </w:rPr>
      </w:pPr>
    </w:p>
    <w:p w14:paraId="0011FF94" w14:textId="330E59B3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D23570">
        <w:rPr>
          <w:rFonts w:cstheme="majorBidi"/>
          <w:sz w:val="28"/>
          <w:szCs w:val="28"/>
        </w:rPr>
        <w:tab/>
      </w:r>
      <w:r w:rsidR="00D23570">
        <w:rPr>
          <w:rFonts w:cstheme="majorBidi"/>
          <w:sz w:val="28"/>
          <w:szCs w:val="28"/>
        </w:rPr>
        <w:tab/>
      </w:r>
      <w:r w:rsidR="00D23570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</w:t>
      </w:r>
      <w:r w:rsidR="00571A57">
        <w:rPr>
          <w:rFonts w:cstheme="majorBidi"/>
          <w:sz w:val="28"/>
          <w:szCs w:val="28"/>
        </w:rPr>
        <w:t>–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0AFEBC1B" w:rsidR="00D23570" w:rsidRDefault="00D2357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65CDE45" w:rsidR="00D23570" w:rsidRDefault="00D2357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2802156" w14:textId="77777777" w:rsidR="00D23570" w:rsidRPr="00D23570" w:rsidRDefault="00D23570" w:rsidP="00D23570">
      <w:pPr>
        <w:widowControl w:val="0"/>
        <w:ind w:firstLine="0"/>
        <w:jc w:val="right"/>
        <w:rPr>
          <w:i/>
          <w:iCs/>
          <w:sz w:val="28"/>
          <w:szCs w:val="24"/>
          <w:lang w:eastAsia="ru-RU" w:bidi="ru-RU"/>
        </w:rPr>
      </w:pPr>
      <w:r w:rsidRPr="00D23570">
        <w:rPr>
          <w:i/>
          <w:iCs/>
          <w:sz w:val="28"/>
          <w:szCs w:val="24"/>
          <w:lang w:eastAsia="ru-RU" w:bidi="ru-RU"/>
        </w:rPr>
        <w:lastRenderedPageBreak/>
        <w:t>Перевод</w:t>
      </w:r>
    </w:p>
    <w:p w14:paraId="57BE57A3" w14:textId="77777777" w:rsidR="00D23570" w:rsidRPr="00D23570" w:rsidRDefault="00D23570" w:rsidP="00D23570">
      <w:pPr>
        <w:widowControl w:val="0"/>
        <w:ind w:firstLine="0"/>
        <w:jc w:val="right"/>
        <w:rPr>
          <w:i/>
          <w:iCs/>
          <w:sz w:val="28"/>
          <w:szCs w:val="24"/>
          <w:lang w:eastAsia="ru-RU" w:bidi="ru-RU"/>
        </w:rPr>
      </w:pPr>
      <w:r w:rsidRPr="00D23570">
        <w:rPr>
          <w:i/>
          <w:iCs/>
          <w:sz w:val="28"/>
          <w:szCs w:val="24"/>
          <w:lang w:eastAsia="ru-RU" w:bidi="ru-RU"/>
        </w:rPr>
        <w:t xml:space="preserve">Проект </w:t>
      </w:r>
    </w:p>
    <w:p w14:paraId="69F045A3" w14:textId="3E817429" w:rsidR="00D23570" w:rsidRPr="00D23570" w:rsidRDefault="00D23570" w:rsidP="00D23570">
      <w:pPr>
        <w:widowControl w:val="0"/>
        <w:ind w:firstLine="0"/>
        <w:jc w:val="right"/>
        <w:rPr>
          <w:b/>
          <w:bCs/>
          <w:sz w:val="28"/>
          <w:szCs w:val="24"/>
          <w:lang w:eastAsia="ru-RU" w:bidi="ru-RU"/>
        </w:rPr>
      </w:pPr>
      <w:r w:rsidRPr="00D23570">
        <w:rPr>
          <w:i/>
          <w:iCs/>
          <w:sz w:val="28"/>
          <w:szCs w:val="24"/>
          <w:lang w:eastAsia="ru-RU" w:bidi="ru-RU"/>
        </w:rPr>
        <w:t>UE</w:t>
      </w:r>
    </w:p>
    <w:p w14:paraId="075212C7" w14:textId="77777777" w:rsidR="00D23570" w:rsidRPr="00D23570" w:rsidRDefault="00D23570" w:rsidP="00D23570">
      <w:pPr>
        <w:widowControl w:val="0"/>
        <w:ind w:firstLine="0"/>
        <w:jc w:val="right"/>
        <w:rPr>
          <w:b/>
          <w:bCs/>
          <w:sz w:val="24"/>
          <w:szCs w:val="24"/>
          <w:lang w:eastAsia="ru-RU" w:bidi="ru-RU"/>
        </w:rPr>
      </w:pPr>
    </w:p>
    <w:p w14:paraId="41AC5FD9" w14:textId="77777777" w:rsidR="00D23570" w:rsidRPr="00D23570" w:rsidRDefault="00D23570" w:rsidP="00D23570">
      <w:pPr>
        <w:widowControl w:val="0"/>
        <w:ind w:firstLine="0"/>
        <w:jc w:val="center"/>
        <w:rPr>
          <w:sz w:val="28"/>
          <w:szCs w:val="24"/>
          <w:lang w:eastAsia="ru-RU" w:bidi="ru-RU"/>
        </w:rPr>
      </w:pPr>
      <w:r w:rsidRPr="00D23570">
        <w:rPr>
          <w:b/>
          <w:bCs/>
          <w:sz w:val="28"/>
          <w:szCs w:val="24"/>
          <w:lang w:eastAsia="ru-RU" w:bidi="ru-RU"/>
        </w:rPr>
        <w:t>ПАРЛАМЕНТ РЕСПУБЛИКИ МОЛДОВА</w:t>
      </w:r>
    </w:p>
    <w:p w14:paraId="72A71383" w14:textId="77777777" w:rsidR="00D23570" w:rsidRPr="00D23570" w:rsidRDefault="00D23570" w:rsidP="00D23570">
      <w:pPr>
        <w:widowControl w:val="0"/>
        <w:ind w:firstLine="0"/>
        <w:jc w:val="center"/>
        <w:rPr>
          <w:b/>
          <w:bCs/>
          <w:sz w:val="28"/>
          <w:szCs w:val="24"/>
          <w:lang w:eastAsia="ru-RU" w:bidi="ru-RU"/>
        </w:rPr>
      </w:pPr>
    </w:p>
    <w:p w14:paraId="0CE5D550" w14:textId="77777777" w:rsidR="00D23570" w:rsidRPr="00D23570" w:rsidRDefault="00D23570" w:rsidP="00D23570">
      <w:pPr>
        <w:widowControl w:val="0"/>
        <w:ind w:firstLine="0"/>
        <w:jc w:val="center"/>
        <w:rPr>
          <w:sz w:val="28"/>
          <w:szCs w:val="24"/>
          <w:lang w:eastAsia="ru-RU" w:bidi="ru-RU"/>
        </w:rPr>
      </w:pPr>
      <w:r w:rsidRPr="00D23570">
        <w:rPr>
          <w:b/>
          <w:bCs/>
          <w:sz w:val="28"/>
          <w:szCs w:val="24"/>
          <w:lang w:eastAsia="ru-RU" w:bidi="ru-RU"/>
        </w:rPr>
        <w:t>ЗАКОН</w:t>
      </w:r>
    </w:p>
    <w:p w14:paraId="68350A7E" w14:textId="77777777" w:rsidR="00D23570" w:rsidRPr="00D23570" w:rsidRDefault="00D23570" w:rsidP="00D23570">
      <w:pPr>
        <w:widowControl w:val="0"/>
        <w:ind w:firstLine="0"/>
        <w:jc w:val="center"/>
        <w:rPr>
          <w:b/>
          <w:bCs/>
          <w:sz w:val="28"/>
          <w:szCs w:val="24"/>
          <w:lang w:eastAsia="ru-RU" w:bidi="ru-RU"/>
        </w:rPr>
      </w:pPr>
      <w:r w:rsidRPr="00D23570">
        <w:rPr>
          <w:b/>
          <w:bCs/>
          <w:sz w:val="28"/>
          <w:szCs w:val="24"/>
          <w:lang w:eastAsia="ru-RU" w:bidi="ru-RU"/>
        </w:rPr>
        <w:t xml:space="preserve">о внесении изменений в Положение о коммерческом режиме и регулировании использования </w:t>
      </w:r>
      <w:proofErr w:type="spellStart"/>
      <w:r w:rsidRPr="00D23570">
        <w:rPr>
          <w:b/>
          <w:bCs/>
          <w:sz w:val="28"/>
          <w:szCs w:val="24"/>
          <w:lang w:eastAsia="ru-RU" w:bidi="ru-RU"/>
        </w:rPr>
        <w:t>галоидированных</w:t>
      </w:r>
      <w:proofErr w:type="spellEnd"/>
      <w:r w:rsidRPr="00D23570">
        <w:rPr>
          <w:b/>
          <w:bCs/>
          <w:sz w:val="28"/>
          <w:szCs w:val="24"/>
          <w:lang w:eastAsia="ru-RU" w:bidi="ru-RU"/>
        </w:rPr>
        <w:t xml:space="preserve"> углеводородов, разрушающих озоновый слой, утвержденное Законом № 852/2002</w:t>
      </w:r>
    </w:p>
    <w:p w14:paraId="55E078F6" w14:textId="77777777" w:rsidR="00D23570" w:rsidRPr="00D23570" w:rsidRDefault="00D23570" w:rsidP="00D23570">
      <w:pPr>
        <w:widowControl w:val="0"/>
        <w:ind w:firstLine="0"/>
        <w:jc w:val="center"/>
        <w:rPr>
          <w:sz w:val="24"/>
          <w:szCs w:val="24"/>
          <w:lang w:eastAsia="ru-RU" w:bidi="ru-RU"/>
        </w:rPr>
      </w:pPr>
    </w:p>
    <w:p w14:paraId="1F8D5281" w14:textId="77777777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Парламент принимает настоящий органический закон.</w:t>
      </w:r>
    </w:p>
    <w:p w14:paraId="0BA2F03D" w14:textId="77777777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</w:p>
    <w:p w14:paraId="04E711AE" w14:textId="70943944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b/>
          <w:bCs/>
          <w:sz w:val="28"/>
          <w:szCs w:val="28"/>
          <w:lang w:eastAsia="ru-RU" w:bidi="ru-RU"/>
        </w:rPr>
        <w:t xml:space="preserve">Единая статья. </w:t>
      </w:r>
      <w:r w:rsidRPr="00571A57">
        <w:rPr>
          <w:bCs/>
          <w:sz w:val="28"/>
          <w:szCs w:val="28"/>
          <w:lang w:eastAsia="ru-RU" w:bidi="ru-RU"/>
        </w:rPr>
        <w:t>– В</w:t>
      </w:r>
      <w:r w:rsidRPr="00571A57">
        <w:rPr>
          <w:b/>
          <w:bCs/>
          <w:sz w:val="28"/>
          <w:szCs w:val="28"/>
          <w:lang w:eastAsia="ru-RU" w:bidi="ru-RU"/>
        </w:rPr>
        <w:t xml:space="preserve"> </w:t>
      </w:r>
      <w:r w:rsidRPr="00571A57">
        <w:rPr>
          <w:sz w:val="28"/>
          <w:szCs w:val="28"/>
          <w:lang w:eastAsia="ru-RU" w:bidi="ru-RU"/>
        </w:rPr>
        <w:t xml:space="preserve">Положение </w:t>
      </w:r>
      <w:r w:rsidRPr="00571A57">
        <w:rPr>
          <w:bCs/>
          <w:sz w:val="28"/>
          <w:szCs w:val="28"/>
          <w:lang w:eastAsia="ru-RU" w:bidi="ru-RU"/>
        </w:rPr>
        <w:t xml:space="preserve">о коммерческом режиме и регулировании использования </w:t>
      </w:r>
      <w:proofErr w:type="spellStart"/>
      <w:r w:rsidRPr="00571A57">
        <w:rPr>
          <w:bCs/>
          <w:sz w:val="28"/>
          <w:szCs w:val="28"/>
          <w:lang w:eastAsia="ru-RU" w:bidi="ru-RU"/>
        </w:rPr>
        <w:t>галоидированных</w:t>
      </w:r>
      <w:proofErr w:type="spellEnd"/>
      <w:r w:rsidRPr="00571A57">
        <w:rPr>
          <w:bCs/>
          <w:sz w:val="28"/>
          <w:szCs w:val="28"/>
          <w:lang w:eastAsia="ru-RU" w:bidi="ru-RU"/>
        </w:rPr>
        <w:t xml:space="preserve"> углеводородов, разрушающих озоновый слой, утвержденное Законом № 852/2002</w:t>
      </w:r>
      <w:r w:rsidRPr="00571A57">
        <w:rPr>
          <w:sz w:val="28"/>
          <w:szCs w:val="28"/>
          <w:lang w:bidi="en-US"/>
        </w:rPr>
        <w:t xml:space="preserve"> </w:t>
      </w:r>
      <w:r w:rsidRPr="00571A57">
        <w:rPr>
          <w:sz w:val="28"/>
          <w:szCs w:val="28"/>
          <w:lang w:eastAsia="ru-RU" w:bidi="ru-RU"/>
        </w:rPr>
        <w:t xml:space="preserve">(Официальный монитор Республики Молдова, </w:t>
      </w:r>
      <w:r w:rsidRPr="00571A57">
        <w:rPr>
          <w:sz w:val="28"/>
          <w:szCs w:val="28"/>
          <w:lang w:bidi="en-US"/>
        </w:rPr>
        <w:t>2002</w:t>
      </w:r>
      <w:r w:rsidR="00571A57" w:rsidRPr="00571A57">
        <w:rPr>
          <w:sz w:val="28"/>
          <w:szCs w:val="28"/>
          <w:lang w:bidi="en-US"/>
        </w:rPr>
        <w:t xml:space="preserve"> г.</w:t>
      </w:r>
      <w:r w:rsidRPr="00571A57">
        <w:rPr>
          <w:sz w:val="28"/>
          <w:szCs w:val="28"/>
          <w:lang w:bidi="en-US"/>
        </w:rPr>
        <w:t>, № 54</w:t>
      </w:r>
      <w:r w:rsidR="00571A57">
        <w:rPr>
          <w:sz w:val="28"/>
          <w:szCs w:val="28"/>
          <w:lang w:bidi="en-US"/>
        </w:rPr>
        <w:t>–</w:t>
      </w:r>
      <w:r w:rsidRPr="00571A57">
        <w:rPr>
          <w:sz w:val="28"/>
          <w:szCs w:val="28"/>
          <w:lang w:bidi="en-US"/>
        </w:rPr>
        <w:t xml:space="preserve">55, </w:t>
      </w:r>
      <w:r w:rsidRPr="00571A57">
        <w:rPr>
          <w:sz w:val="28"/>
          <w:szCs w:val="28"/>
          <w:lang w:eastAsia="ru-RU" w:bidi="ru-RU"/>
        </w:rPr>
        <w:t xml:space="preserve">ст. </w:t>
      </w:r>
      <w:r w:rsidRPr="00571A57">
        <w:rPr>
          <w:sz w:val="28"/>
          <w:szCs w:val="28"/>
          <w:lang w:bidi="en-US"/>
        </w:rPr>
        <w:t xml:space="preserve">383), </w:t>
      </w:r>
      <w:r w:rsidRPr="00571A57">
        <w:rPr>
          <w:sz w:val="28"/>
          <w:szCs w:val="28"/>
          <w:lang w:eastAsia="ru-RU" w:bidi="ru-RU"/>
        </w:rPr>
        <w:t>с последующими изменениями, внести следующие изменения:</w:t>
      </w:r>
    </w:p>
    <w:p w14:paraId="178666DB" w14:textId="77777777" w:rsidR="00571A57" w:rsidRPr="00571A57" w:rsidRDefault="00D23570" w:rsidP="00571A57">
      <w:pPr>
        <w:widowControl w:val="0"/>
        <w:numPr>
          <w:ilvl w:val="0"/>
          <w:numId w:val="21"/>
        </w:numPr>
        <w:tabs>
          <w:tab w:val="left" w:pos="1006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По всему тексту</w:t>
      </w:r>
      <w:r w:rsidR="00571A57" w:rsidRPr="00571A57">
        <w:rPr>
          <w:sz w:val="28"/>
          <w:szCs w:val="28"/>
          <w:lang w:eastAsia="ru-RU" w:bidi="ru-RU"/>
        </w:rPr>
        <w:t>:</w:t>
      </w:r>
    </w:p>
    <w:p w14:paraId="2F9DF88F" w14:textId="563AFE66" w:rsidR="00D23570" w:rsidRPr="00571A57" w:rsidRDefault="00571A57" w:rsidP="00571A57">
      <w:pPr>
        <w:widowControl w:val="0"/>
        <w:tabs>
          <w:tab w:val="left" w:pos="1006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текст</w:t>
      </w:r>
      <w:r w:rsidR="00D23570" w:rsidRPr="00571A57">
        <w:rPr>
          <w:sz w:val="28"/>
          <w:szCs w:val="28"/>
          <w:lang w:eastAsia="ru-RU" w:bidi="ru-RU"/>
        </w:rPr>
        <w:t xml:space="preserve"> </w:t>
      </w:r>
      <w:r w:rsidRPr="00571A57">
        <w:rPr>
          <w:sz w:val="28"/>
          <w:szCs w:val="28"/>
          <w:lang w:eastAsia="ru-RU" w:bidi="ru-RU"/>
        </w:rPr>
        <w:t>«</w:t>
      </w:r>
      <w:r w:rsidR="00D23570" w:rsidRPr="00571A57">
        <w:rPr>
          <w:sz w:val="28"/>
          <w:szCs w:val="28"/>
          <w:lang w:eastAsia="ru-RU" w:bidi="ru-RU"/>
        </w:rPr>
        <w:t>Национальное агентство по регулированию ядерной, радиологической и химической деятельности</w:t>
      </w:r>
      <w:r>
        <w:rPr>
          <w:sz w:val="28"/>
          <w:szCs w:val="28"/>
          <w:lang w:eastAsia="ru-RU" w:bidi="ru-RU"/>
        </w:rPr>
        <w:t>»</w:t>
      </w:r>
      <w:r w:rsidR="00D23570" w:rsidRPr="00571A57">
        <w:rPr>
          <w:sz w:val="28"/>
          <w:szCs w:val="28"/>
          <w:lang w:eastAsia="ru-RU" w:bidi="ru-RU"/>
        </w:rPr>
        <w:t xml:space="preserve"> в любой грамматической форме заменить </w:t>
      </w:r>
      <w:r>
        <w:rPr>
          <w:sz w:val="28"/>
          <w:szCs w:val="28"/>
          <w:lang w:eastAsia="ru-RU" w:bidi="ru-RU"/>
        </w:rPr>
        <w:t>словами</w:t>
      </w:r>
      <w:r w:rsidR="00D23570" w:rsidRPr="00571A57">
        <w:rPr>
          <w:sz w:val="28"/>
          <w:szCs w:val="28"/>
          <w:lang w:eastAsia="ru-RU" w:bidi="ru-RU"/>
        </w:rPr>
        <w:t xml:space="preserve"> </w:t>
      </w:r>
      <w:r>
        <w:rPr>
          <w:sz w:val="28"/>
          <w:szCs w:val="28"/>
          <w:lang w:eastAsia="ru-RU" w:bidi="ru-RU"/>
        </w:rPr>
        <w:t>«</w:t>
      </w:r>
      <w:r w:rsidR="00D23570" w:rsidRPr="00571A57">
        <w:rPr>
          <w:sz w:val="28"/>
          <w:szCs w:val="28"/>
          <w:lang w:eastAsia="ru-RU" w:bidi="ru-RU"/>
        </w:rPr>
        <w:t>Агентство окружающей среды</w:t>
      </w:r>
      <w:r>
        <w:rPr>
          <w:sz w:val="28"/>
          <w:szCs w:val="28"/>
          <w:lang w:eastAsia="ru-RU" w:bidi="ru-RU"/>
        </w:rPr>
        <w:t>»</w:t>
      </w:r>
      <w:r w:rsidR="00D23570" w:rsidRPr="00571A57">
        <w:rPr>
          <w:sz w:val="28"/>
          <w:szCs w:val="28"/>
          <w:lang w:eastAsia="ru-RU" w:bidi="ru-RU"/>
        </w:rPr>
        <w:t xml:space="preserve"> в соответствующей грамматической форме;</w:t>
      </w:r>
    </w:p>
    <w:p w14:paraId="5A555034" w14:textId="33EB4B8A" w:rsidR="00D23570" w:rsidRPr="00571A57" w:rsidRDefault="00D23570" w:rsidP="00571A57">
      <w:pPr>
        <w:widowControl w:val="0"/>
        <w:tabs>
          <w:tab w:val="left" w:pos="1006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слова </w:t>
      </w:r>
      <w:r w:rsidR="00571A57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экономический агент</w:t>
      </w:r>
      <w:r w:rsidR="00571A57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 в любой грамматической форме заменить словом </w:t>
      </w:r>
      <w:r w:rsidR="00571A57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предприятие</w:t>
      </w:r>
      <w:r w:rsidR="00571A57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 в соответствующей грамматической форме;</w:t>
      </w:r>
    </w:p>
    <w:p w14:paraId="15F2B4F5" w14:textId="75C4A78D" w:rsidR="00D23570" w:rsidRPr="00571A57" w:rsidRDefault="00571A57" w:rsidP="00571A57">
      <w:pPr>
        <w:widowControl w:val="0"/>
        <w:tabs>
          <w:tab w:val="left" w:pos="1006"/>
        </w:tabs>
        <w:rPr>
          <w:sz w:val="28"/>
          <w:szCs w:val="28"/>
          <w:lang w:eastAsia="ru-RU" w:bidi="ru-RU"/>
        </w:rPr>
      </w:pPr>
      <w:r>
        <w:rPr>
          <w:sz w:val="28"/>
          <w:szCs w:val="28"/>
          <w:lang w:eastAsia="ru-RU" w:bidi="ru-RU"/>
        </w:rPr>
        <w:t>текст</w:t>
      </w:r>
      <w:r w:rsidR="00D23570" w:rsidRPr="00571A57">
        <w:rPr>
          <w:sz w:val="28"/>
          <w:szCs w:val="28"/>
          <w:lang w:eastAsia="ru-RU" w:bidi="ru-RU"/>
        </w:rPr>
        <w:t xml:space="preserve"> </w:t>
      </w:r>
      <w:r>
        <w:rPr>
          <w:sz w:val="28"/>
          <w:szCs w:val="28"/>
          <w:lang w:eastAsia="ru-RU" w:bidi="ru-RU"/>
        </w:rPr>
        <w:t>«</w:t>
      </w:r>
      <w:r w:rsidR="00D23570" w:rsidRPr="00571A57">
        <w:rPr>
          <w:sz w:val="28"/>
          <w:szCs w:val="28"/>
          <w:lang w:eastAsia="ru-RU" w:bidi="ru-RU"/>
        </w:rPr>
        <w:t>экономический агент, физическое или юридическое лицо</w:t>
      </w:r>
      <w:r>
        <w:rPr>
          <w:sz w:val="28"/>
          <w:szCs w:val="28"/>
          <w:lang w:eastAsia="ru-RU" w:bidi="ru-RU"/>
        </w:rPr>
        <w:t>»</w:t>
      </w:r>
      <w:r w:rsidR="00D23570" w:rsidRPr="00571A57">
        <w:rPr>
          <w:sz w:val="28"/>
          <w:szCs w:val="28"/>
          <w:lang w:eastAsia="ru-RU" w:bidi="ru-RU"/>
        </w:rPr>
        <w:t xml:space="preserve"> в любой грамматической форме заменить словом </w:t>
      </w:r>
      <w:r>
        <w:rPr>
          <w:sz w:val="28"/>
          <w:szCs w:val="28"/>
          <w:lang w:eastAsia="ru-RU" w:bidi="ru-RU"/>
        </w:rPr>
        <w:t>«</w:t>
      </w:r>
      <w:r w:rsidR="00D23570" w:rsidRPr="00571A57">
        <w:rPr>
          <w:sz w:val="28"/>
          <w:szCs w:val="28"/>
          <w:lang w:eastAsia="ru-RU" w:bidi="ru-RU"/>
        </w:rPr>
        <w:t>предприятие</w:t>
      </w:r>
      <w:r>
        <w:rPr>
          <w:sz w:val="28"/>
          <w:szCs w:val="28"/>
          <w:lang w:eastAsia="ru-RU" w:bidi="ru-RU"/>
        </w:rPr>
        <w:t>»</w:t>
      </w:r>
      <w:r w:rsidR="00D23570" w:rsidRPr="00571A57">
        <w:rPr>
          <w:sz w:val="28"/>
          <w:szCs w:val="28"/>
          <w:lang w:eastAsia="ru-RU" w:bidi="ru-RU"/>
        </w:rPr>
        <w:t xml:space="preserve"> в соответствующей грамматической форме;</w:t>
      </w:r>
    </w:p>
    <w:p w14:paraId="1B14DB38" w14:textId="79B8565C" w:rsidR="00D23570" w:rsidRDefault="00D23570" w:rsidP="00571A57">
      <w:pPr>
        <w:widowControl w:val="0"/>
        <w:tabs>
          <w:tab w:val="left" w:pos="1006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слова </w:t>
      </w:r>
      <w:r w:rsidR="00571A57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тепловой насос</w:t>
      </w:r>
      <w:r w:rsidR="00571A57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 в любой грамматической форме заменить словами </w:t>
      </w:r>
      <w:r w:rsidR="00571A57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тепловые насосные установки</w:t>
      </w:r>
      <w:r w:rsidR="00571A57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 в соответствующей грамматической форме;</w:t>
      </w:r>
    </w:p>
    <w:p w14:paraId="7C20F904" w14:textId="77777777" w:rsidR="00571A57" w:rsidRPr="00571A57" w:rsidRDefault="00571A57" w:rsidP="00571A57">
      <w:pPr>
        <w:widowControl w:val="0"/>
        <w:tabs>
          <w:tab w:val="left" w:pos="1006"/>
        </w:tabs>
        <w:rPr>
          <w:sz w:val="28"/>
          <w:szCs w:val="28"/>
          <w:lang w:eastAsia="ru-RU" w:bidi="ru-RU"/>
        </w:rPr>
      </w:pPr>
    </w:p>
    <w:p w14:paraId="0A2AC060" w14:textId="4FFC6918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006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Преамбул</w:t>
      </w:r>
      <w:r w:rsidR="00571A57">
        <w:rPr>
          <w:sz w:val="28"/>
          <w:szCs w:val="28"/>
          <w:lang w:eastAsia="ru-RU" w:bidi="ru-RU"/>
        </w:rPr>
        <w:t>у</w:t>
      </w:r>
      <w:r w:rsidRPr="00571A57">
        <w:rPr>
          <w:sz w:val="28"/>
          <w:szCs w:val="28"/>
          <w:lang w:eastAsia="ru-RU" w:bidi="ru-RU"/>
        </w:rPr>
        <w:t xml:space="preserve"> </w:t>
      </w:r>
      <w:r w:rsidR="00571A57">
        <w:rPr>
          <w:sz w:val="28"/>
          <w:szCs w:val="28"/>
          <w:lang w:eastAsia="ru-RU" w:bidi="ru-RU"/>
        </w:rPr>
        <w:t>изложить в следующей редакции</w:t>
      </w:r>
      <w:r w:rsidRPr="00571A57">
        <w:rPr>
          <w:sz w:val="28"/>
          <w:szCs w:val="28"/>
          <w:lang w:eastAsia="ru-RU" w:bidi="ru-RU"/>
        </w:rPr>
        <w:t>:</w:t>
      </w:r>
    </w:p>
    <w:p w14:paraId="2522CBDD" w14:textId="62CAE393" w:rsidR="00D23570" w:rsidRDefault="00571A57" w:rsidP="00571A57">
      <w:pPr>
        <w:widowControl w:val="0"/>
        <w:rPr>
          <w:sz w:val="28"/>
          <w:szCs w:val="28"/>
          <w:lang w:eastAsia="ru-RU" w:bidi="ru-RU"/>
        </w:rPr>
      </w:pPr>
      <w:r>
        <w:rPr>
          <w:sz w:val="28"/>
          <w:szCs w:val="28"/>
          <w:lang w:eastAsia="ru-RU" w:bidi="ru-RU"/>
        </w:rPr>
        <w:t>«</w:t>
      </w:r>
      <w:r w:rsidR="00D23570" w:rsidRPr="00571A57">
        <w:rPr>
          <w:sz w:val="28"/>
          <w:szCs w:val="28"/>
          <w:lang w:eastAsia="ru-RU" w:bidi="ru-RU"/>
        </w:rPr>
        <w:t xml:space="preserve">Настоящее </w:t>
      </w:r>
      <w:r>
        <w:rPr>
          <w:sz w:val="28"/>
          <w:szCs w:val="28"/>
          <w:lang w:eastAsia="ru-RU" w:bidi="ru-RU"/>
        </w:rPr>
        <w:t>п</w:t>
      </w:r>
      <w:r w:rsidR="00D23570" w:rsidRPr="00571A57">
        <w:rPr>
          <w:sz w:val="28"/>
          <w:szCs w:val="28"/>
          <w:lang w:eastAsia="ru-RU" w:bidi="ru-RU"/>
        </w:rPr>
        <w:t xml:space="preserve">оложение разработано в соответствии с положениями Конвенции об охране озонового слоя, заключенной в Вене в 1985 году, Протокола по веществам, разрушающим озоновый слой, заключенного в Монреале в </w:t>
      </w:r>
      <w:r w:rsidR="00D23570" w:rsidRPr="00571A57">
        <w:rPr>
          <w:sz w:val="28"/>
          <w:szCs w:val="28"/>
          <w:lang w:bidi="en-US"/>
        </w:rPr>
        <w:t xml:space="preserve">1987 </w:t>
      </w:r>
      <w:r w:rsidR="00D23570" w:rsidRPr="00571A57">
        <w:rPr>
          <w:sz w:val="28"/>
          <w:szCs w:val="28"/>
          <w:lang w:eastAsia="ru-RU" w:bidi="ru-RU"/>
        </w:rPr>
        <w:t xml:space="preserve">году, к которым Республика Молдова присоединилась Постановлением Парламента </w:t>
      </w:r>
      <w:r w:rsidR="00D23570" w:rsidRPr="00571A57">
        <w:rPr>
          <w:sz w:val="28"/>
          <w:szCs w:val="28"/>
          <w:lang w:bidi="en-US"/>
        </w:rPr>
        <w:t xml:space="preserve">№ 966/1996, </w:t>
      </w:r>
      <w:r w:rsidR="00D23570" w:rsidRPr="00571A57">
        <w:rPr>
          <w:sz w:val="28"/>
          <w:szCs w:val="28"/>
          <w:lang w:eastAsia="ru-RU" w:bidi="ru-RU"/>
        </w:rPr>
        <w:t xml:space="preserve">и в соответствии со статьей </w:t>
      </w:r>
      <w:r w:rsidR="00D23570" w:rsidRPr="00571A57">
        <w:rPr>
          <w:sz w:val="28"/>
          <w:szCs w:val="28"/>
          <w:lang w:bidi="en-US"/>
        </w:rPr>
        <w:t xml:space="preserve">56 лит. d </w:t>
      </w:r>
      <w:r w:rsidR="00D23570" w:rsidRPr="00571A57">
        <w:rPr>
          <w:sz w:val="28"/>
          <w:szCs w:val="28"/>
          <w:lang w:eastAsia="ru-RU" w:bidi="ru-RU"/>
        </w:rPr>
        <w:t xml:space="preserve">Закона </w:t>
      </w:r>
      <w:r w:rsidR="00D23570" w:rsidRPr="00571A57">
        <w:rPr>
          <w:sz w:val="28"/>
          <w:szCs w:val="28"/>
          <w:lang w:bidi="en-US"/>
        </w:rPr>
        <w:t xml:space="preserve">№ 1515/1993 </w:t>
      </w:r>
      <w:r w:rsidR="00D23570" w:rsidRPr="00571A57">
        <w:rPr>
          <w:sz w:val="28"/>
          <w:szCs w:val="28"/>
          <w:lang w:eastAsia="ru-RU" w:bidi="ru-RU"/>
        </w:rPr>
        <w:t>"Об охране окружающей среды</w:t>
      </w:r>
      <w:r>
        <w:rPr>
          <w:sz w:val="28"/>
          <w:szCs w:val="28"/>
          <w:lang w:eastAsia="ru-RU" w:bidi="ru-RU"/>
        </w:rPr>
        <w:t>.»</w:t>
      </w:r>
      <w:r w:rsidR="00D23570" w:rsidRPr="00571A57">
        <w:rPr>
          <w:sz w:val="28"/>
          <w:szCs w:val="28"/>
          <w:lang w:eastAsia="ru-RU" w:bidi="ru-RU"/>
        </w:rPr>
        <w:t>.</w:t>
      </w:r>
    </w:p>
    <w:p w14:paraId="1C89674E" w14:textId="77777777" w:rsidR="00571A57" w:rsidRPr="00571A57" w:rsidRDefault="00571A57" w:rsidP="00571A57">
      <w:pPr>
        <w:widowControl w:val="0"/>
        <w:rPr>
          <w:sz w:val="28"/>
          <w:szCs w:val="28"/>
          <w:lang w:eastAsia="ru-RU" w:bidi="ru-RU"/>
        </w:rPr>
      </w:pPr>
    </w:p>
    <w:p w14:paraId="42F39E79" w14:textId="474107B4" w:rsidR="00D23570" w:rsidRPr="00571A57" w:rsidRDefault="00D23570" w:rsidP="00571A57">
      <w:pPr>
        <w:widowControl w:val="0"/>
        <w:numPr>
          <w:ilvl w:val="0"/>
          <w:numId w:val="21"/>
        </w:numPr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После преамбулы д</w:t>
      </w:r>
      <w:r w:rsidR="00571A57">
        <w:rPr>
          <w:sz w:val="28"/>
          <w:szCs w:val="28"/>
          <w:lang w:eastAsia="ru-RU" w:bidi="ru-RU"/>
        </w:rPr>
        <w:t>ополнить</w:t>
      </w:r>
      <w:r w:rsidRPr="00571A57">
        <w:rPr>
          <w:sz w:val="28"/>
          <w:szCs w:val="28"/>
          <w:lang w:eastAsia="ru-RU" w:bidi="ru-RU"/>
        </w:rPr>
        <w:t xml:space="preserve"> формул</w:t>
      </w:r>
      <w:r w:rsidR="00571A57">
        <w:rPr>
          <w:sz w:val="28"/>
          <w:szCs w:val="28"/>
          <w:lang w:eastAsia="ru-RU" w:bidi="ru-RU"/>
        </w:rPr>
        <w:t>ой</w:t>
      </w:r>
      <w:r w:rsidRPr="00571A57">
        <w:rPr>
          <w:sz w:val="28"/>
          <w:szCs w:val="28"/>
          <w:lang w:eastAsia="ru-RU" w:bidi="ru-RU"/>
        </w:rPr>
        <w:t xml:space="preserve"> гармонизации следующего содержания:</w:t>
      </w:r>
    </w:p>
    <w:p w14:paraId="171362D9" w14:textId="698CE4CB" w:rsidR="00D23570" w:rsidRDefault="00571A57" w:rsidP="00571A57">
      <w:pPr>
        <w:widowControl w:val="0"/>
        <w:tabs>
          <w:tab w:val="left" w:pos="1834"/>
          <w:tab w:val="left" w:pos="4027"/>
          <w:tab w:val="left" w:pos="4382"/>
          <w:tab w:val="left" w:pos="6365"/>
          <w:tab w:val="left" w:pos="7637"/>
        </w:tabs>
        <w:rPr>
          <w:sz w:val="28"/>
          <w:szCs w:val="28"/>
          <w:lang w:eastAsia="ru-RU" w:bidi="ru-RU"/>
        </w:rPr>
      </w:pPr>
      <w:r>
        <w:rPr>
          <w:sz w:val="28"/>
          <w:szCs w:val="28"/>
          <w:lang w:eastAsia="ru-RU" w:bidi="ru-RU"/>
        </w:rPr>
        <w:t>«</w:t>
      </w:r>
      <w:r w:rsidR="00D23570" w:rsidRPr="00571A57">
        <w:rPr>
          <w:sz w:val="28"/>
          <w:szCs w:val="28"/>
          <w:lang w:eastAsia="ru-RU" w:bidi="ru-RU"/>
        </w:rPr>
        <w:t>Настоящее Положение частично перелагает (перелагает ст.1</w:t>
      </w:r>
      <w:r>
        <w:rPr>
          <w:sz w:val="28"/>
          <w:szCs w:val="28"/>
          <w:lang w:eastAsia="ru-RU" w:bidi="ru-RU"/>
        </w:rPr>
        <w:t>–</w:t>
      </w:r>
      <w:r w:rsidR="00D23570" w:rsidRPr="00571A57">
        <w:rPr>
          <w:sz w:val="28"/>
          <w:szCs w:val="28"/>
          <w:lang w:eastAsia="ru-RU" w:bidi="ru-RU"/>
        </w:rPr>
        <w:t xml:space="preserve">8, ст. </w:t>
      </w:r>
      <w:r w:rsidR="00D23570" w:rsidRPr="00571A57">
        <w:rPr>
          <w:sz w:val="28"/>
          <w:szCs w:val="28"/>
          <w:lang w:eastAsia="ru-RU" w:bidi="ru-RU"/>
        </w:rPr>
        <w:lastRenderedPageBreak/>
        <w:t>10</w:t>
      </w:r>
      <w:r>
        <w:rPr>
          <w:sz w:val="28"/>
          <w:szCs w:val="28"/>
          <w:lang w:eastAsia="ru-RU" w:bidi="ru-RU"/>
        </w:rPr>
        <w:t>–</w:t>
      </w:r>
      <w:r w:rsidR="00D23570" w:rsidRPr="00571A57">
        <w:rPr>
          <w:sz w:val="28"/>
          <w:szCs w:val="28"/>
          <w:lang w:eastAsia="ru-RU" w:bidi="ru-RU"/>
        </w:rPr>
        <w:t>15, ст.</w:t>
      </w:r>
      <w:r>
        <w:rPr>
          <w:sz w:val="28"/>
          <w:szCs w:val="28"/>
          <w:lang w:eastAsia="ru-RU" w:bidi="ru-RU"/>
        </w:rPr>
        <w:t xml:space="preserve"> </w:t>
      </w:r>
      <w:r w:rsidR="00D23570" w:rsidRPr="00571A57">
        <w:rPr>
          <w:sz w:val="28"/>
          <w:szCs w:val="28"/>
          <w:lang w:eastAsia="ru-RU" w:bidi="ru-RU"/>
        </w:rPr>
        <w:t>17, ст. 22</w:t>
      </w:r>
      <w:r>
        <w:rPr>
          <w:sz w:val="28"/>
          <w:szCs w:val="28"/>
          <w:lang w:eastAsia="ru-RU" w:bidi="ru-RU"/>
        </w:rPr>
        <w:t>–</w:t>
      </w:r>
      <w:r w:rsidR="00D23570" w:rsidRPr="00571A57">
        <w:rPr>
          <w:sz w:val="28"/>
          <w:szCs w:val="28"/>
          <w:lang w:eastAsia="ru-RU" w:bidi="ru-RU"/>
        </w:rPr>
        <w:t>24, ст.</w:t>
      </w:r>
      <w:r>
        <w:rPr>
          <w:sz w:val="28"/>
          <w:szCs w:val="28"/>
          <w:lang w:eastAsia="ru-RU" w:bidi="ru-RU"/>
        </w:rPr>
        <w:t xml:space="preserve"> </w:t>
      </w:r>
      <w:r w:rsidR="00D23570" w:rsidRPr="00571A57">
        <w:rPr>
          <w:sz w:val="28"/>
          <w:szCs w:val="28"/>
          <w:lang w:eastAsia="ru-RU" w:bidi="ru-RU"/>
        </w:rPr>
        <w:t xml:space="preserve">27, Приложение II, Приложение III, Приложение V и Приложение VI) Положение (ЕС) № 1005/2009 Европейского Парламента и Совета о веществах, разрушающих озоновый слой, </w:t>
      </w:r>
      <w:r w:rsidR="00D23570" w:rsidRPr="00571A57">
        <w:rPr>
          <w:sz w:val="28"/>
          <w:szCs w:val="28"/>
          <w:lang w:bidi="en-US"/>
        </w:rPr>
        <w:t>CELEX: 32009R1005,</w:t>
      </w:r>
      <w:r w:rsidR="00D23570" w:rsidRPr="00571A57">
        <w:rPr>
          <w:sz w:val="28"/>
          <w:szCs w:val="28"/>
          <w:lang w:eastAsia="ru-RU" w:bidi="ru-RU"/>
        </w:rPr>
        <w:t xml:space="preserve"> опубликованное в Официальном журнале Европейского Сообщества </w:t>
      </w:r>
      <w:r w:rsidR="00D23570" w:rsidRPr="00571A57">
        <w:rPr>
          <w:sz w:val="28"/>
          <w:szCs w:val="28"/>
          <w:lang w:bidi="en-US"/>
        </w:rPr>
        <w:t xml:space="preserve">L </w:t>
      </w:r>
      <w:r w:rsidR="00D23570" w:rsidRPr="00571A57">
        <w:rPr>
          <w:sz w:val="28"/>
          <w:szCs w:val="28"/>
          <w:lang w:eastAsia="ru-RU" w:bidi="ru-RU"/>
        </w:rPr>
        <w:t>286 от 31 октября 2009 года, с последними изменениями, внесенными Регламентом Комиссии (ЕС) 2017/605 от 29 марта 2017 года об изменении Приложения VI к Регламенту (ЕС) № 1005/2009 Европейского Парламента и Совета о веществах, разрушающих озоновый слой.</w:t>
      </w:r>
      <w:r>
        <w:rPr>
          <w:sz w:val="28"/>
          <w:szCs w:val="28"/>
          <w:lang w:eastAsia="ru-RU" w:bidi="ru-RU"/>
        </w:rPr>
        <w:t>»</w:t>
      </w:r>
      <w:r w:rsidR="00D23570" w:rsidRPr="00571A57">
        <w:rPr>
          <w:sz w:val="28"/>
          <w:szCs w:val="28"/>
          <w:lang w:eastAsia="ru-RU" w:bidi="ru-RU"/>
        </w:rPr>
        <w:t>.</w:t>
      </w:r>
    </w:p>
    <w:p w14:paraId="67D81BD7" w14:textId="77777777" w:rsidR="00571A57" w:rsidRPr="00571A57" w:rsidRDefault="00571A57" w:rsidP="00571A57">
      <w:pPr>
        <w:widowControl w:val="0"/>
        <w:tabs>
          <w:tab w:val="left" w:pos="1834"/>
          <w:tab w:val="left" w:pos="4027"/>
          <w:tab w:val="left" w:pos="4382"/>
          <w:tab w:val="left" w:pos="6365"/>
          <w:tab w:val="left" w:pos="7637"/>
        </w:tabs>
        <w:rPr>
          <w:sz w:val="28"/>
          <w:szCs w:val="28"/>
          <w:lang w:eastAsia="ru-RU" w:bidi="ru-RU"/>
        </w:rPr>
      </w:pPr>
    </w:p>
    <w:p w14:paraId="5DC3DEF8" w14:textId="15992F49" w:rsidR="00D23570" w:rsidRDefault="00D23570" w:rsidP="00571A57">
      <w:pPr>
        <w:widowControl w:val="0"/>
        <w:numPr>
          <w:ilvl w:val="0"/>
          <w:numId w:val="21"/>
        </w:numPr>
        <w:tabs>
          <w:tab w:val="left" w:pos="663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В пункте 2 после слов </w:t>
      </w:r>
      <w:r w:rsidR="00571A57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транспортных контейнерах</w:t>
      </w:r>
      <w:r w:rsidR="00571A57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 добавить текст </w:t>
      </w:r>
      <w:r w:rsidR="00571A57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новых веществ</w:t>
      </w:r>
      <w:r w:rsidR="00571A57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>;</w:t>
      </w:r>
    </w:p>
    <w:p w14:paraId="5665AC8B" w14:textId="77777777" w:rsidR="00571A57" w:rsidRPr="00571A57" w:rsidRDefault="00571A57" w:rsidP="00571A57">
      <w:pPr>
        <w:widowControl w:val="0"/>
        <w:tabs>
          <w:tab w:val="left" w:pos="663"/>
        </w:tabs>
        <w:ind w:left="709" w:firstLine="0"/>
        <w:rPr>
          <w:sz w:val="28"/>
          <w:szCs w:val="28"/>
          <w:lang w:eastAsia="ru-RU" w:bidi="ru-RU"/>
        </w:rPr>
      </w:pPr>
    </w:p>
    <w:p w14:paraId="3E4DBC84" w14:textId="1E108E73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672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Дополнить пунктом 3</w:t>
      </w:r>
      <w:r w:rsidRPr="00571A57">
        <w:rPr>
          <w:sz w:val="28"/>
          <w:szCs w:val="28"/>
          <w:vertAlign w:val="superscript"/>
          <w:lang w:eastAsia="ru-RU" w:bidi="ru-RU"/>
        </w:rPr>
        <w:t>1</w:t>
      </w:r>
      <w:r w:rsidRPr="00571A57">
        <w:rPr>
          <w:sz w:val="28"/>
          <w:szCs w:val="28"/>
          <w:lang w:eastAsia="ru-RU" w:bidi="ru-RU"/>
        </w:rPr>
        <w:t xml:space="preserve"> следующ</w:t>
      </w:r>
      <w:r w:rsidR="00571A57">
        <w:rPr>
          <w:sz w:val="28"/>
          <w:szCs w:val="28"/>
          <w:lang w:eastAsia="ru-RU" w:bidi="ru-RU"/>
        </w:rPr>
        <w:t>его</w:t>
      </w:r>
      <w:r w:rsidRPr="00571A57">
        <w:rPr>
          <w:sz w:val="28"/>
          <w:szCs w:val="28"/>
          <w:lang w:eastAsia="ru-RU" w:bidi="ru-RU"/>
        </w:rPr>
        <w:t xml:space="preserve"> содержани</w:t>
      </w:r>
      <w:r w:rsidR="00571A57">
        <w:rPr>
          <w:sz w:val="28"/>
          <w:szCs w:val="28"/>
          <w:lang w:eastAsia="ru-RU" w:bidi="ru-RU"/>
        </w:rPr>
        <w:t>я</w:t>
      </w:r>
      <w:r w:rsidRPr="00571A57">
        <w:rPr>
          <w:sz w:val="28"/>
          <w:szCs w:val="28"/>
          <w:lang w:eastAsia="ru-RU" w:bidi="ru-RU"/>
        </w:rPr>
        <w:t>:</w:t>
      </w:r>
    </w:p>
    <w:p w14:paraId="4745E76C" w14:textId="307F104C" w:rsidR="00D23570" w:rsidRPr="00571A57" w:rsidRDefault="00571A57" w:rsidP="00571A57">
      <w:pPr>
        <w:widowControl w:val="0"/>
        <w:rPr>
          <w:sz w:val="28"/>
          <w:szCs w:val="28"/>
          <w:lang w:eastAsia="ru-RU" w:bidi="ru-RU"/>
        </w:rPr>
      </w:pPr>
      <w:r>
        <w:rPr>
          <w:sz w:val="28"/>
          <w:szCs w:val="28"/>
          <w:lang w:eastAsia="ru-RU" w:bidi="ru-RU"/>
        </w:rPr>
        <w:t>«</w:t>
      </w:r>
      <w:r w:rsidR="00D23570" w:rsidRPr="00571A57">
        <w:rPr>
          <w:b/>
          <w:bCs/>
          <w:sz w:val="28"/>
          <w:szCs w:val="28"/>
          <w:lang w:eastAsia="ru-RU" w:bidi="ru-RU"/>
        </w:rPr>
        <w:t>3</w:t>
      </w:r>
      <w:r w:rsidR="00D23570" w:rsidRPr="00571A57">
        <w:rPr>
          <w:b/>
          <w:bCs/>
          <w:sz w:val="28"/>
          <w:szCs w:val="28"/>
          <w:vertAlign w:val="superscript"/>
          <w:lang w:eastAsia="ru-RU" w:bidi="ru-RU"/>
        </w:rPr>
        <w:t>1</w:t>
      </w:r>
      <w:r>
        <w:rPr>
          <w:b/>
          <w:bCs/>
          <w:sz w:val="28"/>
          <w:szCs w:val="28"/>
          <w:lang w:eastAsia="ru-RU" w:bidi="ru-RU"/>
        </w:rPr>
        <w:t>.</w:t>
      </w:r>
      <w:r w:rsidR="00D23570" w:rsidRPr="00571A57">
        <w:rPr>
          <w:b/>
          <w:bCs/>
          <w:sz w:val="28"/>
          <w:szCs w:val="28"/>
          <w:lang w:eastAsia="ru-RU" w:bidi="ru-RU"/>
        </w:rPr>
        <w:t xml:space="preserve"> </w:t>
      </w:r>
      <w:r w:rsidR="00D23570" w:rsidRPr="00571A57">
        <w:rPr>
          <w:sz w:val="28"/>
          <w:szCs w:val="28"/>
          <w:lang w:eastAsia="ru-RU" w:bidi="ru-RU"/>
        </w:rPr>
        <w:t>Основные понятия</w:t>
      </w:r>
    </w:p>
    <w:p w14:paraId="5FCC0169" w14:textId="77777777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shd w:val="clear" w:color="auto" w:fill="FFFFFF"/>
          <w:lang w:eastAsia="ru-RU" w:bidi="ru-RU"/>
        </w:rPr>
        <w:t>В целях настоящего Положения используемые понятия означают следующее</w:t>
      </w:r>
      <w:r w:rsidRPr="00571A57">
        <w:rPr>
          <w:sz w:val="28"/>
          <w:szCs w:val="28"/>
          <w:lang w:eastAsia="ru-RU" w:bidi="ru-RU"/>
        </w:rPr>
        <w:t>:</w:t>
      </w:r>
    </w:p>
    <w:p w14:paraId="305EF78E" w14:textId="00AED7E9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i/>
          <w:iCs/>
          <w:sz w:val="28"/>
          <w:szCs w:val="28"/>
          <w:lang w:eastAsia="ru-RU" w:bidi="ru-RU"/>
        </w:rPr>
        <w:t xml:space="preserve">технологические агенты </w:t>
      </w:r>
      <w:r w:rsidR="00571A57">
        <w:rPr>
          <w:i/>
          <w:iCs/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 xml:space="preserve"> регулируемые вещества, используемые в качестве агентов химической переработки в областях применения, указанных в перечне, приведенном в Приложении № 7;</w:t>
      </w:r>
    </w:p>
    <w:p w14:paraId="464BD754" w14:textId="683FC7D0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i/>
          <w:iCs/>
          <w:sz w:val="28"/>
          <w:szCs w:val="28"/>
          <w:lang w:eastAsia="ru-RU" w:bidi="ru-RU"/>
        </w:rPr>
        <w:t xml:space="preserve">предприятие </w:t>
      </w:r>
      <w:r w:rsidR="00571A57">
        <w:rPr>
          <w:i/>
          <w:iCs/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 xml:space="preserve"> любое физическое или юридическое лицо, которое:</w:t>
      </w:r>
    </w:p>
    <w:p w14:paraId="66909C10" w14:textId="77777777" w:rsidR="00D23570" w:rsidRPr="00571A57" w:rsidRDefault="00D23570" w:rsidP="00571A57">
      <w:pPr>
        <w:widowControl w:val="0"/>
        <w:numPr>
          <w:ilvl w:val="0"/>
          <w:numId w:val="22"/>
        </w:numPr>
        <w:tabs>
          <w:tab w:val="left" w:pos="1125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занимается восстановлением, переработкой, регенерацией, использованием или уничтожением регулируемых веществ;</w:t>
      </w:r>
    </w:p>
    <w:p w14:paraId="54BFF6E4" w14:textId="77777777" w:rsidR="00D23570" w:rsidRPr="00571A57" w:rsidRDefault="00D23570" w:rsidP="00571A57">
      <w:pPr>
        <w:widowControl w:val="0"/>
        <w:numPr>
          <w:ilvl w:val="0"/>
          <w:numId w:val="22"/>
        </w:numPr>
        <w:tabs>
          <w:tab w:val="left" w:pos="1125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импортирует такие вещества;</w:t>
      </w:r>
    </w:p>
    <w:p w14:paraId="636F63F0" w14:textId="77777777" w:rsidR="00D23570" w:rsidRPr="00571A57" w:rsidRDefault="00D23570" w:rsidP="00571A57">
      <w:pPr>
        <w:widowControl w:val="0"/>
        <w:numPr>
          <w:ilvl w:val="0"/>
          <w:numId w:val="22"/>
        </w:numPr>
        <w:tabs>
          <w:tab w:val="left" w:pos="1125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экспортирует такие вещества;</w:t>
      </w:r>
    </w:p>
    <w:p w14:paraId="4359E998" w14:textId="77777777" w:rsidR="00D23570" w:rsidRPr="00571A57" w:rsidRDefault="00D23570" w:rsidP="00571A57">
      <w:pPr>
        <w:widowControl w:val="0"/>
        <w:numPr>
          <w:ilvl w:val="0"/>
          <w:numId w:val="22"/>
        </w:numPr>
        <w:tabs>
          <w:tab w:val="left" w:pos="1125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выводит на рынок такие вещества; или</w:t>
      </w:r>
    </w:p>
    <w:p w14:paraId="6B634C46" w14:textId="77777777" w:rsidR="00D23570" w:rsidRPr="00571A57" w:rsidRDefault="00D23570" w:rsidP="00571A57">
      <w:pPr>
        <w:widowControl w:val="0"/>
        <w:numPr>
          <w:ilvl w:val="0"/>
          <w:numId w:val="22"/>
        </w:numPr>
        <w:tabs>
          <w:tab w:val="left" w:pos="1125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эксплуатирует холодильное, кондиционирующее оборудование, тепловые насосы или противопожарные системы, содержащее регулируемые вещества;</w:t>
      </w:r>
    </w:p>
    <w:p w14:paraId="5B721463" w14:textId="3C1DC25F" w:rsidR="00D23570" w:rsidRPr="00571A57" w:rsidRDefault="00571A57" w:rsidP="00571A57">
      <w:pPr>
        <w:widowControl w:val="0"/>
        <w:rPr>
          <w:sz w:val="28"/>
          <w:szCs w:val="28"/>
          <w:lang w:eastAsia="ru-RU" w:bidi="ru-RU"/>
        </w:rPr>
      </w:pPr>
      <w:r>
        <w:rPr>
          <w:i/>
          <w:iCs/>
          <w:sz w:val="28"/>
          <w:szCs w:val="28"/>
          <w:lang w:eastAsia="ru-RU" w:bidi="ru-RU"/>
        </w:rPr>
        <w:t>к</w:t>
      </w:r>
      <w:r w:rsidR="00D23570" w:rsidRPr="00571A57">
        <w:rPr>
          <w:i/>
          <w:iCs/>
          <w:sz w:val="28"/>
          <w:szCs w:val="28"/>
          <w:lang w:eastAsia="ru-RU" w:bidi="ru-RU"/>
        </w:rPr>
        <w:t xml:space="preserve">арантинные мероприятия </w:t>
      </w:r>
      <w:r>
        <w:rPr>
          <w:i/>
          <w:iCs/>
          <w:sz w:val="28"/>
          <w:szCs w:val="28"/>
          <w:lang w:eastAsia="ru-RU" w:bidi="ru-RU"/>
        </w:rPr>
        <w:t>–</w:t>
      </w:r>
      <w:r w:rsidR="00D23570" w:rsidRPr="00571A57">
        <w:rPr>
          <w:sz w:val="28"/>
          <w:szCs w:val="28"/>
          <w:lang w:eastAsia="ru-RU" w:bidi="ru-RU"/>
        </w:rPr>
        <w:t xml:space="preserve"> обработки, направленные на предотвращение проникновения, размножения или распространения карантинных паразитов (включая болезни) или обработки, обеспечивающие официальный контроль над такими паразитами или болезнями, когда:</w:t>
      </w:r>
    </w:p>
    <w:p w14:paraId="4284F6A7" w14:textId="77777777" w:rsidR="00D23570" w:rsidRPr="00571A57" w:rsidRDefault="00D23570" w:rsidP="00571A57">
      <w:pPr>
        <w:widowControl w:val="0"/>
        <w:numPr>
          <w:ilvl w:val="0"/>
          <w:numId w:val="24"/>
        </w:numPr>
        <w:tabs>
          <w:tab w:val="left" w:pos="1181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официальный контроль осуществляется или санкционируется Национальным агентством по безопасности пищевых продуктов;</w:t>
      </w:r>
    </w:p>
    <w:p w14:paraId="01F73299" w14:textId="71345345" w:rsidR="00D23570" w:rsidRPr="00571A57" w:rsidRDefault="00D23570" w:rsidP="00571A57">
      <w:pPr>
        <w:widowControl w:val="0"/>
        <w:numPr>
          <w:ilvl w:val="0"/>
          <w:numId w:val="24"/>
        </w:numPr>
        <w:tabs>
          <w:tab w:val="left" w:pos="1195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карантинные паразиты – это паразиты, которые могут быть важны из</w:t>
      </w:r>
      <w:r w:rsidR="00571A57">
        <w:rPr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>за угрозы, которую они представляют для территорий, на которые они еще не проникли или проникли, но еще не получили широкого распространения и официально контролируются;</w:t>
      </w:r>
    </w:p>
    <w:p w14:paraId="035CC777" w14:textId="14270830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i/>
          <w:iCs/>
          <w:sz w:val="28"/>
          <w:szCs w:val="28"/>
          <w:lang w:eastAsia="ru-RU" w:bidi="ru-RU"/>
        </w:rPr>
        <w:t xml:space="preserve">тепловая насосная установка </w:t>
      </w:r>
      <w:r w:rsidR="00571A57">
        <w:rPr>
          <w:i/>
          <w:iCs/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 xml:space="preserve"> установка, вырабатывающая тепло, используя тепло окружающей среды от воздушного, водяного или грунтового источника, или отработанное тепло;</w:t>
      </w:r>
    </w:p>
    <w:p w14:paraId="195CD655" w14:textId="3C74C4D0" w:rsidR="00D23570" w:rsidRPr="00571A57" w:rsidRDefault="00571A57" w:rsidP="00571A57">
      <w:pPr>
        <w:widowControl w:val="0"/>
        <w:rPr>
          <w:sz w:val="28"/>
          <w:szCs w:val="28"/>
          <w:lang w:eastAsia="ru-RU" w:bidi="ru-RU"/>
        </w:rPr>
      </w:pPr>
      <w:proofErr w:type="spellStart"/>
      <w:r>
        <w:rPr>
          <w:i/>
          <w:iCs/>
          <w:sz w:val="28"/>
          <w:szCs w:val="28"/>
          <w:lang w:eastAsia="ru-RU" w:bidi="ru-RU"/>
        </w:rPr>
        <w:t>озоноразрушающий</w:t>
      </w:r>
      <w:proofErr w:type="spellEnd"/>
      <w:r>
        <w:rPr>
          <w:i/>
          <w:iCs/>
          <w:sz w:val="28"/>
          <w:szCs w:val="28"/>
          <w:lang w:eastAsia="ru-RU" w:bidi="ru-RU"/>
        </w:rPr>
        <w:t xml:space="preserve"> потенциал</w:t>
      </w:r>
      <w:r w:rsidR="00D23570" w:rsidRPr="00571A57">
        <w:rPr>
          <w:i/>
          <w:iCs/>
          <w:sz w:val="28"/>
          <w:szCs w:val="28"/>
          <w:lang w:eastAsia="ru-RU" w:bidi="ru-RU"/>
        </w:rPr>
        <w:t xml:space="preserve"> или </w:t>
      </w:r>
      <w:r>
        <w:rPr>
          <w:i/>
          <w:iCs/>
          <w:sz w:val="28"/>
          <w:szCs w:val="28"/>
          <w:lang w:bidi="en-US"/>
        </w:rPr>
        <w:t>«</w:t>
      </w:r>
      <w:r w:rsidR="00D23570" w:rsidRPr="00571A57">
        <w:rPr>
          <w:i/>
          <w:iCs/>
          <w:sz w:val="28"/>
          <w:szCs w:val="28"/>
          <w:lang w:bidi="en-US"/>
        </w:rPr>
        <w:t>ODP</w:t>
      </w:r>
      <w:r>
        <w:rPr>
          <w:i/>
          <w:iCs/>
          <w:sz w:val="28"/>
          <w:szCs w:val="28"/>
          <w:lang w:bidi="en-US"/>
        </w:rPr>
        <w:t>»</w:t>
      </w:r>
      <w:r w:rsidR="00D23570" w:rsidRPr="00571A57">
        <w:rPr>
          <w:i/>
          <w:iCs/>
          <w:sz w:val="28"/>
          <w:szCs w:val="28"/>
          <w:lang w:bidi="en-US"/>
        </w:rPr>
        <w:t xml:space="preserve"> </w:t>
      </w:r>
      <w:r>
        <w:rPr>
          <w:i/>
          <w:iCs/>
          <w:sz w:val="28"/>
          <w:szCs w:val="28"/>
          <w:lang w:eastAsia="ru-RU" w:bidi="ru-RU"/>
        </w:rPr>
        <w:t>–</w:t>
      </w:r>
      <w:r w:rsidR="00D23570" w:rsidRPr="00571A57">
        <w:rPr>
          <w:sz w:val="28"/>
          <w:szCs w:val="28"/>
          <w:lang w:eastAsia="ru-RU" w:bidi="ru-RU"/>
        </w:rPr>
        <w:t xml:space="preserve"> указанный в </w:t>
      </w:r>
      <w:r w:rsidR="00D23570" w:rsidRPr="00571A57">
        <w:rPr>
          <w:sz w:val="28"/>
          <w:szCs w:val="28"/>
          <w:lang w:eastAsia="ru-RU" w:bidi="ru-RU"/>
        </w:rPr>
        <w:lastRenderedPageBreak/>
        <w:t>Приложении № 1 и Приложении № 6 показатель, отражающий потенциальное воздействие каждого регулируемого вещества на озоновый слой;</w:t>
      </w:r>
    </w:p>
    <w:p w14:paraId="19974AE5" w14:textId="13A931DE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i/>
          <w:iCs/>
          <w:sz w:val="28"/>
          <w:szCs w:val="28"/>
          <w:lang w:eastAsia="ru-RU" w:bidi="ru-RU"/>
        </w:rPr>
        <w:t>новые вещества</w:t>
      </w:r>
      <w:r w:rsidRPr="00571A57">
        <w:rPr>
          <w:sz w:val="28"/>
          <w:szCs w:val="28"/>
          <w:lang w:eastAsia="ru-RU" w:bidi="ru-RU"/>
        </w:rPr>
        <w:t xml:space="preserve"> </w:t>
      </w:r>
      <w:r w:rsidR="00571A57">
        <w:rPr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 xml:space="preserve"> вещества, перечисленные в </w:t>
      </w:r>
      <w:r w:rsidR="00571A57">
        <w:rPr>
          <w:sz w:val="28"/>
          <w:szCs w:val="28"/>
          <w:lang w:eastAsia="ru-RU" w:bidi="ru-RU"/>
        </w:rPr>
        <w:t>п</w:t>
      </w:r>
      <w:r w:rsidRPr="00571A57">
        <w:rPr>
          <w:sz w:val="28"/>
          <w:szCs w:val="28"/>
          <w:lang w:eastAsia="ru-RU" w:bidi="ru-RU"/>
        </w:rPr>
        <w:t>риложении № 6, как в чистом виде, так и в виде смеси, вновь произведенные, восстановленные, переработанные или регенерированные;</w:t>
      </w:r>
    </w:p>
    <w:p w14:paraId="5C20FD7B" w14:textId="4964ED76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i/>
          <w:iCs/>
          <w:sz w:val="28"/>
          <w:szCs w:val="28"/>
          <w:lang w:eastAsia="ru-RU" w:bidi="ru-RU"/>
        </w:rPr>
        <w:t xml:space="preserve">регулируемые вещества </w:t>
      </w:r>
      <w:r w:rsidR="00571A57">
        <w:rPr>
          <w:i/>
          <w:iCs/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 xml:space="preserve"> вещества, перечисленные в </w:t>
      </w:r>
      <w:r w:rsidR="00571A57">
        <w:rPr>
          <w:sz w:val="28"/>
          <w:szCs w:val="28"/>
          <w:lang w:eastAsia="ru-RU" w:bidi="ru-RU"/>
        </w:rPr>
        <w:t>п</w:t>
      </w:r>
      <w:r w:rsidRPr="00571A57">
        <w:rPr>
          <w:sz w:val="28"/>
          <w:szCs w:val="28"/>
          <w:lang w:eastAsia="ru-RU" w:bidi="ru-RU"/>
        </w:rPr>
        <w:t xml:space="preserve">риложении </w:t>
      </w:r>
      <w:r w:rsidR="00571A57">
        <w:rPr>
          <w:sz w:val="28"/>
          <w:szCs w:val="28"/>
          <w:lang w:eastAsia="ru-RU" w:bidi="ru-RU"/>
        </w:rPr>
        <w:br/>
      </w:r>
      <w:r w:rsidRPr="00571A57">
        <w:rPr>
          <w:sz w:val="28"/>
          <w:szCs w:val="28"/>
          <w:lang w:eastAsia="ru-RU" w:bidi="ru-RU"/>
        </w:rPr>
        <w:t>№ 1, включая их изомеры, изолированные или в смесях, в первичном состоянии, восстановленные, переработанные или регенерированные, такие как:</w:t>
      </w:r>
    </w:p>
    <w:p w14:paraId="78A94869" w14:textId="72CED81F" w:rsidR="00D23570" w:rsidRPr="00571A57" w:rsidRDefault="00D23570" w:rsidP="00571A57">
      <w:pPr>
        <w:widowControl w:val="0"/>
        <w:numPr>
          <w:ilvl w:val="0"/>
          <w:numId w:val="25"/>
        </w:numPr>
        <w:tabs>
          <w:tab w:val="left" w:pos="1119"/>
        </w:tabs>
        <w:rPr>
          <w:sz w:val="28"/>
          <w:szCs w:val="28"/>
          <w:lang w:eastAsia="ru-RU" w:bidi="ru-RU"/>
        </w:rPr>
      </w:pPr>
      <w:r w:rsidRPr="00571A57">
        <w:rPr>
          <w:i/>
          <w:iCs/>
          <w:sz w:val="28"/>
          <w:szCs w:val="28"/>
          <w:lang w:eastAsia="ru-RU" w:bidi="ru-RU"/>
        </w:rPr>
        <w:t xml:space="preserve">бромистый метил </w:t>
      </w:r>
      <w:r w:rsidR="00571A57">
        <w:rPr>
          <w:i/>
          <w:iCs/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 xml:space="preserve"> вещество, указанное в Приложении Е*;</w:t>
      </w:r>
    </w:p>
    <w:p w14:paraId="114BDBE2" w14:textId="11274D15" w:rsidR="00D23570" w:rsidRPr="00571A57" w:rsidRDefault="00D23570" w:rsidP="00571A57">
      <w:pPr>
        <w:widowControl w:val="0"/>
        <w:numPr>
          <w:ilvl w:val="0"/>
          <w:numId w:val="25"/>
        </w:numPr>
        <w:tabs>
          <w:tab w:val="left" w:pos="1119"/>
        </w:tabs>
        <w:rPr>
          <w:sz w:val="28"/>
          <w:szCs w:val="28"/>
          <w:lang w:eastAsia="ru-RU" w:bidi="ru-RU"/>
        </w:rPr>
      </w:pPr>
      <w:r w:rsidRPr="00571A57">
        <w:rPr>
          <w:i/>
          <w:iCs/>
          <w:sz w:val="28"/>
          <w:szCs w:val="28"/>
          <w:lang w:eastAsia="ru-RU" w:bidi="ru-RU"/>
        </w:rPr>
        <w:t xml:space="preserve">хлорфторуглероды </w:t>
      </w:r>
      <w:r w:rsidR="00571A57">
        <w:rPr>
          <w:i/>
          <w:iCs/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 xml:space="preserve"> вещества, указанные в группе I приложения А, включая их изомеры;</w:t>
      </w:r>
    </w:p>
    <w:p w14:paraId="263F2AC5" w14:textId="380DCF5F" w:rsidR="00D23570" w:rsidRPr="00571A57" w:rsidRDefault="00D23570" w:rsidP="00571A57">
      <w:pPr>
        <w:widowControl w:val="0"/>
        <w:numPr>
          <w:ilvl w:val="0"/>
          <w:numId w:val="25"/>
        </w:numPr>
        <w:tabs>
          <w:tab w:val="left" w:pos="1119"/>
        </w:tabs>
        <w:rPr>
          <w:sz w:val="28"/>
          <w:szCs w:val="28"/>
          <w:lang w:eastAsia="ru-RU" w:bidi="ru-RU"/>
        </w:rPr>
      </w:pPr>
      <w:proofErr w:type="spellStart"/>
      <w:r w:rsidRPr="00571A57">
        <w:rPr>
          <w:i/>
          <w:iCs/>
          <w:sz w:val="28"/>
          <w:szCs w:val="28"/>
          <w:lang w:eastAsia="ru-RU" w:bidi="ru-RU"/>
        </w:rPr>
        <w:t>галоны</w:t>
      </w:r>
      <w:proofErr w:type="spellEnd"/>
      <w:r w:rsidRPr="00571A57">
        <w:rPr>
          <w:i/>
          <w:iCs/>
          <w:sz w:val="28"/>
          <w:szCs w:val="28"/>
          <w:lang w:eastAsia="ru-RU" w:bidi="ru-RU"/>
        </w:rPr>
        <w:t xml:space="preserve"> </w:t>
      </w:r>
      <w:r w:rsidR="00571A57">
        <w:rPr>
          <w:i/>
          <w:iCs/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 xml:space="preserve"> вещества, указанные в группе II приложения А, включая их изомеры;</w:t>
      </w:r>
    </w:p>
    <w:p w14:paraId="60588DD9" w14:textId="1C3C51C3" w:rsidR="00D23570" w:rsidRPr="00571A57" w:rsidRDefault="00D23570" w:rsidP="00571A57">
      <w:pPr>
        <w:widowControl w:val="0"/>
        <w:numPr>
          <w:ilvl w:val="0"/>
          <w:numId w:val="25"/>
        </w:numPr>
        <w:tabs>
          <w:tab w:val="left" w:pos="1119"/>
        </w:tabs>
        <w:rPr>
          <w:sz w:val="28"/>
          <w:szCs w:val="28"/>
          <w:lang w:eastAsia="ru-RU" w:bidi="ru-RU"/>
        </w:rPr>
      </w:pPr>
      <w:proofErr w:type="spellStart"/>
      <w:r w:rsidRPr="00571A57">
        <w:rPr>
          <w:i/>
          <w:iCs/>
          <w:sz w:val="28"/>
          <w:szCs w:val="28"/>
          <w:lang w:eastAsia="ru-RU" w:bidi="ru-RU"/>
        </w:rPr>
        <w:t>гидрохлорфторуглероды</w:t>
      </w:r>
      <w:proofErr w:type="spellEnd"/>
      <w:r w:rsidRPr="00571A57">
        <w:rPr>
          <w:i/>
          <w:iCs/>
          <w:sz w:val="28"/>
          <w:szCs w:val="28"/>
          <w:lang w:eastAsia="ru-RU" w:bidi="ru-RU"/>
        </w:rPr>
        <w:t xml:space="preserve"> </w:t>
      </w:r>
      <w:r w:rsidR="00571A57">
        <w:rPr>
          <w:i/>
          <w:iCs/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 xml:space="preserve"> вещества, указанные в группе I приложения С, включая их изомеры;</w:t>
      </w:r>
    </w:p>
    <w:p w14:paraId="4046A635" w14:textId="2A69B868" w:rsidR="00D23570" w:rsidRDefault="00D23570" w:rsidP="00571A57">
      <w:pPr>
        <w:widowControl w:val="0"/>
        <w:numPr>
          <w:ilvl w:val="0"/>
          <w:numId w:val="25"/>
        </w:numPr>
        <w:tabs>
          <w:tab w:val="left" w:pos="1119"/>
        </w:tabs>
        <w:rPr>
          <w:sz w:val="28"/>
          <w:szCs w:val="28"/>
          <w:lang w:eastAsia="ru-RU" w:bidi="ru-RU"/>
        </w:rPr>
      </w:pPr>
      <w:r w:rsidRPr="00571A57">
        <w:rPr>
          <w:i/>
          <w:iCs/>
          <w:sz w:val="28"/>
          <w:szCs w:val="28"/>
          <w:lang w:eastAsia="ru-RU" w:bidi="ru-RU"/>
        </w:rPr>
        <w:t xml:space="preserve">тетрахлорид углерода </w:t>
      </w:r>
      <w:r w:rsidR="00571A57">
        <w:rPr>
          <w:i/>
          <w:iCs/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 xml:space="preserve"> вещество, указанное в группе II приложения В.</w:t>
      </w:r>
      <w:r w:rsidR="001029B7">
        <w:rPr>
          <w:sz w:val="28"/>
          <w:szCs w:val="28"/>
          <w:lang w:eastAsia="ru-RU" w:bidi="ru-RU"/>
        </w:rPr>
        <w:t>»</w:t>
      </w:r>
      <w:r w:rsidR="00862ABA">
        <w:rPr>
          <w:sz w:val="28"/>
          <w:szCs w:val="28"/>
          <w:lang w:eastAsia="ru-RU" w:bidi="ru-RU"/>
        </w:rPr>
        <w:t>.</w:t>
      </w:r>
    </w:p>
    <w:p w14:paraId="286BB467" w14:textId="77777777" w:rsidR="005F161E" w:rsidRPr="00571A57" w:rsidRDefault="005F161E" w:rsidP="005F161E">
      <w:pPr>
        <w:widowControl w:val="0"/>
        <w:tabs>
          <w:tab w:val="left" w:pos="1119"/>
        </w:tabs>
        <w:ind w:left="709" w:firstLine="0"/>
        <w:rPr>
          <w:sz w:val="28"/>
          <w:szCs w:val="28"/>
          <w:lang w:eastAsia="ru-RU" w:bidi="ru-RU"/>
        </w:rPr>
      </w:pPr>
    </w:p>
    <w:p w14:paraId="71631A10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716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В пункте 4, подпункт 1):</w:t>
      </w:r>
    </w:p>
    <w:p w14:paraId="01EBDDB7" w14:textId="77777777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дополнить лит. а)</w:t>
      </w:r>
      <w:r w:rsidRPr="00571A57">
        <w:rPr>
          <w:sz w:val="28"/>
          <w:szCs w:val="28"/>
          <w:vertAlign w:val="superscript"/>
          <w:lang w:eastAsia="ru-RU" w:bidi="ru-RU"/>
        </w:rPr>
        <w:t>1</w:t>
      </w:r>
      <w:r w:rsidRPr="00571A57">
        <w:rPr>
          <w:sz w:val="28"/>
          <w:szCs w:val="28"/>
          <w:lang w:eastAsia="ru-RU" w:bidi="ru-RU"/>
        </w:rPr>
        <w:t xml:space="preserve"> следующего содержания:</w:t>
      </w:r>
    </w:p>
    <w:p w14:paraId="50A5595F" w14:textId="597E74E4" w:rsidR="00D23570" w:rsidRPr="00571A57" w:rsidRDefault="005F161E" w:rsidP="00571A57">
      <w:pPr>
        <w:widowControl w:val="0"/>
        <w:rPr>
          <w:sz w:val="28"/>
          <w:szCs w:val="28"/>
          <w:lang w:eastAsia="ru-RU" w:bidi="ru-RU"/>
        </w:rPr>
      </w:pPr>
      <w:r>
        <w:rPr>
          <w:sz w:val="28"/>
          <w:szCs w:val="28"/>
          <w:lang w:bidi="en-US"/>
        </w:rPr>
        <w:t>«</w:t>
      </w:r>
      <w:r w:rsidR="00D23570" w:rsidRPr="005F161E">
        <w:rPr>
          <w:bCs/>
          <w:sz w:val="28"/>
          <w:szCs w:val="28"/>
          <w:lang w:bidi="en-US"/>
        </w:rPr>
        <w:t>a)</w:t>
      </w:r>
      <w:r w:rsidR="00D23570" w:rsidRPr="005F161E">
        <w:rPr>
          <w:bCs/>
          <w:sz w:val="28"/>
          <w:szCs w:val="28"/>
          <w:vertAlign w:val="superscript"/>
          <w:lang w:bidi="en-US"/>
        </w:rPr>
        <w:t>1</w:t>
      </w:r>
      <w:r w:rsidR="00D23570" w:rsidRPr="00571A57">
        <w:rPr>
          <w:b/>
          <w:bCs/>
          <w:sz w:val="28"/>
          <w:szCs w:val="28"/>
          <w:lang w:bidi="en-US"/>
        </w:rPr>
        <w:t xml:space="preserve"> </w:t>
      </w:r>
      <w:r w:rsidR="00D23570" w:rsidRPr="00571A57">
        <w:rPr>
          <w:sz w:val="28"/>
          <w:szCs w:val="28"/>
          <w:lang w:eastAsia="ru-RU" w:bidi="ru-RU"/>
        </w:rPr>
        <w:t xml:space="preserve">химических веществ, указанных в лит. </w:t>
      </w:r>
      <w:r w:rsidR="00D23570" w:rsidRPr="00571A57">
        <w:rPr>
          <w:sz w:val="28"/>
          <w:szCs w:val="28"/>
          <w:lang w:eastAsia="ro-RO" w:bidi="ro-RO"/>
        </w:rPr>
        <w:t xml:space="preserve">(a), </w:t>
      </w:r>
      <w:r w:rsidR="00D23570" w:rsidRPr="00571A57">
        <w:rPr>
          <w:sz w:val="28"/>
          <w:szCs w:val="28"/>
          <w:lang w:eastAsia="ru-RU" w:bidi="ru-RU"/>
        </w:rPr>
        <w:t xml:space="preserve">в контейнерах, которые не могут быть </w:t>
      </w:r>
      <w:proofErr w:type="spellStart"/>
      <w:r w:rsidR="00D23570" w:rsidRPr="00571A57">
        <w:rPr>
          <w:sz w:val="28"/>
          <w:szCs w:val="28"/>
          <w:lang w:eastAsia="ru-RU" w:bidi="ru-RU"/>
        </w:rPr>
        <w:t>перезаправлены</w:t>
      </w:r>
      <w:proofErr w:type="spellEnd"/>
      <w:r w:rsidR="00D23570" w:rsidRPr="00571A57">
        <w:rPr>
          <w:sz w:val="28"/>
          <w:szCs w:val="28"/>
          <w:lang w:eastAsia="ru-RU" w:bidi="ru-RU"/>
        </w:rPr>
        <w:t>, за исключением лабораторного и аналитического использования, указанных в пункте 4</w:t>
      </w:r>
      <w:r w:rsidR="00D23570" w:rsidRPr="00571A57">
        <w:rPr>
          <w:sz w:val="28"/>
          <w:szCs w:val="28"/>
          <w:vertAlign w:val="superscript"/>
          <w:lang w:eastAsia="ru-RU" w:bidi="ru-RU"/>
        </w:rPr>
        <w:t>1</w:t>
      </w:r>
      <w:r w:rsidRPr="005F161E">
        <w:rPr>
          <w:sz w:val="28"/>
          <w:szCs w:val="28"/>
          <w:lang w:eastAsia="ru-RU" w:bidi="ru-RU"/>
        </w:rPr>
        <w:t>.</w:t>
      </w:r>
      <w:r w:rsidR="00D23570" w:rsidRPr="005F161E">
        <w:rPr>
          <w:sz w:val="28"/>
          <w:szCs w:val="28"/>
          <w:lang w:eastAsia="ru-RU" w:bidi="ru-RU"/>
        </w:rPr>
        <w:t>»</w:t>
      </w:r>
      <w:r>
        <w:rPr>
          <w:sz w:val="28"/>
          <w:szCs w:val="28"/>
          <w:lang w:eastAsia="ru-RU" w:bidi="ru-RU"/>
        </w:rPr>
        <w:t>;</w:t>
      </w:r>
    </w:p>
    <w:p w14:paraId="72626B93" w14:textId="48D46AA1" w:rsidR="00D23570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лит. </w:t>
      </w:r>
      <w:r w:rsidRPr="00571A57">
        <w:rPr>
          <w:sz w:val="28"/>
          <w:szCs w:val="28"/>
          <w:lang w:bidi="en-US"/>
        </w:rPr>
        <w:t xml:space="preserve">h) </w:t>
      </w:r>
      <w:r w:rsidRPr="00571A57">
        <w:rPr>
          <w:sz w:val="28"/>
          <w:szCs w:val="28"/>
          <w:lang w:eastAsia="ru-RU" w:bidi="ru-RU"/>
        </w:rPr>
        <w:t xml:space="preserve">после текста </w:t>
      </w:r>
      <w:r w:rsidR="005F161E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в Приложении С, группы II и III,</w:t>
      </w:r>
      <w:r w:rsidR="005F161E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 дополнить словами </w:t>
      </w:r>
      <w:r w:rsidR="005F161E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и новых веществ</w:t>
      </w:r>
      <w:r w:rsidR="005F161E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>;</w:t>
      </w:r>
    </w:p>
    <w:p w14:paraId="33E89094" w14:textId="77777777" w:rsidR="005F161E" w:rsidRPr="00571A57" w:rsidRDefault="005F161E" w:rsidP="00571A57">
      <w:pPr>
        <w:widowControl w:val="0"/>
        <w:rPr>
          <w:sz w:val="28"/>
          <w:szCs w:val="28"/>
          <w:lang w:eastAsia="ru-RU" w:bidi="ru-RU"/>
        </w:rPr>
      </w:pPr>
    </w:p>
    <w:p w14:paraId="44C5E3FB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849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Дополнить пунктом 4</w:t>
      </w:r>
      <w:r w:rsidRPr="00571A57">
        <w:rPr>
          <w:sz w:val="28"/>
          <w:szCs w:val="28"/>
          <w:vertAlign w:val="superscript"/>
          <w:lang w:eastAsia="ru-RU" w:bidi="ru-RU"/>
        </w:rPr>
        <w:t>1</w:t>
      </w:r>
      <w:r w:rsidRPr="00571A57">
        <w:rPr>
          <w:sz w:val="28"/>
          <w:szCs w:val="28"/>
          <w:lang w:eastAsia="ru-RU" w:bidi="ru-RU"/>
        </w:rPr>
        <w:t xml:space="preserve"> следующего содержания:</w:t>
      </w:r>
    </w:p>
    <w:p w14:paraId="76C7FE81" w14:textId="305149D9" w:rsidR="00D23570" w:rsidRPr="00571A57" w:rsidRDefault="005F161E" w:rsidP="00571A57">
      <w:pPr>
        <w:widowControl w:val="0"/>
        <w:rPr>
          <w:sz w:val="28"/>
          <w:szCs w:val="28"/>
          <w:lang w:eastAsia="ru-RU" w:bidi="ru-RU"/>
        </w:rPr>
      </w:pPr>
      <w:r w:rsidRPr="005F161E">
        <w:rPr>
          <w:sz w:val="28"/>
          <w:szCs w:val="28"/>
          <w:lang w:bidi="en-US"/>
        </w:rPr>
        <w:t>«</w:t>
      </w:r>
      <w:r w:rsidR="00D23570" w:rsidRPr="005F161E">
        <w:rPr>
          <w:bCs/>
          <w:sz w:val="28"/>
          <w:szCs w:val="28"/>
          <w:lang w:bidi="en-US"/>
        </w:rPr>
        <w:t>4</w:t>
      </w:r>
      <w:r w:rsidR="00D23570" w:rsidRPr="005F161E">
        <w:rPr>
          <w:bCs/>
          <w:sz w:val="28"/>
          <w:szCs w:val="28"/>
          <w:vertAlign w:val="superscript"/>
          <w:lang w:bidi="en-US"/>
        </w:rPr>
        <w:t>1</w:t>
      </w:r>
      <w:r w:rsidR="00D23570" w:rsidRPr="005F161E">
        <w:rPr>
          <w:bCs/>
          <w:sz w:val="28"/>
          <w:szCs w:val="28"/>
          <w:lang w:bidi="en-US"/>
        </w:rPr>
        <w:t>.</w:t>
      </w:r>
      <w:r w:rsidR="00D23570" w:rsidRPr="00571A57">
        <w:rPr>
          <w:b/>
          <w:bCs/>
          <w:sz w:val="28"/>
          <w:szCs w:val="28"/>
          <w:lang w:bidi="en-US"/>
        </w:rPr>
        <w:t xml:space="preserve"> </w:t>
      </w:r>
      <w:r w:rsidR="00D23570" w:rsidRPr="00571A57">
        <w:rPr>
          <w:sz w:val="28"/>
          <w:szCs w:val="28"/>
          <w:lang w:eastAsia="ru-RU" w:bidi="ru-RU"/>
        </w:rPr>
        <w:t xml:space="preserve">Не подпадают под положения пункта </w:t>
      </w:r>
      <w:r w:rsidR="00D23570" w:rsidRPr="00571A57">
        <w:rPr>
          <w:sz w:val="28"/>
          <w:szCs w:val="28"/>
          <w:lang w:bidi="en-US"/>
        </w:rPr>
        <w:t>4:</w:t>
      </w:r>
    </w:p>
    <w:p w14:paraId="717B9166" w14:textId="77777777" w:rsidR="00D23570" w:rsidRPr="00571A57" w:rsidRDefault="00D23570" w:rsidP="00571A57">
      <w:pPr>
        <w:widowControl w:val="0"/>
        <w:numPr>
          <w:ilvl w:val="0"/>
          <w:numId w:val="26"/>
        </w:numPr>
        <w:tabs>
          <w:tab w:val="left" w:pos="1047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производство, импорт, экспорт, реэкспорт, транзит, размещение на рынке и использование регулируемых веществ и новых веществ в качестве синтетических промежуточных продуктов. Регулируемые вещества, перечисленные в Приложении № </w:t>
      </w:r>
      <w:r w:rsidRPr="00571A57">
        <w:rPr>
          <w:sz w:val="28"/>
          <w:szCs w:val="28"/>
          <w:lang w:bidi="en-US"/>
        </w:rPr>
        <w:t xml:space="preserve">1, </w:t>
      </w:r>
      <w:r w:rsidRPr="00571A57">
        <w:rPr>
          <w:sz w:val="28"/>
          <w:szCs w:val="28"/>
          <w:lang w:eastAsia="ru-RU" w:bidi="ru-RU"/>
        </w:rPr>
        <w:t xml:space="preserve">или новые вещества, перечисленные в Приложении № </w:t>
      </w:r>
      <w:r w:rsidRPr="00571A57">
        <w:rPr>
          <w:sz w:val="28"/>
          <w:szCs w:val="28"/>
          <w:lang w:bidi="en-US"/>
        </w:rPr>
        <w:t xml:space="preserve">6, </w:t>
      </w:r>
      <w:r w:rsidRPr="00571A57">
        <w:rPr>
          <w:sz w:val="28"/>
          <w:szCs w:val="28"/>
          <w:lang w:eastAsia="ru-RU" w:bidi="ru-RU"/>
        </w:rPr>
        <w:t>производимые или размещаемые на рынке в качестве промежуточных продуктов синтеза, могут быть использованы исключительно для этой цели, и контейнеры, содержащие такие вещества, должны быть маркированы в соответствии с пунктом 5</w:t>
      </w:r>
      <w:r w:rsidRPr="00571A57">
        <w:rPr>
          <w:sz w:val="28"/>
          <w:szCs w:val="28"/>
          <w:vertAlign w:val="superscript"/>
          <w:lang w:eastAsia="ru-RU" w:bidi="ru-RU"/>
        </w:rPr>
        <w:t>2</w:t>
      </w:r>
      <w:r w:rsidRPr="00571A57">
        <w:rPr>
          <w:sz w:val="28"/>
          <w:szCs w:val="28"/>
          <w:lang w:eastAsia="ru-RU" w:bidi="ru-RU"/>
        </w:rPr>
        <w:t>, с четким указанием на то, что эти вещества используются исключительно в качестве синтетических промежуточных продуктов.</w:t>
      </w:r>
    </w:p>
    <w:p w14:paraId="2C85DDAF" w14:textId="77777777" w:rsidR="00D23570" w:rsidRPr="00571A57" w:rsidRDefault="00D23570" w:rsidP="00571A57">
      <w:pPr>
        <w:widowControl w:val="0"/>
        <w:numPr>
          <w:ilvl w:val="0"/>
          <w:numId w:val="26"/>
        </w:numPr>
        <w:tabs>
          <w:tab w:val="left" w:pos="1047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производство, импорт, экспорт, реэкспорт, транзит, размещение на рынке регулируемых веществ и их исключительное использование в качестве технологических агентов, указанных в Приложении № 7:</w:t>
      </w:r>
    </w:p>
    <w:p w14:paraId="26963E25" w14:textId="77777777" w:rsidR="00D23570" w:rsidRPr="00571A57" w:rsidRDefault="00D23570" w:rsidP="00571A57">
      <w:pPr>
        <w:widowControl w:val="0"/>
        <w:numPr>
          <w:ilvl w:val="0"/>
          <w:numId w:val="27"/>
        </w:numPr>
        <w:tabs>
          <w:tab w:val="left" w:pos="1456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lastRenderedPageBreak/>
        <w:t>в существующих установках, где выбросы незначительны;</w:t>
      </w:r>
    </w:p>
    <w:p w14:paraId="6CDAD46D" w14:textId="77777777" w:rsidR="00D23570" w:rsidRPr="00571A57" w:rsidRDefault="00D23570" w:rsidP="00571A57">
      <w:pPr>
        <w:widowControl w:val="0"/>
        <w:numPr>
          <w:ilvl w:val="0"/>
          <w:numId w:val="27"/>
        </w:numPr>
        <w:tabs>
          <w:tab w:val="left" w:pos="1456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в контейнерах для таких веществ, которые должны быть маркированы в соответствии с пунктом 5</w:t>
      </w:r>
      <w:r w:rsidRPr="00571A57">
        <w:rPr>
          <w:sz w:val="28"/>
          <w:szCs w:val="28"/>
          <w:vertAlign w:val="superscript"/>
          <w:lang w:eastAsia="ru-RU" w:bidi="ru-RU"/>
        </w:rPr>
        <w:t>2</w:t>
      </w:r>
      <w:r w:rsidRPr="00571A57">
        <w:rPr>
          <w:sz w:val="28"/>
          <w:szCs w:val="28"/>
          <w:lang w:eastAsia="ru-RU" w:bidi="ru-RU"/>
        </w:rPr>
        <w:t>, с четким указанием того, что эти вещества используются исключительно в качестве технологических агентов.</w:t>
      </w:r>
    </w:p>
    <w:p w14:paraId="22144246" w14:textId="77777777" w:rsidR="00D23570" w:rsidRPr="00571A57" w:rsidRDefault="00D23570" w:rsidP="00571A57">
      <w:pPr>
        <w:widowControl w:val="0"/>
        <w:numPr>
          <w:ilvl w:val="0"/>
          <w:numId w:val="26"/>
        </w:numPr>
        <w:tabs>
          <w:tab w:val="left" w:pos="1052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производство, импорт, экспорт, реэкспорт, транзит, размещение на рынке на условиях, изложенных в Приложении № 8, регулируемых веществ, отличных от </w:t>
      </w:r>
      <w:proofErr w:type="spellStart"/>
      <w:r w:rsidRPr="00571A57">
        <w:rPr>
          <w:sz w:val="28"/>
          <w:szCs w:val="28"/>
          <w:lang w:eastAsia="ru-RU" w:bidi="ru-RU"/>
        </w:rPr>
        <w:t>гидрохлорфторуглеродов</w:t>
      </w:r>
      <w:proofErr w:type="spellEnd"/>
      <w:r w:rsidRPr="00571A57">
        <w:rPr>
          <w:sz w:val="28"/>
          <w:szCs w:val="28"/>
          <w:lang w:eastAsia="ru-RU" w:bidi="ru-RU"/>
        </w:rPr>
        <w:t>, для основного лабораторного и аналитического использования. Регулируемые вещества используются исключительно для целей, указанных в Приложении № 8, а контейнеры, содержащие такие вещества, маркируются в соответствии с п. 5</w:t>
      </w:r>
      <w:r w:rsidRPr="00571A57">
        <w:rPr>
          <w:sz w:val="28"/>
          <w:szCs w:val="28"/>
          <w:vertAlign w:val="superscript"/>
          <w:lang w:eastAsia="ru-RU" w:bidi="ru-RU"/>
        </w:rPr>
        <w:t>2</w:t>
      </w:r>
      <w:r w:rsidRPr="00571A57">
        <w:rPr>
          <w:sz w:val="28"/>
          <w:szCs w:val="28"/>
          <w:lang w:eastAsia="ru-RU" w:bidi="ru-RU"/>
        </w:rPr>
        <w:t>, с четким указанием цели их использования.</w:t>
      </w:r>
    </w:p>
    <w:p w14:paraId="7E3F47D3" w14:textId="3F654D24" w:rsidR="00D23570" w:rsidRDefault="005F161E" w:rsidP="00571A57">
      <w:pPr>
        <w:widowControl w:val="0"/>
        <w:numPr>
          <w:ilvl w:val="0"/>
          <w:numId w:val="26"/>
        </w:numPr>
        <w:tabs>
          <w:tab w:val="left" w:pos="1057"/>
        </w:tabs>
        <w:rPr>
          <w:sz w:val="28"/>
          <w:szCs w:val="28"/>
          <w:lang w:eastAsia="ru-RU" w:bidi="ru-RU"/>
        </w:rPr>
      </w:pPr>
      <w:proofErr w:type="spellStart"/>
      <w:r>
        <w:rPr>
          <w:sz w:val="28"/>
          <w:szCs w:val="28"/>
          <w:lang w:eastAsia="ru-RU" w:bidi="ru-RU"/>
        </w:rPr>
        <w:t>г</w:t>
      </w:r>
      <w:r w:rsidR="00D23570" w:rsidRPr="00571A57">
        <w:rPr>
          <w:sz w:val="28"/>
          <w:szCs w:val="28"/>
          <w:lang w:eastAsia="ru-RU" w:bidi="ru-RU"/>
        </w:rPr>
        <w:t>алоны</w:t>
      </w:r>
      <w:proofErr w:type="spellEnd"/>
      <w:r w:rsidR="00D23570" w:rsidRPr="00571A57">
        <w:rPr>
          <w:sz w:val="28"/>
          <w:szCs w:val="28"/>
          <w:lang w:eastAsia="ru-RU" w:bidi="ru-RU"/>
        </w:rPr>
        <w:t xml:space="preserve"> вводятся на рынок предприятиями для критического использования, указанного в Приложении № 9, или для их хранения с целью последующего критического использования. Противопожарные системы и огнетушители, содержащие </w:t>
      </w:r>
      <w:proofErr w:type="spellStart"/>
      <w:r w:rsidR="00D23570" w:rsidRPr="00571A57">
        <w:rPr>
          <w:sz w:val="28"/>
          <w:szCs w:val="28"/>
          <w:lang w:eastAsia="ru-RU" w:bidi="ru-RU"/>
        </w:rPr>
        <w:t>галоны</w:t>
      </w:r>
      <w:proofErr w:type="spellEnd"/>
      <w:r w:rsidR="00D23570" w:rsidRPr="00571A57">
        <w:rPr>
          <w:sz w:val="28"/>
          <w:szCs w:val="28"/>
          <w:lang w:eastAsia="ru-RU" w:bidi="ru-RU"/>
        </w:rPr>
        <w:t>, демонтируются в сроки, указанные в</w:t>
      </w:r>
      <w:r w:rsidR="00862ABA">
        <w:rPr>
          <w:sz w:val="28"/>
          <w:szCs w:val="28"/>
          <w:lang w:eastAsia="ru-RU" w:bidi="ru-RU"/>
        </w:rPr>
        <w:t xml:space="preserve"> Приложении № 9.»</w:t>
      </w:r>
      <w:r w:rsidR="00D23570" w:rsidRPr="00571A57">
        <w:rPr>
          <w:sz w:val="28"/>
          <w:szCs w:val="28"/>
          <w:lang w:eastAsia="ru-RU" w:bidi="ru-RU"/>
        </w:rPr>
        <w:t>.</w:t>
      </w:r>
    </w:p>
    <w:p w14:paraId="34D42D8C" w14:textId="77777777" w:rsidR="00862ABA" w:rsidRPr="00571A57" w:rsidRDefault="00862ABA" w:rsidP="00862ABA">
      <w:pPr>
        <w:widowControl w:val="0"/>
        <w:tabs>
          <w:tab w:val="left" w:pos="1057"/>
        </w:tabs>
        <w:ind w:left="709" w:firstLine="0"/>
        <w:rPr>
          <w:sz w:val="28"/>
          <w:szCs w:val="28"/>
          <w:lang w:eastAsia="ru-RU" w:bidi="ru-RU"/>
        </w:rPr>
      </w:pPr>
    </w:p>
    <w:p w14:paraId="5CB36608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835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Пункт 5 изложить в следующей редакции:</w:t>
      </w:r>
    </w:p>
    <w:p w14:paraId="695E2ED3" w14:textId="532EFC18" w:rsidR="00D23570" w:rsidRPr="00571A57" w:rsidRDefault="00862ABA" w:rsidP="00571A57">
      <w:pPr>
        <w:widowControl w:val="0"/>
        <w:rPr>
          <w:sz w:val="28"/>
          <w:szCs w:val="28"/>
          <w:lang w:eastAsia="ru-RU" w:bidi="ru-RU"/>
        </w:rPr>
      </w:pPr>
      <w:r w:rsidRPr="00862ABA">
        <w:rPr>
          <w:sz w:val="28"/>
          <w:szCs w:val="28"/>
          <w:lang w:eastAsia="ru-RU" w:bidi="ru-RU"/>
        </w:rPr>
        <w:t>«</w:t>
      </w:r>
      <w:r w:rsidR="00D23570" w:rsidRPr="00862ABA">
        <w:rPr>
          <w:bCs/>
          <w:sz w:val="28"/>
          <w:szCs w:val="28"/>
          <w:lang w:eastAsia="ru-RU" w:bidi="ru-RU"/>
        </w:rPr>
        <w:t>5.</w:t>
      </w:r>
      <w:r w:rsidR="00D23570" w:rsidRPr="00571A57">
        <w:rPr>
          <w:b/>
          <w:bCs/>
          <w:sz w:val="28"/>
          <w:szCs w:val="28"/>
          <w:lang w:eastAsia="ru-RU" w:bidi="ru-RU"/>
        </w:rPr>
        <w:t xml:space="preserve"> </w:t>
      </w:r>
      <w:r w:rsidR="00D23570" w:rsidRPr="00571A57">
        <w:rPr>
          <w:sz w:val="28"/>
          <w:szCs w:val="28"/>
          <w:lang w:eastAsia="ru-RU" w:bidi="ru-RU"/>
        </w:rPr>
        <w:t>Настоящее Положение предусматривает следующие меры по предотвращению и сокращению выбросов регулируемых веществ, на национальном уровне:</w:t>
      </w:r>
    </w:p>
    <w:p w14:paraId="5D374066" w14:textId="77777777" w:rsidR="00D23570" w:rsidRPr="00571A57" w:rsidRDefault="00D23570" w:rsidP="00571A57">
      <w:pPr>
        <w:widowControl w:val="0"/>
        <w:numPr>
          <w:ilvl w:val="0"/>
          <w:numId w:val="28"/>
        </w:numPr>
        <w:tabs>
          <w:tab w:val="left" w:pos="1456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запретить производство веществ, разрушающих озоновый слой, на территории, находящейся под юрисдикцией Республики Молдова, в том числе в зонах свободного предпринимательства, за исключением случаев, предусмотренных в пункте 4</w:t>
      </w:r>
      <w:r w:rsidRPr="00571A57">
        <w:rPr>
          <w:sz w:val="28"/>
          <w:szCs w:val="28"/>
          <w:vertAlign w:val="superscript"/>
          <w:lang w:eastAsia="ru-RU" w:bidi="ru-RU"/>
        </w:rPr>
        <w:t>1</w:t>
      </w:r>
      <w:r w:rsidRPr="00571A57">
        <w:rPr>
          <w:sz w:val="28"/>
          <w:szCs w:val="28"/>
          <w:lang w:eastAsia="ru-RU" w:bidi="ru-RU"/>
        </w:rPr>
        <w:t>;</w:t>
      </w:r>
    </w:p>
    <w:p w14:paraId="2BAE6A8A" w14:textId="77777777" w:rsidR="00D23570" w:rsidRPr="00571A57" w:rsidRDefault="00D23570" w:rsidP="00571A57">
      <w:pPr>
        <w:widowControl w:val="0"/>
        <w:numPr>
          <w:ilvl w:val="0"/>
          <w:numId w:val="28"/>
        </w:numPr>
        <w:tabs>
          <w:tab w:val="left" w:pos="1456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регулировать импорт, экспорт, реэкспорт, транзит, размещение на рынке и использование веществ, разрушающих озоновый слой, указанных в Приложении № 1;</w:t>
      </w:r>
    </w:p>
    <w:p w14:paraId="5D39EFAC" w14:textId="2BAF8A50" w:rsidR="00D23570" w:rsidRPr="00571A57" w:rsidRDefault="00D23570" w:rsidP="00571A57">
      <w:pPr>
        <w:widowControl w:val="0"/>
        <w:numPr>
          <w:ilvl w:val="0"/>
          <w:numId w:val="28"/>
        </w:numPr>
        <w:tabs>
          <w:tab w:val="left" w:pos="1438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распределить предприятиям годовые контингенты на импорт </w:t>
      </w:r>
      <w:proofErr w:type="spellStart"/>
      <w:r w:rsidRPr="00571A57">
        <w:rPr>
          <w:sz w:val="28"/>
          <w:szCs w:val="28"/>
          <w:lang w:eastAsia="ru-RU" w:bidi="ru-RU"/>
        </w:rPr>
        <w:t>галоидированных</w:t>
      </w:r>
      <w:proofErr w:type="spellEnd"/>
      <w:r w:rsidRPr="00571A57">
        <w:rPr>
          <w:sz w:val="28"/>
          <w:szCs w:val="28"/>
          <w:lang w:eastAsia="ru-RU" w:bidi="ru-RU"/>
        </w:rPr>
        <w:t xml:space="preserve"> </w:t>
      </w:r>
      <w:proofErr w:type="spellStart"/>
      <w:r w:rsidRPr="00571A57">
        <w:rPr>
          <w:sz w:val="28"/>
          <w:szCs w:val="28"/>
          <w:lang w:eastAsia="ru-RU" w:bidi="ru-RU"/>
        </w:rPr>
        <w:t>гидрохлорфторуглеродов</w:t>
      </w:r>
      <w:proofErr w:type="spellEnd"/>
      <w:r w:rsidRPr="00571A57">
        <w:rPr>
          <w:sz w:val="28"/>
          <w:szCs w:val="28"/>
          <w:lang w:eastAsia="ru-RU" w:bidi="ru-RU"/>
        </w:rPr>
        <w:t xml:space="preserve">, установленные в соответствии с Программой поэтапного сокращения </w:t>
      </w:r>
      <w:proofErr w:type="spellStart"/>
      <w:r w:rsidRPr="00571A57">
        <w:rPr>
          <w:sz w:val="28"/>
          <w:szCs w:val="28"/>
          <w:lang w:eastAsia="ru-RU" w:bidi="ru-RU"/>
        </w:rPr>
        <w:t>галоидированных</w:t>
      </w:r>
      <w:proofErr w:type="spellEnd"/>
      <w:r w:rsidRPr="00571A57">
        <w:rPr>
          <w:sz w:val="28"/>
          <w:szCs w:val="28"/>
          <w:lang w:eastAsia="ru-RU" w:bidi="ru-RU"/>
        </w:rPr>
        <w:t xml:space="preserve"> </w:t>
      </w:r>
      <w:proofErr w:type="spellStart"/>
      <w:r w:rsidRPr="00571A57">
        <w:rPr>
          <w:sz w:val="28"/>
          <w:szCs w:val="28"/>
          <w:lang w:eastAsia="ru-RU" w:bidi="ru-RU"/>
        </w:rPr>
        <w:t>гидрохлорфторуглеродов</w:t>
      </w:r>
      <w:proofErr w:type="spellEnd"/>
      <w:r w:rsidRPr="00571A57">
        <w:rPr>
          <w:sz w:val="28"/>
          <w:szCs w:val="28"/>
          <w:lang w:eastAsia="ru-RU" w:bidi="ru-RU"/>
        </w:rPr>
        <w:t xml:space="preserve"> на </w:t>
      </w:r>
      <w:r w:rsidRPr="00571A57">
        <w:rPr>
          <w:sz w:val="28"/>
          <w:szCs w:val="28"/>
          <w:lang w:bidi="en-US"/>
        </w:rPr>
        <w:t>2016</w:t>
      </w:r>
      <w:r w:rsidR="00571A57">
        <w:rPr>
          <w:sz w:val="28"/>
          <w:szCs w:val="28"/>
          <w:lang w:bidi="en-US"/>
        </w:rPr>
        <w:t>–</w:t>
      </w:r>
      <w:r w:rsidRPr="00571A57">
        <w:rPr>
          <w:sz w:val="28"/>
          <w:szCs w:val="28"/>
          <w:lang w:bidi="en-US"/>
        </w:rPr>
        <w:t>2040</w:t>
      </w:r>
      <w:r w:rsidRPr="00571A57">
        <w:rPr>
          <w:sz w:val="28"/>
          <w:szCs w:val="28"/>
          <w:lang w:eastAsia="ru-RU" w:bidi="ru-RU"/>
        </w:rPr>
        <w:t xml:space="preserve"> годы, утвержденной постановлением Правительства № 856/2016, на каждый период с 1 января по 31 декабря в начале года;</w:t>
      </w:r>
    </w:p>
    <w:p w14:paraId="12AC7486" w14:textId="6D4E79C8" w:rsidR="00D23570" w:rsidRDefault="00D23570" w:rsidP="00571A57">
      <w:pPr>
        <w:widowControl w:val="0"/>
        <w:numPr>
          <w:ilvl w:val="0"/>
          <w:numId w:val="28"/>
        </w:numPr>
        <w:tabs>
          <w:tab w:val="left" w:pos="1438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обеспечить периодическую проверку холодильного, кондиционирующего оборудования и тепловых насосов, содержащих регулируемые вещества, на наличие утечек и </w:t>
      </w:r>
      <w:r w:rsidR="00862ABA">
        <w:rPr>
          <w:sz w:val="28"/>
          <w:szCs w:val="28"/>
          <w:lang w:eastAsia="ru-RU" w:bidi="ru-RU"/>
        </w:rPr>
        <w:t>принимать меры по их устранению.»</w:t>
      </w:r>
      <w:r w:rsidRPr="00571A57">
        <w:rPr>
          <w:sz w:val="28"/>
          <w:szCs w:val="28"/>
          <w:lang w:eastAsia="ru-RU" w:bidi="ru-RU"/>
        </w:rPr>
        <w:t>.</w:t>
      </w:r>
    </w:p>
    <w:p w14:paraId="76A2E9F6" w14:textId="77777777" w:rsidR="00862ABA" w:rsidRPr="00571A57" w:rsidRDefault="00862ABA" w:rsidP="00862ABA">
      <w:pPr>
        <w:widowControl w:val="0"/>
        <w:tabs>
          <w:tab w:val="left" w:pos="1438"/>
        </w:tabs>
        <w:ind w:left="709" w:firstLine="0"/>
        <w:rPr>
          <w:sz w:val="28"/>
          <w:szCs w:val="28"/>
          <w:lang w:eastAsia="ru-RU" w:bidi="ru-RU"/>
        </w:rPr>
      </w:pPr>
    </w:p>
    <w:p w14:paraId="7CFF06C0" w14:textId="7D023ADB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835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Дополнить пунктами 5</w:t>
      </w:r>
      <w:r w:rsidRPr="00571A57">
        <w:rPr>
          <w:sz w:val="28"/>
          <w:szCs w:val="28"/>
          <w:vertAlign w:val="superscript"/>
          <w:lang w:eastAsia="ru-RU" w:bidi="ru-RU"/>
        </w:rPr>
        <w:t>3</w:t>
      </w:r>
      <w:r w:rsidRPr="00571A57">
        <w:rPr>
          <w:sz w:val="28"/>
          <w:szCs w:val="28"/>
          <w:lang w:eastAsia="ru-RU" w:bidi="ru-RU"/>
        </w:rPr>
        <w:t xml:space="preserve"> </w:t>
      </w:r>
      <w:r w:rsidR="00571A57">
        <w:rPr>
          <w:sz w:val="28"/>
          <w:szCs w:val="28"/>
          <w:lang w:eastAsia="ru-RU" w:bidi="ru-RU"/>
        </w:rPr>
        <w:t>–</w:t>
      </w:r>
      <w:r w:rsidRPr="00571A57">
        <w:rPr>
          <w:sz w:val="28"/>
          <w:szCs w:val="28"/>
          <w:lang w:eastAsia="ru-RU" w:bidi="ru-RU"/>
        </w:rPr>
        <w:t xml:space="preserve"> 5</w:t>
      </w:r>
      <w:r w:rsidRPr="00571A57">
        <w:rPr>
          <w:sz w:val="28"/>
          <w:szCs w:val="28"/>
          <w:vertAlign w:val="superscript"/>
          <w:lang w:eastAsia="ru-RU" w:bidi="ru-RU"/>
        </w:rPr>
        <w:t>5</w:t>
      </w:r>
      <w:r w:rsidRPr="00571A57">
        <w:rPr>
          <w:sz w:val="28"/>
          <w:szCs w:val="28"/>
          <w:lang w:eastAsia="ru-RU" w:bidi="ru-RU"/>
        </w:rPr>
        <w:t xml:space="preserve"> следующего содержания:</w:t>
      </w:r>
    </w:p>
    <w:p w14:paraId="5EB2FE4A" w14:textId="6B72FE36" w:rsidR="00D23570" w:rsidRPr="00571A57" w:rsidRDefault="00862ABA" w:rsidP="00571A57">
      <w:pPr>
        <w:widowControl w:val="0"/>
        <w:rPr>
          <w:sz w:val="28"/>
          <w:szCs w:val="28"/>
          <w:lang w:eastAsia="ru-RU" w:bidi="ru-RU"/>
        </w:rPr>
      </w:pPr>
      <w:r w:rsidRPr="00862ABA">
        <w:rPr>
          <w:sz w:val="28"/>
          <w:szCs w:val="28"/>
          <w:lang w:eastAsia="ru-RU" w:bidi="ru-RU"/>
        </w:rPr>
        <w:t>«</w:t>
      </w:r>
      <w:r w:rsidR="00D23570" w:rsidRPr="00862ABA">
        <w:rPr>
          <w:bCs/>
          <w:sz w:val="28"/>
          <w:szCs w:val="28"/>
          <w:lang w:eastAsia="ru-RU" w:bidi="ru-RU"/>
        </w:rPr>
        <w:t>5</w:t>
      </w:r>
      <w:r w:rsidR="00D23570" w:rsidRPr="00862ABA">
        <w:rPr>
          <w:bCs/>
          <w:sz w:val="28"/>
          <w:szCs w:val="28"/>
          <w:vertAlign w:val="superscript"/>
          <w:lang w:eastAsia="ru-RU" w:bidi="ru-RU"/>
        </w:rPr>
        <w:t>3</w:t>
      </w:r>
      <w:r w:rsidR="00D23570" w:rsidRPr="00862ABA">
        <w:rPr>
          <w:bCs/>
          <w:sz w:val="28"/>
          <w:szCs w:val="28"/>
          <w:lang w:eastAsia="ru-RU" w:bidi="ru-RU"/>
        </w:rPr>
        <w:t>.</w:t>
      </w:r>
      <w:r w:rsidR="00D23570" w:rsidRPr="00571A57">
        <w:rPr>
          <w:b/>
          <w:bCs/>
          <w:sz w:val="28"/>
          <w:szCs w:val="28"/>
          <w:lang w:eastAsia="ru-RU" w:bidi="ru-RU"/>
        </w:rPr>
        <w:t xml:space="preserve"> </w:t>
      </w:r>
      <w:r w:rsidR="00D23570" w:rsidRPr="00571A57">
        <w:rPr>
          <w:sz w:val="28"/>
          <w:szCs w:val="28"/>
          <w:lang w:eastAsia="ru-RU" w:bidi="ru-RU"/>
        </w:rPr>
        <w:t xml:space="preserve">Предприятия должны принимать все необходимые меры предосторожности для предотвращения и минимизации любых </w:t>
      </w:r>
      <w:r w:rsidR="00D23570" w:rsidRPr="00571A57">
        <w:rPr>
          <w:sz w:val="28"/>
          <w:szCs w:val="28"/>
          <w:lang w:eastAsia="ru-RU" w:bidi="ru-RU"/>
        </w:rPr>
        <w:lastRenderedPageBreak/>
        <w:t>фугитивных выбросов и выбросов регулируемых веществ, в том числе используемых в качестве промежуточных продуктов синтеза и технологических агентов.</w:t>
      </w:r>
    </w:p>
    <w:p w14:paraId="13D2578B" w14:textId="77777777" w:rsidR="00D23570" w:rsidRPr="00571A57" w:rsidRDefault="00D23570" w:rsidP="00571A57">
      <w:pPr>
        <w:widowControl w:val="0"/>
        <w:tabs>
          <w:tab w:val="left" w:pos="1086"/>
        </w:tabs>
        <w:rPr>
          <w:sz w:val="28"/>
          <w:szCs w:val="28"/>
          <w:lang w:eastAsia="ru-RU" w:bidi="ru-RU"/>
        </w:rPr>
      </w:pPr>
      <w:r w:rsidRPr="00862ABA">
        <w:rPr>
          <w:bCs/>
          <w:sz w:val="28"/>
          <w:szCs w:val="28"/>
          <w:lang w:eastAsia="ru-RU" w:bidi="ru-RU"/>
        </w:rPr>
        <w:t>5</w:t>
      </w:r>
      <w:r w:rsidRPr="00862ABA">
        <w:rPr>
          <w:bCs/>
          <w:sz w:val="28"/>
          <w:szCs w:val="28"/>
          <w:vertAlign w:val="superscript"/>
          <w:lang w:eastAsia="ru-RU" w:bidi="ru-RU"/>
        </w:rPr>
        <w:t>4</w:t>
      </w:r>
      <w:r w:rsidRPr="00862ABA">
        <w:rPr>
          <w:bCs/>
          <w:sz w:val="28"/>
          <w:szCs w:val="28"/>
          <w:lang w:eastAsia="ru-RU" w:bidi="ru-RU"/>
        </w:rPr>
        <w:t>.</w:t>
      </w:r>
      <w:r w:rsidRPr="00571A57">
        <w:rPr>
          <w:b/>
          <w:bCs/>
          <w:sz w:val="28"/>
          <w:szCs w:val="28"/>
          <w:lang w:eastAsia="ru-RU" w:bidi="ru-RU"/>
        </w:rPr>
        <w:t xml:space="preserve"> </w:t>
      </w:r>
      <w:r w:rsidRPr="00571A57">
        <w:rPr>
          <w:sz w:val="28"/>
          <w:szCs w:val="28"/>
          <w:lang w:eastAsia="ru-RU" w:bidi="ru-RU"/>
        </w:rPr>
        <w:t>Предприятия, оснащенные и/или эксплуатирующие холодильное, кондиционирующее оборудование, тепловые насосы или противопожарные системы, включая их контуры, содержащие регулирующие вещества, обеспечивают их проверку на наличие утечек со следующей периодичностью:</w:t>
      </w:r>
    </w:p>
    <w:p w14:paraId="0775303D" w14:textId="77777777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(1)</w:t>
      </w:r>
      <w:r w:rsidRPr="00571A57">
        <w:rPr>
          <w:sz w:val="28"/>
          <w:szCs w:val="28"/>
          <w:lang w:eastAsia="ru-RU" w:bidi="ru-RU"/>
        </w:rPr>
        <w:tab/>
        <w:t>оборудование и системы, содержащие регулируемые вещества в количестве 3кг и более жидкости, должны проверяться на наличие фугитивных выбросов не реже одного раза в 12 месяцев; данное положение не распространяется на оборудование с герметично закрытыми системами, имеющее соответствующую маркировку и содержащее менее 6кг регулируемых веществ;</w:t>
      </w:r>
    </w:p>
    <w:p w14:paraId="35C8453D" w14:textId="77777777" w:rsidR="00D23570" w:rsidRPr="00571A57" w:rsidRDefault="00D23570" w:rsidP="00571A57">
      <w:pPr>
        <w:widowControl w:val="0"/>
        <w:numPr>
          <w:ilvl w:val="0"/>
          <w:numId w:val="30"/>
        </w:numPr>
        <w:tabs>
          <w:tab w:val="left" w:pos="1134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оборудование и системы, содержащие регулируемые вещества в количестве 30кг и более жидкости, должны не реже одного раза в шесть месяцев проверяться на наличие фугитивных выбросов;</w:t>
      </w:r>
    </w:p>
    <w:p w14:paraId="5F150E06" w14:textId="77777777" w:rsidR="00D23570" w:rsidRPr="00571A57" w:rsidRDefault="00D23570" w:rsidP="00571A57">
      <w:pPr>
        <w:widowControl w:val="0"/>
        <w:numPr>
          <w:ilvl w:val="0"/>
          <w:numId w:val="30"/>
        </w:numPr>
        <w:tabs>
          <w:tab w:val="left" w:pos="1138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оборудование и системы, содержащие регулируемые вещества в количестве 300кг и более жидкости, должны не реже одного раза в три месяца проверяться на наличие фугитивных выбросов.</w:t>
      </w:r>
    </w:p>
    <w:p w14:paraId="45C7E65A" w14:textId="77777777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В случае обнаружения утечек они должны быть устранены в кратчайшие сроки и в любом случае в срок, не превышающий 14 дней.</w:t>
      </w:r>
    </w:p>
    <w:p w14:paraId="20DCF34C" w14:textId="06D66923" w:rsidR="00D23570" w:rsidRDefault="00D23570" w:rsidP="00571A57">
      <w:pPr>
        <w:widowControl w:val="0"/>
        <w:tabs>
          <w:tab w:val="left" w:pos="1086"/>
        </w:tabs>
        <w:rPr>
          <w:sz w:val="28"/>
          <w:szCs w:val="28"/>
          <w:lang w:eastAsia="ru-RU" w:bidi="ru-RU"/>
        </w:rPr>
      </w:pPr>
      <w:r w:rsidRPr="00862ABA">
        <w:rPr>
          <w:bCs/>
          <w:sz w:val="28"/>
          <w:szCs w:val="28"/>
          <w:lang w:eastAsia="ru-RU" w:bidi="ru-RU"/>
        </w:rPr>
        <w:t>5</w:t>
      </w:r>
      <w:r w:rsidRPr="00862ABA">
        <w:rPr>
          <w:bCs/>
          <w:sz w:val="28"/>
          <w:szCs w:val="28"/>
          <w:vertAlign w:val="superscript"/>
          <w:lang w:eastAsia="ru-RU" w:bidi="ru-RU"/>
        </w:rPr>
        <w:t>5</w:t>
      </w:r>
      <w:r w:rsidRPr="00862ABA">
        <w:rPr>
          <w:bCs/>
          <w:sz w:val="28"/>
          <w:szCs w:val="28"/>
          <w:lang w:eastAsia="ru-RU" w:bidi="ru-RU"/>
        </w:rPr>
        <w:t>.</w:t>
      </w:r>
      <w:r w:rsidRPr="00862ABA">
        <w:rPr>
          <w:sz w:val="28"/>
          <w:szCs w:val="28"/>
          <w:vertAlign w:val="superscript"/>
          <w:lang w:eastAsia="ru-RU" w:bidi="ru-RU"/>
        </w:rPr>
        <w:t>.</w:t>
      </w:r>
      <w:r w:rsidRPr="00571A57">
        <w:rPr>
          <w:sz w:val="28"/>
          <w:szCs w:val="28"/>
          <w:lang w:eastAsia="ru-RU" w:bidi="ru-RU"/>
        </w:rPr>
        <w:t xml:space="preserve"> Оборудование и системы должны проверяться на наличие фугитивных выбросов в течение одного месяца с момента устранения утечки, чтобы убедиться в эффективности устранения</w:t>
      </w:r>
      <w:r w:rsidR="00862ABA">
        <w:rPr>
          <w:sz w:val="28"/>
          <w:szCs w:val="28"/>
          <w:lang w:eastAsia="ru-RU" w:bidi="ru-RU"/>
        </w:rPr>
        <w:t>.»;</w:t>
      </w:r>
    </w:p>
    <w:p w14:paraId="6A8C0701" w14:textId="77777777" w:rsidR="00862ABA" w:rsidRPr="00571A57" w:rsidRDefault="00862ABA" w:rsidP="00571A57">
      <w:pPr>
        <w:widowControl w:val="0"/>
        <w:tabs>
          <w:tab w:val="left" w:pos="1086"/>
        </w:tabs>
        <w:rPr>
          <w:sz w:val="28"/>
          <w:szCs w:val="28"/>
          <w:lang w:eastAsia="ru-RU" w:bidi="ru-RU"/>
        </w:rPr>
      </w:pPr>
    </w:p>
    <w:p w14:paraId="576E73F7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835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Дополнить пункт 9</w:t>
      </w:r>
      <w:r w:rsidRPr="00571A57">
        <w:rPr>
          <w:sz w:val="28"/>
          <w:szCs w:val="28"/>
          <w:vertAlign w:val="superscript"/>
          <w:lang w:eastAsia="ru-RU" w:bidi="ru-RU"/>
        </w:rPr>
        <w:t>4</w:t>
      </w:r>
      <w:r w:rsidRPr="00571A57">
        <w:rPr>
          <w:sz w:val="28"/>
          <w:szCs w:val="28"/>
          <w:lang w:eastAsia="ru-RU" w:bidi="ru-RU"/>
        </w:rPr>
        <w:t xml:space="preserve"> следующим содержанием:</w:t>
      </w:r>
    </w:p>
    <w:p w14:paraId="43639DE7" w14:textId="79C647A7" w:rsidR="00D23570" w:rsidRDefault="00862ABA" w:rsidP="00571A57">
      <w:pPr>
        <w:widowControl w:val="0"/>
        <w:rPr>
          <w:sz w:val="28"/>
          <w:szCs w:val="28"/>
          <w:lang w:eastAsia="ru-RU" w:bidi="ru-RU"/>
        </w:rPr>
      </w:pPr>
      <w:r w:rsidRPr="00862ABA">
        <w:rPr>
          <w:sz w:val="28"/>
          <w:szCs w:val="28"/>
          <w:lang w:eastAsia="ru-RU" w:bidi="ru-RU"/>
        </w:rPr>
        <w:t>«</w:t>
      </w:r>
      <w:r w:rsidR="00D23570" w:rsidRPr="00862ABA">
        <w:rPr>
          <w:bCs/>
          <w:sz w:val="28"/>
          <w:szCs w:val="28"/>
          <w:lang w:eastAsia="ru-RU" w:bidi="ru-RU"/>
        </w:rPr>
        <w:t>9</w:t>
      </w:r>
      <w:r w:rsidR="00D23570" w:rsidRPr="00862ABA">
        <w:rPr>
          <w:bCs/>
          <w:sz w:val="28"/>
          <w:szCs w:val="28"/>
          <w:vertAlign w:val="superscript"/>
          <w:lang w:eastAsia="ru-RU" w:bidi="ru-RU"/>
        </w:rPr>
        <w:t>4</w:t>
      </w:r>
      <w:r w:rsidR="00D23570" w:rsidRPr="00862ABA">
        <w:rPr>
          <w:bCs/>
          <w:sz w:val="28"/>
          <w:szCs w:val="28"/>
          <w:lang w:eastAsia="ru-RU" w:bidi="ru-RU"/>
        </w:rPr>
        <w:t>.</w:t>
      </w:r>
      <w:r w:rsidR="00D23570" w:rsidRPr="00571A57">
        <w:rPr>
          <w:b/>
          <w:bCs/>
          <w:sz w:val="28"/>
          <w:szCs w:val="28"/>
          <w:lang w:eastAsia="ru-RU" w:bidi="ru-RU"/>
        </w:rPr>
        <w:t xml:space="preserve"> </w:t>
      </w:r>
      <w:r w:rsidR="00D23570" w:rsidRPr="00571A57">
        <w:rPr>
          <w:sz w:val="28"/>
          <w:szCs w:val="28"/>
          <w:lang w:eastAsia="ru-RU" w:bidi="ru-RU"/>
        </w:rPr>
        <w:t>При техническом обслуживании или заправке оборудования, а также перед демонтажем или утилизацией, регулируемые вещества, содержащиеся в холодильном и климатизирующем оборудовании, тепловых насосах, оборудовании, содержащем растворители, или в противопожарных системах и огнетушителях, должны быть извлечены для уничтожения или для переработки, или регенерации</w:t>
      </w:r>
      <w:r>
        <w:rPr>
          <w:sz w:val="28"/>
          <w:szCs w:val="28"/>
          <w:lang w:eastAsia="ru-RU" w:bidi="ru-RU"/>
        </w:rPr>
        <w:t>.»</w:t>
      </w:r>
      <w:r w:rsidR="00D23570" w:rsidRPr="00571A57">
        <w:rPr>
          <w:sz w:val="28"/>
          <w:szCs w:val="28"/>
          <w:lang w:eastAsia="ru-RU" w:bidi="ru-RU"/>
        </w:rPr>
        <w:t>;</w:t>
      </w:r>
    </w:p>
    <w:p w14:paraId="46B7BCE4" w14:textId="77777777" w:rsidR="00862ABA" w:rsidRPr="00571A57" w:rsidRDefault="00862ABA" w:rsidP="00571A57">
      <w:pPr>
        <w:widowControl w:val="0"/>
        <w:rPr>
          <w:sz w:val="28"/>
          <w:szCs w:val="28"/>
          <w:lang w:eastAsia="ru-RU" w:bidi="ru-RU"/>
        </w:rPr>
      </w:pPr>
    </w:p>
    <w:p w14:paraId="5FAD7238" w14:textId="77777777" w:rsidR="00D23570" w:rsidRPr="00571A57" w:rsidRDefault="00D23570" w:rsidP="00571A57">
      <w:pPr>
        <w:widowControl w:val="0"/>
        <w:numPr>
          <w:ilvl w:val="0"/>
          <w:numId w:val="21"/>
        </w:numPr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В пункте </w:t>
      </w:r>
      <w:r w:rsidRPr="00571A57">
        <w:rPr>
          <w:sz w:val="28"/>
          <w:szCs w:val="28"/>
          <w:lang w:bidi="en-US"/>
        </w:rPr>
        <w:t>11:</w:t>
      </w:r>
    </w:p>
    <w:p w14:paraId="1C03BD3D" w14:textId="5378BF09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текст </w:t>
      </w:r>
      <w:r w:rsidR="00862ABA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 xml:space="preserve">Положению о мерах по сокращению выбросов систем кондиционирования воздуха в транспортных средствах, утвержденному Постановлением Правительства </w:t>
      </w:r>
      <w:r w:rsidRPr="00571A57">
        <w:rPr>
          <w:sz w:val="28"/>
          <w:szCs w:val="28"/>
          <w:lang w:bidi="en-US"/>
        </w:rPr>
        <w:t>№ 1242/2016</w:t>
      </w:r>
      <w:r w:rsidR="00862ABA">
        <w:rPr>
          <w:sz w:val="28"/>
          <w:szCs w:val="28"/>
          <w:lang w:bidi="en-US"/>
        </w:rPr>
        <w:t>»</w:t>
      </w:r>
      <w:r w:rsidRPr="00571A57">
        <w:rPr>
          <w:sz w:val="28"/>
          <w:szCs w:val="28"/>
          <w:lang w:bidi="en-US"/>
        </w:rPr>
        <w:t xml:space="preserve"> </w:t>
      </w:r>
      <w:r w:rsidRPr="00571A57">
        <w:rPr>
          <w:sz w:val="28"/>
          <w:szCs w:val="28"/>
          <w:lang w:eastAsia="ru-RU" w:bidi="ru-RU"/>
        </w:rPr>
        <w:t xml:space="preserve">заменить текстом </w:t>
      </w:r>
      <w:r w:rsidR="00862ABA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 xml:space="preserve">Закону </w:t>
      </w:r>
      <w:r w:rsidRPr="00571A57">
        <w:rPr>
          <w:sz w:val="28"/>
          <w:szCs w:val="28"/>
          <w:lang w:bidi="en-US"/>
        </w:rPr>
        <w:t xml:space="preserve">№ 43/2023 </w:t>
      </w:r>
      <w:r w:rsidR="00862ABA" w:rsidRPr="00862ABA">
        <w:rPr>
          <w:sz w:val="28"/>
          <w:szCs w:val="28"/>
          <w:lang w:eastAsia="ru-RU" w:bidi="ru-RU"/>
        </w:rPr>
        <w:t>о фторированных парниковых газах</w:t>
      </w:r>
      <w:r w:rsidR="00862ABA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>;</w:t>
      </w:r>
    </w:p>
    <w:p w14:paraId="567FA068" w14:textId="4B81F2A1" w:rsidR="00D23570" w:rsidRPr="00571A57" w:rsidRDefault="00862ABA" w:rsidP="00571A57">
      <w:pPr>
        <w:widowControl w:val="0"/>
        <w:rPr>
          <w:sz w:val="28"/>
          <w:szCs w:val="28"/>
          <w:lang w:eastAsia="ru-RU" w:bidi="ru-RU"/>
        </w:rPr>
      </w:pPr>
      <w:r>
        <w:rPr>
          <w:sz w:val="28"/>
          <w:szCs w:val="28"/>
          <w:lang w:eastAsia="ru-RU" w:bidi="ru-RU"/>
        </w:rPr>
        <w:t>т</w:t>
      </w:r>
      <w:r w:rsidR="00D23570" w:rsidRPr="00571A57">
        <w:rPr>
          <w:sz w:val="28"/>
          <w:szCs w:val="28"/>
          <w:lang w:eastAsia="ru-RU" w:bidi="ru-RU"/>
        </w:rPr>
        <w:t xml:space="preserve">екст </w:t>
      </w:r>
      <w:r>
        <w:rPr>
          <w:sz w:val="28"/>
          <w:szCs w:val="28"/>
          <w:lang w:eastAsia="ru-RU" w:bidi="ru-RU"/>
        </w:rPr>
        <w:t>«</w:t>
      </w:r>
      <w:r w:rsidR="00D23570" w:rsidRPr="00571A57">
        <w:rPr>
          <w:sz w:val="28"/>
          <w:szCs w:val="28"/>
          <w:lang w:eastAsia="ru-RU" w:bidi="ru-RU"/>
        </w:rPr>
        <w:t>Обучение и аттестация такого персонала осуществляются на курсах, проводимых периодически, каждые три года, получившими на это право государственными учебными заведениями на осно</w:t>
      </w:r>
      <w:r>
        <w:rPr>
          <w:sz w:val="28"/>
          <w:szCs w:val="28"/>
          <w:lang w:eastAsia="ru-RU" w:bidi="ru-RU"/>
        </w:rPr>
        <w:t>вании предложенных ими программ»</w:t>
      </w:r>
      <w:r w:rsidR="00D23570" w:rsidRPr="00571A57">
        <w:rPr>
          <w:sz w:val="28"/>
          <w:szCs w:val="28"/>
          <w:lang w:eastAsia="ru-RU" w:bidi="ru-RU"/>
        </w:rPr>
        <w:t xml:space="preserve"> исключить;</w:t>
      </w:r>
    </w:p>
    <w:p w14:paraId="7939880D" w14:textId="77777777" w:rsidR="00D23570" w:rsidRPr="00571A57" w:rsidRDefault="00D23570" w:rsidP="00571A57">
      <w:pPr>
        <w:widowControl w:val="0"/>
        <w:numPr>
          <w:ilvl w:val="0"/>
          <w:numId w:val="21"/>
        </w:numPr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lastRenderedPageBreak/>
        <w:t xml:space="preserve">Дополнить пунктом </w:t>
      </w:r>
      <w:r w:rsidRPr="00571A57">
        <w:rPr>
          <w:sz w:val="28"/>
          <w:szCs w:val="28"/>
          <w:lang w:bidi="en-US"/>
        </w:rPr>
        <w:t>11</w:t>
      </w:r>
      <w:r w:rsidRPr="00571A57">
        <w:rPr>
          <w:sz w:val="28"/>
          <w:szCs w:val="28"/>
          <w:vertAlign w:val="superscript"/>
          <w:lang w:bidi="en-US"/>
        </w:rPr>
        <w:t>1</w:t>
      </w:r>
      <w:r w:rsidRPr="00571A57">
        <w:rPr>
          <w:sz w:val="28"/>
          <w:szCs w:val="28"/>
          <w:lang w:bidi="en-US"/>
        </w:rPr>
        <w:t xml:space="preserve"> </w:t>
      </w:r>
      <w:r w:rsidRPr="00571A57">
        <w:rPr>
          <w:sz w:val="28"/>
          <w:szCs w:val="28"/>
          <w:lang w:eastAsia="ru-RU" w:bidi="ru-RU"/>
        </w:rPr>
        <w:t>следующего содержания:</w:t>
      </w:r>
    </w:p>
    <w:p w14:paraId="2F25457F" w14:textId="41A49F60" w:rsidR="00D23570" w:rsidRPr="00571A57" w:rsidRDefault="00862ABA" w:rsidP="00571A57">
      <w:pPr>
        <w:widowControl w:val="0"/>
        <w:rPr>
          <w:sz w:val="28"/>
          <w:szCs w:val="28"/>
          <w:lang w:eastAsia="ru-RU" w:bidi="ru-RU"/>
        </w:rPr>
      </w:pPr>
      <w:r>
        <w:rPr>
          <w:sz w:val="28"/>
          <w:szCs w:val="28"/>
          <w:lang w:bidi="en-US"/>
        </w:rPr>
        <w:t>«</w:t>
      </w:r>
      <w:r w:rsidR="00D23570" w:rsidRPr="00571A57">
        <w:rPr>
          <w:b/>
          <w:bCs/>
          <w:sz w:val="28"/>
          <w:szCs w:val="28"/>
          <w:lang w:bidi="en-US"/>
        </w:rPr>
        <w:t>11</w:t>
      </w:r>
      <w:r w:rsidR="00D23570" w:rsidRPr="00571A57">
        <w:rPr>
          <w:b/>
          <w:bCs/>
          <w:sz w:val="28"/>
          <w:szCs w:val="28"/>
          <w:vertAlign w:val="superscript"/>
          <w:lang w:bidi="en-US"/>
        </w:rPr>
        <w:t>1</w:t>
      </w:r>
      <w:r w:rsidR="00D23570" w:rsidRPr="00571A57">
        <w:rPr>
          <w:b/>
          <w:bCs/>
          <w:sz w:val="28"/>
          <w:szCs w:val="28"/>
          <w:lang w:bidi="en-US"/>
        </w:rPr>
        <w:t xml:space="preserve">. </w:t>
      </w:r>
      <w:r w:rsidR="00D23570" w:rsidRPr="00571A57">
        <w:rPr>
          <w:sz w:val="28"/>
          <w:szCs w:val="28"/>
          <w:lang w:eastAsia="ru-RU" w:bidi="ru-RU"/>
        </w:rPr>
        <w:t xml:space="preserve">Операции, предусмотренные пунктом 11, должны выполняться техническим персоналом, прошедшим обучение и аттестацию раз в 3 года в соответствии с положениями Положения об обучении и аттестации специалистов в области холодильной техники, содержащей </w:t>
      </w:r>
      <w:proofErr w:type="spellStart"/>
      <w:r w:rsidR="00D23570" w:rsidRPr="00571A57">
        <w:rPr>
          <w:sz w:val="28"/>
          <w:szCs w:val="28"/>
          <w:lang w:eastAsia="ru-RU" w:bidi="ru-RU"/>
        </w:rPr>
        <w:t>гидрохлорфторуглеродов</w:t>
      </w:r>
      <w:proofErr w:type="spellEnd"/>
      <w:r w:rsidR="00D23570" w:rsidRPr="00571A57">
        <w:rPr>
          <w:sz w:val="28"/>
          <w:szCs w:val="28"/>
          <w:lang w:eastAsia="ru-RU" w:bidi="ru-RU"/>
        </w:rPr>
        <w:t xml:space="preserve"> и фторированные парниковые газы, утвержденного Постановлением Правительства № 483/2019.</w:t>
      </w:r>
      <w:r>
        <w:rPr>
          <w:sz w:val="28"/>
          <w:szCs w:val="28"/>
          <w:lang w:eastAsia="ru-RU" w:bidi="ru-RU"/>
        </w:rPr>
        <w:t>»</w:t>
      </w:r>
      <w:r w:rsidR="00D23570" w:rsidRPr="00571A57">
        <w:rPr>
          <w:sz w:val="28"/>
          <w:szCs w:val="28"/>
          <w:lang w:eastAsia="ru-RU" w:bidi="ru-RU"/>
        </w:rPr>
        <w:t>;</w:t>
      </w:r>
    </w:p>
    <w:p w14:paraId="33757D19" w14:textId="62FB46B4" w:rsidR="00D23570" w:rsidRPr="00862ABA" w:rsidRDefault="00D23570" w:rsidP="00862ABA">
      <w:pPr>
        <w:widowControl w:val="0"/>
        <w:numPr>
          <w:ilvl w:val="0"/>
          <w:numId w:val="21"/>
        </w:numPr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В пункте 13 </w:t>
      </w:r>
      <w:r w:rsidR="00862ABA">
        <w:rPr>
          <w:sz w:val="28"/>
          <w:szCs w:val="28"/>
          <w:lang w:eastAsia="ru-RU" w:bidi="ru-RU"/>
        </w:rPr>
        <w:t>текст «</w:t>
      </w:r>
      <w:r w:rsidRPr="00571A57">
        <w:rPr>
          <w:sz w:val="28"/>
          <w:szCs w:val="28"/>
          <w:lang w:eastAsia="ru-RU" w:bidi="ru-RU"/>
        </w:rPr>
        <w:t>разрешения на импорт, экспорт или реэкспорт веществ, разрушающих озоновый слой, продуктов и оборудования, содержащих такие вещества</w:t>
      </w:r>
      <w:r w:rsidR="00862ABA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 заменить </w:t>
      </w:r>
      <w:r w:rsidR="00862ABA">
        <w:rPr>
          <w:sz w:val="28"/>
          <w:szCs w:val="28"/>
          <w:lang w:eastAsia="ru-RU" w:bidi="ru-RU"/>
        </w:rPr>
        <w:t>текстом</w:t>
      </w:r>
      <w:r w:rsidRPr="00571A57">
        <w:rPr>
          <w:sz w:val="28"/>
          <w:szCs w:val="28"/>
          <w:lang w:eastAsia="ru-RU" w:bidi="ru-RU"/>
        </w:rPr>
        <w:t xml:space="preserve"> </w:t>
      </w:r>
      <w:r w:rsidR="00862ABA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разрешение на импорт, экспорт или реэкспорт веществ, разрушающих озоновый слой, и фторсодержащих парниковых газов, оборудования и продуктов, содержащих такие газы</w:t>
      </w:r>
      <w:r w:rsidR="00862ABA">
        <w:rPr>
          <w:sz w:val="28"/>
          <w:szCs w:val="28"/>
          <w:lang w:eastAsia="ru-RU" w:bidi="ru-RU"/>
        </w:rPr>
        <w:t>», а п</w:t>
      </w:r>
      <w:r w:rsidRPr="00862ABA">
        <w:rPr>
          <w:sz w:val="28"/>
          <w:szCs w:val="28"/>
          <w:lang w:eastAsia="ru-RU" w:bidi="ru-RU"/>
        </w:rPr>
        <w:t xml:space="preserve">осле текста </w:t>
      </w:r>
      <w:r w:rsidR="00862ABA">
        <w:rPr>
          <w:sz w:val="28"/>
          <w:szCs w:val="28"/>
          <w:lang w:eastAsia="ru-RU" w:bidi="ru-RU"/>
        </w:rPr>
        <w:t>«</w:t>
      </w:r>
      <w:r w:rsidRPr="00862ABA">
        <w:rPr>
          <w:sz w:val="28"/>
          <w:szCs w:val="28"/>
          <w:lang w:eastAsia="ru-RU" w:bidi="ru-RU"/>
        </w:rPr>
        <w:t>(за исключением химических веществ, указанных в I и II группах приложения А, в I группе приложения В и во II и III группах приложения С</w:t>
      </w:r>
      <w:r w:rsidRPr="00862ABA">
        <w:rPr>
          <w:sz w:val="28"/>
          <w:szCs w:val="28"/>
          <w:lang w:bidi="en-US"/>
        </w:rPr>
        <w:t>)</w:t>
      </w:r>
      <w:r w:rsidR="00862ABA">
        <w:rPr>
          <w:sz w:val="28"/>
          <w:szCs w:val="28"/>
          <w:lang w:bidi="en-US"/>
        </w:rPr>
        <w:t>»</w:t>
      </w:r>
      <w:r w:rsidRPr="00862ABA">
        <w:rPr>
          <w:sz w:val="28"/>
          <w:szCs w:val="28"/>
          <w:lang w:bidi="en-US"/>
        </w:rPr>
        <w:t xml:space="preserve"> </w:t>
      </w:r>
      <w:r w:rsidRPr="00862ABA">
        <w:rPr>
          <w:sz w:val="28"/>
          <w:szCs w:val="28"/>
          <w:lang w:eastAsia="ru-RU" w:bidi="ru-RU"/>
        </w:rPr>
        <w:t xml:space="preserve">вставить текст </w:t>
      </w:r>
      <w:r w:rsidR="00862ABA">
        <w:rPr>
          <w:sz w:val="28"/>
          <w:szCs w:val="28"/>
          <w:lang w:eastAsia="ru-RU" w:bidi="ru-RU"/>
        </w:rPr>
        <w:t>«</w:t>
      </w:r>
      <w:r w:rsidRPr="00862ABA">
        <w:rPr>
          <w:sz w:val="28"/>
          <w:szCs w:val="28"/>
          <w:lang w:eastAsia="ru-RU" w:bidi="ru-RU"/>
        </w:rPr>
        <w:t xml:space="preserve">и в приложениях </w:t>
      </w:r>
      <w:r w:rsidR="00862ABA">
        <w:rPr>
          <w:sz w:val="28"/>
          <w:szCs w:val="28"/>
          <w:lang w:eastAsia="ru-RU" w:bidi="ru-RU"/>
        </w:rPr>
        <w:br/>
      </w:r>
      <w:r w:rsidRPr="00862ABA">
        <w:rPr>
          <w:sz w:val="28"/>
          <w:szCs w:val="28"/>
          <w:lang w:eastAsia="ru-RU" w:bidi="ru-RU"/>
        </w:rPr>
        <w:t>№ 6</w:t>
      </w:r>
      <w:r w:rsidR="00571A57" w:rsidRPr="00862ABA">
        <w:rPr>
          <w:sz w:val="28"/>
          <w:szCs w:val="28"/>
          <w:lang w:eastAsia="ru-RU" w:bidi="ru-RU"/>
        </w:rPr>
        <w:t>–</w:t>
      </w:r>
      <w:r w:rsidRPr="00862ABA">
        <w:rPr>
          <w:sz w:val="28"/>
          <w:szCs w:val="28"/>
          <w:lang w:eastAsia="ru-RU" w:bidi="ru-RU"/>
        </w:rPr>
        <w:t>9</w:t>
      </w:r>
      <w:r w:rsidR="00862ABA">
        <w:rPr>
          <w:sz w:val="28"/>
          <w:szCs w:val="28"/>
          <w:lang w:eastAsia="ru-RU" w:bidi="ru-RU"/>
        </w:rPr>
        <w:t>»</w:t>
      </w:r>
      <w:r w:rsidRPr="00862ABA">
        <w:rPr>
          <w:sz w:val="28"/>
          <w:szCs w:val="28"/>
          <w:lang w:eastAsia="ru-RU" w:bidi="ru-RU"/>
        </w:rPr>
        <w:t>;</w:t>
      </w:r>
    </w:p>
    <w:p w14:paraId="3D4CFA21" w14:textId="4CEB54FD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438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В пункте 13</w:t>
      </w:r>
      <w:r w:rsidRPr="00571A57">
        <w:rPr>
          <w:sz w:val="28"/>
          <w:szCs w:val="28"/>
          <w:vertAlign w:val="superscript"/>
          <w:lang w:eastAsia="ru-RU" w:bidi="ru-RU"/>
        </w:rPr>
        <w:t>1</w:t>
      </w:r>
      <w:r w:rsidRPr="00571A57">
        <w:rPr>
          <w:sz w:val="28"/>
          <w:szCs w:val="28"/>
          <w:lang w:eastAsia="ru-RU" w:bidi="ru-RU"/>
        </w:rPr>
        <w:t xml:space="preserve"> текст </w:t>
      </w:r>
      <w:r w:rsidR="00862ABA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90 дней</w:t>
      </w:r>
      <w:r w:rsidR="00862ABA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 заменить </w:t>
      </w:r>
      <w:r w:rsidR="00862ABA">
        <w:rPr>
          <w:sz w:val="28"/>
          <w:szCs w:val="28"/>
          <w:lang w:eastAsia="ru-RU" w:bidi="ru-RU"/>
        </w:rPr>
        <w:t>текстом</w:t>
      </w:r>
      <w:r w:rsidRPr="00571A57">
        <w:rPr>
          <w:sz w:val="28"/>
          <w:szCs w:val="28"/>
          <w:lang w:eastAsia="ru-RU" w:bidi="ru-RU"/>
        </w:rPr>
        <w:t xml:space="preserve"> </w:t>
      </w:r>
      <w:r w:rsidR="00862ABA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до окончания календарного года, на который выделен годовой контингент.</w:t>
      </w:r>
      <w:r w:rsidR="00862ABA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; </w:t>
      </w:r>
    </w:p>
    <w:p w14:paraId="4D2499DB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438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Дополнить пунктом 13</w:t>
      </w:r>
      <w:r w:rsidRPr="00571A57">
        <w:rPr>
          <w:sz w:val="28"/>
          <w:szCs w:val="28"/>
          <w:vertAlign w:val="superscript"/>
          <w:lang w:eastAsia="ru-RU" w:bidi="ru-RU"/>
        </w:rPr>
        <w:t>4</w:t>
      </w:r>
      <w:r w:rsidRPr="00571A57">
        <w:rPr>
          <w:sz w:val="28"/>
          <w:szCs w:val="28"/>
          <w:lang w:eastAsia="ru-RU" w:bidi="ru-RU"/>
        </w:rPr>
        <w:t xml:space="preserve"> следующего содержания:</w:t>
      </w:r>
    </w:p>
    <w:p w14:paraId="102F468C" w14:textId="1DAC3C01" w:rsidR="00D23570" w:rsidRPr="00571A57" w:rsidRDefault="00862ABA" w:rsidP="00571A57">
      <w:pPr>
        <w:widowControl w:val="0"/>
        <w:rPr>
          <w:sz w:val="28"/>
          <w:szCs w:val="28"/>
          <w:lang w:eastAsia="ru-RU" w:bidi="ru-RU"/>
        </w:rPr>
      </w:pPr>
      <w:r w:rsidRPr="00862ABA">
        <w:rPr>
          <w:b/>
          <w:sz w:val="28"/>
          <w:szCs w:val="28"/>
          <w:lang w:eastAsia="ru-RU" w:bidi="ru-RU"/>
        </w:rPr>
        <w:t>«</w:t>
      </w:r>
      <w:r w:rsidR="00D23570" w:rsidRPr="00862ABA">
        <w:rPr>
          <w:b/>
          <w:sz w:val="28"/>
          <w:szCs w:val="28"/>
          <w:lang w:eastAsia="ru-RU" w:bidi="ru-RU"/>
        </w:rPr>
        <w:t>13</w:t>
      </w:r>
      <w:r w:rsidR="00D23570" w:rsidRPr="00862ABA">
        <w:rPr>
          <w:b/>
          <w:sz w:val="28"/>
          <w:szCs w:val="28"/>
          <w:vertAlign w:val="superscript"/>
          <w:lang w:eastAsia="ru-RU" w:bidi="ru-RU"/>
        </w:rPr>
        <w:t>4</w:t>
      </w:r>
      <w:r w:rsidRPr="00862ABA">
        <w:rPr>
          <w:b/>
          <w:sz w:val="28"/>
          <w:szCs w:val="28"/>
          <w:lang w:eastAsia="ru-RU" w:bidi="ru-RU"/>
        </w:rPr>
        <w:t>.</w:t>
      </w:r>
      <w:r w:rsidR="00D23570" w:rsidRPr="00571A57">
        <w:rPr>
          <w:sz w:val="28"/>
          <w:szCs w:val="28"/>
          <w:lang w:eastAsia="ru-RU" w:bidi="ru-RU"/>
        </w:rPr>
        <w:t xml:space="preserve"> Уполномоченные импортеры, зарегистрированные в Автоматизированной информационной системе "Регистр химических продуктов, размещенных на рынке Республики Молдова", могут передать выделенный контингент другому уполномоченному предприятию через АИС „РХП”</w:t>
      </w:r>
      <w:r w:rsidR="00D23570" w:rsidRPr="00571A57">
        <w:rPr>
          <w:sz w:val="28"/>
          <w:szCs w:val="28"/>
          <w:lang w:bidi="en-US"/>
        </w:rPr>
        <w:t xml:space="preserve">, </w:t>
      </w:r>
      <w:r w:rsidR="00D23570" w:rsidRPr="00571A57">
        <w:rPr>
          <w:sz w:val="28"/>
          <w:szCs w:val="28"/>
          <w:lang w:eastAsia="ru-RU" w:bidi="ru-RU"/>
        </w:rPr>
        <w:t>как на все количество, так и на его часть. О передаче контингента Агентство окружающей среды должно быть уведомлено заблаговременно</w:t>
      </w:r>
      <w:r>
        <w:rPr>
          <w:sz w:val="28"/>
          <w:szCs w:val="28"/>
          <w:lang w:eastAsia="ru-RU" w:bidi="ru-RU"/>
        </w:rPr>
        <w:t>.»</w:t>
      </w:r>
      <w:r w:rsidR="00D23570" w:rsidRPr="00571A57">
        <w:rPr>
          <w:sz w:val="28"/>
          <w:szCs w:val="28"/>
          <w:lang w:eastAsia="ru-RU" w:bidi="ru-RU"/>
        </w:rPr>
        <w:t>;</w:t>
      </w:r>
    </w:p>
    <w:p w14:paraId="00B21020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438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Название раздела </w:t>
      </w:r>
      <w:r w:rsidRPr="00571A57">
        <w:rPr>
          <w:sz w:val="28"/>
          <w:szCs w:val="28"/>
          <w:lang w:bidi="en-US"/>
        </w:rPr>
        <w:t xml:space="preserve">V </w:t>
      </w:r>
      <w:r w:rsidRPr="00571A57">
        <w:rPr>
          <w:sz w:val="28"/>
          <w:szCs w:val="28"/>
          <w:lang w:eastAsia="ru-RU" w:bidi="ru-RU"/>
        </w:rPr>
        <w:t>изложить в следующей редакции:</w:t>
      </w:r>
    </w:p>
    <w:p w14:paraId="4A2155FE" w14:textId="58975565" w:rsidR="00D23570" w:rsidRPr="00571A57" w:rsidRDefault="00862ABA" w:rsidP="00571A57">
      <w:pPr>
        <w:widowControl w:val="0"/>
        <w:rPr>
          <w:sz w:val="28"/>
          <w:szCs w:val="28"/>
          <w:lang w:eastAsia="ru-RU" w:bidi="ru-RU"/>
        </w:rPr>
      </w:pPr>
      <w:r w:rsidRPr="00862ABA">
        <w:rPr>
          <w:sz w:val="28"/>
          <w:szCs w:val="28"/>
          <w:lang w:bidi="en-US"/>
        </w:rPr>
        <w:t>«</w:t>
      </w:r>
      <w:r w:rsidR="00D23570" w:rsidRPr="00862ABA">
        <w:rPr>
          <w:b/>
          <w:sz w:val="28"/>
          <w:szCs w:val="28"/>
          <w:lang w:bidi="en-US"/>
        </w:rPr>
        <w:t xml:space="preserve">V. </w:t>
      </w:r>
      <w:r w:rsidR="00D23570" w:rsidRPr="00862ABA">
        <w:rPr>
          <w:b/>
          <w:sz w:val="28"/>
          <w:szCs w:val="28"/>
          <w:lang w:eastAsia="ru-RU" w:bidi="ru-RU"/>
        </w:rPr>
        <w:t>Обязанности предприятий, импортирующих, экспортирующих, реализующих и использующих вещества, разрушающие озоновый слой</w:t>
      </w:r>
      <w:r>
        <w:rPr>
          <w:sz w:val="28"/>
          <w:szCs w:val="28"/>
          <w:lang w:eastAsia="ru-RU" w:bidi="ru-RU"/>
        </w:rPr>
        <w:t>»</w:t>
      </w:r>
      <w:r w:rsidR="00D23570" w:rsidRPr="00571A57">
        <w:rPr>
          <w:sz w:val="28"/>
          <w:szCs w:val="28"/>
          <w:lang w:eastAsia="ru-RU" w:bidi="ru-RU"/>
        </w:rPr>
        <w:t>;</w:t>
      </w:r>
    </w:p>
    <w:p w14:paraId="7BECDE38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430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В пункте </w:t>
      </w:r>
      <w:r w:rsidRPr="00571A57">
        <w:rPr>
          <w:sz w:val="28"/>
          <w:szCs w:val="28"/>
          <w:lang w:bidi="en-US"/>
        </w:rPr>
        <w:t>15:</w:t>
      </w:r>
    </w:p>
    <w:p w14:paraId="4915F3B1" w14:textId="5354FD1F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слово </w:t>
      </w:r>
      <w:r w:rsidR="00862ABA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Производители</w:t>
      </w:r>
      <w:r w:rsidR="00862ABA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 исключить;</w:t>
      </w:r>
    </w:p>
    <w:p w14:paraId="6A32B620" w14:textId="1DD8BC81" w:rsidR="00D23570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текст </w:t>
      </w:r>
      <w:r w:rsidR="00862ABA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в приложении 1 к настоящему Положению</w:t>
      </w:r>
      <w:r w:rsidR="00862ABA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 заменить на </w:t>
      </w:r>
      <w:r w:rsidR="00862ABA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 xml:space="preserve">в группе </w:t>
      </w:r>
      <w:r w:rsidRPr="00571A57">
        <w:rPr>
          <w:sz w:val="28"/>
          <w:szCs w:val="28"/>
          <w:lang w:bidi="en-US"/>
        </w:rPr>
        <w:t>I</w:t>
      </w:r>
      <w:r w:rsidRPr="00571A57">
        <w:rPr>
          <w:sz w:val="28"/>
          <w:szCs w:val="28"/>
          <w:lang w:eastAsia="ru-RU" w:bidi="ru-RU"/>
        </w:rPr>
        <w:t xml:space="preserve"> приложения С</w:t>
      </w:r>
      <w:r w:rsidR="00862ABA">
        <w:rPr>
          <w:sz w:val="28"/>
          <w:szCs w:val="28"/>
          <w:lang w:bidi="en-US"/>
        </w:rPr>
        <w:t>»</w:t>
      </w:r>
      <w:r w:rsidRPr="00571A57">
        <w:rPr>
          <w:sz w:val="28"/>
          <w:szCs w:val="28"/>
          <w:lang w:bidi="en-US"/>
        </w:rPr>
        <w:t>;</w:t>
      </w:r>
    </w:p>
    <w:p w14:paraId="1EC45ED5" w14:textId="77777777" w:rsidR="00862ABA" w:rsidRPr="00571A57" w:rsidRDefault="00862ABA" w:rsidP="00571A57">
      <w:pPr>
        <w:widowControl w:val="0"/>
        <w:rPr>
          <w:sz w:val="28"/>
          <w:szCs w:val="28"/>
          <w:lang w:eastAsia="ru-RU" w:bidi="ru-RU"/>
        </w:rPr>
      </w:pPr>
    </w:p>
    <w:p w14:paraId="3681C7E3" w14:textId="5B6DD5B4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430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В пункте 16 слово </w:t>
      </w:r>
      <w:r w:rsidR="00105CDB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Производители</w:t>
      </w:r>
      <w:r w:rsidR="00105CDB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 xml:space="preserve"> заменить словом </w:t>
      </w:r>
      <w:r w:rsidR="00105CDB">
        <w:rPr>
          <w:sz w:val="28"/>
          <w:szCs w:val="28"/>
          <w:lang w:eastAsia="ru-RU" w:bidi="ru-RU"/>
        </w:rPr>
        <w:t>«</w:t>
      </w:r>
      <w:r w:rsidRPr="00571A57">
        <w:rPr>
          <w:sz w:val="28"/>
          <w:szCs w:val="28"/>
          <w:lang w:eastAsia="ru-RU" w:bidi="ru-RU"/>
        </w:rPr>
        <w:t>Пользователи</w:t>
      </w:r>
      <w:r w:rsidR="00105CDB">
        <w:rPr>
          <w:sz w:val="28"/>
          <w:szCs w:val="28"/>
          <w:lang w:eastAsia="ru-RU" w:bidi="ru-RU"/>
        </w:rPr>
        <w:t>»</w:t>
      </w:r>
      <w:r w:rsidRPr="00571A57">
        <w:rPr>
          <w:sz w:val="28"/>
          <w:szCs w:val="28"/>
          <w:lang w:eastAsia="ru-RU" w:bidi="ru-RU"/>
        </w:rPr>
        <w:t>;</w:t>
      </w:r>
    </w:p>
    <w:p w14:paraId="2BDE1646" w14:textId="50ADA612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430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 xml:space="preserve">В пункте 17 текст </w:t>
      </w:r>
      <w:r w:rsidR="00105CDB">
        <w:rPr>
          <w:sz w:val="28"/>
          <w:szCs w:val="28"/>
          <w:lang w:eastAsia="ru-RU" w:bidi="ru-RU"/>
        </w:rPr>
        <w:t>«п</w:t>
      </w:r>
      <w:r w:rsidRPr="00571A57">
        <w:rPr>
          <w:sz w:val="28"/>
          <w:szCs w:val="28"/>
          <w:lang w:eastAsia="ru-RU" w:bidi="ru-RU"/>
        </w:rPr>
        <w:t xml:space="preserve">риложение № 1 к настоящему </w:t>
      </w:r>
      <w:r w:rsidR="00105CDB">
        <w:rPr>
          <w:sz w:val="28"/>
          <w:szCs w:val="28"/>
          <w:lang w:eastAsia="ru-RU" w:bidi="ru-RU"/>
        </w:rPr>
        <w:t>п</w:t>
      </w:r>
      <w:r w:rsidRPr="00571A57">
        <w:rPr>
          <w:sz w:val="28"/>
          <w:szCs w:val="28"/>
          <w:lang w:eastAsia="ru-RU" w:bidi="ru-RU"/>
        </w:rPr>
        <w:t>оложению</w:t>
      </w:r>
      <w:r w:rsidR="00105CDB">
        <w:rPr>
          <w:sz w:val="28"/>
          <w:szCs w:val="28"/>
          <w:lang w:eastAsia="ru-RU" w:bidi="ru-RU"/>
        </w:rPr>
        <w:t>» заменить на «</w:t>
      </w:r>
      <w:r w:rsidRPr="00571A57">
        <w:rPr>
          <w:sz w:val="28"/>
          <w:szCs w:val="28"/>
          <w:lang w:eastAsia="ru-RU" w:bidi="ru-RU"/>
        </w:rPr>
        <w:t xml:space="preserve">группа </w:t>
      </w:r>
      <w:r w:rsidRPr="00571A57">
        <w:rPr>
          <w:sz w:val="28"/>
          <w:szCs w:val="28"/>
          <w:lang w:bidi="en-US"/>
        </w:rPr>
        <w:t>I</w:t>
      </w:r>
      <w:r w:rsidRPr="00571A57">
        <w:rPr>
          <w:sz w:val="28"/>
          <w:szCs w:val="28"/>
          <w:lang w:eastAsia="ru-RU" w:bidi="ru-RU"/>
        </w:rPr>
        <w:t xml:space="preserve"> приложения С</w:t>
      </w:r>
      <w:r w:rsidR="00105CDB">
        <w:rPr>
          <w:sz w:val="28"/>
          <w:szCs w:val="28"/>
          <w:lang w:bidi="en-US"/>
        </w:rPr>
        <w:t>»</w:t>
      </w:r>
      <w:r w:rsidRPr="00571A57">
        <w:rPr>
          <w:sz w:val="28"/>
          <w:szCs w:val="28"/>
          <w:lang w:bidi="en-US"/>
        </w:rPr>
        <w:t xml:space="preserve"> </w:t>
      </w:r>
    </w:p>
    <w:p w14:paraId="020947DC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430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Пункт 22 изложить в следующей редакции:</w:t>
      </w:r>
    </w:p>
    <w:p w14:paraId="391680E3" w14:textId="6B3DA1EF" w:rsidR="00D23570" w:rsidRPr="00571A57" w:rsidRDefault="00105CDB" w:rsidP="00571A57">
      <w:pPr>
        <w:widowControl w:val="0"/>
        <w:tabs>
          <w:tab w:val="left" w:pos="1430"/>
        </w:tabs>
        <w:rPr>
          <w:sz w:val="28"/>
          <w:szCs w:val="28"/>
          <w:lang w:eastAsia="ru-RU" w:bidi="ru-RU"/>
        </w:rPr>
      </w:pPr>
      <w:r w:rsidRPr="00105CDB">
        <w:rPr>
          <w:b/>
          <w:sz w:val="28"/>
          <w:szCs w:val="28"/>
          <w:lang w:eastAsia="ru-RU" w:bidi="ru-RU"/>
        </w:rPr>
        <w:t>«</w:t>
      </w:r>
      <w:r w:rsidR="00D23570" w:rsidRPr="00105CDB">
        <w:rPr>
          <w:b/>
          <w:sz w:val="28"/>
          <w:szCs w:val="28"/>
          <w:lang w:eastAsia="ru-RU" w:bidi="ru-RU"/>
        </w:rPr>
        <w:t>22.</w:t>
      </w:r>
      <w:r w:rsidR="00D23570" w:rsidRPr="00571A57">
        <w:rPr>
          <w:sz w:val="28"/>
          <w:szCs w:val="28"/>
          <w:lang w:eastAsia="ru-RU" w:bidi="ru-RU"/>
        </w:rPr>
        <w:t xml:space="preserve"> Предприятия, которые производят, импортируют, экспортируют, реэкспортируют, провозят транзитом или реализуют вещества, указанные в приложении 1, применяющие и/или эксплуатирующие оборудование, </w:t>
      </w:r>
      <w:r w:rsidR="00D23570" w:rsidRPr="00571A57">
        <w:rPr>
          <w:sz w:val="28"/>
          <w:szCs w:val="28"/>
          <w:lang w:eastAsia="ru-RU" w:bidi="ru-RU"/>
        </w:rPr>
        <w:lastRenderedPageBreak/>
        <w:t>содержащее более 3кг таких веществ, должны ежегодно до 15 февраля представлять в Агентство окружающей среды отчет за предыдущий календарный год, составленный в соответствии с Приложениями № 3, 4 и 5.</w:t>
      </w:r>
      <w:r>
        <w:rPr>
          <w:sz w:val="28"/>
          <w:szCs w:val="28"/>
          <w:lang w:eastAsia="ru-RU" w:bidi="ru-RU"/>
        </w:rPr>
        <w:t>»;</w:t>
      </w:r>
    </w:p>
    <w:p w14:paraId="2F5B66A0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430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Пункт 23 изложить в следующей редакции:</w:t>
      </w:r>
    </w:p>
    <w:p w14:paraId="607CD0A7" w14:textId="72467F02" w:rsidR="00D23570" w:rsidRPr="00571A57" w:rsidRDefault="00105CDB" w:rsidP="00571A57">
      <w:pPr>
        <w:widowControl w:val="0"/>
        <w:rPr>
          <w:sz w:val="28"/>
          <w:szCs w:val="28"/>
          <w:lang w:eastAsia="ru-RU" w:bidi="ru-RU"/>
        </w:rPr>
      </w:pPr>
      <w:r>
        <w:rPr>
          <w:sz w:val="28"/>
          <w:szCs w:val="28"/>
          <w:lang w:eastAsia="ru-RU" w:bidi="ru-RU"/>
        </w:rPr>
        <w:t>«</w:t>
      </w:r>
      <w:r w:rsidR="00D23570" w:rsidRPr="00571A57">
        <w:rPr>
          <w:sz w:val="28"/>
          <w:szCs w:val="28"/>
          <w:lang w:eastAsia="ru-RU" w:bidi="ru-RU"/>
        </w:rPr>
        <w:t>23. Предприятия должны зарегистрироваться в Автоматизированной информационной системе "Регистр химических продуктов, размещенных на рынке Республики Молдова" и вести регистр, в котором регистрируются производство, импорт, экспорт, реализация, использование веществ, указанных в приложении № 1 и Приложении № 6 к настоящему положению, оборудования и продукции, указанных в приложении 2. Реестр хранится в течение пяти лет. Отчеты, основанные на данных регистра, представляются в Агентство окружающей среды до 15 февраля текущего года за предыдущий календарный год (Приложения № 3 и 4 к настоящему Положению)</w:t>
      </w:r>
      <w:r>
        <w:rPr>
          <w:sz w:val="28"/>
          <w:szCs w:val="28"/>
          <w:lang w:eastAsia="ru-RU" w:bidi="ru-RU"/>
        </w:rPr>
        <w:t>.»</w:t>
      </w:r>
      <w:r w:rsidR="00D23570" w:rsidRPr="00571A57">
        <w:rPr>
          <w:sz w:val="28"/>
          <w:szCs w:val="28"/>
          <w:lang w:eastAsia="ru-RU" w:bidi="ru-RU"/>
        </w:rPr>
        <w:t>;</w:t>
      </w:r>
    </w:p>
    <w:p w14:paraId="2F5D9047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430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Дополнить пунктами 23</w:t>
      </w:r>
      <w:r w:rsidRPr="00571A57">
        <w:rPr>
          <w:sz w:val="28"/>
          <w:szCs w:val="28"/>
          <w:vertAlign w:val="superscript"/>
          <w:lang w:eastAsia="ru-RU" w:bidi="ru-RU"/>
        </w:rPr>
        <w:t>1</w:t>
      </w:r>
      <w:r w:rsidRPr="00571A57">
        <w:rPr>
          <w:sz w:val="28"/>
          <w:szCs w:val="28"/>
          <w:lang w:eastAsia="ru-RU" w:bidi="ru-RU"/>
        </w:rPr>
        <w:t xml:space="preserve"> и 23</w:t>
      </w:r>
      <w:r w:rsidRPr="00571A57">
        <w:rPr>
          <w:sz w:val="28"/>
          <w:szCs w:val="28"/>
          <w:vertAlign w:val="superscript"/>
          <w:lang w:eastAsia="ru-RU" w:bidi="ru-RU"/>
        </w:rPr>
        <w:t>2</w:t>
      </w:r>
      <w:r w:rsidRPr="00571A57">
        <w:rPr>
          <w:sz w:val="28"/>
          <w:szCs w:val="28"/>
          <w:lang w:eastAsia="ru-RU" w:bidi="ru-RU"/>
        </w:rPr>
        <w:t xml:space="preserve"> следующего содержания:</w:t>
      </w:r>
    </w:p>
    <w:p w14:paraId="3374C611" w14:textId="5FC465B8" w:rsidR="00D23570" w:rsidRPr="00571A57" w:rsidRDefault="00105CDB" w:rsidP="00571A57">
      <w:pPr>
        <w:widowControl w:val="0"/>
        <w:rPr>
          <w:sz w:val="28"/>
          <w:szCs w:val="28"/>
          <w:lang w:eastAsia="ru-RU" w:bidi="ru-RU"/>
        </w:rPr>
      </w:pPr>
      <w:r>
        <w:rPr>
          <w:sz w:val="28"/>
          <w:szCs w:val="28"/>
          <w:lang w:eastAsia="ru-RU" w:bidi="ru-RU"/>
        </w:rPr>
        <w:t>«</w:t>
      </w:r>
      <w:r w:rsidR="00D23570" w:rsidRPr="00571A57">
        <w:rPr>
          <w:b/>
          <w:bCs/>
          <w:sz w:val="28"/>
          <w:szCs w:val="28"/>
          <w:lang w:eastAsia="ru-RU" w:bidi="ru-RU"/>
        </w:rPr>
        <w:t>23</w:t>
      </w:r>
      <w:r w:rsidR="00D23570" w:rsidRPr="00571A57">
        <w:rPr>
          <w:b/>
          <w:bCs/>
          <w:sz w:val="28"/>
          <w:szCs w:val="28"/>
          <w:vertAlign w:val="superscript"/>
          <w:lang w:eastAsia="ru-RU" w:bidi="ru-RU"/>
        </w:rPr>
        <w:t>1</w:t>
      </w:r>
      <w:r w:rsidR="00D23570" w:rsidRPr="00571A57">
        <w:rPr>
          <w:sz w:val="28"/>
          <w:szCs w:val="28"/>
          <w:lang w:eastAsia="ru-RU" w:bidi="ru-RU"/>
        </w:rPr>
        <w:t>. Предприятия должны вносить в регистр количества и типы добавленных регулируемых веществ, а также восстановленных в ходе технического обслуживания, заправки и окончательной утилизации оборудования и систем, указанных в пункте 23.</w:t>
      </w:r>
    </w:p>
    <w:p w14:paraId="21DF3E96" w14:textId="3D396A37" w:rsidR="00D23570" w:rsidRPr="00571A57" w:rsidRDefault="00D23570" w:rsidP="00571A57">
      <w:pPr>
        <w:widowControl w:val="0"/>
        <w:rPr>
          <w:sz w:val="28"/>
          <w:szCs w:val="28"/>
          <w:lang w:eastAsia="ru-RU" w:bidi="ru-RU"/>
        </w:rPr>
      </w:pPr>
      <w:r w:rsidRPr="00571A57">
        <w:rPr>
          <w:b/>
          <w:bCs/>
          <w:sz w:val="28"/>
          <w:szCs w:val="28"/>
          <w:lang w:eastAsia="ru-RU" w:bidi="ru-RU"/>
        </w:rPr>
        <w:t>23</w:t>
      </w:r>
      <w:r w:rsidRPr="00571A57">
        <w:rPr>
          <w:b/>
          <w:bCs/>
          <w:sz w:val="28"/>
          <w:szCs w:val="28"/>
          <w:vertAlign w:val="superscript"/>
          <w:lang w:eastAsia="ru-RU" w:bidi="ru-RU"/>
        </w:rPr>
        <w:t>2</w:t>
      </w:r>
      <w:r w:rsidRPr="00571A57">
        <w:rPr>
          <w:b/>
          <w:bCs/>
          <w:sz w:val="28"/>
          <w:szCs w:val="28"/>
          <w:lang w:eastAsia="ru-RU" w:bidi="ru-RU"/>
        </w:rPr>
        <w:t xml:space="preserve">. </w:t>
      </w:r>
      <w:r w:rsidRPr="00571A57">
        <w:rPr>
          <w:sz w:val="28"/>
          <w:szCs w:val="28"/>
          <w:lang w:eastAsia="ru-RU" w:bidi="ru-RU"/>
        </w:rPr>
        <w:t>Предприятия должны хранить в течение не менее 5 лет записи другой соответствующей информации о выполненных операциях, количествах на складе и закупках у других предприятий, включая идентификационные данные компании или техника, выполнявшего операции по обслуживанию или заправке, а также данные и результаты проведенных проверок на утечки</w:t>
      </w:r>
      <w:r w:rsidR="00105CDB">
        <w:rPr>
          <w:sz w:val="28"/>
          <w:szCs w:val="28"/>
          <w:lang w:eastAsia="ru-RU" w:bidi="ru-RU"/>
        </w:rPr>
        <w:t>.»</w:t>
      </w:r>
      <w:r w:rsidRPr="00571A57">
        <w:rPr>
          <w:sz w:val="28"/>
          <w:szCs w:val="28"/>
          <w:lang w:eastAsia="ru-RU" w:bidi="ru-RU"/>
        </w:rPr>
        <w:t xml:space="preserve">; </w:t>
      </w:r>
    </w:p>
    <w:p w14:paraId="0C70D41E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430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Пункт 24 изложить в следующей редакции:</w:t>
      </w:r>
    </w:p>
    <w:p w14:paraId="5F862B48" w14:textId="0DE43BD5" w:rsidR="00D23570" w:rsidRPr="00571A57" w:rsidRDefault="00105CDB" w:rsidP="00571A57">
      <w:pPr>
        <w:widowControl w:val="0"/>
        <w:rPr>
          <w:sz w:val="28"/>
          <w:szCs w:val="28"/>
          <w:lang w:eastAsia="ru-RU" w:bidi="ru-RU"/>
        </w:rPr>
      </w:pPr>
      <w:r w:rsidRPr="00105CDB">
        <w:rPr>
          <w:b/>
          <w:sz w:val="28"/>
          <w:szCs w:val="28"/>
          <w:lang w:bidi="en-US"/>
        </w:rPr>
        <w:t>«</w:t>
      </w:r>
      <w:r w:rsidR="00D23570" w:rsidRPr="00105CDB">
        <w:rPr>
          <w:b/>
          <w:sz w:val="28"/>
          <w:szCs w:val="28"/>
          <w:lang w:bidi="en-US"/>
        </w:rPr>
        <w:t>24.</w:t>
      </w:r>
      <w:r w:rsidR="00D23570" w:rsidRPr="00571A57">
        <w:rPr>
          <w:sz w:val="28"/>
          <w:szCs w:val="28"/>
          <w:lang w:bidi="en-US"/>
        </w:rPr>
        <w:t xml:space="preserve"> </w:t>
      </w:r>
      <w:r w:rsidR="00D23570" w:rsidRPr="00571A57">
        <w:rPr>
          <w:sz w:val="28"/>
          <w:szCs w:val="28"/>
          <w:lang w:eastAsia="ru-RU" w:bidi="ru-RU"/>
        </w:rPr>
        <w:t>Специализированный технический персонал ведет реестр в котором фиксируются объемы использованных веществ (чистых, восстановленных и переработанных), предусмотренных приложением № 1 к настоящему Положению, а также данные проведения проверок по выявлению аварийных утечек и их устранению. Регистр хранится в течение пяти лет. Данные регистра представляются в Агентство окружающей среды до 15 февраля текущего года за предыдущий календарный год (Приложение № 5 к настоящему Положению).</w:t>
      </w:r>
      <w:r>
        <w:rPr>
          <w:sz w:val="28"/>
          <w:szCs w:val="28"/>
          <w:lang w:eastAsia="ru-RU" w:bidi="ru-RU"/>
        </w:rPr>
        <w:t>»</w:t>
      </w:r>
      <w:r w:rsidR="00D23570" w:rsidRPr="00571A57">
        <w:rPr>
          <w:sz w:val="28"/>
          <w:szCs w:val="28"/>
          <w:lang w:eastAsia="ru-RU" w:bidi="ru-RU"/>
        </w:rPr>
        <w:t xml:space="preserve">; </w:t>
      </w:r>
    </w:p>
    <w:p w14:paraId="393765B0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073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Дополнить пунктом 24</w:t>
      </w:r>
      <w:r w:rsidRPr="00571A57">
        <w:rPr>
          <w:sz w:val="28"/>
          <w:szCs w:val="28"/>
          <w:vertAlign w:val="superscript"/>
          <w:lang w:eastAsia="ru-RU" w:bidi="ru-RU"/>
        </w:rPr>
        <w:t>1</w:t>
      </w:r>
      <w:r w:rsidRPr="00571A57">
        <w:rPr>
          <w:sz w:val="28"/>
          <w:szCs w:val="28"/>
          <w:lang w:eastAsia="ru-RU" w:bidi="ru-RU"/>
        </w:rPr>
        <w:t xml:space="preserve"> следующего содержания:</w:t>
      </w:r>
    </w:p>
    <w:p w14:paraId="1D44E66F" w14:textId="3FED7F38" w:rsidR="00D23570" w:rsidRPr="00571A57" w:rsidRDefault="00105CDB" w:rsidP="00571A57">
      <w:pPr>
        <w:widowControl w:val="0"/>
        <w:tabs>
          <w:tab w:val="left" w:pos="1733"/>
        </w:tabs>
        <w:rPr>
          <w:sz w:val="28"/>
          <w:szCs w:val="28"/>
          <w:lang w:eastAsia="ru-RU" w:bidi="ru-RU"/>
        </w:rPr>
      </w:pPr>
      <w:r>
        <w:rPr>
          <w:sz w:val="28"/>
          <w:szCs w:val="28"/>
          <w:lang w:eastAsia="ru-RU" w:bidi="ru-RU"/>
        </w:rPr>
        <w:t>«</w:t>
      </w:r>
      <w:r w:rsidR="00D23570" w:rsidRPr="00571A57">
        <w:rPr>
          <w:b/>
          <w:bCs/>
          <w:sz w:val="28"/>
          <w:szCs w:val="28"/>
          <w:lang w:eastAsia="ru-RU" w:bidi="ru-RU"/>
        </w:rPr>
        <w:t>24</w:t>
      </w:r>
      <w:r w:rsidR="00D23570" w:rsidRPr="00571A57">
        <w:rPr>
          <w:b/>
          <w:bCs/>
          <w:sz w:val="28"/>
          <w:szCs w:val="28"/>
          <w:vertAlign w:val="superscript"/>
          <w:lang w:eastAsia="ru-RU" w:bidi="ru-RU"/>
        </w:rPr>
        <w:t>1</w:t>
      </w:r>
      <w:r w:rsidR="00D23570" w:rsidRPr="00571A57">
        <w:rPr>
          <w:sz w:val="28"/>
          <w:szCs w:val="28"/>
          <w:lang w:eastAsia="ru-RU" w:bidi="ru-RU"/>
        </w:rPr>
        <w:t>. По запросу регистры предоставляются в распоряжение государственных органов по охране окружающей среды.</w:t>
      </w:r>
      <w:r>
        <w:rPr>
          <w:sz w:val="28"/>
          <w:szCs w:val="28"/>
          <w:lang w:eastAsia="ru-RU" w:bidi="ru-RU"/>
        </w:rPr>
        <w:t>»</w:t>
      </w:r>
      <w:r w:rsidR="00D23570" w:rsidRPr="00571A57">
        <w:rPr>
          <w:sz w:val="28"/>
          <w:szCs w:val="28"/>
          <w:lang w:eastAsia="ru-RU" w:bidi="ru-RU"/>
        </w:rPr>
        <w:t>;</w:t>
      </w:r>
    </w:p>
    <w:p w14:paraId="7748ED76" w14:textId="77777777" w:rsidR="00D23570" w:rsidRPr="00571A57" w:rsidRDefault="00D23570" w:rsidP="00571A57">
      <w:pPr>
        <w:widowControl w:val="0"/>
        <w:numPr>
          <w:ilvl w:val="0"/>
          <w:numId w:val="21"/>
        </w:numPr>
        <w:tabs>
          <w:tab w:val="left" w:pos="1073"/>
        </w:tabs>
        <w:rPr>
          <w:sz w:val="28"/>
          <w:szCs w:val="28"/>
          <w:lang w:eastAsia="ru-RU" w:bidi="ru-RU"/>
        </w:rPr>
      </w:pPr>
      <w:r w:rsidRPr="00571A57">
        <w:rPr>
          <w:sz w:val="28"/>
          <w:szCs w:val="28"/>
          <w:lang w:eastAsia="ru-RU" w:bidi="ru-RU"/>
        </w:rPr>
        <w:t>Приложение № 1 изложить в следующей редакции:</w:t>
      </w:r>
    </w:p>
    <w:p w14:paraId="43CAD076" w14:textId="77777777" w:rsidR="00D23570" w:rsidRPr="00D23570" w:rsidRDefault="00D23570" w:rsidP="00D23570">
      <w:pPr>
        <w:widowControl w:val="0"/>
        <w:tabs>
          <w:tab w:val="left" w:pos="1073"/>
        </w:tabs>
        <w:ind w:left="580" w:firstLine="0"/>
        <w:jc w:val="left"/>
        <w:rPr>
          <w:sz w:val="24"/>
          <w:szCs w:val="24"/>
          <w:lang w:eastAsia="ru-RU" w:bidi="ru-RU"/>
        </w:rPr>
      </w:pPr>
    </w:p>
    <w:p w14:paraId="56AC1DCD" w14:textId="77777777" w:rsidR="00D23570" w:rsidRPr="00D23570" w:rsidRDefault="00D23570" w:rsidP="00D23570">
      <w:pPr>
        <w:widowControl w:val="0"/>
        <w:tabs>
          <w:tab w:val="left" w:pos="1073"/>
        </w:tabs>
        <w:ind w:left="580" w:firstLine="0"/>
        <w:jc w:val="left"/>
        <w:rPr>
          <w:sz w:val="24"/>
          <w:szCs w:val="24"/>
          <w:lang w:eastAsia="ru-RU" w:bidi="ru-RU"/>
        </w:rPr>
      </w:pPr>
    </w:p>
    <w:p w14:paraId="240020A2" w14:textId="01E290A3" w:rsidR="00D23570" w:rsidRPr="00D23570" w:rsidRDefault="00105CDB" w:rsidP="00D23570">
      <w:pPr>
        <w:widowControl w:val="0"/>
        <w:ind w:firstLine="0"/>
        <w:jc w:val="right"/>
        <w:rPr>
          <w:sz w:val="24"/>
          <w:szCs w:val="24"/>
          <w:lang w:eastAsia="ru-RU" w:bidi="ru-RU"/>
        </w:rPr>
      </w:pPr>
      <w:r>
        <w:rPr>
          <w:sz w:val="24"/>
          <w:szCs w:val="24"/>
          <w:lang w:eastAsia="ru-RU" w:bidi="ru-RU"/>
        </w:rPr>
        <w:t>«</w:t>
      </w:r>
      <w:r w:rsidR="00D23570" w:rsidRPr="00D23570">
        <w:rPr>
          <w:sz w:val="24"/>
          <w:szCs w:val="24"/>
          <w:lang w:eastAsia="ru-RU" w:bidi="ru-RU"/>
        </w:rPr>
        <w:t>Приложение № 1</w:t>
      </w:r>
    </w:p>
    <w:p w14:paraId="33F0B48E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 к Положению о</w:t>
      </w:r>
      <w:r w:rsidRPr="00D23570">
        <w:rPr>
          <w:bCs/>
          <w:sz w:val="24"/>
          <w:szCs w:val="24"/>
          <w:lang w:eastAsia="ru-RU" w:bidi="ru-RU"/>
        </w:rPr>
        <w:t xml:space="preserve"> коммерческом режиме</w:t>
      </w:r>
    </w:p>
    <w:p w14:paraId="344B6CED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 xml:space="preserve"> и регулировании использования</w:t>
      </w:r>
    </w:p>
    <w:p w14:paraId="4C9E828F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lastRenderedPageBreak/>
        <w:t xml:space="preserve"> </w:t>
      </w:r>
      <w:proofErr w:type="spellStart"/>
      <w:r w:rsidRPr="00D23570">
        <w:rPr>
          <w:bCs/>
          <w:sz w:val="24"/>
          <w:szCs w:val="24"/>
          <w:lang w:eastAsia="ru-RU" w:bidi="ru-RU"/>
        </w:rPr>
        <w:t>галоидированных</w:t>
      </w:r>
      <w:proofErr w:type="spellEnd"/>
      <w:r w:rsidRPr="00D23570">
        <w:rPr>
          <w:bCs/>
          <w:sz w:val="24"/>
          <w:szCs w:val="24"/>
          <w:lang w:eastAsia="ru-RU" w:bidi="ru-RU"/>
        </w:rPr>
        <w:t xml:space="preserve"> углеводородов, </w:t>
      </w:r>
    </w:p>
    <w:p w14:paraId="78038635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>разрушающих озоновый слой</w:t>
      </w:r>
    </w:p>
    <w:p w14:paraId="3A408C6D" w14:textId="77777777" w:rsidR="00D23570" w:rsidRPr="00D23570" w:rsidRDefault="00D23570" w:rsidP="00D23570">
      <w:pPr>
        <w:widowControl w:val="0"/>
        <w:ind w:firstLine="0"/>
        <w:jc w:val="right"/>
        <w:rPr>
          <w:sz w:val="24"/>
          <w:szCs w:val="24"/>
          <w:lang w:eastAsia="ru-RU" w:bidi="ru-RU"/>
        </w:rPr>
      </w:pPr>
    </w:p>
    <w:tbl>
      <w:tblPr>
        <w:tblOverlap w:val="never"/>
        <w:tblW w:w="993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1133"/>
        <w:gridCol w:w="1421"/>
        <w:gridCol w:w="1416"/>
        <w:gridCol w:w="2259"/>
        <w:gridCol w:w="1854"/>
        <w:gridCol w:w="432"/>
        <w:gridCol w:w="566"/>
      </w:tblGrid>
      <w:tr w:rsidR="00D23570" w:rsidRPr="00D23570" w14:paraId="50CA7148" w14:textId="77777777" w:rsidTr="00D23570">
        <w:trPr>
          <w:trHeight w:hRule="exact" w:val="1891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D37722" w14:textId="77777777" w:rsidR="00105CDB" w:rsidRDefault="00D23570" w:rsidP="00D23570">
            <w:pPr>
              <w:widowControl w:val="0"/>
              <w:ind w:firstLine="0"/>
              <w:jc w:val="center"/>
              <w:rPr>
                <w:b/>
                <w:bCs/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 xml:space="preserve">№ </w:t>
            </w:r>
          </w:p>
          <w:p w14:paraId="5957FE19" w14:textId="2A8E3CDB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п/п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BBF06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proofErr w:type="spellStart"/>
            <w:r w:rsidRPr="00D23570">
              <w:rPr>
                <w:b/>
                <w:bCs/>
                <w:lang w:eastAsia="ru-RU" w:bidi="ru-RU"/>
              </w:rPr>
              <w:t>Приложе</w:t>
            </w:r>
            <w:proofErr w:type="spellEnd"/>
            <w:r w:rsidRPr="00D23570">
              <w:rPr>
                <w:b/>
                <w:bCs/>
                <w:lang w:eastAsia="ru-RU" w:bidi="ru-RU"/>
              </w:rPr>
              <w:t xml:space="preserve"> </w:t>
            </w:r>
            <w:proofErr w:type="spellStart"/>
            <w:r w:rsidRPr="00D23570">
              <w:rPr>
                <w:b/>
                <w:bCs/>
                <w:lang w:eastAsia="ru-RU" w:bidi="ru-RU"/>
              </w:rPr>
              <w:t>ние</w:t>
            </w:r>
            <w:proofErr w:type="spellEnd"/>
            <w:r w:rsidRPr="00D23570">
              <w:rPr>
                <w:b/>
                <w:bCs/>
                <w:lang w:eastAsia="ru-RU" w:bidi="ru-RU"/>
              </w:rPr>
              <w:t>, группа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01974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Техническое название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1530B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Химическая формула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F9F575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Химическое название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4A4659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Тарифная рубрика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798AB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Потенци</w:t>
            </w:r>
            <w:proofErr w:type="spellEnd"/>
            <w:r w:rsidRPr="00D23570">
              <w:rPr>
                <w:lang w:eastAsia="ru-RU" w:bidi="ru-RU"/>
              </w:rPr>
              <w:t xml:space="preserve"> ал </w:t>
            </w:r>
            <w:proofErr w:type="spellStart"/>
            <w:r w:rsidRPr="00D23570">
              <w:rPr>
                <w:lang w:eastAsia="ru-RU" w:bidi="ru-RU"/>
              </w:rPr>
              <w:t>разруше</w:t>
            </w:r>
            <w:proofErr w:type="spellEnd"/>
            <w:r w:rsidRPr="00D23570">
              <w:rPr>
                <w:lang w:eastAsia="ru-RU" w:bidi="ru-RU"/>
              </w:rPr>
              <w:t xml:space="preserve"> </w:t>
            </w:r>
            <w:proofErr w:type="spellStart"/>
            <w:r w:rsidRPr="00D23570">
              <w:rPr>
                <w:lang w:eastAsia="ru-RU" w:bidi="ru-RU"/>
              </w:rPr>
              <w:t>ния</w:t>
            </w:r>
            <w:proofErr w:type="spellEnd"/>
            <w:r w:rsidRPr="00D23570">
              <w:rPr>
                <w:lang w:eastAsia="ru-RU" w:bidi="ru-RU"/>
              </w:rPr>
              <w:t xml:space="preserve"> озонового слоя (</w:t>
            </w:r>
            <w:r w:rsidRPr="00D23570">
              <w:rPr>
                <w:vertAlign w:val="superscript"/>
                <w:lang w:eastAsia="ru-RU" w:bidi="ru-RU"/>
              </w:rPr>
              <w:t>1</w:t>
            </w:r>
            <w:r w:rsidRPr="00D23570">
              <w:rPr>
                <w:lang w:eastAsia="ru-RU" w:bidi="ru-RU"/>
              </w:rPr>
              <w:t>)</w:t>
            </w:r>
          </w:p>
        </w:tc>
      </w:tr>
      <w:tr w:rsidR="00D23570" w:rsidRPr="00D23570" w14:paraId="6AEDC687" w14:textId="77777777" w:rsidTr="00D23570">
        <w:trPr>
          <w:trHeight w:hRule="exact" w:val="25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68ADDA" w14:textId="77777777" w:rsidR="00D23570" w:rsidRPr="00D23570" w:rsidRDefault="00D23570" w:rsidP="00D23570">
            <w:pPr>
              <w:widowControl w:val="0"/>
              <w:ind w:firstLine="38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E23DBE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6768AF" w14:textId="77777777" w:rsidR="00D23570" w:rsidRPr="00D23570" w:rsidRDefault="00D23570" w:rsidP="00D23570">
            <w:pPr>
              <w:widowControl w:val="0"/>
              <w:ind w:firstLine="64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bidi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27CB90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bidi="en-US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B94E8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bidi="en-US"/>
              </w:rPr>
              <w:t>5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06995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6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5619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7</w:t>
            </w:r>
          </w:p>
        </w:tc>
      </w:tr>
      <w:tr w:rsidR="00D23570" w:rsidRPr="00D23570" w14:paraId="1D5C17FC" w14:textId="77777777" w:rsidTr="00D23570">
        <w:trPr>
          <w:trHeight w:hRule="exact" w:val="499"/>
          <w:jc w:val="center"/>
        </w:trPr>
        <w:tc>
          <w:tcPr>
            <w:tcW w:w="99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E61FBB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 xml:space="preserve">Хлорфторуглероды (ХФУ) </w:t>
            </w:r>
          </w:p>
        </w:tc>
      </w:tr>
      <w:tr w:rsidR="00D23570" w:rsidRPr="00D23570" w14:paraId="474EB2F7" w14:textId="77777777" w:rsidTr="00D23570">
        <w:trPr>
          <w:trHeight w:hRule="exact" w:val="25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10EA39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F67815" w14:textId="77777777" w:rsidR="00D23570" w:rsidRPr="00D23570" w:rsidRDefault="00D23570" w:rsidP="00D23570">
            <w:pPr>
              <w:widowControl w:val="0"/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A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697C57" w14:textId="5BEE15CD" w:rsidR="00D23570" w:rsidRPr="00D23570" w:rsidRDefault="00D23570" w:rsidP="00D23570">
            <w:pPr>
              <w:widowControl w:val="0"/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CFC</w:t>
            </w:r>
            <w:r w:rsidR="00571A57">
              <w:rPr>
                <w:bCs/>
                <w:lang w:eastAsia="ru-RU" w:bidi="ru-RU"/>
              </w:rPr>
              <w:t>–</w:t>
            </w:r>
            <w:r w:rsidRPr="00D23570">
              <w:rPr>
                <w:bCs/>
                <w:lang w:eastAsia="ru-RU" w:bidi="ru-RU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D41715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CFCl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8655AC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Трихлорфторметан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91878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2903 77 600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09B418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1,0</w:t>
            </w:r>
          </w:p>
        </w:tc>
      </w:tr>
      <w:tr w:rsidR="00D23570" w:rsidRPr="00D23570" w14:paraId="0000FA65" w14:textId="77777777" w:rsidTr="00D23570">
        <w:trPr>
          <w:trHeight w:hRule="exact" w:val="25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349B0D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2D1C1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A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9B5414" w14:textId="0F8152D2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F5662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5D76D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Дихлордифторметан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A4A2D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2903 77 600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080DA9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1,0</w:t>
            </w:r>
          </w:p>
        </w:tc>
      </w:tr>
      <w:tr w:rsidR="00D23570" w:rsidRPr="00D23570" w14:paraId="6B3E0177" w14:textId="77777777" w:rsidTr="00D23570">
        <w:trPr>
          <w:trHeight w:hRule="exact" w:val="25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929AA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44E292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A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B4EF2E" w14:textId="5B85FF11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488003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63FE2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Трихлортрифторэтан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1A232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2903 77 600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C3EBE9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0,8</w:t>
            </w:r>
          </w:p>
        </w:tc>
      </w:tr>
      <w:tr w:rsidR="00D23570" w:rsidRPr="00D23570" w14:paraId="736F0D10" w14:textId="77777777" w:rsidTr="00D23570">
        <w:trPr>
          <w:trHeight w:hRule="exact" w:val="25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CB186F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752AD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A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FA90F8" w14:textId="42F133BF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98396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DF374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Дихлортетрафторэтан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58793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2903 77 600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2FAF90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1,0</w:t>
            </w:r>
          </w:p>
        </w:tc>
      </w:tr>
      <w:tr w:rsidR="00D23570" w:rsidRPr="00D23570" w14:paraId="48B6B3BE" w14:textId="77777777" w:rsidTr="00D23570">
        <w:trPr>
          <w:trHeight w:hRule="exact" w:val="25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55124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AB0430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A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CC6979" w14:textId="501EC300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F71E1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4A886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Хлорпентафторэтан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610522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2903 77 600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0EB807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0,6</w:t>
            </w:r>
          </w:p>
        </w:tc>
      </w:tr>
      <w:tr w:rsidR="00D23570" w:rsidRPr="00D23570" w14:paraId="21EDA559" w14:textId="77777777" w:rsidTr="00D23570">
        <w:trPr>
          <w:trHeight w:hRule="exact" w:val="499"/>
          <w:jc w:val="center"/>
        </w:trPr>
        <w:tc>
          <w:tcPr>
            <w:tcW w:w="99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1A59A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proofErr w:type="spellStart"/>
            <w:r w:rsidRPr="00D23570">
              <w:rPr>
                <w:b/>
                <w:bCs/>
                <w:lang w:eastAsia="ru-RU" w:bidi="ru-RU"/>
              </w:rPr>
              <w:t>Галоны</w:t>
            </w:r>
            <w:proofErr w:type="spellEnd"/>
            <w:r w:rsidRPr="00D23570">
              <w:rPr>
                <w:b/>
                <w:bCs/>
                <w:lang w:eastAsia="ru-RU" w:bidi="ru-RU"/>
              </w:rPr>
              <w:t xml:space="preserve"> </w:t>
            </w:r>
          </w:p>
        </w:tc>
      </w:tr>
      <w:tr w:rsidR="00D23570" w:rsidRPr="00D23570" w14:paraId="2CBD4E5B" w14:textId="77777777" w:rsidTr="00D23570">
        <w:trPr>
          <w:trHeight w:hRule="exact" w:val="33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ED06B9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27B45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bidi="en-US"/>
              </w:rPr>
              <w:t>A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3D1105" w14:textId="7356EC53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Галон</w:t>
            </w:r>
            <w:proofErr w:type="spellEnd"/>
            <w:r w:rsidR="00571A57">
              <w:rPr>
                <w:lang w:eastAsia="ru-RU" w:bidi="ru-RU"/>
              </w:rPr>
              <w:t>–</w:t>
            </w:r>
            <w:r w:rsidRPr="00D23570">
              <w:rPr>
                <w:lang w:eastAsia="ru-RU" w:bidi="ru-RU"/>
              </w:rPr>
              <w:t>1211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C2A9E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BrCl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C1E5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Бромхлордифторметан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25CFD7" w14:textId="77777777" w:rsidR="00D23570" w:rsidRPr="00D23570" w:rsidRDefault="00D23570" w:rsidP="00D23570">
            <w:pPr>
              <w:widowControl w:val="0"/>
              <w:ind w:firstLine="48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2903 76 100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A3674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3,0</w:t>
            </w:r>
          </w:p>
        </w:tc>
      </w:tr>
      <w:tr w:rsidR="00D23570" w:rsidRPr="00D23570" w14:paraId="7055DDC2" w14:textId="77777777" w:rsidTr="00D23570">
        <w:trPr>
          <w:trHeight w:hRule="exact" w:val="25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73CACD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38213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bidi="en-US"/>
              </w:rPr>
              <w:t>A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5E456B" w14:textId="08653CF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Галон</w:t>
            </w:r>
            <w:proofErr w:type="spellEnd"/>
            <w:r w:rsidR="00571A57">
              <w:rPr>
                <w:lang w:eastAsia="ru-RU" w:bidi="ru-RU"/>
              </w:rPr>
              <w:t>–</w:t>
            </w: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99F402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CF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32DE4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Бромтрифторметан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5EC56" w14:textId="77777777" w:rsidR="00D23570" w:rsidRPr="00D23570" w:rsidRDefault="00D23570" w:rsidP="00D23570">
            <w:pPr>
              <w:widowControl w:val="0"/>
              <w:ind w:firstLine="48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2903 76 200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C86EF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10,0</w:t>
            </w:r>
          </w:p>
        </w:tc>
      </w:tr>
      <w:tr w:rsidR="00D23570" w:rsidRPr="00D23570" w14:paraId="21CD980F" w14:textId="77777777" w:rsidTr="00D23570">
        <w:trPr>
          <w:trHeight w:hRule="exact" w:val="25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294820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C0B5C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bidi="en-US"/>
              </w:rPr>
              <w:t>A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0AC8C6" w14:textId="77A02834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Галон</w:t>
            </w:r>
            <w:proofErr w:type="spellEnd"/>
            <w:r w:rsidR="00571A57">
              <w:rPr>
                <w:lang w:eastAsia="ru-RU" w:bidi="ru-RU"/>
              </w:rPr>
              <w:t>–</w:t>
            </w: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C504D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  <w:r w:rsidRPr="00D23570">
              <w:rPr>
                <w:bCs/>
                <w:lang w:eastAsia="ru-RU" w:bidi="ru-RU"/>
              </w:rPr>
              <w:t>Br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5836D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Дибромтетрафторэтан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3D1540" w14:textId="77777777" w:rsidR="00D23570" w:rsidRPr="00D23570" w:rsidRDefault="00D23570" w:rsidP="00D23570">
            <w:pPr>
              <w:widowControl w:val="0"/>
              <w:ind w:firstLine="48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2903 76 900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64F9B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6,0</w:t>
            </w:r>
          </w:p>
        </w:tc>
      </w:tr>
      <w:tr w:rsidR="00D23570" w:rsidRPr="00D23570" w14:paraId="685BBC26" w14:textId="77777777" w:rsidTr="00D23570">
        <w:trPr>
          <w:trHeight w:hRule="exact" w:val="974"/>
          <w:jc w:val="center"/>
        </w:trPr>
        <w:tc>
          <w:tcPr>
            <w:tcW w:w="99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F4D7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 xml:space="preserve">Другие полностью </w:t>
            </w:r>
            <w:proofErr w:type="spellStart"/>
            <w:r w:rsidRPr="00D23570">
              <w:rPr>
                <w:b/>
                <w:bCs/>
                <w:lang w:eastAsia="ru-RU" w:bidi="ru-RU"/>
              </w:rPr>
              <w:t>галогенированные</w:t>
            </w:r>
            <w:proofErr w:type="spellEnd"/>
            <w:r w:rsidRPr="00D23570">
              <w:rPr>
                <w:b/>
                <w:bCs/>
                <w:lang w:eastAsia="ru-RU" w:bidi="ru-RU"/>
              </w:rPr>
              <w:t xml:space="preserve"> хлорфторуглероды (ХФУ)</w:t>
            </w:r>
          </w:p>
        </w:tc>
      </w:tr>
      <w:tr w:rsidR="00D23570" w:rsidRPr="00D23570" w14:paraId="03013991" w14:textId="77777777" w:rsidTr="00D23570">
        <w:trPr>
          <w:trHeight w:hRule="exact" w:val="25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4DE98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05A7B5" w14:textId="77777777" w:rsidR="00D23570" w:rsidRPr="00D23570" w:rsidRDefault="00D23570" w:rsidP="00D23570">
            <w:pPr>
              <w:widowControl w:val="0"/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B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FF8A4B" w14:textId="0B971F91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693A4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CF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EDD09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Хлортрифторметан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683B6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2903 77 900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BB8C4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</w:tc>
      </w:tr>
      <w:tr w:rsidR="00D23570" w:rsidRPr="00D23570" w14:paraId="5428DE1D" w14:textId="77777777" w:rsidTr="00D23570">
        <w:trPr>
          <w:trHeight w:hRule="exact" w:val="25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0A24E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57DDE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B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2A8BFB" w14:textId="61DCFB08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491053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FCl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04087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Пентахлорфторэтан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55535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2903 77 900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62B0E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</w:tc>
      </w:tr>
      <w:tr w:rsidR="00D23570" w:rsidRPr="00D23570" w14:paraId="77BF0494" w14:textId="77777777" w:rsidTr="00D23570">
        <w:trPr>
          <w:trHeight w:hRule="exact" w:val="25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DDDCB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69650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B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564DE8" w14:textId="4AFD84F5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F7A13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F1607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Тетрахлордифторэтан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0EEE8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2903 77 900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E1928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</w:tc>
      </w:tr>
      <w:tr w:rsidR="00D23570" w:rsidRPr="00D23570" w14:paraId="0BC3AB3D" w14:textId="77777777" w:rsidTr="00D23570">
        <w:trPr>
          <w:trHeight w:hRule="exact" w:val="50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1FA32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C376C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B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B04ECB" w14:textId="5E79AADD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CB7274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FCl</w:t>
            </w:r>
            <w:r w:rsidRPr="00D23570">
              <w:rPr>
                <w:bCs/>
                <w:vertAlign w:val="subscript"/>
                <w:lang w:eastAsia="ru-RU" w:bidi="ru-RU"/>
              </w:rPr>
              <w:t>7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F2822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Гептахлорфторпропа</w:t>
            </w:r>
            <w:proofErr w:type="spellEnd"/>
          </w:p>
          <w:p w14:paraId="12785DA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AE763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2903 77 900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9D09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</w:tc>
      </w:tr>
      <w:tr w:rsidR="00D23570" w:rsidRPr="00D23570" w14:paraId="1BB3CD0F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8D052B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bidi="en-US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0C43C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B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91C8A4" w14:textId="26F00905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CB2C33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6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6B543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Гексахлордифторпро</w:t>
            </w:r>
            <w:proofErr w:type="spellEnd"/>
          </w:p>
          <w:p w14:paraId="328B1BA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B0935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2903 77 900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1108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</w:tc>
      </w:tr>
      <w:tr w:rsidR="00D23570" w:rsidRPr="00D23570" w14:paraId="4B0947D9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E6CE6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bidi="en-US"/>
              </w:rPr>
              <w:t>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34931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B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FBA38A" w14:textId="6F4859FC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BD91DE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91B5FC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Пентахлортрифторпр</w:t>
            </w:r>
            <w:proofErr w:type="spellEnd"/>
          </w:p>
          <w:p w14:paraId="27FF513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опан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DAE46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2903 77 900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8F2D9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</w:tc>
      </w:tr>
      <w:tr w:rsidR="00D23570" w:rsidRPr="00D23570" w14:paraId="06A19032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162194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bidi="en-US"/>
              </w:rPr>
              <w:t>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130B1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B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9E94BA" w14:textId="31B9C16B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BC9622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D88C2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Тетрахлортетрафторп</w:t>
            </w:r>
            <w:proofErr w:type="spellEnd"/>
            <w:r w:rsidRPr="00D23570">
              <w:rPr>
                <w:lang w:eastAsia="ru-RU" w:bidi="ru-RU"/>
              </w:rPr>
              <w:t xml:space="preserve"> </w:t>
            </w:r>
            <w:proofErr w:type="spellStart"/>
            <w:r w:rsidRPr="00D23570">
              <w:rPr>
                <w:lang w:eastAsia="ru-RU" w:bidi="ru-RU"/>
              </w:rPr>
              <w:t>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85093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2903 77 900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C0199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</w:tc>
      </w:tr>
      <w:tr w:rsidR="00D23570" w:rsidRPr="00D23570" w14:paraId="100C3F6C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2575D6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bidi="en-US"/>
              </w:rPr>
              <w:t>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26869E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B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0744F8" w14:textId="696E32F9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EDDBA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113FC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Трихлорпентафторпр</w:t>
            </w:r>
            <w:proofErr w:type="spellEnd"/>
          </w:p>
          <w:p w14:paraId="19C9B86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опан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B2FC23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2903 77 900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FAC9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</w:tc>
      </w:tr>
      <w:tr w:rsidR="00D23570" w:rsidRPr="00D23570" w14:paraId="759FFCBC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E9D8B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bidi="en-US"/>
              </w:rPr>
              <w:t>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2CC7F0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B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FF3700" w14:textId="5F6CD43C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DDBA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6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10A20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Дихлоргексафторпро</w:t>
            </w:r>
            <w:proofErr w:type="spellEnd"/>
          </w:p>
          <w:p w14:paraId="102408D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72BE1F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2903 77 900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48BB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</w:tc>
      </w:tr>
      <w:tr w:rsidR="00D23570" w:rsidRPr="00D23570" w14:paraId="2504765F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AFA6AB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bidi="en-US"/>
              </w:rPr>
              <w:t>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99B70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B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0F5744" w14:textId="258C78FF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93AFB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7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C9859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Хлоргептафторпропа</w:t>
            </w:r>
            <w:proofErr w:type="spellEnd"/>
          </w:p>
          <w:p w14:paraId="1B16674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856AA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2903 77 900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8A025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</w:tc>
      </w:tr>
      <w:tr w:rsidR="00D23570" w:rsidRPr="00D23570" w14:paraId="109DAC0D" w14:textId="77777777" w:rsidTr="00D23570">
        <w:trPr>
          <w:trHeight w:hRule="exact" w:val="504"/>
          <w:jc w:val="center"/>
        </w:trPr>
        <w:tc>
          <w:tcPr>
            <w:tcW w:w="99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DE69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b/>
                <w:bCs/>
                <w:lang w:eastAsia="ru-RU" w:bidi="ru-RU"/>
              </w:rPr>
            </w:pPr>
          </w:p>
          <w:p w14:paraId="5CC30A29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b/>
                <w:bCs/>
                <w:lang w:eastAsia="ru-RU" w:bidi="ru-RU"/>
              </w:rPr>
            </w:pPr>
          </w:p>
          <w:p w14:paraId="4169BDA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Тетрахлорид углерода</w:t>
            </w:r>
          </w:p>
        </w:tc>
      </w:tr>
      <w:tr w:rsidR="00D23570" w:rsidRPr="00D23570" w14:paraId="389FC00F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DE3648" w14:textId="77777777" w:rsidR="00D23570" w:rsidRPr="00D23570" w:rsidRDefault="00D23570" w:rsidP="00D23570">
            <w:pPr>
              <w:widowControl w:val="0"/>
              <w:ind w:firstLine="0"/>
              <w:rPr>
                <w:lang w:bidi="en-US"/>
              </w:rPr>
            </w:pPr>
            <w:r w:rsidRPr="00D23570">
              <w:rPr>
                <w:lang w:bidi="en-US"/>
              </w:rPr>
              <w:t>19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D52D8A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rFonts w:eastAsia="Courier New"/>
                <w:lang w:bidi="en-US"/>
              </w:rPr>
              <w:t xml:space="preserve">B </w:t>
            </w:r>
            <w:r w:rsidRPr="00D23570">
              <w:rPr>
                <w:rFonts w:eastAsia="Courier New"/>
                <w:lang w:eastAsia="ru-RU" w:bidi="ru-RU"/>
              </w:rPr>
              <w:t>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40E89E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28B4F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CCl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B2363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Тетрахлорметан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D71D2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2903 14 000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5F8A0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1,1</w:t>
            </w:r>
          </w:p>
        </w:tc>
      </w:tr>
      <w:tr w:rsidR="00D23570" w:rsidRPr="00D23570" w14:paraId="4FB4C8E1" w14:textId="77777777" w:rsidTr="00D23570">
        <w:trPr>
          <w:trHeight w:hRule="exact" w:val="504"/>
          <w:jc w:val="center"/>
        </w:trPr>
        <w:tc>
          <w:tcPr>
            <w:tcW w:w="99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97C02F" w14:textId="437EE096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1,1,1</w:t>
            </w:r>
            <w:r w:rsidR="00571A57">
              <w:rPr>
                <w:b/>
                <w:bCs/>
                <w:lang w:eastAsia="ru-RU" w:bidi="ru-RU"/>
              </w:rPr>
              <w:t>–</w:t>
            </w:r>
            <w:proofErr w:type="spellStart"/>
            <w:r w:rsidRPr="00D23570">
              <w:rPr>
                <w:b/>
                <w:bCs/>
                <w:lang w:eastAsia="ru-RU" w:bidi="ru-RU"/>
              </w:rPr>
              <w:t>трихлорэтан</w:t>
            </w:r>
            <w:proofErr w:type="spellEnd"/>
          </w:p>
        </w:tc>
      </w:tr>
      <w:tr w:rsidR="00D23570" w:rsidRPr="00D23570" w14:paraId="5354CA8C" w14:textId="77777777" w:rsidTr="00D23570">
        <w:trPr>
          <w:trHeight w:hRule="exact" w:val="66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8B389A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07561F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bidi="en-US"/>
              </w:rPr>
              <w:t xml:space="preserve">B </w:t>
            </w:r>
            <w:r w:rsidRPr="00D23570">
              <w:rPr>
                <w:lang w:eastAsia="ru-RU" w:bidi="ru-RU"/>
              </w:rPr>
              <w:t>III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7FA58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FCE8D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*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7DECBB" w14:textId="7F4833D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1,1,1</w:t>
            </w:r>
            <w:r w:rsidR="00571A57">
              <w:rPr>
                <w:lang w:eastAsia="ru-RU" w:bidi="ru-RU"/>
              </w:rPr>
              <w:t>–</w:t>
            </w:r>
            <w:proofErr w:type="spellStart"/>
            <w:r w:rsidRPr="00D23570">
              <w:rPr>
                <w:lang w:eastAsia="ru-RU" w:bidi="ru-RU"/>
              </w:rPr>
              <w:t>трихлорэтан</w:t>
            </w:r>
            <w:proofErr w:type="spellEnd"/>
            <w:r w:rsidRPr="00D23570">
              <w:rPr>
                <w:lang w:eastAsia="ru-RU" w:bidi="ru-RU"/>
              </w:rPr>
              <w:t xml:space="preserve"> (</w:t>
            </w:r>
            <w:proofErr w:type="spellStart"/>
            <w:r w:rsidRPr="00D23570">
              <w:rPr>
                <w:lang w:eastAsia="ru-RU" w:bidi="ru-RU"/>
              </w:rPr>
              <w:t>метилхлороформ</w:t>
            </w:r>
            <w:proofErr w:type="spellEnd"/>
            <w:r w:rsidRPr="00D23570">
              <w:rPr>
                <w:lang w:eastAsia="ru-RU" w:bidi="ru-RU"/>
              </w:rPr>
              <w:t>)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EF8D3D" w14:textId="77777777" w:rsidR="00D23570" w:rsidRPr="00D23570" w:rsidRDefault="00D23570" w:rsidP="00D23570">
            <w:pPr>
              <w:widowControl w:val="0"/>
              <w:ind w:firstLine="14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2903 19 000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A25B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0,1</w:t>
            </w:r>
          </w:p>
        </w:tc>
      </w:tr>
      <w:tr w:rsidR="00D23570" w:rsidRPr="00D23570" w14:paraId="17F1607E" w14:textId="77777777" w:rsidTr="00D23570">
        <w:trPr>
          <w:trHeight w:hRule="exact" w:val="989"/>
          <w:jc w:val="center"/>
        </w:trPr>
        <w:tc>
          <w:tcPr>
            <w:tcW w:w="99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EB2F21" w14:textId="7B89074E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lastRenderedPageBreak/>
              <w:t>* Формула не относится к 1,1,2</w:t>
            </w:r>
            <w:r w:rsidR="00571A57">
              <w:rPr>
                <w:lang w:eastAsia="ru-RU" w:bidi="ru-RU"/>
              </w:rPr>
              <w:t>–</w:t>
            </w:r>
            <w:proofErr w:type="spellStart"/>
            <w:r w:rsidRPr="00D23570">
              <w:rPr>
                <w:lang w:eastAsia="ru-RU" w:bidi="ru-RU"/>
              </w:rPr>
              <w:t>трихлорэтану</w:t>
            </w:r>
            <w:proofErr w:type="spellEnd"/>
            <w:r w:rsidRPr="00D23570">
              <w:rPr>
                <w:lang w:eastAsia="ru-RU" w:bidi="ru-RU"/>
              </w:rPr>
              <w:t>.</w:t>
            </w:r>
          </w:p>
          <w:p w14:paraId="2DC15E86" w14:textId="77777777" w:rsidR="00105CDB" w:rsidRDefault="00105CDB" w:rsidP="00D23570">
            <w:pPr>
              <w:widowControl w:val="0"/>
              <w:ind w:firstLine="0"/>
              <w:jc w:val="center"/>
              <w:rPr>
                <w:b/>
                <w:bCs/>
                <w:lang w:eastAsia="ru-RU" w:bidi="ru-RU"/>
              </w:rPr>
            </w:pPr>
          </w:p>
          <w:p w14:paraId="377BEFC3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b/>
                <w:bCs/>
                <w:lang w:eastAsia="ru-RU" w:bidi="ru-RU"/>
              </w:rPr>
            </w:pPr>
            <w:proofErr w:type="spellStart"/>
            <w:r w:rsidRPr="00D23570">
              <w:rPr>
                <w:b/>
                <w:bCs/>
                <w:lang w:eastAsia="ru-RU" w:bidi="ru-RU"/>
              </w:rPr>
              <w:t>Гидрохлорфторуглероды</w:t>
            </w:r>
            <w:proofErr w:type="spellEnd"/>
            <w:r w:rsidRPr="00D23570">
              <w:rPr>
                <w:b/>
                <w:bCs/>
                <w:lang w:eastAsia="ru-RU" w:bidi="ru-RU"/>
              </w:rPr>
              <w:t xml:space="preserve"> (ГХФУ)</w:t>
            </w:r>
          </w:p>
          <w:p w14:paraId="28A9DF8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</w:p>
        </w:tc>
      </w:tr>
      <w:tr w:rsidR="00D23570" w:rsidRPr="00D23570" w14:paraId="4C054BA7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0F6D75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6F75F" w14:textId="77777777" w:rsidR="00D23570" w:rsidRPr="00D23570" w:rsidRDefault="00D23570" w:rsidP="00D23570">
            <w:pPr>
              <w:widowControl w:val="0"/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ACD77E" w14:textId="7D7120AB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D3F0C3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CHFCl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C8499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Дихлорфторметан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BB52F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6B6B6E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0,040</w:t>
            </w:r>
          </w:p>
        </w:tc>
      </w:tr>
      <w:tr w:rsidR="00D23570" w:rsidRPr="00D23570" w14:paraId="4CFF503F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3426B4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22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BD837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69F973" w14:textId="16B81D73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93939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CHF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9291A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Хлордиафторметан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98BA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 xml:space="preserve">2903 71 000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A062E9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0,055</w:t>
            </w:r>
          </w:p>
        </w:tc>
      </w:tr>
      <w:tr w:rsidR="00D23570" w:rsidRPr="00D23570" w14:paraId="5133EF9E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B6654A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23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58B10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8B6D93" w14:textId="50D1FFF8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F75DB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CH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D23F7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Хлорфторметан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D9B54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0C916D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0,020</w:t>
            </w:r>
          </w:p>
        </w:tc>
      </w:tr>
      <w:tr w:rsidR="00D23570" w:rsidRPr="00D23570" w14:paraId="517CB31B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7C6540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24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4534D2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083DB3" w14:textId="29DA9A83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33B49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HFCl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A430B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 xml:space="preserve">Т </w:t>
            </w:r>
            <w:proofErr w:type="spellStart"/>
            <w:r w:rsidRPr="00D23570">
              <w:rPr>
                <w:lang w:eastAsia="ru-RU" w:bidi="ru-RU"/>
              </w:rPr>
              <w:t>етрахлорфторэтан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EEB6BA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E4BEE9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0,040</w:t>
            </w:r>
          </w:p>
        </w:tc>
      </w:tr>
      <w:tr w:rsidR="00D23570" w:rsidRPr="00D23570" w14:paraId="0CCF7F45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EFF112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25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00065A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0050C3" w14:textId="6CEE78BC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2706C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3CEEF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Трихлордифторэтан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A95E5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940D50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0,080</w:t>
            </w:r>
          </w:p>
        </w:tc>
      </w:tr>
      <w:tr w:rsidR="00D23570" w:rsidRPr="00D23570" w14:paraId="7DBEE595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523F4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534084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DEF619" w14:textId="33997270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93F75E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HF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85CCA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Дихлортрифторэтан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082384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2903 72 000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474F6D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0,020</w:t>
            </w:r>
          </w:p>
        </w:tc>
      </w:tr>
      <w:tr w:rsidR="00D23570" w:rsidRPr="00D23570" w14:paraId="5A53605F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7A6EE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27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FE663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A4504D" w14:textId="33A9DED5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A991A2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HF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44D0C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Хлортетрафторэтан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09ABA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0BAF5E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0,022</w:t>
            </w:r>
          </w:p>
        </w:tc>
      </w:tr>
      <w:tr w:rsidR="00D23570" w:rsidRPr="00D23570" w14:paraId="6866C6CF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A4F155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CB150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F2B4DD" w14:textId="372A5F91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115DC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FCl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47467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Трихлорфторэтан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669B9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6BECC4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0,050</w:t>
            </w:r>
          </w:p>
        </w:tc>
      </w:tr>
      <w:tr w:rsidR="00D23570" w:rsidRPr="00D23570" w14:paraId="31C298EB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E5E876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29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13DAF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C44FB5" w14:textId="0E3600FD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32B70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A3A2E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Дихлордифторэтан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ADC71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2903 74 000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BBC6B4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0,050</w:t>
            </w:r>
          </w:p>
        </w:tc>
      </w:tr>
      <w:tr w:rsidR="00D23570" w:rsidRPr="00D23570" w14:paraId="2BD8234D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714BB0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714A05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318CAB" w14:textId="05413B81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133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EE305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C190F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Хлортрифторэтан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E303EA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19D39D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0,060</w:t>
            </w:r>
          </w:p>
        </w:tc>
      </w:tr>
      <w:tr w:rsidR="00D23570" w:rsidRPr="00D23570" w14:paraId="7D09A1B2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CF15B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31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80F80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B8099E" w14:textId="04C45581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141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55F3E0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79AD6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FEC1EE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2903 73 000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629C0E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0,070</w:t>
            </w:r>
          </w:p>
        </w:tc>
      </w:tr>
      <w:tr w:rsidR="00D23570" w:rsidRPr="00D23570" w14:paraId="320880F0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8D16FB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B79BF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E7F5AD" w14:textId="54CE6984" w:rsidR="00D23570" w:rsidRPr="00D23570" w:rsidRDefault="00D23570" w:rsidP="00D23570">
            <w:pPr>
              <w:keepNext/>
              <w:widowControl w:val="0"/>
              <w:tabs>
                <w:tab w:val="left" w:pos="0"/>
              </w:tabs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141b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C8D39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  <w:p w14:paraId="4A6A880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(CH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CFCl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F20AA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90724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2903 73 000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7CE921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0,110</w:t>
            </w:r>
          </w:p>
        </w:tc>
      </w:tr>
      <w:tr w:rsidR="00D23570" w:rsidRPr="00D23570" w14:paraId="7664F221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474B09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165590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DD3F1D" w14:textId="1EFFA5BB" w:rsidR="00D23570" w:rsidRPr="00D23570" w:rsidRDefault="00D23570" w:rsidP="00D23570">
            <w:pPr>
              <w:keepNext/>
              <w:widowControl w:val="0"/>
              <w:tabs>
                <w:tab w:val="left" w:pos="0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142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CB3884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43F8E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Хлордиафторэтан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B033F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2903 74 000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C69592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0,070</w:t>
            </w:r>
          </w:p>
        </w:tc>
      </w:tr>
      <w:tr w:rsidR="00D23570" w:rsidRPr="00D23570" w14:paraId="6DCC7B2F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9D201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34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EA2723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EC3B17" w14:textId="34687E7D" w:rsidR="00D23570" w:rsidRPr="00D23570" w:rsidRDefault="00D23570" w:rsidP="00D23570">
            <w:pPr>
              <w:keepNext/>
              <w:widowControl w:val="0"/>
              <w:tabs>
                <w:tab w:val="left" w:pos="1168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142b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A39EE0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               (CH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12AFB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Хлордиафторэтан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EC167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2903 74 000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269270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0,065</w:t>
            </w:r>
          </w:p>
        </w:tc>
      </w:tr>
      <w:tr w:rsidR="00D23570" w:rsidRPr="00D23570" w14:paraId="13D97389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EADE0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14CE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7034A7" w14:textId="706892D2" w:rsidR="00D23570" w:rsidRPr="00D23570" w:rsidRDefault="00D23570" w:rsidP="00D23570">
            <w:pPr>
              <w:keepNext/>
              <w:widowControl w:val="0"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151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0B260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  <w:r w:rsidRPr="00D23570">
              <w:rPr>
                <w:bCs/>
                <w:lang w:eastAsia="ru-RU" w:bidi="ru-RU"/>
              </w:rPr>
              <w:t>FCl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E7E03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90B76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D8D112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0,005</w:t>
            </w:r>
          </w:p>
        </w:tc>
      </w:tr>
      <w:tr w:rsidR="00D23570" w:rsidRPr="00D23570" w14:paraId="6DA4EE32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321A00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36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1C3390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F2F2AE" w14:textId="7424D9BF" w:rsidR="00D23570" w:rsidRPr="00D23570" w:rsidRDefault="00D23570" w:rsidP="00D23570">
            <w:pPr>
              <w:keepNext/>
              <w:widowControl w:val="0"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54CF1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HFCl</w:t>
            </w:r>
            <w:r w:rsidRPr="00D23570">
              <w:rPr>
                <w:bCs/>
                <w:vertAlign w:val="subscript"/>
                <w:lang w:eastAsia="ru-RU" w:bidi="ru-RU"/>
              </w:rPr>
              <w:t>6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9A2D1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Гексахлорфторпропан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C126A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F5615C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0,070</w:t>
            </w:r>
          </w:p>
        </w:tc>
      </w:tr>
      <w:tr w:rsidR="00D23570" w:rsidRPr="00D23570" w14:paraId="25AC3459" w14:textId="77777777" w:rsidTr="00D23570">
        <w:trPr>
          <w:trHeight w:hRule="exact" w:val="51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52E40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eastAsia="ru-RU" w:bidi="ru-RU"/>
              </w:rPr>
              <w:t>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02E81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8E8476" w14:textId="727B5C8C" w:rsidR="00D23570" w:rsidRPr="00D23570" w:rsidRDefault="00D23570" w:rsidP="00D23570">
            <w:pPr>
              <w:keepNext/>
              <w:widowControl w:val="0"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7C6EF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BAF51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Пентахлордифторпро</w:t>
            </w:r>
            <w:proofErr w:type="spellEnd"/>
          </w:p>
          <w:p w14:paraId="7D5965F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AABE2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EBCC2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0,090</w:t>
            </w:r>
          </w:p>
        </w:tc>
      </w:tr>
      <w:tr w:rsidR="00D23570" w:rsidRPr="00D23570" w14:paraId="46CBF415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60F3F3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38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7BA544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800270" w14:textId="1C147B1E" w:rsidR="00D23570" w:rsidRPr="00D23570" w:rsidRDefault="00D23570" w:rsidP="00D23570">
            <w:pPr>
              <w:keepNext/>
              <w:widowControl w:val="0"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EA494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HF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09B9F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 xml:space="preserve">Т </w:t>
            </w:r>
            <w:proofErr w:type="spellStart"/>
            <w:r w:rsidRPr="00D23570">
              <w:rPr>
                <w:lang w:eastAsia="ru-RU" w:bidi="ru-RU"/>
              </w:rPr>
              <w:t>етрахлортрифторпро</w:t>
            </w:r>
            <w:proofErr w:type="spellEnd"/>
            <w:r w:rsidRPr="00D23570">
              <w:rPr>
                <w:lang w:eastAsia="ru-RU" w:bidi="ru-RU"/>
              </w:rPr>
              <w:t xml:space="preserve"> 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2F8FF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B2FE21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0,080</w:t>
            </w:r>
          </w:p>
        </w:tc>
      </w:tr>
      <w:tr w:rsidR="00D23570" w:rsidRPr="00D23570" w14:paraId="06C180A1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5F970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31D9B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7AD43E" w14:textId="6CE3A5F8" w:rsidR="00D23570" w:rsidRPr="00D23570" w:rsidRDefault="00D23570" w:rsidP="00D23570">
            <w:pPr>
              <w:keepNext/>
              <w:widowControl w:val="0"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2D2B4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HF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E27B6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Трихлортетрафторпро</w:t>
            </w:r>
            <w:proofErr w:type="spellEnd"/>
          </w:p>
          <w:p w14:paraId="3BA580E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4FE1D5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978B23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0,090</w:t>
            </w:r>
          </w:p>
        </w:tc>
      </w:tr>
      <w:tr w:rsidR="00D23570" w:rsidRPr="00D23570" w14:paraId="5B813B9C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705BD5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7FCED3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2E4353" w14:textId="17DBF2A4" w:rsidR="00D23570" w:rsidRPr="00D23570" w:rsidRDefault="00D23570" w:rsidP="00D23570">
            <w:pPr>
              <w:keepNext/>
              <w:widowControl w:val="0"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D9BCB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HF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29921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Дихлорпентафторпро</w:t>
            </w:r>
            <w:proofErr w:type="spellEnd"/>
          </w:p>
          <w:p w14:paraId="65D685D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D9BB95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2903 75 000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FE3698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0,070</w:t>
            </w:r>
          </w:p>
        </w:tc>
      </w:tr>
      <w:tr w:rsidR="00D23570" w:rsidRPr="00D23570" w14:paraId="00114923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D8BA13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41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671BA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9DC591" w14:textId="2B003D73" w:rsidR="00D23570" w:rsidRPr="00D23570" w:rsidRDefault="00D23570" w:rsidP="00D23570">
            <w:pPr>
              <w:keepNext/>
              <w:widowControl w:val="0"/>
              <w:tabs>
                <w:tab w:val="left" w:pos="1168"/>
              </w:tabs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225ca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B11FF8" w14:textId="77777777" w:rsidR="00D23570" w:rsidRPr="00D23570" w:rsidRDefault="00D23570" w:rsidP="00D23570">
            <w:pPr>
              <w:widowControl w:val="0"/>
              <w:autoSpaceDE w:val="0"/>
              <w:autoSpaceDN w:val="0"/>
              <w:adjustRightInd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HF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 xml:space="preserve">2 </w:t>
            </w:r>
            <w:r w:rsidRPr="00D23570">
              <w:rPr>
                <w:bCs/>
                <w:lang w:eastAsia="ru-RU" w:bidi="ru-RU"/>
              </w:rPr>
              <w:t xml:space="preserve">              </w:t>
            </w:r>
            <w:r w:rsidRPr="00D23570">
              <w:rPr>
                <w:bCs/>
                <w:spacing w:val="-20"/>
                <w:lang w:eastAsia="ru-RU" w:bidi="ru-RU"/>
              </w:rPr>
              <w:t>(CF</w:t>
            </w:r>
            <w:r w:rsidRPr="00D23570">
              <w:rPr>
                <w:bCs/>
                <w:spacing w:val="-20"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spacing w:val="-20"/>
                <w:lang w:eastAsia="ru-RU" w:bidi="ru-RU"/>
              </w:rPr>
              <w:t>CF</w:t>
            </w:r>
            <w:r w:rsidRPr="00D23570">
              <w:rPr>
                <w:bCs/>
                <w:spacing w:val="-20"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spacing w:val="-20"/>
                <w:lang w:eastAsia="ru-RU" w:bidi="ru-RU"/>
              </w:rPr>
              <w:t>CHCl</w:t>
            </w:r>
            <w:r w:rsidRPr="00D23570">
              <w:rPr>
                <w:bCs/>
                <w:spacing w:val="-20"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spacing w:val="-20"/>
                <w:lang w:eastAsia="ru-RU" w:bidi="ru-RU"/>
              </w:rPr>
              <w:t>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24543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Дихлорпентафторпро</w:t>
            </w:r>
            <w:proofErr w:type="spellEnd"/>
          </w:p>
          <w:p w14:paraId="37BED99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AEE82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 xml:space="preserve">  2903 75 000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0DCA28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left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0,025</w:t>
            </w:r>
          </w:p>
        </w:tc>
      </w:tr>
      <w:tr w:rsidR="00D23570" w:rsidRPr="00D23570" w14:paraId="7A6A32D4" w14:textId="77777777" w:rsidTr="00D23570">
        <w:trPr>
          <w:trHeight w:hRule="exact" w:val="74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2F66B5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42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8400E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245D09" w14:textId="5DCB17B1" w:rsidR="00D23570" w:rsidRPr="00D23570" w:rsidRDefault="00D23570" w:rsidP="00D23570">
            <w:pPr>
              <w:keepNext/>
              <w:widowControl w:val="0"/>
              <w:tabs>
                <w:tab w:val="left" w:pos="1168"/>
              </w:tabs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225cb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12136A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vertAlign w:val="subscript"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HF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  <w:p w14:paraId="7C7F879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spacing w:val="-20"/>
                <w:lang w:eastAsia="ru-RU" w:bidi="ru-RU"/>
              </w:rPr>
            </w:pPr>
            <w:r w:rsidRPr="00D23570">
              <w:rPr>
                <w:bCs/>
                <w:spacing w:val="-20"/>
                <w:lang w:eastAsia="ru-RU" w:bidi="ru-RU"/>
              </w:rPr>
              <w:t>(CF</w:t>
            </w:r>
            <w:r w:rsidRPr="00D23570">
              <w:rPr>
                <w:bCs/>
                <w:spacing w:val="-20"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spacing w:val="-20"/>
                <w:lang w:eastAsia="ru-RU" w:bidi="ru-RU"/>
              </w:rPr>
              <w:t>ClCF</w:t>
            </w:r>
            <w:r w:rsidRPr="00D23570">
              <w:rPr>
                <w:bCs/>
                <w:spacing w:val="-20"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spacing w:val="-20"/>
                <w:lang w:eastAsia="ru-RU" w:bidi="ru-RU"/>
              </w:rPr>
              <w:t>CHClF)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82CED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Дихлорпентафторпропан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46773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2903 75 000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580952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0,033</w:t>
            </w:r>
          </w:p>
        </w:tc>
      </w:tr>
      <w:tr w:rsidR="00D23570" w:rsidRPr="00D23570" w14:paraId="71330BC1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2CD704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43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4192C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A91D28" w14:textId="10B0C77E" w:rsidR="00D23570" w:rsidRPr="00D23570" w:rsidRDefault="00D23570" w:rsidP="00D23570">
            <w:pPr>
              <w:keepNext/>
              <w:widowControl w:val="0"/>
              <w:tabs>
                <w:tab w:val="left" w:pos="601"/>
              </w:tabs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D0765A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HF</w:t>
            </w:r>
            <w:r w:rsidRPr="00D23570">
              <w:rPr>
                <w:bCs/>
                <w:vertAlign w:val="subscript"/>
                <w:lang w:eastAsia="ru-RU" w:bidi="ru-RU"/>
              </w:rPr>
              <w:t>6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5926F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Хлоргексафторпропа</w:t>
            </w:r>
            <w:proofErr w:type="spellEnd"/>
          </w:p>
          <w:p w14:paraId="6538F4D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16133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EC9593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0,100</w:t>
            </w:r>
          </w:p>
        </w:tc>
      </w:tr>
      <w:tr w:rsidR="00D23570" w:rsidRPr="00D23570" w14:paraId="6E37FABA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56E5C5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44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B99DB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E5606F" w14:textId="3B8A52C0" w:rsidR="00D23570" w:rsidRPr="00D23570" w:rsidRDefault="00D23570" w:rsidP="00D23570">
            <w:pPr>
              <w:keepNext/>
              <w:widowControl w:val="0"/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B1571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vertAlign w:val="superscript"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FCl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6611B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Пентахлорфторпропа</w:t>
            </w:r>
            <w:proofErr w:type="spellEnd"/>
          </w:p>
          <w:p w14:paraId="53C2CB6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034A5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4911AD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0,090</w:t>
            </w:r>
          </w:p>
        </w:tc>
      </w:tr>
      <w:tr w:rsidR="00D23570" w:rsidRPr="00D23570" w14:paraId="3E2B0162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9AAC73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D6B3C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BBF12D" w14:textId="33E0CD71" w:rsidR="00D23570" w:rsidRPr="00D23570" w:rsidRDefault="00D23570" w:rsidP="00D23570">
            <w:pPr>
              <w:keepNext/>
              <w:widowControl w:val="0"/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200604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93A9E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Тетрахлордифторпро</w:t>
            </w:r>
            <w:proofErr w:type="spellEnd"/>
            <w:r w:rsidRPr="00D23570">
              <w:rPr>
                <w:lang w:eastAsia="ru-RU" w:bidi="ru-RU"/>
              </w:rPr>
              <w:t xml:space="preserve"> 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EA1D0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692130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0,100</w:t>
            </w:r>
          </w:p>
        </w:tc>
      </w:tr>
      <w:tr w:rsidR="00D23570" w:rsidRPr="00D23570" w14:paraId="125B0B9C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E0E95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lastRenderedPageBreak/>
              <w:t>46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6569A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940A56" w14:textId="044BB35E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233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5D3BB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C8B75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Трихлортрифторпроп</w:t>
            </w:r>
            <w:proofErr w:type="spellEnd"/>
          </w:p>
          <w:p w14:paraId="5A2E78F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E39F4E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634BAE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0,230</w:t>
            </w:r>
          </w:p>
        </w:tc>
      </w:tr>
      <w:tr w:rsidR="00D23570" w:rsidRPr="00D23570" w14:paraId="7354B52B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D91864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47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89A16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02980E" w14:textId="4003FC80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90398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FC1E8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Дихлортетрафторпро</w:t>
            </w:r>
            <w:proofErr w:type="spellEnd"/>
          </w:p>
          <w:p w14:paraId="1B2CE2A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FF51C5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F0C225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0,280</w:t>
            </w:r>
          </w:p>
        </w:tc>
      </w:tr>
      <w:tr w:rsidR="00D23570" w:rsidRPr="00D23570" w14:paraId="517FBD8A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B72783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48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738DD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15C60E" w14:textId="6F0E1FCB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5BC34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5E68FC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Хлорпентафторпропа</w:t>
            </w:r>
            <w:proofErr w:type="spellEnd"/>
          </w:p>
          <w:p w14:paraId="6DEE534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CB7EE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29250F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0,520</w:t>
            </w:r>
          </w:p>
        </w:tc>
      </w:tr>
      <w:tr w:rsidR="00D23570" w:rsidRPr="00D23570" w14:paraId="3DD205CA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97322C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49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C900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DF73A1" w14:textId="287F984E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241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63BBB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FCl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24EEE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Тетрахлорфторпропа</w:t>
            </w:r>
            <w:proofErr w:type="spellEnd"/>
          </w:p>
          <w:p w14:paraId="35ED560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0A230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EED79A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lang w:eastAsia="ru-RU" w:bidi="ru-RU"/>
              </w:rPr>
              <w:t>0,090</w:t>
            </w:r>
          </w:p>
        </w:tc>
      </w:tr>
      <w:tr w:rsidR="00D23570" w:rsidRPr="00D23570" w14:paraId="30EF03CE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34DDDD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304C1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E2E76A" w14:textId="7EAF2C3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242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D4B30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E53ED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Трихлордифторпропа</w:t>
            </w:r>
            <w:proofErr w:type="spellEnd"/>
          </w:p>
          <w:p w14:paraId="5DA82DB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EDE7F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E8FAEC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0,130</w:t>
            </w:r>
          </w:p>
        </w:tc>
      </w:tr>
      <w:tr w:rsidR="00D23570" w:rsidRPr="00D23570" w14:paraId="09F9C8DA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71C80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51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13BEB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8823DB" w14:textId="36F3DB08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243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D47D4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D7A64C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Дихлортрифторпропа</w:t>
            </w:r>
            <w:proofErr w:type="spellEnd"/>
          </w:p>
          <w:p w14:paraId="43139BB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495062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9DB371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0,120</w:t>
            </w:r>
          </w:p>
        </w:tc>
      </w:tr>
      <w:tr w:rsidR="00D23570" w:rsidRPr="00D23570" w14:paraId="539F2251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AFBA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52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B5392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5EF7FF" w14:textId="194E5342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5CAF2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B849E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Хлортетрафторпропа</w:t>
            </w:r>
            <w:proofErr w:type="spellEnd"/>
          </w:p>
          <w:p w14:paraId="1DF706F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D4185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B681D1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0,140</w:t>
            </w:r>
          </w:p>
        </w:tc>
      </w:tr>
      <w:tr w:rsidR="00D23570" w:rsidRPr="00D23570" w14:paraId="7056C0BF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F44CC7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53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322F7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545C93" w14:textId="6D8B826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251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70338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  <w:r w:rsidRPr="00D23570">
              <w:rPr>
                <w:bCs/>
                <w:lang w:eastAsia="ru-RU" w:bidi="ru-RU"/>
              </w:rPr>
              <w:t>FCl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76218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Трихлорфторпропан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F2180E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91B844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0,010</w:t>
            </w:r>
          </w:p>
        </w:tc>
      </w:tr>
      <w:tr w:rsidR="00D23570" w:rsidRPr="00D23570" w14:paraId="0A936F2E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2D5A7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54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F57E6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FED4BD" w14:textId="29DB2884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252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342DA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C8351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Дихлордифторпропан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A9698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424664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0,040</w:t>
            </w:r>
          </w:p>
        </w:tc>
      </w:tr>
      <w:tr w:rsidR="00D23570" w:rsidRPr="00D23570" w14:paraId="297AD859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1CED22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55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C21EB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2266B9" w14:textId="4A4D7E8E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253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CB78D0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4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E6807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Хлортрифторпропан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DBBC02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C883F2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0,030</w:t>
            </w:r>
          </w:p>
        </w:tc>
      </w:tr>
      <w:tr w:rsidR="00D23570" w:rsidRPr="00D23570" w14:paraId="0D50059F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CA8481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56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4A2F3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022F78" w14:textId="15EDF648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261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E3C3F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  <w:r w:rsidRPr="00D23570">
              <w:rPr>
                <w:bCs/>
                <w:lang w:eastAsia="ru-RU" w:bidi="ru-RU"/>
              </w:rPr>
              <w:t>FCl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E0DAF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Дихлорфторпропан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3D8E4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87EB06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0,020</w:t>
            </w:r>
          </w:p>
        </w:tc>
      </w:tr>
      <w:tr w:rsidR="00D23570" w:rsidRPr="00D23570" w14:paraId="0853481D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F46054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205FDE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0A89F6" w14:textId="61843271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262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5B72B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5</w:t>
            </w:r>
            <w:r w:rsidRPr="00D23570">
              <w:rPr>
                <w:bCs/>
                <w:lang w:eastAsia="ru-RU" w:bidi="ru-RU"/>
              </w:rPr>
              <w:t>F</w:t>
            </w:r>
            <w:r w:rsidRPr="00D23570">
              <w:rPr>
                <w:bCs/>
                <w:vertAlign w:val="subscript"/>
                <w:lang w:eastAsia="ru-RU" w:bidi="ru-RU"/>
              </w:rPr>
              <w:t>2</w:t>
            </w:r>
            <w:r w:rsidRPr="00D23570">
              <w:rPr>
                <w:bCs/>
                <w:lang w:eastAsia="ru-RU" w:bidi="ru-RU"/>
              </w:rPr>
              <w:t>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4BBF5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Хлордифторпропан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F8AB60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D346E4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0,020</w:t>
            </w:r>
          </w:p>
        </w:tc>
      </w:tr>
      <w:tr w:rsidR="00D23570" w:rsidRPr="00D23570" w14:paraId="4E480519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02253F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rFonts w:eastAsia="Calibri"/>
                <w:lang w:bidi="en-US"/>
              </w:rPr>
              <w:t>58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5BE23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031DD7" w14:textId="5B2626D0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HCFC</w:t>
            </w:r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271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9CBF95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</w:t>
            </w:r>
            <w:r w:rsidRPr="00D23570">
              <w:rPr>
                <w:bCs/>
                <w:vertAlign w:val="subscript"/>
                <w:lang w:eastAsia="ru-RU" w:bidi="ru-RU"/>
              </w:rPr>
              <w:t>3</w:t>
            </w:r>
            <w:r w:rsidRPr="00D23570">
              <w:rPr>
                <w:bCs/>
                <w:lang w:eastAsia="ru-RU" w:bidi="ru-RU"/>
              </w:rPr>
              <w:t>H</w:t>
            </w:r>
            <w:r w:rsidRPr="00D23570">
              <w:rPr>
                <w:bCs/>
                <w:vertAlign w:val="subscript"/>
                <w:lang w:eastAsia="ru-RU" w:bidi="ru-RU"/>
              </w:rPr>
              <w:t>6</w:t>
            </w:r>
            <w:r w:rsidRPr="00D23570">
              <w:rPr>
                <w:bCs/>
                <w:lang w:eastAsia="ru-RU" w:bidi="ru-RU"/>
              </w:rPr>
              <w:t>FCl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6EA85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Хлорфторпропан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3D237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876559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center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0,030</w:t>
            </w:r>
          </w:p>
        </w:tc>
      </w:tr>
      <w:tr w:rsidR="00D23570" w:rsidRPr="00D23570" w14:paraId="463D7ACD" w14:textId="77777777" w:rsidTr="00D23570">
        <w:trPr>
          <w:trHeight w:hRule="exact" w:val="504"/>
          <w:jc w:val="center"/>
        </w:trPr>
        <w:tc>
          <w:tcPr>
            <w:tcW w:w="99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F878C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proofErr w:type="spellStart"/>
            <w:r w:rsidRPr="00D23570">
              <w:rPr>
                <w:b/>
                <w:bCs/>
                <w:lang w:eastAsia="ru-RU" w:bidi="ru-RU"/>
              </w:rPr>
              <w:t>Гидробромфторуглероды</w:t>
            </w:r>
            <w:proofErr w:type="spellEnd"/>
            <w:r w:rsidRPr="00D23570">
              <w:rPr>
                <w:b/>
                <w:bCs/>
                <w:lang w:eastAsia="ru-RU" w:bidi="ru-RU"/>
              </w:rPr>
              <w:t xml:space="preserve"> </w:t>
            </w:r>
            <w:r w:rsidRPr="00D23570">
              <w:rPr>
                <w:b/>
                <w:lang w:eastAsia="ru-RU" w:bidi="ru-RU"/>
              </w:rPr>
              <w:t>(ГБФУ)</w:t>
            </w:r>
          </w:p>
        </w:tc>
      </w:tr>
      <w:tr w:rsidR="00D23570" w:rsidRPr="00D23570" w14:paraId="7AEFB245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9CD986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59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51B55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A74F6D" w14:textId="1BB3DBBC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(</w:t>
            </w:r>
            <w:proofErr w:type="spellStart"/>
            <w:r w:rsidRPr="00D23570">
              <w:rPr>
                <w:kern w:val="28"/>
                <w:lang w:eastAsia="ru-RU" w:bidi="ru-RU"/>
              </w:rPr>
              <w:t>HBrFC</w:t>
            </w:r>
            <w:proofErr w:type="spellEnd"/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21B1)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9F140A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CHFBr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09ED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Дибромфторметан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69BA4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1CF7E8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  <w:p w14:paraId="455F7A9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</w:t>
            </w:r>
          </w:p>
        </w:tc>
      </w:tr>
      <w:tr w:rsidR="00D23570" w:rsidRPr="00D23570" w14:paraId="24850C23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70E15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040FC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DDF818" w14:textId="78D54A28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(</w:t>
            </w:r>
            <w:proofErr w:type="spellStart"/>
            <w:r w:rsidRPr="00D23570">
              <w:rPr>
                <w:kern w:val="28"/>
                <w:lang w:eastAsia="ru-RU" w:bidi="ru-RU"/>
              </w:rPr>
              <w:t>HBrFC</w:t>
            </w:r>
            <w:proofErr w:type="spellEnd"/>
            <w:r w:rsidR="00571A57">
              <w:rPr>
                <w:kern w:val="28"/>
                <w:lang w:eastAsia="ru-RU" w:bidi="ru-RU"/>
              </w:rPr>
              <w:t>–</w:t>
            </w:r>
            <w:r w:rsidRPr="00D23570">
              <w:rPr>
                <w:kern w:val="28"/>
                <w:lang w:eastAsia="ru-RU" w:bidi="ru-RU"/>
              </w:rPr>
              <w:t>22B1)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839067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CHF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47978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Бромдифторметан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8D2DA0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1C184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0,7</w:t>
            </w:r>
          </w:p>
          <w:p w14:paraId="00DC751A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4</w:t>
            </w:r>
          </w:p>
        </w:tc>
      </w:tr>
      <w:tr w:rsidR="00D23570" w:rsidRPr="00D23570" w14:paraId="44C27696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2F5C35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61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F112CA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6AB40D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8A1EBB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CH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FBr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C9B4C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Бромфлуорметан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288BF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8E1E2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0,7</w:t>
            </w:r>
          </w:p>
          <w:p w14:paraId="1827AA7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</w:t>
            </w:r>
          </w:p>
        </w:tc>
      </w:tr>
      <w:tr w:rsidR="00D23570" w:rsidRPr="00D23570" w14:paraId="7D4DC06A" w14:textId="77777777" w:rsidTr="00D23570">
        <w:trPr>
          <w:trHeight w:hRule="exact" w:val="26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4C218B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62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AFD585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9F2B41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4B3195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HFBr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B9FA3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Тетрабромфторэтан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C10F10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B8EB0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0,8</w:t>
            </w:r>
          </w:p>
        </w:tc>
      </w:tr>
      <w:tr w:rsidR="00D23570" w:rsidRPr="00D23570" w14:paraId="312A142D" w14:textId="77777777" w:rsidTr="00D23570">
        <w:trPr>
          <w:trHeight w:hRule="exact" w:val="26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DB917A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63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68CF9C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F168CB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4DF468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HF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A6309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Трибромдифторэтан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3FA63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C96B67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1,8</w:t>
            </w:r>
          </w:p>
        </w:tc>
      </w:tr>
      <w:tr w:rsidR="00D23570" w:rsidRPr="00D23570" w14:paraId="6737341D" w14:textId="77777777" w:rsidTr="00D23570">
        <w:trPr>
          <w:trHeight w:hRule="exact" w:val="27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54E04F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64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2E07FE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F59E8D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D043B1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HF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C1A72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Дибромтрифторэтан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376D4B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68D16F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1,6</w:t>
            </w:r>
          </w:p>
        </w:tc>
      </w:tr>
      <w:tr w:rsidR="00D23570" w:rsidRPr="00D23570" w14:paraId="5D4DCEF9" w14:textId="77777777" w:rsidTr="00D23570">
        <w:trPr>
          <w:trHeight w:hRule="exact" w:val="26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D71D7E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65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934644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FB49DD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4D6EBE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HF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  <w:r w:rsidRPr="00D23570">
              <w:rPr>
                <w:kern w:val="28"/>
                <w:lang w:eastAsia="ru-RU" w:bidi="ru-RU"/>
              </w:rPr>
              <w:t>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9E1F2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Бромтетрафторэтан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1CFFF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95864C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1,2</w:t>
            </w:r>
          </w:p>
        </w:tc>
      </w:tr>
      <w:tr w:rsidR="00D23570" w:rsidRPr="00D23570" w14:paraId="78CAC492" w14:textId="77777777" w:rsidTr="00D23570">
        <w:trPr>
          <w:trHeight w:hRule="exact" w:val="26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0A1D99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66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1E22B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269FCC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CD1C5E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FBr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C6120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Трибромфторэтан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AE3BC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84C0F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1,1</w:t>
            </w:r>
          </w:p>
        </w:tc>
      </w:tr>
      <w:tr w:rsidR="00D23570" w:rsidRPr="00D23570" w14:paraId="4B67D72E" w14:textId="77777777" w:rsidTr="00D23570">
        <w:trPr>
          <w:trHeight w:hRule="exact" w:val="28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E40F2D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67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26E7D1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983F27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BB892B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8A13D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Дибромдифторэтан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27AAB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CD349A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1,5</w:t>
            </w:r>
          </w:p>
        </w:tc>
      </w:tr>
      <w:tr w:rsidR="00D23570" w:rsidRPr="00D23570" w14:paraId="1358ED48" w14:textId="77777777" w:rsidTr="00D23570">
        <w:trPr>
          <w:trHeight w:hRule="exact" w:val="27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B6D461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68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FE70D2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3AEB20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B055D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E9995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Бромтрифторэтан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ACDFFF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1A0C5C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1,6</w:t>
            </w:r>
          </w:p>
        </w:tc>
      </w:tr>
      <w:tr w:rsidR="00D23570" w:rsidRPr="00D23570" w14:paraId="34976615" w14:textId="77777777" w:rsidTr="00D23570">
        <w:trPr>
          <w:trHeight w:hRule="exact" w:val="27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939E0D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69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2329B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045F3F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C6C0D6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FBr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0C07C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Дибромфторэтан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4540B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D0AD5B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1,7</w:t>
            </w:r>
          </w:p>
        </w:tc>
      </w:tr>
      <w:tr w:rsidR="00D23570" w:rsidRPr="00D23570" w14:paraId="7A560E9A" w14:textId="77777777" w:rsidTr="00D23570">
        <w:trPr>
          <w:trHeight w:hRule="exact" w:val="26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340E4B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1524D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3344E3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E6B12D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27D6C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Бромдифторэтан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684CF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5C848D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1,1</w:t>
            </w:r>
          </w:p>
        </w:tc>
      </w:tr>
      <w:tr w:rsidR="00D23570" w:rsidRPr="00D23570" w14:paraId="78364686" w14:textId="77777777" w:rsidTr="00D23570">
        <w:trPr>
          <w:trHeight w:hRule="exact" w:val="26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7B340A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71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88347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522C27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7482FF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  <w:r w:rsidRPr="00D23570">
              <w:rPr>
                <w:kern w:val="28"/>
                <w:lang w:eastAsia="ru-RU" w:bidi="ru-RU"/>
              </w:rPr>
              <w:t>FBr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D25EA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Бромфторэтан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85393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F05D4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0,1</w:t>
            </w:r>
          </w:p>
        </w:tc>
      </w:tr>
      <w:tr w:rsidR="00D23570" w:rsidRPr="00D23570" w14:paraId="02D9F0D4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3C808F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72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1CCDC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0F57B6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A4A3BA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HFBr</w:t>
            </w:r>
            <w:r w:rsidRPr="00D23570">
              <w:rPr>
                <w:kern w:val="28"/>
                <w:vertAlign w:val="subscript"/>
                <w:lang w:eastAsia="ru-RU" w:bidi="ru-RU"/>
              </w:rPr>
              <w:t>6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2A02C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Гексабромфторпропа</w:t>
            </w:r>
            <w:proofErr w:type="spellEnd"/>
          </w:p>
          <w:p w14:paraId="49B8FE22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FA2B8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64B755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1,5</w:t>
            </w:r>
          </w:p>
        </w:tc>
      </w:tr>
      <w:tr w:rsidR="00D23570" w:rsidRPr="00D23570" w14:paraId="059E9A52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F8AA49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73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A9B85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11E242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21D319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HF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AC26B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Пентабромдифторпро</w:t>
            </w:r>
            <w:proofErr w:type="spellEnd"/>
          </w:p>
          <w:p w14:paraId="5D573DDC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ECFE0E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DB56D1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1,9</w:t>
            </w:r>
          </w:p>
        </w:tc>
      </w:tr>
      <w:tr w:rsidR="00D23570" w:rsidRPr="00D23570" w14:paraId="1742029C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930226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74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C634CA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E3D9B6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23FB07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HF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62023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Тетрабромотрифторп</w:t>
            </w:r>
            <w:proofErr w:type="spellEnd"/>
            <w:r w:rsidRPr="00D23570">
              <w:rPr>
                <w:lang w:eastAsia="ru-RU" w:bidi="ru-RU"/>
              </w:rPr>
              <w:t xml:space="preserve"> </w:t>
            </w:r>
            <w:proofErr w:type="spellStart"/>
            <w:r w:rsidRPr="00D23570">
              <w:rPr>
                <w:lang w:eastAsia="ru-RU" w:bidi="ru-RU"/>
              </w:rPr>
              <w:t>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FB436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4CCCE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1,8</w:t>
            </w:r>
          </w:p>
        </w:tc>
      </w:tr>
      <w:tr w:rsidR="00D23570" w:rsidRPr="00D23570" w14:paraId="2709900A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6AD33E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75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36D0A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F09747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E84022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HF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F11AD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Трибромтетрафторпр</w:t>
            </w:r>
            <w:proofErr w:type="spellEnd"/>
          </w:p>
          <w:p w14:paraId="009E7BD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опан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011475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ABF4B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2,2</w:t>
            </w:r>
          </w:p>
        </w:tc>
      </w:tr>
      <w:tr w:rsidR="00D23570" w:rsidRPr="00D23570" w14:paraId="1E3F1FCB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E7A9C6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68D81D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379970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0653C6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HF</w:t>
            </w:r>
            <w:r w:rsidRPr="00D23570">
              <w:rPr>
                <w:kern w:val="28"/>
                <w:vertAlign w:val="subscript"/>
                <w:lang w:eastAsia="ru-RU" w:bidi="ru-RU"/>
              </w:rPr>
              <w:t>5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C8B6F5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Дибромпентафторпро</w:t>
            </w:r>
            <w:proofErr w:type="spellEnd"/>
          </w:p>
          <w:p w14:paraId="031FC1A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54E5A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C1F0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2,0</w:t>
            </w:r>
          </w:p>
        </w:tc>
      </w:tr>
      <w:tr w:rsidR="00D23570" w:rsidRPr="00D23570" w14:paraId="28709CE0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B376E6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lastRenderedPageBreak/>
              <w:t>77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E552A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A1EA9A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B1E66A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HF</w:t>
            </w:r>
            <w:r w:rsidRPr="00D23570">
              <w:rPr>
                <w:kern w:val="28"/>
                <w:vertAlign w:val="subscript"/>
                <w:lang w:eastAsia="ru-RU" w:bidi="ru-RU"/>
              </w:rPr>
              <w:t>6</w:t>
            </w:r>
            <w:r w:rsidRPr="00D23570">
              <w:rPr>
                <w:kern w:val="28"/>
                <w:lang w:eastAsia="ru-RU" w:bidi="ru-RU"/>
              </w:rPr>
              <w:t>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E173D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Бромгексафторпропа</w:t>
            </w:r>
            <w:proofErr w:type="spellEnd"/>
          </w:p>
          <w:p w14:paraId="4E26826F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66A920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73116F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3,3</w:t>
            </w:r>
          </w:p>
        </w:tc>
      </w:tr>
      <w:tr w:rsidR="00D23570" w:rsidRPr="00D23570" w14:paraId="36F4CB3C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3F1725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78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678AC9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43F82B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946E79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FBr</w:t>
            </w:r>
            <w:r w:rsidRPr="00D23570">
              <w:rPr>
                <w:kern w:val="28"/>
                <w:vertAlign w:val="subscript"/>
                <w:lang w:eastAsia="ru-RU" w:bidi="ru-RU"/>
              </w:rPr>
              <w:t>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5F04A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Пентабромфторпропа</w:t>
            </w:r>
            <w:proofErr w:type="spellEnd"/>
          </w:p>
          <w:p w14:paraId="68435030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683E7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3247AF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1,9</w:t>
            </w:r>
          </w:p>
        </w:tc>
      </w:tr>
      <w:tr w:rsidR="00D23570" w:rsidRPr="00D23570" w14:paraId="68C72B19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257B49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79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F78C18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C62FC3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232AC6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2CD897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Тетрабромдифторпро</w:t>
            </w:r>
            <w:proofErr w:type="spellEnd"/>
            <w:r w:rsidRPr="00D23570">
              <w:rPr>
                <w:lang w:eastAsia="ru-RU" w:bidi="ru-RU"/>
              </w:rPr>
              <w:t xml:space="preserve"> 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7DF52A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3441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2,1</w:t>
            </w:r>
          </w:p>
        </w:tc>
      </w:tr>
      <w:tr w:rsidR="00D23570" w:rsidRPr="00D23570" w14:paraId="0A5A3C44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CD3FA4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0F3D1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A74BE8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17F818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959174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Трибромтрифторпроп</w:t>
            </w:r>
            <w:proofErr w:type="spellEnd"/>
          </w:p>
          <w:p w14:paraId="7EF9D5B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88F81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A27B20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5,6</w:t>
            </w:r>
          </w:p>
        </w:tc>
      </w:tr>
      <w:tr w:rsidR="00D23570" w:rsidRPr="00D23570" w14:paraId="38A70B3F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C6B4AD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81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0E1E9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B9A86F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7F68AB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DF206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Дибромтетрафторпро</w:t>
            </w:r>
            <w:proofErr w:type="spellEnd"/>
          </w:p>
          <w:p w14:paraId="7DEA85F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пан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22B18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0096D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7,5</w:t>
            </w:r>
          </w:p>
        </w:tc>
      </w:tr>
      <w:tr w:rsidR="00D23570" w:rsidRPr="00D23570" w14:paraId="40E74032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674D9E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82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19AF84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6F4462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9F0685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5</w:t>
            </w:r>
            <w:r w:rsidRPr="00D23570">
              <w:rPr>
                <w:kern w:val="28"/>
                <w:lang w:eastAsia="ru-RU" w:bidi="ru-RU"/>
              </w:rPr>
              <w:t>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C9E88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Бромпентафторпропа</w:t>
            </w:r>
            <w:proofErr w:type="spellEnd"/>
          </w:p>
          <w:p w14:paraId="07EA05BF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EB122E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25457A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14</w:t>
            </w:r>
          </w:p>
        </w:tc>
      </w:tr>
      <w:tr w:rsidR="00D23570" w:rsidRPr="00D23570" w14:paraId="0D3945E7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96A711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83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93F60A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52C6B0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9D0B60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FBr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CA5FF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Тетрабромфторпропа</w:t>
            </w:r>
            <w:proofErr w:type="spellEnd"/>
          </w:p>
          <w:p w14:paraId="02D0EEA3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5F9D83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2A6A36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1,9</w:t>
            </w:r>
          </w:p>
        </w:tc>
      </w:tr>
      <w:tr w:rsidR="00D23570" w:rsidRPr="00D23570" w14:paraId="502FA5C5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3B6FCE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84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3D2E3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2285E3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773F1E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BD19B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Трибромдифторпропа</w:t>
            </w:r>
            <w:proofErr w:type="spellEnd"/>
          </w:p>
          <w:p w14:paraId="2B908E0C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A632E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FBE93C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3,1</w:t>
            </w:r>
          </w:p>
        </w:tc>
      </w:tr>
      <w:tr w:rsidR="00D23570" w:rsidRPr="00D23570" w14:paraId="0DED7945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F763E3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BFD5D5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7B021A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0C825A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F1878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Дибромтрифторпропа</w:t>
            </w:r>
            <w:proofErr w:type="spellEnd"/>
          </w:p>
          <w:p w14:paraId="2DE9B8F6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698A8F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F57DF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2,5</w:t>
            </w:r>
          </w:p>
        </w:tc>
      </w:tr>
      <w:tr w:rsidR="00D23570" w:rsidRPr="00D23570" w14:paraId="273BCAB6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20310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86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4C6316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8240DE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FF8AD9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  <w:r w:rsidRPr="00D23570">
              <w:rPr>
                <w:kern w:val="28"/>
                <w:lang w:eastAsia="ru-RU" w:bidi="ru-RU"/>
              </w:rPr>
              <w:t>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7E669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Бромтетрафторпропа</w:t>
            </w:r>
            <w:proofErr w:type="spellEnd"/>
          </w:p>
          <w:p w14:paraId="4932C529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C29DF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33186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4,4</w:t>
            </w:r>
          </w:p>
        </w:tc>
      </w:tr>
      <w:tr w:rsidR="00D23570" w:rsidRPr="00D23570" w14:paraId="3E2B75D7" w14:textId="77777777" w:rsidTr="00D23570">
        <w:trPr>
          <w:trHeight w:hRule="exact" w:val="26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DC70CC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87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E0234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B6BE47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AE6EF3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  <w:r w:rsidRPr="00D23570">
              <w:rPr>
                <w:kern w:val="28"/>
                <w:lang w:eastAsia="ru-RU" w:bidi="ru-RU"/>
              </w:rPr>
              <w:t>FBr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E3533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Трибромфторпропан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FC576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B1A59E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0,3</w:t>
            </w:r>
          </w:p>
        </w:tc>
      </w:tr>
      <w:tr w:rsidR="00D23570" w:rsidRPr="00D23570" w14:paraId="596D2CB8" w14:textId="77777777" w:rsidTr="00D23570">
        <w:trPr>
          <w:trHeight w:hRule="exact" w:val="26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5491F9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70C144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B3364E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3717B0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Br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94B47A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Дибромдифторпропан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DC5143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263FDF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1,0</w:t>
            </w:r>
          </w:p>
        </w:tc>
      </w:tr>
      <w:tr w:rsidR="00D23570" w:rsidRPr="00D23570" w14:paraId="35B11D63" w14:textId="77777777" w:rsidTr="00D23570">
        <w:trPr>
          <w:trHeight w:hRule="exact" w:val="27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597F76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89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7BABEF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7FB00A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913CA9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4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D0EEB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Бромтрифторпропан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63D693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2BA04A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0,8</w:t>
            </w:r>
          </w:p>
        </w:tc>
      </w:tr>
      <w:tr w:rsidR="00D23570" w:rsidRPr="00D23570" w14:paraId="6527149A" w14:textId="77777777" w:rsidTr="00D23570">
        <w:trPr>
          <w:trHeight w:hRule="exact" w:val="26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12505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90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B62AA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8F097B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6B9217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5</w:t>
            </w:r>
            <w:r w:rsidRPr="00D23570">
              <w:rPr>
                <w:kern w:val="28"/>
                <w:lang w:eastAsia="ru-RU" w:bidi="ru-RU"/>
              </w:rPr>
              <w:t>FBr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D0777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Дибромфторпропан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83D46B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78CB95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0,4</w:t>
            </w:r>
          </w:p>
        </w:tc>
      </w:tr>
      <w:tr w:rsidR="00D23570" w:rsidRPr="00D23570" w14:paraId="0BBCCFCA" w14:textId="77777777" w:rsidTr="00D23570">
        <w:trPr>
          <w:trHeight w:hRule="exact" w:val="26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4E535B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91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E083C2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2B57B4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D0975E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5</w:t>
            </w:r>
            <w:r w:rsidRPr="00D23570">
              <w:rPr>
                <w:kern w:val="28"/>
                <w:lang w:eastAsia="ru-RU" w:bidi="ru-RU"/>
              </w:rPr>
              <w:t>F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4BCF2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Бромдифторпропан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58166A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60C045" w14:textId="77777777" w:rsidR="00D23570" w:rsidRPr="00D23570" w:rsidRDefault="00D23570" w:rsidP="00D23570">
            <w:pPr>
              <w:widowControl w:val="0"/>
              <w:ind w:firstLine="14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0,8</w:t>
            </w:r>
          </w:p>
        </w:tc>
      </w:tr>
      <w:tr w:rsidR="00D23570" w:rsidRPr="00D23570" w14:paraId="036543B2" w14:textId="77777777" w:rsidTr="00D23570">
        <w:trPr>
          <w:trHeight w:hRule="exact" w:val="27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7C3F1D" w14:textId="77777777" w:rsidR="00D23570" w:rsidRPr="00D23570" w:rsidRDefault="00D23570" w:rsidP="00D23570">
            <w:pPr>
              <w:widowControl w:val="0"/>
              <w:spacing w:line="256" w:lineRule="auto"/>
              <w:ind w:firstLine="0"/>
              <w:jc w:val="left"/>
              <w:rPr>
                <w:rFonts w:eastAsia="Courier New"/>
                <w:bCs/>
                <w:lang w:eastAsia="ru-RU" w:bidi="ru-RU"/>
              </w:rPr>
            </w:pPr>
            <w:r w:rsidRPr="00D23570">
              <w:rPr>
                <w:rFonts w:eastAsia="Courier New"/>
                <w:bCs/>
                <w:lang w:eastAsia="ru-RU" w:bidi="ru-RU"/>
              </w:rPr>
              <w:t>92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8E275B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88B682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CE7B03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</w:t>
            </w:r>
            <w:r w:rsidRPr="00D23570">
              <w:rPr>
                <w:kern w:val="28"/>
                <w:vertAlign w:val="subscript"/>
                <w:lang w:eastAsia="ru-RU" w:bidi="ru-RU"/>
              </w:rPr>
              <w:t>3</w:t>
            </w:r>
            <w:r w:rsidRPr="00D23570">
              <w:rPr>
                <w:kern w:val="28"/>
                <w:lang w:eastAsia="ru-RU" w:bidi="ru-RU"/>
              </w:rPr>
              <w:t>H</w:t>
            </w:r>
            <w:r w:rsidRPr="00D23570">
              <w:rPr>
                <w:kern w:val="28"/>
                <w:vertAlign w:val="subscript"/>
                <w:lang w:eastAsia="ru-RU" w:bidi="ru-RU"/>
              </w:rPr>
              <w:t>6</w:t>
            </w:r>
            <w:r w:rsidRPr="00D23570">
              <w:rPr>
                <w:kern w:val="28"/>
                <w:lang w:eastAsia="ru-RU" w:bidi="ru-RU"/>
              </w:rPr>
              <w:t>FBr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51D72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Бромфторпропан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B74AA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B6F86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0,7</w:t>
            </w:r>
          </w:p>
        </w:tc>
      </w:tr>
      <w:tr w:rsidR="00D23570" w:rsidRPr="00D23570" w14:paraId="42AE319A" w14:textId="77777777" w:rsidTr="00D23570">
        <w:trPr>
          <w:trHeight w:hRule="exact" w:val="49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E2ABD3" w14:textId="77777777" w:rsidR="00D23570" w:rsidRPr="00D23570" w:rsidRDefault="00D23570" w:rsidP="00D23570">
            <w:pPr>
              <w:widowControl w:val="0"/>
              <w:spacing w:line="256" w:lineRule="auto"/>
              <w:ind w:left="29" w:firstLine="0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93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E6A547" w14:textId="77777777" w:rsidR="00D23570" w:rsidRPr="00D23570" w:rsidRDefault="00D23570" w:rsidP="00D23570">
            <w:pPr>
              <w:widowControl w:val="0"/>
              <w:spacing w:line="256" w:lineRule="auto"/>
              <w:ind w:left="29" w:hanging="29"/>
              <w:jc w:val="left"/>
              <w:rPr>
                <w:bCs/>
                <w:lang w:eastAsia="ru-RU" w:bidi="ru-RU"/>
              </w:rPr>
            </w:pPr>
            <w:r w:rsidRPr="00D23570">
              <w:rPr>
                <w:bCs/>
                <w:lang w:eastAsia="ru-RU" w:bidi="ru-RU"/>
              </w:rPr>
              <w:t>C III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5F76A7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eastAsia="ru-RU"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57A0B1" w14:textId="77777777" w:rsidR="00D23570" w:rsidRPr="00D23570" w:rsidRDefault="00D23570" w:rsidP="00D23570">
            <w:pPr>
              <w:keepNext/>
              <w:widowControl w:val="0"/>
              <w:spacing w:line="256" w:lineRule="auto"/>
              <w:ind w:left="29" w:hanging="29"/>
              <w:jc w:val="left"/>
              <w:outlineLvl w:val="0"/>
              <w:rPr>
                <w:kern w:val="28"/>
                <w:lang w:eastAsia="ru-RU" w:bidi="ru-RU"/>
              </w:rPr>
            </w:pPr>
            <w:r w:rsidRPr="00D23570">
              <w:rPr>
                <w:kern w:val="28"/>
                <w:lang w:eastAsia="ru-RU" w:bidi="ru-RU"/>
              </w:rPr>
              <w:t>CH</w:t>
            </w:r>
            <w:r w:rsidRPr="00D23570">
              <w:rPr>
                <w:kern w:val="28"/>
                <w:vertAlign w:val="subscript"/>
                <w:lang w:eastAsia="ru-RU" w:bidi="ru-RU"/>
              </w:rPr>
              <w:t>2</w:t>
            </w:r>
            <w:r w:rsidRPr="00D23570">
              <w:rPr>
                <w:kern w:val="28"/>
                <w:lang w:eastAsia="ru-RU" w:bidi="ru-RU"/>
              </w:rPr>
              <w:t>BrCl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BC465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Бромхлорметан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E47A7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3AE1D3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0,1</w:t>
            </w:r>
          </w:p>
          <w:p w14:paraId="2AF6372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</w:t>
            </w:r>
          </w:p>
        </w:tc>
      </w:tr>
      <w:tr w:rsidR="00D23570" w:rsidRPr="00D23570" w14:paraId="4E2F9B85" w14:textId="77777777" w:rsidTr="00D23570">
        <w:trPr>
          <w:trHeight w:hRule="exact" w:val="499"/>
          <w:jc w:val="center"/>
        </w:trPr>
        <w:tc>
          <w:tcPr>
            <w:tcW w:w="99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B1AC6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proofErr w:type="spellStart"/>
            <w:r w:rsidRPr="00D23570">
              <w:rPr>
                <w:b/>
                <w:bCs/>
                <w:lang w:eastAsia="ru-RU" w:bidi="ru-RU"/>
              </w:rPr>
              <w:t>Метилбромид</w:t>
            </w:r>
            <w:proofErr w:type="spellEnd"/>
          </w:p>
        </w:tc>
      </w:tr>
      <w:tr w:rsidR="00D23570" w:rsidRPr="00D23570" w14:paraId="7857858A" w14:textId="77777777" w:rsidTr="00D23570">
        <w:trPr>
          <w:trHeight w:hRule="exact" w:val="50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6E2EB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bidi="en-US"/>
              </w:rPr>
              <w:t>94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01C29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bidi="en-US"/>
              </w:rPr>
              <w:t>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9324F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Метилбромид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FD4F0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bidi="en-US"/>
              </w:rPr>
              <w:t xml:space="preserve">CH3 </w:t>
            </w:r>
            <w:proofErr w:type="spellStart"/>
            <w:r w:rsidRPr="00D23570">
              <w:rPr>
                <w:lang w:bidi="en-US"/>
              </w:rPr>
              <w:t>Br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CE783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proofErr w:type="spellStart"/>
            <w:r w:rsidRPr="00D23570">
              <w:rPr>
                <w:lang w:eastAsia="ru-RU" w:bidi="ru-RU"/>
              </w:rPr>
              <w:t>Метилбромид</w:t>
            </w:r>
            <w:proofErr w:type="spellEnd"/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E6D5A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2903 39 110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9F7BA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0,7</w:t>
            </w:r>
          </w:p>
        </w:tc>
      </w:tr>
      <w:tr w:rsidR="00D23570" w:rsidRPr="00D23570" w14:paraId="4183CE0B" w14:textId="77777777" w:rsidTr="00D23570">
        <w:trPr>
          <w:trHeight w:hRule="exact" w:val="499"/>
          <w:jc w:val="center"/>
        </w:trPr>
        <w:tc>
          <w:tcPr>
            <w:tcW w:w="9369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AAF119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Смеси веществ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F0309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</w:tr>
      <w:tr w:rsidR="00D23570" w:rsidRPr="00D23570" w14:paraId="27E6BBD1" w14:textId="77777777" w:rsidTr="00D23570">
        <w:trPr>
          <w:trHeight w:hRule="exact" w:val="5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844BA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56D60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5CAEE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 xml:space="preserve">2903 71 </w:t>
            </w:r>
            <w:r w:rsidRPr="00D23570">
              <w:rPr>
                <w:lang w:bidi="en-US"/>
              </w:rPr>
              <w:t>000</w:t>
            </w:r>
            <w:r w:rsidRPr="00D23570">
              <w:rPr>
                <w:lang w:bidi="en-US"/>
              </w:rPr>
              <w:softHyphen/>
            </w:r>
          </w:p>
          <w:p w14:paraId="1AAF3CF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bidi="en-US"/>
              </w:rPr>
              <w:t>2903</w:t>
            </w:r>
            <w:r w:rsidRPr="00D23570">
              <w:rPr>
                <w:lang w:eastAsia="ru-RU" w:bidi="ru-RU"/>
              </w:rPr>
              <w:t xml:space="preserve"> 79 800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C1E60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A1A94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E6E3E0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3824 71 000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C0EA3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</w:tr>
      <w:tr w:rsidR="00D23570" w:rsidRPr="00D23570" w14:paraId="04769DA6" w14:textId="77777777" w:rsidTr="00D23570">
        <w:trPr>
          <w:trHeight w:hRule="exact" w:val="1286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C0076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96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EA043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B18CF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от</w:t>
            </w:r>
          </w:p>
          <w:p w14:paraId="187A0D1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2903 76 100</w:t>
            </w:r>
          </w:p>
          <w:p w14:paraId="1D55F78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до</w:t>
            </w:r>
          </w:p>
          <w:p w14:paraId="06053E9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2903 76 900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3F3D8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28955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F561D9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3824 72 000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B7B3B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</w:tr>
      <w:tr w:rsidR="00D23570" w:rsidRPr="00D23570" w14:paraId="57244C07" w14:textId="77777777" w:rsidTr="00D23570">
        <w:trPr>
          <w:trHeight w:hRule="exact" w:val="1145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8A89D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97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D6370C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0AA79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2903 14 000</w:t>
            </w:r>
          </w:p>
          <w:p w14:paraId="22CB483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2903 19 000</w:t>
            </w:r>
          </w:p>
          <w:p w14:paraId="6B9DED9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2903 39 110</w:t>
            </w:r>
          </w:p>
          <w:p w14:paraId="24B1DAD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2903 79 300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24F0C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35BC2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7F6D3F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3824 75 000</w:t>
            </w:r>
          </w:p>
          <w:p w14:paraId="2D8EDE4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3824 76 000</w:t>
            </w:r>
          </w:p>
          <w:p w14:paraId="5CF151AE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3824 77 000</w:t>
            </w:r>
          </w:p>
          <w:p w14:paraId="30D779E5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3824 73 000</w:t>
            </w:r>
          </w:p>
          <w:p w14:paraId="556C1F6E" w14:textId="41AC5059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3824 74</w:t>
            </w:r>
            <w:r w:rsidR="00105CDB">
              <w:rPr>
                <w:lang w:eastAsia="ru-RU" w:bidi="ru-RU"/>
              </w:rPr>
              <w:t> </w:t>
            </w:r>
            <w:r w:rsidRPr="00D23570">
              <w:rPr>
                <w:lang w:eastAsia="ru-RU" w:bidi="ru-RU"/>
              </w:rPr>
              <w:t>000</w:t>
            </w:r>
            <w:r w:rsidR="00105CDB">
              <w:rPr>
                <w:lang w:eastAsia="ru-RU" w:bidi="ru-RU"/>
              </w:rPr>
              <w:t>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FEA59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</w:p>
        </w:tc>
      </w:tr>
    </w:tbl>
    <w:p w14:paraId="26859A23" w14:textId="77777777" w:rsidR="00D23570" w:rsidRPr="00D23570" w:rsidRDefault="00D23570" w:rsidP="00D23570">
      <w:pPr>
        <w:widowControl w:val="0"/>
        <w:ind w:firstLine="0"/>
        <w:jc w:val="left"/>
        <w:rPr>
          <w:rFonts w:eastAsia="Courier New"/>
          <w:lang w:eastAsia="ru-RU" w:bidi="ru-RU"/>
        </w:rPr>
      </w:pPr>
    </w:p>
    <w:p w14:paraId="6E76F246" w14:textId="77777777" w:rsidR="00D23570" w:rsidRPr="00105CDB" w:rsidRDefault="00D23570" w:rsidP="00105CDB">
      <w:pPr>
        <w:keepNext/>
        <w:keepLines/>
        <w:widowControl w:val="0"/>
        <w:numPr>
          <w:ilvl w:val="0"/>
          <w:numId w:val="21"/>
        </w:numPr>
        <w:rPr>
          <w:sz w:val="28"/>
          <w:szCs w:val="24"/>
          <w:lang w:eastAsia="ru-RU" w:bidi="ru-RU"/>
        </w:rPr>
      </w:pPr>
      <w:bookmarkStart w:id="0" w:name="bookmark4"/>
      <w:bookmarkStart w:id="1" w:name="bookmark5"/>
      <w:r w:rsidRPr="00105CDB">
        <w:rPr>
          <w:sz w:val="28"/>
          <w:szCs w:val="24"/>
          <w:lang w:eastAsia="ru-RU" w:bidi="ru-RU"/>
        </w:rPr>
        <w:t xml:space="preserve">В Приложении </w:t>
      </w:r>
      <w:r w:rsidRPr="00105CDB">
        <w:rPr>
          <w:sz w:val="28"/>
          <w:szCs w:val="24"/>
          <w:lang w:bidi="en-US"/>
        </w:rPr>
        <w:t xml:space="preserve">№ 5 </w:t>
      </w:r>
      <w:r w:rsidRPr="00105CDB">
        <w:rPr>
          <w:sz w:val="28"/>
          <w:szCs w:val="24"/>
          <w:lang w:eastAsia="ru-RU" w:bidi="ru-RU"/>
        </w:rPr>
        <w:t xml:space="preserve">заголовок графы </w:t>
      </w:r>
      <w:r w:rsidRPr="00105CDB">
        <w:rPr>
          <w:sz w:val="28"/>
          <w:szCs w:val="24"/>
          <w:lang w:bidi="en-US"/>
        </w:rPr>
        <w:t xml:space="preserve">14 </w:t>
      </w:r>
      <w:r w:rsidRPr="00105CDB">
        <w:rPr>
          <w:sz w:val="28"/>
          <w:szCs w:val="24"/>
          <w:lang w:eastAsia="ru-RU" w:bidi="ru-RU"/>
        </w:rPr>
        <w:t>таблицы изложить в следующей редакции:</w:t>
      </w:r>
      <w:bookmarkEnd w:id="0"/>
      <w:bookmarkEnd w:id="1"/>
    </w:p>
    <w:p w14:paraId="64396528" w14:textId="484BD1F8" w:rsidR="00D23570" w:rsidRDefault="00105CDB" w:rsidP="00105CDB">
      <w:pPr>
        <w:keepNext/>
        <w:keepLines/>
        <w:widowControl w:val="0"/>
        <w:rPr>
          <w:sz w:val="28"/>
          <w:szCs w:val="24"/>
          <w:lang w:eastAsia="ru-RU" w:bidi="ru-RU"/>
        </w:rPr>
      </w:pPr>
      <w:bookmarkStart w:id="2" w:name="bookmark6"/>
      <w:bookmarkStart w:id="3" w:name="bookmark7"/>
      <w:r>
        <w:rPr>
          <w:sz w:val="28"/>
          <w:szCs w:val="24"/>
          <w:lang w:eastAsia="ru-RU" w:bidi="ru-RU"/>
        </w:rPr>
        <w:t>«</w:t>
      </w:r>
      <w:r w:rsidR="00D23570" w:rsidRPr="00105CDB">
        <w:rPr>
          <w:sz w:val="28"/>
          <w:szCs w:val="24"/>
          <w:lang w:eastAsia="ru-RU" w:bidi="ru-RU"/>
        </w:rPr>
        <w:t>данные об объеме обнаруженной утечки и ее устранении</w:t>
      </w:r>
      <w:r>
        <w:rPr>
          <w:sz w:val="28"/>
          <w:szCs w:val="24"/>
          <w:lang w:eastAsia="ru-RU" w:bidi="ru-RU"/>
        </w:rPr>
        <w:t>»</w:t>
      </w:r>
      <w:r w:rsidR="00D23570" w:rsidRPr="00105CDB">
        <w:rPr>
          <w:sz w:val="28"/>
          <w:szCs w:val="24"/>
          <w:lang w:eastAsia="ru-RU" w:bidi="ru-RU"/>
        </w:rPr>
        <w:t>;</w:t>
      </w:r>
      <w:bookmarkEnd w:id="2"/>
      <w:bookmarkEnd w:id="3"/>
    </w:p>
    <w:p w14:paraId="680DDAC5" w14:textId="77777777" w:rsidR="00105CDB" w:rsidRPr="00105CDB" w:rsidRDefault="00105CDB" w:rsidP="00105CDB">
      <w:pPr>
        <w:keepNext/>
        <w:keepLines/>
        <w:widowControl w:val="0"/>
        <w:rPr>
          <w:sz w:val="28"/>
          <w:szCs w:val="24"/>
          <w:lang w:eastAsia="ru-RU" w:bidi="ru-RU"/>
        </w:rPr>
      </w:pPr>
    </w:p>
    <w:p w14:paraId="08EAA7F2" w14:textId="50B3F46B" w:rsidR="00D23570" w:rsidRPr="00105CDB" w:rsidRDefault="00D23570" w:rsidP="00105CDB">
      <w:pPr>
        <w:keepNext/>
        <w:keepLines/>
        <w:widowControl w:val="0"/>
        <w:numPr>
          <w:ilvl w:val="0"/>
          <w:numId w:val="21"/>
        </w:numPr>
        <w:rPr>
          <w:sz w:val="28"/>
          <w:szCs w:val="24"/>
          <w:lang w:eastAsia="ru-RU" w:bidi="ru-RU"/>
        </w:rPr>
      </w:pPr>
      <w:bookmarkStart w:id="4" w:name="bookmark8"/>
      <w:bookmarkStart w:id="5" w:name="bookmark9"/>
      <w:r w:rsidRPr="00105CDB">
        <w:rPr>
          <w:sz w:val="28"/>
          <w:szCs w:val="24"/>
          <w:lang w:eastAsia="ru-RU" w:bidi="ru-RU"/>
        </w:rPr>
        <w:t xml:space="preserve">Дополнить Приложениями № </w:t>
      </w:r>
      <w:r w:rsidRPr="00105CDB">
        <w:rPr>
          <w:sz w:val="28"/>
          <w:szCs w:val="24"/>
          <w:lang w:bidi="en-US"/>
        </w:rPr>
        <w:t>6</w:t>
      </w:r>
      <w:r w:rsidR="00571A57" w:rsidRPr="00105CDB">
        <w:rPr>
          <w:sz w:val="28"/>
          <w:szCs w:val="24"/>
          <w:lang w:bidi="en-US"/>
        </w:rPr>
        <w:t>–</w:t>
      </w:r>
      <w:r w:rsidRPr="00105CDB">
        <w:rPr>
          <w:sz w:val="28"/>
          <w:szCs w:val="24"/>
          <w:lang w:bidi="en-US"/>
        </w:rPr>
        <w:t xml:space="preserve">9 </w:t>
      </w:r>
      <w:r w:rsidRPr="00105CDB">
        <w:rPr>
          <w:sz w:val="28"/>
          <w:szCs w:val="24"/>
          <w:lang w:eastAsia="ru-RU" w:bidi="ru-RU"/>
        </w:rPr>
        <w:t>следующего содержания:</w:t>
      </w:r>
      <w:bookmarkEnd w:id="4"/>
      <w:bookmarkEnd w:id="5"/>
    </w:p>
    <w:p w14:paraId="2D399E6C" w14:textId="77777777" w:rsidR="00D23570" w:rsidRPr="00105CDB" w:rsidRDefault="00D23570" w:rsidP="00105CDB">
      <w:pPr>
        <w:keepNext/>
        <w:keepLines/>
        <w:widowControl w:val="0"/>
        <w:rPr>
          <w:sz w:val="28"/>
          <w:szCs w:val="24"/>
          <w:lang w:eastAsia="ru-RU" w:bidi="ru-RU"/>
        </w:rPr>
      </w:pPr>
    </w:p>
    <w:p w14:paraId="167F4EDB" w14:textId="212022DE" w:rsidR="00D23570" w:rsidRPr="00D23570" w:rsidRDefault="00105CDB" w:rsidP="00D23570">
      <w:pPr>
        <w:widowControl w:val="0"/>
        <w:ind w:firstLine="0"/>
        <w:jc w:val="right"/>
        <w:rPr>
          <w:sz w:val="24"/>
          <w:szCs w:val="24"/>
          <w:lang w:eastAsia="ru-RU" w:bidi="ru-RU"/>
        </w:rPr>
      </w:pPr>
      <w:r>
        <w:rPr>
          <w:sz w:val="24"/>
          <w:szCs w:val="24"/>
          <w:lang w:eastAsia="ru-RU" w:bidi="ru-RU"/>
        </w:rPr>
        <w:t>«</w:t>
      </w:r>
      <w:r w:rsidR="00D23570" w:rsidRPr="00D23570">
        <w:rPr>
          <w:sz w:val="24"/>
          <w:szCs w:val="24"/>
          <w:lang w:eastAsia="ru-RU" w:bidi="ru-RU"/>
        </w:rPr>
        <w:t xml:space="preserve">Приложение № 6 </w:t>
      </w:r>
    </w:p>
    <w:p w14:paraId="2D00F530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bookmarkStart w:id="6" w:name="bookmark10"/>
      <w:bookmarkStart w:id="7" w:name="bookmark11"/>
      <w:r w:rsidRPr="00D23570">
        <w:rPr>
          <w:sz w:val="24"/>
          <w:szCs w:val="24"/>
          <w:lang w:eastAsia="ru-RU" w:bidi="ru-RU"/>
        </w:rPr>
        <w:lastRenderedPageBreak/>
        <w:t>к Положению о</w:t>
      </w:r>
      <w:r w:rsidRPr="00D23570">
        <w:rPr>
          <w:bCs/>
          <w:sz w:val="24"/>
          <w:szCs w:val="24"/>
          <w:lang w:eastAsia="ru-RU" w:bidi="ru-RU"/>
        </w:rPr>
        <w:t xml:space="preserve"> коммерческом режиме</w:t>
      </w:r>
    </w:p>
    <w:p w14:paraId="18CAECCF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 xml:space="preserve"> и регулировании использования</w:t>
      </w:r>
    </w:p>
    <w:p w14:paraId="3BEB87C8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 xml:space="preserve"> </w:t>
      </w:r>
      <w:proofErr w:type="spellStart"/>
      <w:r w:rsidRPr="00D23570">
        <w:rPr>
          <w:bCs/>
          <w:sz w:val="24"/>
          <w:szCs w:val="24"/>
          <w:lang w:eastAsia="ru-RU" w:bidi="ru-RU"/>
        </w:rPr>
        <w:t>галоидированных</w:t>
      </w:r>
      <w:proofErr w:type="spellEnd"/>
      <w:r w:rsidRPr="00D23570">
        <w:rPr>
          <w:bCs/>
          <w:sz w:val="24"/>
          <w:szCs w:val="24"/>
          <w:lang w:eastAsia="ru-RU" w:bidi="ru-RU"/>
        </w:rPr>
        <w:t xml:space="preserve"> углеводородов, </w:t>
      </w:r>
    </w:p>
    <w:p w14:paraId="55C4E18A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>разрушающих озоновый слой</w:t>
      </w:r>
    </w:p>
    <w:p w14:paraId="7D0D5BD2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</w:p>
    <w:p w14:paraId="04888EB0" w14:textId="77777777" w:rsidR="00D23570" w:rsidRPr="00105CDB" w:rsidRDefault="00D23570" w:rsidP="00D23570">
      <w:pPr>
        <w:keepNext/>
        <w:keepLines/>
        <w:widowControl w:val="0"/>
        <w:ind w:firstLine="0"/>
        <w:jc w:val="center"/>
        <w:outlineLvl w:val="2"/>
        <w:rPr>
          <w:b/>
          <w:sz w:val="24"/>
          <w:szCs w:val="24"/>
          <w:lang w:eastAsia="ru-RU" w:bidi="ru-RU"/>
        </w:rPr>
      </w:pPr>
      <w:r w:rsidRPr="00105CDB">
        <w:rPr>
          <w:b/>
          <w:sz w:val="24"/>
          <w:szCs w:val="24"/>
          <w:lang w:eastAsia="ru-RU" w:bidi="ru-RU"/>
        </w:rPr>
        <w:t xml:space="preserve">НОВЫЕ </w:t>
      </w:r>
      <w:bookmarkEnd w:id="6"/>
      <w:bookmarkEnd w:id="7"/>
      <w:r w:rsidRPr="00105CDB">
        <w:rPr>
          <w:b/>
          <w:sz w:val="24"/>
          <w:szCs w:val="24"/>
          <w:lang w:eastAsia="ru-RU" w:bidi="ru-RU"/>
        </w:rPr>
        <w:t xml:space="preserve">ВЕЩЕСТВА </w:t>
      </w:r>
    </w:p>
    <w:p w14:paraId="68E65232" w14:textId="77777777" w:rsidR="00105CDB" w:rsidRPr="00D23570" w:rsidRDefault="00105CDB" w:rsidP="00D23570">
      <w:pPr>
        <w:keepNext/>
        <w:keepLines/>
        <w:widowControl w:val="0"/>
        <w:ind w:firstLine="0"/>
        <w:jc w:val="center"/>
        <w:outlineLvl w:val="2"/>
        <w:rPr>
          <w:sz w:val="24"/>
          <w:szCs w:val="24"/>
          <w:lang w:eastAsia="ru-RU" w:bidi="ru-RU"/>
        </w:rPr>
      </w:pPr>
    </w:p>
    <w:p w14:paraId="05D6B21C" w14:textId="77777777" w:rsidR="00D23570" w:rsidRPr="00D23570" w:rsidRDefault="00D23570" w:rsidP="00D23570">
      <w:pPr>
        <w:widowControl w:val="0"/>
        <w:ind w:firstLine="0"/>
        <w:jc w:val="left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Раздел I. Вещества, регулируемые в соответствии с пунктом 4</w:t>
      </w:r>
      <w:r w:rsidRPr="00D23570">
        <w:rPr>
          <w:sz w:val="24"/>
          <w:szCs w:val="24"/>
          <w:vertAlign w:val="superscript"/>
          <w:lang w:eastAsia="ru-RU" w:bidi="ru-RU"/>
        </w:rPr>
        <w:t>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3"/>
        <w:gridCol w:w="3682"/>
        <w:gridCol w:w="3547"/>
      </w:tblGrid>
      <w:tr w:rsidR="00D23570" w:rsidRPr="00D23570" w14:paraId="40ABB231" w14:textId="77777777" w:rsidTr="00D23570">
        <w:trPr>
          <w:trHeight w:hRule="exact" w:val="763"/>
          <w:jc w:val="center"/>
        </w:trPr>
        <w:tc>
          <w:tcPr>
            <w:tcW w:w="61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7B8A2E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eastAsia="ru-RU" w:bidi="ru-RU"/>
              </w:rPr>
              <w:t>Вещество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70CE6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eastAsia="ru-RU" w:bidi="ru-RU"/>
              </w:rPr>
              <w:t>Потенциал разрушения озонового слоя</w:t>
            </w:r>
          </w:p>
        </w:tc>
      </w:tr>
      <w:tr w:rsidR="00D23570" w:rsidRPr="00D23570" w14:paraId="7EEEE0A2" w14:textId="77777777" w:rsidTr="00D23570">
        <w:trPr>
          <w:trHeight w:hRule="exact" w:val="768"/>
          <w:jc w:val="center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DFDB0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bidi="en-US"/>
              </w:rPr>
              <w:t>CBr2 F2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E2F549" w14:textId="0452D244" w:rsidR="00D23570" w:rsidRPr="00D23570" w:rsidRDefault="00D23570" w:rsidP="00D23570">
            <w:pPr>
              <w:widowControl w:val="0"/>
              <w:ind w:firstLine="0"/>
              <w:jc w:val="left"/>
              <w:rPr>
                <w:sz w:val="24"/>
                <w:szCs w:val="24"/>
                <w:lang w:eastAsia="ru-RU" w:bidi="ru-RU"/>
              </w:rPr>
            </w:pPr>
            <w:proofErr w:type="spellStart"/>
            <w:r w:rsidRPr="00D23570">
              <w:rPr>
                <w:sz w:val="24"/>
                <w:szCs w:val="24"/>
                <w:lang w:eastAsia="ru-RU" w:bidi="ru-RU"/>
              </w:rPr>
              <w:t>Дибромдифторметан</w:t>
            </w:r>
            <w:proofErr w:type="spellEnd"/>
            <w:r w:rsidRPr="00D23570">
              <w:rPr>
                <w:sz w:val="24"/>
                <w:szCs w:val="24"/>
                <w:lang w:eastAsia="ru-RU" w:bidi="ru-RU"/>
              </w:rPr>
              <w:t xml:space="preserve"> (</w:t>
            </w:r>
            <w:proofErr w:type="spellStart"/>
            <w:r w:rsidRPr="00D23570">
              <w:rPr>
                <w:sz w:val="24"/>
                <w:szCs w:val="24"/>
                <w:lang w:eastAsia="ru-RU" w:bidi="ru-RU"/>
              </w:rPr>
              <w:t>галон</w:t>
            </w:r>
            <w:proofErr w:type="spellEnd"/>
            <w:r w:rsidR="00571A57">
              <w:rPr>
                <w:sz w:val="24"/>
                <w:szCs w:val="24"/>
                <w:lang w:eastAsia="ru-RU" w:bidi="ru-RU"/>
              </w:rPr>
              <w:t>–</w:t>
            </w:r>
          </w:p>
          <w:p w14:paraId="68E8C58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eastAsia="ru-RU" w:bidi="ru-RU"/>
              </w:rPr>
              <w:t>1202)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E242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eastAsia="ru-RU" w:bidi="ru-RU"/>
              </w:rPr>
              <w:t>1,25</w:t>
            </w:r>
          </w:p>
        </w:tc>
      </w:tr>
    </w:tbl>
    <w:p w14:paraId="2D2CA495" w14:textId="77777777" w:rsidR="00D23570" w:rsidRPr="00D23570" w:rsidRDefault="00D23570" w:rsidP="00D23570">
      <w:pPr>
        <w:widowControl w:val="0"/>
        <w:ind w:firstLine="0"/>
        <w:jc w:val="left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Раздел </w:t>
      </w:r>
      <w:r w:rsidRPr="00D23570">
        <w:rPr>
          <w:sz w:val="24"/>
          <w:szCs w:val="24"/>
          <w:lang w:bidi="en-US"/>
        </w:rPr>
        <w:t xml:space="preserve">II. </w:t>
      </w:r>
      <w:r w:rsidRPr="00D23570">
        <w:rPr>
          <w:sz w:val="24"/>
          <w:szCs w:val="24"/>
          <w:lang w:eastAsia="ru-RU" w:bidi="ru-RU"/>
        </w:rPr>
        <w:t>Вещества, о которых необходимо сообщать в соответствии с пунктом 23</w:t>
      </w:r>
    </w:p>
    <w:tbl>
      <w:tblPr>
        <w:tblOverlap w:val="never"/>
        <w:tblW w:w="968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5"/>
        <w:gridCol w:w="3730"/>
        <w:gridCol w:w="3547"/>
      </w:tblGrid>
      <w:tr w:rsidR="00D23570" w:rsidRPr="00D23570" w14:paraId="62CFEBF6" w14:textId="77777777" w:rsidTr="00D23570">
        <w:trPr>
          <w:trHeight w:hRule="exact" w:val="768"/>
          <w:jc w:val="center"/>
        </w:trPr>
        <w:tc>
          <w:tcPr>
            <w:tcW w:w="61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B2BA2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eastAsia="ru-RU" w:bidi="ru-RU"/>
              </w:rPr>
              <w:t>Вещество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9D263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eastAsia="ru-RU" w:bidi="ru-RU"/>
              </w:rPr>
              <w:t>Потенциал разрушения озонового слоя ( )</w:t>
            </w:r>
            <w:r w:rsidRPr="00D23570">
              <w:rPr>
                <w:sz w:val="24"/>
                <w:szCs w:val="24"/>
                <w:vertAlign w:val="superscript"/>
                <w:lang w:eastAsia="ru-RU" w:bidi="ru-RU"/>
              </w:rPr>
              <w:t>1</w:t>
            </w:r>
          </w:p>
        </w:tc>
      </w:tr>
      <w:tr w:rsidR="00D23570" w:rsidRPr="00D23570" w14:paraId="6797B99A" w14:textId="77777777" w:rsidTr="00D23570">
        <w:trPr>
          <w:trHeight w:hRule="exact" w:val="758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9C306E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rFonts w:eastAsia="Courier New"/>
                <w:sz w:val="24"/>
                <w:szCs w:val="24"/>
                <w:lang w:eastAsia="ru-RU" w:bidi="ru-RU"/>
              </w:rPr>
            </w:pPr>
            <w:r w:rsidRPr="00D23570">
              <w:rPr>
                <w:rFonts w:eastAsia="Courier New"/>
                <w:sz w:val="24"/>
                <w:szCs w:val="24"/>
                <w:lang w:eastAsia="ru-RU" w:bidi="ru-RU"/>
              </w:rPr>
              <w:t>C</w:t>
            </w:r>
            <w:r w:rsidRPr="00D23570">
              <w:rPr>
                <w:rFonts w:eastAsia="Courier New"/>
                <w:sz w:val="24"/>
                <w:szCs w:val="24"/>
                <w:vertAlign w:val="subscript"/>
                <w:lang w:eastAsia="ru-RU" w:bidi="ru-RU"/>
              </w:rPr>
              <w:t>3</w:t>
            </w:r>
            <w:r w:rsidRPr="00D23570">
              <w:rPr>
                <w:rFonts w:eastAsia="Courier New"/>
                <w:sz w:val="24"/>
                <w:szCs w:val="24"/>
                <w:lang w:eastAsia="ru-RU" w:bidi="ru-RU"/>
              </w:rPr>
              <w:t>H</w:t>
            </w:r>
            <w:r w:rsidRPr="00D23570">
              <w:rPr>
                <w:rFonts w:eastAsia="Courier New"/>
                <w:sz w:val="24"/>
                <w:szCs w:val="24"/>
                <w:vertAlign w:val="subscript"/>
                <w:lang w:eastAsia="ru-RU" w:bidi="ru-RU"/>
              </w:rPr>
              <w:t>7</w:t>
            </w:r>
            <w:r w:rsidRPr="00D23570">
              <w:rPr>
                <w:rFonts w:eastAsia="Courier New"/>
                <w:sz w:val="24"/>
                <w:szCs w:val="24"/>
                <w:lang w:eastAsia="ru-RU" w:bidi="ru-RU"/>
              </w:rPr>
              <w:t>Br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FAD3A9" w14:textId="32DCB3EE" w:rsidR="00D23570" w:rsidRPr="00D23570" w:rsidRDefault="00D23570" w:rsidP="00D23570">
            <w:pPr>
              <w:widowControl w:val="0"/>
              <w:ind w:firstLine="0"/>
              <w:jc w:val="center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eastAsia="ru-RU" w:bidi="ru-RU"/>
              </w:rPr>
              <w:t>1</w:t>
            </w:r>
            <w:r w:rsidR="00571A57">
              <w:rPr>
                <w:sz w:val="24"/>
                <w:szCs w:val="24"/>
                <w:lang w:eastAsia="ru-RU" w:bidi="ru-RU"/>
              </w:rPr>
              <w:t>–</w:t>
            </w:r>
            <w:proofErr w:type="spellStart"/>
            <w:r w:rsidRPr="00D23570">
              <w:rPr>
                <w:sz w:val="24"/>
                <w:szCs w:val="24"/>
                <w:lang w:eastAsia="ru-RU" w:bidi="ru-RU"/>
              </w:rPr>
              <w:t>Бромпропан</w:t>
            </w:r>
            <w:proofErr w:type="spellEnd"/>
            <w:r w:rsidRPr="00D23570">
              <w:rPr>
                <w:sz w:val="24"/>
                <w:szCs w:val="24"/>
                <w:lang w:eastAsia="ru-RU" w:bidi="ru-RU"/>
              </w:rPr>
              <w:t xml:space="preserve"> (пропил</w:t>
            </w:r>
            <w:r w:rsidR="00571A57">
              <w:rPr>
                <w:sz w:val="24"/>
                <w:szCs w:val="24"/>
                <w:lang w:eastAsia="ru-RU" w:bidi="ru-RU"/>
              </w:rPr>
              <w:t>–</w:t>
            </w:r>
            <w:r w:rsidRPr="00D23570">
              <w:rPr>
                <w:sz w:val="24"/>
                <w:szCs w:val="24"/>
                <w:lang w:eastAsia="ru-RU" w:bidi="ru-RU"/>
              </w:rPr>
              <w:t>н</w:t>
            </w:r>
            <w:r w:rsidR="00571A57">
              <w:rPr>
                <w:sz w:val="24"/>
                <w:szCs w:val="24"/>
                <w:lang w:eastAsia="ru-RU" w:bidi="ru-RU"/>
              </w:rPr>
              <w:t>–</w:t>
            </w:r>
            <w:r w:rsidRPr="00D23570">
              <w:rPr>
                <w:sz w:val="24"/>
                <w:szCs w:val="24"/>
                <w:lang w:eastAsia="ru-RU" w:bidi="ru-RU"/>
              </w:rPr>
              <w:t xml:space="preserve"> бромид)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96E337" w14:textId="179E0A3D" w:rsidR="00D23570" w:rsidRPr="00D23570" w:rsidRDefault="00D23570" w:rsidP="00D23570">
            <w:pPr>
              <w:widowControl w:val="0"/>
              <w:ind w:firstLine="0"/>
              <w:jc w:val="left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bidi="en-US"/>
              </w:rPr>
              <w:t xml:space="preserve">0,02 </w:t>
            </w:r>
            <w:r w:rsidR="00571A57">
              <w:rPr>
                <w:sz w:val="24"/>
                <w:szCs w:val="24"/>
                <w:lang w:bidi="en-US"/>
              </w:rPr>
              <w:t>–</w:t>
            </w:r>
            <w:r w:rsidRPr="00D23570">
              <w:rPr>
                <w:sz w:val="24"/>
                <w:szCs w:val="24"/>
                <w:lang w:bidi="en-US"/>
              </w:rPr>
              <w:t xml:space="preserve"> 0,10</w:t>
            </w:r>
          </w:p>
        </w:tc>
      </w:tr>
      <w:tr w:rsidR="00D23570" w:rsidRPr="00D23570" w14:paraId="701F663E" w14:textId="77777777" w:rsidTr="00D23570">
        <w:trPr>
          <w:trHeight w:hRule="exact" w:val="763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B8364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rFonts w:eastAsia="Courier New"/>
                <w:sz w:val="24"/>
                <w:szCs w:val="24"/>
                <w:lang w:eastAsia="ru-RU" w:bidi="ru-RU"/>
              </w:rPr>
            </w:pPr>
            <w:r w:rsidRPr="00D23570">
              <w:rPr>
                <w:rFonts w:eastAsia="Courier New"/>
                <w:sz w:val="24"/>
                <w:szCs w:val="24"/>
                <w:lang w:eastAsia="ru-RU" w:bidi="ru-RU"/>
              </w:rPr>
              <w:t>C</w:t>
            </w:r>
            <w:r w:rsidRPr="00D23570">
              <w:rPr>
                <w:rFonts w:eastAsia="Courier New"/>
                <w:sz w:val="24"/>
                <w:szCs w:val="24"/>
                <w:vertAlign w:val="subscript"/>
                <w:lang w:eastAsia="ru-RU" w:bidi="ru-RU"/>
              </w:rPr>
              <w:t>2</w:t>
            </w:r>
            <w:r w:rsidRPr="00D23570">
              <w:rPr>
                <w:rFonts w:eastAsia="Courier New"/>
                <w:sz w:val="24"/>
                <w:szCs w:val="24"/>
                <w:lang w:eastAsia="ru-RU" w:bidi="ru-RU"/>
              </w:rPr>
              <w:t>H</w:t>
            </w:r>
            <w:r w:rsidRPr="00D23570">
              <w:rPr>
                <w:rFonts w:eastAsia="Courier New"/>
                <w:sz w:val="24"/>
                <w:szCs w:val="24"/>
                <w:vertAlign w:val="subscript"/>
                <w:lang w:eastAsia="ru-RU" w:bidi="ru-RU"/>
              </w:rPr>
              <w:t>5</w:t>
            </w:r>
            <w:r w:rsidRPr="00D23570">
              <w:rPr>
                <w:rFonts w:eastAsia="Courier New"/>
                <w:sz w:val="24"/>
                <w:szCs w:val="24"/>
                <w:lang w:eastAsia="ru-RU" w:bidi="ru-RU"/>
              </w:rPr>
              <w:t>Br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06A91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eastAsia="ru-RU" w:bidi="ru-RU"/>
              </w:rPr>
              <w:t>Бромметан (бромистый этил)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90CD44" w14:textId="6172D17C" w:rsidR="00D23570" w:rsidRPr="00D23570" w:rsidRDefault="00D23570" w:rsidP="00D23570">
            <w:pPr>
              <w:widowControl w:val="0"/>
              <w:ind w:firstLine="0"/>
              <w:jc w:val="left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bidi="en-US"/>
              </w:rPr>
              <w:t xml:space="preserve">0,1 </w:t>
            </w:r>
            <w:r w:rsidR="00571A57">
              <w:rPr>
                <w:sz w:val="24"/>
                <w:szCs w:val="24"/>
                <w:lang w:bidi="en-US"/>
              </w:rPr>
              <w:t>–</w:t>
            </w:r>
            <w:r w:rsidRPr="00D23570">
              <w:rPr>
                <w:sz w:val="24"/>
                <w:szCs w:val="24"/>
                <w:lang w:bidi="en-US"/>
              </w:rPr>
              <w:t xml:space="preserve"> 0,2</w:t>
            </w:r>
          </w:p>
        </w:tc>
      </w:tr>
      <w:tr w:rsidR="00D23570" w:rsidRPr="00D23570" w14:paraId="657BF8A9" w14:textId="77777777" w:rsidTr="00D23570">
        <w:trPr>
          <w:trHeight w:hRule="exact" w:val="758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A24FBB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rFonts w:eastAsia="Courier New"/>
                <w:sz w:val="24"/>
                <w:szCs w:val="24"/>
                <w:lang w:eastAsia="ru-RU" w:bidi="ru-RU"/>
              </w:rPr>
            </w:pPr>
            <w:r w:rsidRPr="00D23570">
              <w:rPr>
                <w:rFonts w:eastAsia="Courier New"/>
                <w:sz w:val="24"/>
                <w:szCs w:val="24"/>
                <w:lang w:eastAsia="ru-RU" w:bidi="ru-RU"/>
              </w:rPr>
              <w:t>CF</w:t>
            </w:r>
            <w:r w:rsidRPr="00D23570">
              <w:rPr>
                <w:rFonts w:eastAsia="Courier New"/>
                <w:sz w:val="24"/>
                <w:szCs w:val="24"/>
                <w:vertAlign w:val="subscript"/>
                <w:lang w:eastAsia="ru-RU" w:bidi="ru-RU"/>
              </w:rPr>
              <w:t>3</w:t>
            </w:r>
            <w:r w:rsidRPr="00D23570">
              <w:rPr>
                <w:rFonts w:eastAsia="Courier New"/>
                <w:sz w:val="24"/>
                <w:szCs w:val="24"/>
                <w:lang w:eastAsia="ru-RU" w:bidi="ru-RU"/>
              </w:rPr>
              <w:t>I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D9B8D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sz w:val="24"/>
                <w:szCs w:val="24"/>
                <w:lang w:eastAsia="ru-RU" w:bidi="ru-RU"/>
              </w:rPr>
            </w:pPr>
            <w:proofErr w:type="spellStart"/>
            <w:r w:rsidRPr="00D23570">
              <w:rPr>
                <w:sz w:val="24"/>
                <w:szCs w:val="24"/>
                <w:lang w:eastAsia="ru-RU" w:bidi="ru-RU"/>
              </w:rPr>
              <w:t>Трифториодметан</w:t>
            </w:r>
            <w:proofErr w:type="spellEnd"/>
            <w:r w:rsidRPr="00D23570">
              <w:rPr>
                <w:sz w:val="24"/>
                <w:szCs w:val="24"/>
                <w:lang w:eastAsia="ru-RU" w:bidi="ru-RU"/>
              </w:rPr>
              <w:t xml:space="preserve"> (</w:t>
            </w:r>
            <w:proofErr w:type="spellStart"/>
            <w:r w:rsidRPr="00D23570">
              <w:rPr>
                <w:sz w:val="24"/>
                <w:szCs w:val="24"/>
                <w:lang w:eastAsia="ru-RU" w:bidi="ru-RU"/>
              </w:rPr>
              <w:t>трифторметил</w:t>
            </w:r>
            <w:proofErr w:type="spellEnd"/>
            <w:r w:rsidRPr="00D23570">
              <w:rPr>
                <w:sz w:val="24"/>
                <w:szCs w:val="24"/>
                <w:lang w:eastAsia="ru-RU" w:bidi="ru-RU"/>
              </w:rPr>
              <w:t xml:space="preserve"> йодид)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94C5FC" w14:textId="58C249B8" w:rsidR="00D23570" w:rsidRPr="00D23570" w:rsidRDefault="00D23570" w:rsidP="00D23570">
            <w:pPr>
              <w:widowControl w:val="0"/>
              <w:ind w:firstLine="0"/>
              <w:jc w:val="left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bidi="en-US"/>
              </w:rPr>
              <w:t xml:space="preserve">0,01 </w:t>
            </w:r>
            <w:r w:rsidR="00571A57">
              <w:rPr>
                <w:sz w:val="24"/>
                <w:szCs w:val="24"/>
                <w:lang w:bidi="en-US"/>
              </w:rPr>
              <w:t>–</w:t>
            </w:r>
            <w:r w:rsidRPr="00D23570">
              <w:rPr>
                <w:sz w:val="24"/>
                <w:szCs w:val="24"/>
                <w:lang w:bidi="en-US"/>
              </w:rPr>
              <w:t xml:space="preserve"> 0,02</w:t>
            </w:r>
          </w:p>
        </w:tc>
      </w:tr>
      <w:tr w:rsidR="00D23570" w:rsidRPr="00D23570" w14:paraId="26C4CEF4" w14:textId="77777777" w:rsidTr="00D23570">
        <w:trPr>
          <w:trHeight w:hRule="exact" w:val="46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FF5A5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rFonts w:eastAsia="Courier New"/>
                <w:sz w:val="24"/>
                <w:szCs w:val="24"/>
                <w:lang w:eastAsia="ru-RU" w:bidi="ru-RU"/>
              </w:rPr>
            </w:pPr>
            <w:r w:rsidRPr="00D23570">
              <w:rPr>
                <w:rFonts w:eastAsia="Courier New"/>
                <w:sz w:val="24"/>
                <w:szCs w:val="24"/>
                <w:lang w:eastAsia="ru-RU" w:bidi="ru-RU"/>
              </w:rPr>
              <w:t>CH</w:t>
            </w:r>
            <w:r w:rsidRPr="00D23570">
              <w:rPr>
                <w:rFonts w:eastAsia="Courier New"/>
                <w:sz w:val="24"/>
                <w:szCs w:val="24"/>
                <w:vertAlign w:val="subscript"/>
                <w:lang w:eastAsia="ru-RU" w:bidi="ru-RU"/>
              </w:rPr>
              <w:t>3</w:t>
            </w:r>
            <w:r w:rsidRPr="00D23570">
              <w:rPr>
                <w:rFonts w:eastAsia="Courier New"/>
                <w:sz w:val="24"/>
                <w:szCs w:val="24"/>
                <w:lang w:eastAsia="ru-RU" w:bidi="ru-RU"/>
              </w:rPr>
              <w:t>Cl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3A7BFF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eastAsia="ru-RU" w:bidi="ru-RU"/>
              </w:rPr>
              <w:t>Хлорметан (</w:t>
            </w:r>
            <w:proofErr w:type="spellStart"/>
            <w:r w:rsidRPr="00D23570">
              <w:rPr>
                <w:sz w:val="24"/>
                <w:szCs w:val="24"/>
                <w:lang w:eastAsia="ru-RU" w:bidi="ru-RU"/>
              </w:rPr>
              <w:t>метилхлорид</w:t>
            </w:r>
            <w:proofErr w:type="spellEnd"/>
            <w:r w:rsidRPr="00D23570">
              <w:rPr>
                <w:sz w:val="24"/>
                <w:szCs w:val="24"/>
                <w:lang w:eastAsia="ru-RU" w:bidi="ru-RU"/>
              </w:rPr>
              <w:t>)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3DA2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sz w:val="24"/>
                <w:szCs w:val="24"/>
                <w:lang w:eastAsia="ru-RU" w:bidi="ru-RU"/>
              </w:rPr>
            </w:pPr>
            <w:r w:rsidRPr="00D23570">
              <w:rPr>
                <w:sz w:val="24"/>
                <w:szCs w:val="24"/>
                <w:lang w:bidi="en-US"/>
              </w:rPr>
              <w:t>0,02</w:t>
            </w:r>
          </w:p>
        </w:tc>
      </w:tr>
      <w:tr w:rsidR="00D23570" w:rsidRPr="00D23570" w14:paraId="3EFA90E9" w14:textId="77777777" w:rsidTr="00D23570">
        <w:trPr>
          <w:trHeight w:hRule="exact" w:val="1084"/>
          <w:jc w:val="center"/>
        </w:trPr>
        <w:tc>
          <w:tcPr>
            <w:tcW w:w="9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4436E3" w14:textId="77777777" w:rsidR="00D23570" w:rsidRPr="00D23570" w:rsidRDefault="00D23570" w:rsidP="00D23570">
            <w:pPr>
              <w:widowControl w:val="0"/>
              <w:ind w:firstLine="0"/>
              <w:rPr>
                <w:sz w:val="24"/>
                <w:szCs w:val="24"/>
                <w:lang w:bidi="en-US"/>
              </w:rPr>
            </w:pPr>
            <w:r w:rsidRPr="00D23570">
              <w:rPr>
                <w:sz w:val="24"/>
                <w:szCs w:val="24"/>
                <w:lang w:bidi="en-US"/>
              </w:rPr>
              <w:t>(</w:t>
            </w:r>
            <w:r w:rsidRPr="00D23570">
              <w:rPr>
                <w:sz w:val="24"/>
                <w:szCs w:val="24"/>
                <w:vertAlign w:val="superscript"/>
                <w:lang w:bidi="en-US"/>
              </w:rPr>
              <w:t>1</w:t>
            </w:r>
            <w:r w:rsidRPr="00D23570">
              <w:rPr>
                <w:sz w:val="24"/>
                <w:szCs w:val="24"/>
                <w:lang w:bidi="en-US"/>
              </w:rPr>
              <w:t xml:space="preserve"> </w:t>
            </w:r>
            <w:r w:rsidRPr="00D23570">
              <w:rPr>
                <w:sz w:val="24"/>
                <w:szCs w:val="24"/>
                <w:lang w:eastAsia="ru-RU" w:bidi="ru-RU"/>
              </w:rPr>
              <w:t>) Данные о потенциале разрушения озонового слоя представляют собой оценки, основанные на имеющихся знаниях, которые периодически рассматриваются и пересматриваются в свете решений, принимаемых Сторонами.</w:t>
            </w:r>
          </w:p>
        </w:tc>
      </w:tr>
    </w:tbl>
    <w:p w14:paraId="2D960A72" w14:textId="77777777" w:rsidR="00D23570" w:rsidRPr="00D23570" w:rsidRDefault="00D23570" w:rsidP="00D23570">
      <w:pPr>
        <w:widowControl w:val="0"/>
        <w:ind w:firstLine="0"/>
        <w:jc w:val="right"/>
        <w:rPr>
          <w:sz w:val="24"/>
          <w:szCs w:val="24"/>
          <w:lang w:eastAsia="ru-RU" w:bidi="ru-RU"/>
        </w:rPr>
      </w:pPr>
    </w:p>
    <w:p w14:paraId="701B7C0C" w14:textId="66EC472A" w:rsidR="00D23570" w:rsidRPr="00D23570" w:rsidRDefault="00D23570" w:rsidP="00D23570">
      <w:pPr>
        <w:widowControl w:val="0"/>
        <w:ind w:firstLine="0"/>
        <w:jc w:val="right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Приложение № 7 </w:t>
      </w:r>
    </w:p>
    <w:p w14:paraId="6972C0E2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к Положению о</w:t>
      </w:r>
      <w:r w:rsidRPr="00D23570">
        <w:rPr>
          <w:bCs/>
          <w:sz w:val="24"/>
          <w:szCs w:val="24"/>
          <w:lang w:eastAsia="ru-RU" w:bidi="ru-RU"/>
        </w:rPr>
        <w:t xml:space="preserve"> коммерческом режиме</w:t>
      </w:r>
    </w:p>
    <w:p w14:paraId="725E86EC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 xml:space="preserve"> и регулировании использования</w:t>
      </w:r>
    </w:p>
    <w:p w14:paraId="2F6B105C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 xml:space="preserve"> </w:t>
      </w:r>
      <w:proofErr w:type="spellStart"/>
      <w:r w:rsidRPr="00D23570">
        <w:rPr>
          <w:bCs/>
          <w:sz w:val="24"/>
          <w:szCs w:val="24"/>
          <w:lang w:eastAsia="ru-RU" w:bidi="ru-RU"/>
        </w:rPr>
        <w:t>галоидированных</w:t>
      </w:r>
      <w:proofErr w:type="spellEnd"/>
      <w:r w:rsidRPr="00D23570">
        <w:rPr>
          <w:bCs/>
          <w:sz w:val="24"/>
          <w:szCs w:val="24"/>
          <w:lang w:eastAsia="ru-RU" w:bidi="ru-RU"/>
        </w:rPr>
        <w:t xml:space="preserve"> углеводородов, </w:t>
      </w:r>
    </w:p>
    <w:p w14:paraId="395F6061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>разрушающих озоновый слой</w:t>
      </w:r>
    </w:p>
    <w:p w14:paraId="1B01439B" w14:textId="77777777" w:rsidR="00D23570" w:rsidRPr="00D23570" w:rsidRDefault="00D23570" w:rsidP="00105CDB">
      <w:pPr>
        <w:widowControl w:val="0"/>
        <w:rPr>
          <w:bCs/>
          <w:sz w:val="24"/>
          <w:szCs w:val="24"/>
          <w:lang w:eastAsia="ru-RU" w:bidi="ru-RU"/>
        </w:rPr>
      </w:pPr>
    </w:p>
    <w:p w14:paraId="1A8B4709" w14:textId="77777777" w:rsidR="00D23570" w:rsidRPr="00D23570" w:rsidRDefault="00D23570" w:rsidP="00105CDB">
      <w:pPr>
        <w:widowControl w:val="0"/>
        <w:rPr>
          <w:sz w:val="24"/>
          <w:szCs w:val="24"/>
          <w:lang w:eastAsia="ru-RU" w:bidi="ru-RU"/>
        </w:rPr>
      </w:pPr>
      <w:r w:rsidRPr="00D23570">
        <w:rPr>
          <w:b/>
          <w:bCs/>
          <w:sz w:val="24"/>
          <w:szCs w:val="24"/>
          <w:lang w:eastAsia="ru-RU" w:bidi="ru-RU"/>
        </w:rPr>
        <w:t>Процессы, в которых регулируемые вещества используются в качестве технологических агентов:</w:t>
      </w:r>
    </w:p>
    <w:p w14:paraId="6C30E0CF" w14:textId="77777777" w:rsidR="00D23570" w:rsidRPr="00D23570" w:rsidRDefault="00D23570" w:rsidP="00105CDB">
      <w:pPr>
        <w:widowControl w:val="0"/>
        <w:numPr>
          <w:ilvl w:val="0"/>
          <w:numId w:val="31"/>
        </w:numPr>
        <w:tabs>
          <w:tab w:val="left" w:pos="1235"/>
        </w:tabs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использование тетрахлорида углерода для удаления </w:t>
      </w:r>
      <w:proofErr w:type="spellStart"/>
      <w:r w:rsidRPr="00D23570">
        <w:rPr>
          <w:sz w:val="24"/>
          <w:szCs w:val="24"/>
          <w:lang w:eastAsia="ru-RU" w:bidi="ru-RU"/>
        </w:rPr>
        <w:t>трихлорида</w:t>
      </w:r>
      <w:proofErr w:type="spellEnd"/>
      <w:r w:rsidRPr="00D23570">
        <w:rPr>
          <w:sz w:val="24"/>
          <w:szCs w:val="24"/>
          <w:lang w:eastAsia="ru-RU" w:bidi="ru-RU"/>
        </w:rPr>
        <w:t xml:space="preserve"> азота в производстве хлора и каустической соды;</w:t>
      </w:r>
    </w:p>
    <w:p w14:paraId="2A2D5C69" w14:textId="77777777" w:rsidR="00D23570" w:rsidRPr="00D23570" w:rsidRDefault="00D23570" w:rsidP="00105CDB">
      <w:pPr>
        <w:widowControl w:val="0"/>
        <w:numPr>
          <w:ilvl w:val="0"/>
          <w:numId w:val="31"/>
        </w:numPr>
        <w:tabs>
          <w:tab w:val="left" w:pos="1235"/>
        </w:tabs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использование тетрахлорида углерода для восстановления хлора из отходящих газов,</w:t>
      </w:r>
    </w:p>
    <w:p w14:paraId="293F01B0" w14:textId="77777777" w:rsidR="00D23570" w:rsidRPr="00D23570" w:rsidRDefault="00D23570" w:rsidP="00105CDB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выделяющихся при производстве хлора;</w:t>
      </w:r>
    </w:p>
    <w:p w14:paraId="713072BC" w14:textId="77777777" w:rsidR="00D23570" w:rsidRPr="00D23570" w:rsidRDefault="00D23570" w:rsidP="00105CDB">
      <w:pPr>
        <w:widowControl w:val="0"/>
        <w:numPr>
          <w:ilvl w:val="0"/>
          <w:numId w:val="31"/>
        </w:numPr>
        <w:tabs>
          <w:tab w:val="left" w:pos="1235"/>
        </w:tabs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использование тетрахлорида углерода в производстве хлорированного каучука;</w:t>
      </w:r>
    </w:p>
    <w:p w14:paraId="6AAE802B" w14:textId="77777777" w:rsidR="00D23570" w:rsidRPr="00D23570" w:rsidRDefault="00D23570" w:rsidP="00105CDB">
      <w:pPr>
        <w:widowControl w:val="0"/>
        <w:numPr>
          <w:ilvl w:val="0"/>
          <w:numId w:val="31"/>
        </w:numPr>
        <w:tabs>
          <w:tab w:val="left" w:pos="1235"/>
        </w:tabs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использование тетрахлорида углерода в производстве </w:t>
      </w:r>
      <w:proofErr w:type="spellStart"/>
      <w:r w:rsidRPr="00D23570">
        <w:rPr>
          <w:sz w:val="24"/>
          <w:szCs w:val="24"/>
          <w:lang w:eastAsia="ru-RU" w:bidi="ru-RU"/>
        </w:rPr>
        <w:t>полифенилентерефталамида</w:t>
      </w:r>
      <w:proofErr w:type="spellEnd"/>
      <w:r w:rsidRPr="00D23570">
        <w:rPr>
          <w:sz w:val="24"/>
          <w:szCs w:val="24"/>
          <w:lang w:eastAsia="ru-RU" w:bidi="ru-RU"/>
        </w:rPr>
        <w:t>;</w:t>
      </w:r>
    </w:p>
    <w:p w14:paraId="4377E4C9" w14:textId="67E42252" w:rsidR="00D23570" w:rsidRPr="00D23570" w:rsidRDefault="00D23570" w:rsidP="00105CDB">
      <w:pPr>
        <w:widowControl w:val="0"/>
        <w:numPr>
          <w:ilvl w:val="0"/>
          <w:numId w:val="31"/>
        </w:numPr>
        <w:tabs>
          <w:tab w:val="left" w:pos="1235"/>
        </w:tabs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Использование CFC</w:t>
      </w:r>
      <w:r w:rsidR="00571A57">
        <w:rPr>
          <w:sz w:val="24"/>
          <w:szCs w:val="24"/>
          <w:lang w:eastAsia="ru-RU" w:bidi="ru-RU"/>
        </w:rPr>
        <w:t>–</w:t>
      </w:r>
      <w:r w:rsidRPr="00D23570">
        <w:rPr>
          <w:sz w:val="24"/>
          <w:szCs w:val="24"/>
          <w:lang w:eastAsia="ru-RU" w:bidi="ru-RU"/>
        </w:rPr>
        <w:t xml:space="preserve">12 в фотохимическом синтезе </w:t>
      </w:r>
      <w:proofErr w:type="spellStart"/>
      <w:r w:rsidRPr="00D23570">
        <w:rPr>
          <w:sz w:val="24"/>
          <w:szCs w:val="24"/>
          <w:lang w:eastAsia="ru-RU" w:bidi="ru-RU"/>
        </w:rPr>
        <w:t>полипероксидных</w:t>
      </w:r>
      <w:proofErr w:type="spellEnd"/>
      <w:r w:rsidRPr="00D23570">
        <w:rPr>
          <w:sz w:val="24"/>
          <w:szCs w:val="24"/>
          <w:lang w:eastAsia="ru-RU" w:bidi="ru-RU"/>
        </w:rPr>
        <w:t xml:space="preserve"> </w:t>
      </w:r>
      <w:r w:rsidRPr="00D23570">
        <w:rPr>
          <w:sz w:val="24"/>
          <w:szCs w:val="24"/>
          <w:lang w:eastAsia="ru-RU" w:bidi="ru-RU"/>
        </w:rPr>
        <w:lastRenderedPageBreak/>
        <w:t xml:space="preserve">предшественников </w:t>
      </w:r>
      <w:proofErr w:type="spellStart"/>
      <w:r w:rsidRPr="00D23570">
        <w:rPr>
          <w:sz w:val="24"/>
          <w:szCs w:val="24"/>
          <w:lang w:eastAsia="ru-RU" w:bidi="ru-RU"/>
        </w:rPr>
        <w:t>перфторполиэфиров</w:t>
      </w:r>
      <w:proofErr w:type="spellEnd"/>
      <w:r w:rsidRPr="00D23570">
        <w:rPr>
          <w:sz w:val="24"/>
          <w:szCs w:val="24"/>
          <w:lang w:eastAsia="ru-RU" w:bidi="ru-RU"/>
        </w:rPr>
        <w:t xml:space="preserve"> до З</w:t>
      </w:r>
      <w:r w:rsidR="00571A57">
        <w:rPr>
          <w:sz w:val="24"/>
          <w:szCs w:val="24"/>
          <w:lang w:eastAsia="ru-RU" w:bidi="ru-RU"/>
        </w:rPr>
        <w:t>–</w:t>
      </w:r>
      <w:proofErr w:type="spellStart"/>
      <w:r w:rsidRPr="00D23570">
        <w:rPr>
          <w:sz w:val="24"/>
          <w:szCs w:val="24"/>
          <w:lang w:eastAsia="ru-RU" w:bidi="ru-RU"/>
        </w:rPr>
        <w:t>перфторполиэфиров</w:t>
      </w:r>
      <w:proofErr w:type="spellEnd"/>
      <w:r w:rsidRPr="00D23570">
        <w:rPr>
          <w:sz w:val="24"/>
          <w:szCs w:val="24"/>
          <w:lang w:eastAsia="ru-RU" w:bidi="ru-RU"/>
        </w:rPr>
        <w:t xml:space="preserve"> и бифункциональных производных;</w:t>
      </w:r>
    </w:p>
    <w:p w14:paraId="6990D3D3" w14:textId="0EC4F7BA" w:rsidR="00D23570" w:rsidRPr="00D23570" w:rsidRDefault="00D23570" w:rsidP="00105CDB">
      <w:pPr>
        <w:widowControl w:val="0"/>
        <w:numPr>
          <w:ilvl w:val="0"/>
          <w:numId w:val="31"/>
        </w:numPr>
        <w:tabs>
          <w:tab w:val="left" w:pos="1235"/>
        </w:tabs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использование CFC</w:t>
      </w:r>
      <w:r w:rsidR="00571A57">
        <w:rPr>
          <w:sz w:val="24"/>
          <w:szCs w:val="24"/>
          <w:lang w:eastAsia="ru-RU" w:bidi="ru-RU"/>
        </w:rPr>
        <w:t>–</w:t>
      </w:r>
      <w:r w:rsidRPr="00D23570">
        <w:rPr>
          <w:sz w:val="24"/>
          <w:szCs w:val="24"/>
          <w:lang w:eastAsia="ru-RU" w:bidi="ru-RU"/>
        </w:rPr>
        <w:t xml:space="preserve">113 при получении </w:t>
      </w:r>
      <w:proofErr w:type="spellStart"/>
      <w:r w:rsidRPr="00D23570">
        <w:rPr>
          <w:sz w:val="24"/>
          <w:szCs w:val="24"/>
          <w:lang w:eastAsia="ru-RU" w:bidi="ru-RU"/>
        </w:rPr>
        <w:t>высокофункциональных</w:t>
      </w:r>
      <w:proofErr w:type="spellEnd"/>
      <w:r w:rsidRPr="00D23570">
        <w:rPr>
          <w:sz w:val="24"/>
          <w:szCs w:val="24"/>
          <w:lang w:eastAsia="ru-RU" w:bidi="ru-RU"/>
        </w:rPr>
        <w:t xml:space="preserve"> </w:t>
      </w:r>
      <w:proofErr w:type="spellStart"/>
      <w:r w:rsidRPr="00D23570">
        <w:rPr>
          <w:sz w:val="24"/>
          <w:szCs w:val="24"/>
          <w:lang w:eastAsia="ru-RU" w:bidi="ru-RU"/>
        </w:rPr>
        <w:t>перфторполиэфирных</w:t>
      </w:r>
      <w:proofErr w:type="spellEnd"/>
      <w:r w:rsidRPr="00D23570">
        <w:rPr>
          <w:sz w:val="24"/>
          <w:szCs w:val="24"/>
          <w:lang w:eastAsia="ru-RU" w:bidi="ru-RU"/>
        </w:rPr>
        <w:t xml:space="preserve"> диолов;</w:t>
      </w:r>
    </w:p>
    <w:p w14:paraId="741B3990" w14:textId="77777777" w:rsidR="00D23570" w:rsidRPr="00D23570" w:rsidRDefault="00D23570" w:rsidP="00105CDB">
      <w:pPr>
        <w:widowControl w:val="0"/>
        <w:numPr>
          <w:ilvl w:val="0"/>
          <w:numId w:val="31"/>
        </w:numPr>
        <w:tabs>
          <w:tab w:val="left" w:pos="1235"/>
        </w:tabs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использование тетрахлорида углерода в производстве </w:t>
      </w:r>
      <w:proofErr w:type="spellStart"/>
      <w:r w:rsidRPr="00D23570">
        <w:rPr>
          <w:sz w:val="24"/>
          <w:szCs w:val="24"/>
          <w:lang w:eastAsia="ru-RU" w:bidi="ru-RU"/>
        </w:rPr>
        <w:t>циклодима</w:t>
      </w:r>
      <w:proofErr w:type="spellEnd"/>
      <w:r w:rsidRPr="00D23570">
        <w:rPr>
          <w:sz w:val="24"/>
          <w:szCs w:val="24"/>
          <w:lang w:eastAsia="ru-RU" w:bidi="ru-RU"/>
        </w:rPr>
        <w:t>;</w:t>
      </w:r>
    </w:p>
    <w:p w14:paraId="537C4970" w14:textId="56E2EF26" w:rsidR="00D23570" w:rsidRPr="00D23570" w:rsidRDefault="00D23570" w:rsidP="00105CDB">
      <w:pPr>
        <w:widowControl w:val="0"/>
        <w:numPr>
          <w:ilvl w:val="0"/>
          <w:numId w:val="31"/>
        </w:numPr>
        <w:tabs>
          <w:tab w:val="left" w:pos="1235"/>
        </w:tabs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использование </w:t>
      </w:r>
      <w:proofErr w:type="spellStart"/>
      <w:r w:rsidRPr="00D23570">
        <w:rPr>
          <w:sz w:val="24"/>
          <w:szCs w:val="24"/>
          <w:lang w:eastAsia="ru-RU" w:bidi="ru-RU"/>
        </w:rPr>
        <w:t>гидрохлорфторуглеродов</w:t>
      </w:r>
      <w:proofErr w:type="spellEnd"/>
      <w:r w:rsidRPr="00D23570">
        <w:rPr>
          <w:sz w:val="24"/>
          <w:szCs w:val="24"/>
          <w:lang w:eastAsia="ru-RU" w:bidi="ru-RU"/>
        </w:rPr>
        <w:t xml:space="preserve"> в процессах, указанных в пунктах </w:t>
      </w:r>
      <w:r w:rsidRPr="00D23570">
        <w:rPr>
          <w:sz w:val="24"/>
          <w:szCs w:val="24"/>
          <w:lang w:bidi="en-US"/>
        </w:rPr>
        <w:t>1</w:t>
      </w:r>
      <w:r w:rsidR="00571A57">
        <w:rPr>
          <w:sz w:val="24"/>
          <w:szCs w:val="24"/>
          <w:lang w:bidi="en-US"/>
        </w:rPr>
        <w:t>–</w:t>
      </w:r>
      <w:r w:rsidRPr="00D23570">
        <w:rPr>
          <w:sz w:val="24"/>
          <w:szCs w:val="24"/>
          <w:lang w:bidi="en-US"/>
        </w:rPr>
        <w:t xml:space="preserve">7, </w:t>
      </w:r>
      <w:r w:rsidRPr="00D23570">
        <w:rPr>
          <w:sz w:val="24"/>
          <w:szCs w:val="24"/>
          <w:lang w:eastAsia="ru-RU" w:bidi="ru-RU"/>
        </w:rPr>
        <w:t>если они используются для замены CFC или тетрахлорида углерода</w:t>
      </w:r>
      <w:r w:rsidR="00105CDB">
        <w:rPr>
          <w:sz w:val="24"/>
          <w:szCs w:val="24"/>
          <w:lang w:eastAsia="ru-RU" w:bidi="ru-RU"/>
        </w:rPr>
        <w:t>.</w:t>
      </w:r>
    </w:p>
    <w:p w14:paraId="621A3EE7" w14:textId="77777777" w:rsidR="00D23570" w:rsidRPr="00D23570" w:rsidRDefault="00D23570" w:rsidP="00D23570">
      <w:pPr>
        <w:widowControl w:val="0"/>
        <w:tabs>
          <w:tab w:val="left" w:pos="1235"/>
        </w:tabs>
        <w:ind w:left="260" w:firstLine="0"/>
        <w:rPr>
          <w:sz w:val="24"/>
          <w:szCs w:val="24"/>
          <w:lang w:eastAsia="ru-RU" w:bidi="ru-RU"/>
        </w:rPr>
      </w:pPr>
    </w:p>
    <w:p w14:paraId="23EC0F5E" w14:textId="117311E5" w:rsidR="00D23570" w:rsidRPr="00D23570" w:rsidRDefault="00D23570" w:rsidP="00D23570">
      <w:pPr>
        <w:widowControl w:val="0"/>
        <w:ind w:firstLine="0"/>
        <w:jc w:val="right"/>
        <w:rPr>
          <w:sz w:val="24"/>
          <w:szCs w:val="24"/>
          <w:lang w:bidi="en-US"/>
        </w:rPr>
      </w:pPr>
      <w:r w:rsidRPr="00D23570">
        <w:rPr>
          <w:sz w:val="24"/>
          <w:szCs w:val="24"/>
          <w:lang w:eastAsia="ru-RU" w:bidi="ru-RU"/>
        </w:rPr>
        <w:t xml:space="preserve">Приложение </w:t>
      </w:r>
      <w:r w:rsidRPr="00D23570">
        <w:rPr>
          <w:sz w:val="24"/>
          <w:szCs w:val="24"/>
          <w:lang w:bidi="en-US"/>
        </w:rPr>
        <w:t xml:space="preserve">№ 8 </w:t>
      </w:r>
    </w:p>
    <w:p w14:paraId="32164EC2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к Положению о</w:t>
      </w:r>
      <w:r w:rsidRPr="00D23570">
        <w:rPr>
          <w:bCs/>
          <w:sz w:val="24"/>
          <w:szCs w:val="24"/>
          <w:lang w:eastAsia="ru-RU" w:bidi="ru-RU"/>
        </w:rPr>
        <w:t xml:space="preserve"> коммерческом режиме</w:t>
      </w:r>
    </w:p>
    <w:p w14:paraId="1CD83881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 xml:space="preserve"> и регулировании использования</w:t>
      </w:r>
    </w:p>
    <w:p w14:paraId="2DFC600A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 xml:space="preserve"> </w:t>
      </w:r>
      <w:proofErr w:type="spellStart"/>
      <w:r w:rsidRPr="00D23570">
        <w:rPr>
          <w:bCs/>
          <w:sz w:val="24"/>
          <w:szCs w:val="24"/>
          <w:lang w:eastAsia="ru-RU" w:bidi="ru-RU"/>
        </w:rPr>
        <w:t>галоидированных</w:t>
      </w:r>
      <w:proofErr w:type="spellEnd"/>
      <w:r w:rsidRPr="00D23570">
        <w:rPr>
          <w:bCs/>
          <w:sz w:val="24"/>
          <w:szCs w:val="24"/>
          <w:lang w:eastAsia="ru-RU" w:bidi="ru-RU"/>
        </w:rPr>
        <w:t xml:space="preserve"> углеводородов, </w:t>
      </w:r>
    </w:p>
    <w:p w14:paraId="45FD3BCB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>разрушающих озоновый слой</w:t>
      </w:r>
    </w:p>
    <w:p w14:paraId="1EEBC49F" w14:textId="77777777" w:rsidR="00D23570" w:rsidRPr="00D23570" w:rsidRDefault="00D23570" w:rsidP="00D23570">
      <w:pPr>
        <w:widowControl w:val="0"/>
        <w:ind w:firstLine="0"/>
        <w:rPr>
          <w:b/>
          <w:bCs/>
          <w:sz w:val="24"/>
          <w:szCs w:val="24"/>
          <w:lang w:eastAsia="ru-RU" w:bidi="ru-RU"/>
        </w:rPr>
      </w:pPr>
    </w:p>
    <w:p w14:paraId="55E2D47D" w14:textId="77777777" w:rsidR="00D23570" w:rsidRPr="00D23570" w:rsidRDefault="00D23570" w:rsidP="00105CDB">
      <w:pPr>
        <w:widowControl w:val="0"/>
        <w:rPr>
          <w:b/>
          <w:bCs/>
          <w:sz w:val="24"/>
          <w:szCs w:val="24"/>
          <w:lang w:eastAsia="ru-RU" w:bidi="ru-RU"/>
        </w:rPr>
      </w:pPr>
      <w:r w:rsidRPr="00D23570">
        <w:rPr>
          <w:b/>
          <w:bCs/>
          <w:sz w:val="24"/>
          <w:szCs w:val="24"/>
          <w:lang w:eastAsia="ru-RU" w:bidi="ru-RU"/>
        </w:rPr>
        <w:t xml:space="preserve">Основные виды лабораторного и аналитического использования регулируемых веществ, за исключением </w:t>
      </w:r>
      <w:proofErr w:type="spellStart"/>
      <w:r w:rsidRPr="00D23570">
        <w:rPr>
          <w:b/>
          <w:bCs/>
          <w:sz w:val="24"/>
          <w:szCs w:val="24"/>
          <w:lang w:eastAsia="ru-RU" w:bidi="ru-RU"/>
        </w:rPr>
        <w:t>гидрохлорфторуглеродов</w:t>
      </w:r>
      <w:proofErr w:type="spellEnd"/>
      <w:r w:rsidRPr="00D23570">
        <w:rPr>
          <w:b/>
          <w:bCs/>
          <w:sz w:val="24"/>
          <w:szCs w:val="24"/>
          <w:lang w:eastAsia="ru-RU" w:bidi="ru-RU"/>
        </w:rPr>
        <w:t xml:space="preserve">, и условия их размещения на рынке и распространения </w:t>
      </w:r>
    </w:p>
    <w:p w14:paraId="79FE993F" w14:textId="77777777" w:rsidR="00D23570" w:rsidRPr="00D23570" w:rsidRDefault="00D23570" w:rsidP="00105CDB">
      <w:pPr>
        <w:widowControl w:val="0"/>
        <w:rPr>
          <w:b/>
          <w:bCs/>
          <w:sz w:val="24"/>
          <w:szCs w:val="24"/>
          <w:lang w:eastAsia="ru-RU" w:bidi="ru-RU"/>
        </w:rPr>
      </w:pPr>
    </w:p>
    <w:p w14:paraId="3749FDEC" w14:textId="77777777" w:rsidR="00D23570" w:rsidRPr="00D23570" w:rsidRDefault="00D23570" w:rsidP="00105CDB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Раздел I. </w:t>
      </w:r>
      <w:r w:rsidRPr="00D23570">
        <w:rPr>
          <w:b/>
          <w:bCs/>
          <w:sz w:val="24"/>
          <w:szCs w:val="24"/>
          <w:lang w:eastAsia="ru-RU" w:bidi="ru-RU"/>
        </w:rPr>
        <w:t xml:space="preserve">Основные виды лабораторного и аналитического использования регулируемых веществ, за исключением </w:t>
      </w:r>
      <w:proofErr w:type="spellStart"/>
      <w:r w:rsidRPr="00D23570">
        <w:rPr>
          <w:b/>
          <w:bCs/>
          <w:sz w:val="24"/>
          <w:szCs w:val="24"/>
          <w:lang w:eastAsia="ru-RU" w:bidi="ru-RU"/>
        </w:rPr>
        <w:t>гидрохлорфторуглеродов</w:t>
      </w:r>
      <w:proofErr w:type="spellEnd"/>
    </w:p>
    <w:p w14:paraId="2C9F2046" w14:textId="77777777" w:rsidR="00D23570" w:rsidRPr="00D23570" w:rsidRDefault="00D23570" w:rsidP="00105CDB">
      <w:pPr>
        <w:widowControl w:val="0"/>
        <w:numPr>
          <w:ilvl w:val="0"/>
          <w:numId w:val="32"/>
        </w:numPr>
        <w:tabs>
          <w:tab w:val="left" w:pos="1021"/>
        </w:tabs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Следующие виды использования </w:t>
      </w:r>
      <w:r w:rsidRPr="00D23570">
        <w:rPr>
          <w:bCs/>
          <w:sz w:val="24"/>
          <w:szCs w:val="24"/>
          <w:lang w:eastAsia="ru-RU" w:bidi="ru-RU"/>
        </w:rPr>
        <w:t>регулируемых</w:t>
      </w:r>
      <w:r w:rsidRPr="00D23570">
        <w:rPr>
          <w:sz w:val="24"/>
          <w:szCs w:val="24"/>
          <w:lang w:eastAsia="ru-RU" w:bidi="ru-RU"/>
        </w:rPr>
        <w:t xml:space="preserve"> веществ, за исключением </w:t>
      </w:r>
      <w:proofErr w:type="spellStart"/>
      <w:r w:rsidRPr="00D23570">
        <w:rPr>
          <w:sz w:val="24"/>
          <w:szCs w:val="24"/>
          <w:lang w:eastAsia="ru-RU" w:bidi="ru-RU"/>
        </w:rPr>
        <w:t>гидрохлорфторуглеродов</w:t>
      </w:r>
      <w:proofErr w:type="spellEnd"/>
      <w:r w:rsidRPr="00D23570">
        <w:rPr>
          <w:sz w:val="24"/>
          <w:szCs w:val="24"/>
          <w:lang w:eastAsia="ru-RU" w:bidi="ru-RU"/>
        </w:rPr>
        <w:t xml:space="preserve">, считаются основными видами лабораторного и аналитического использования: </w:t>
      </w:r>
    </w:p>
    <w:p w14:paraId="6FA5F997" w14:textId="77777777" w:rsidR="00D23570" w:rsidRPr="00D23570" w:rsidRDefault="00D23570" w:rsidP="00105CDB">
      <w:pPr>
        <w:widowControl w:val="0"/>
        <w:numPr>
          <w:ilvl w:val="0"/>
          <w:numId w:val="37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использование </w:t>
      </w:r>
      <w:r w:rsidRPr="00D23570">
        <w:rPr>
          <w:bCs/>
          <w:sz w:val="24"/>
          <w:szCs w:val="24"/>
          <w:lang w:eastAsia="ru-RU" w:bidi="ru-RU"/>
        </w:rPr>
        <w:t>регулируемых</w:t>
      </w:r>
      <w:r w:rsidRPr="00D23570">
        <w:rPr>
          <w:sz w:val="24"/>
          <w:szCs w:val="24"/>
          <w:lang w:eastAsia="ru-RU" w:bidi="ru-RU"/>
        </w:rPr>
        <w:t xml:space="preserve"> веществ в качестве контрольной точки или стандарта: </w:t>
      </w:r>
    </w:p>
    <w:p w14:paraId="4D64FFBB" w14:textId="77777777" w:rsidR="00D23570" w:rsidRPr="00D23570" w:rsidRDefault="00D23570" w:rsidP="00105CDB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для калибровки оборудования, использующего </w:t>
      </w:r>
      <w:r w:rsidRPr="00D23570">
        <w:rPr>
          <w:bCs/>
          <w:sz w:val="24"/>
          <w:szCs w:val="24"/>
          <w:lang w:eastAsia="ru-RU" w:bidi="ru-RU"/>
        </w:rPr>
        <w:t>регулируемые</w:t>
      </w:r>
      <w:r w:rsidRPr="00D23570">
        <w:rPr>
          <w:sz w:val="24"/>
          <w:szCs w:val="24"/>
          <w:lang w:eastAsia="ru-RU" w:bidi="ru-RU"/>
        </w:rPr>
        <w:t xml:space="preserve"> вещества; </w:t>
      </w:r>
    </w:p>
    <w:p w14:paraId="36B375BC" w14:textId="77777777" w:rsidR="00D23570" w:rsidRPr="00D23570" w:rsidRDefault="00D23570" w:rsidP="00105CDB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для контроля уровней выбросов регулируемых веществ;</w:t>
      </w:r>
    </w:p>
    <w:p w14:paraId="1DB88E1B" w14:textId="77777777" w:rsidR="00D23570" w:rsidRPr="00D23570" w:rsidRDefault="00D23570" w:rsidP="00105CDB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для определения уровней остатков регулируемых веществ в товарах, растениях и продуктах;</w:t>
      </w:r>
    </w:p>
    <w:p w14:paraId="4C306F5C" w14:textId="77777777" w:rsidR="00D23570" w:rsidRPr="00D23570" w:rsidRDefault="00D23570" w:rsidP="00105CDB">
      <w:pPr>
        <w:widowControl w:val="0"/>
        <w:numPr>
          <w:ilvl w:val="0"/>
          <w:numId w:val="37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использование регулируемых веществ в токсикологических лабораторных исследованиях;</w:t>
      </w:r>
    </w:p>
    <w:p w14:paraId="792CF62F" w14:textId="77777777" w:rsidR="00D23570" w:rsidRPr="00D23570" w:rsidRDefault="00D23570" w:rsidP="00105CDB">
      <w:pPr>
        <w:widowControl w:val="0"/>
        <w:numPr>
          <w:ilvl w:val="0"/>
          <w:numId w:val="37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лабораторное использование, при котором регулируемое вещество превращается в результате химической реакции, например, регулируемые вещества, используемые в качестве синтетических промежуточных продуктов;</w:t>
      </w:r>
    </w:p>
    <w:p w14:paraId="4CED5A24" w14:textId="77777777" w:rsidR="00D23570" w:rsidRPr="00D23570" w:rsidRDefault="00D23570" w:rsidP="00105CDB">
      <w:pPr>
        <w:widowControl w:val="0"/>
        <w:numPr>
          <w:ilvl w:val="0"/>
          <w:numId w:val="37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использование бромистого метила в лаборатории для сравнения эффективности бромистого метила и альтернатив ему;</w:t>
      </w:r>
    </w:p>
    <w:p w14:paraId="48A7F4AA" w14:textId="2A951B6C" w:rsidR="00D23570" w:rsidRPr="00D23570" w:rsidRDefault="00D23570" w:rsidP="00105CDB">
      <w:pPr>
        <w:widowControl w:val="0"/>
        <w:numPr>
          <w:ilvl w:val="0"/>
          <w:numId w:val="37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использование тетрахлорида углерода в качестве растворителя для реакций </w:t>
      </w:r>
      <w:proofErr w:type="spellStart"/>
      <w:r w:rsidRPr="00D23570">
        <w:rPr>
          <w:sz w:val="24"/>
          <w:szCs w:val="24"/>
          <w:lang w:eastAsia="ru-RU" w:bidi="ru-RU"/>
        </w:rPr>
        <w:t>бромирования</w:t>
      </w:r>
      <w:proofErr w:type="spellEnd"/>
      <w:r w:rsidRPr="00D23570">
        <w:rPr>
          <w:sz w:val="24"/>
          <w:szCs w:val="24"/>
          <w:lang w:eastAsia="ru-RU" w:bidi="ru-RU"/>
        </w:rPr>
        <w:t xml:space="preserve"> с участием </w:t>
      </w:r>
      <w:r w:rsidRPr="00D23570">
        <w:rPr>
          <w:sz w:val="24"/>
          <w:szCs w:val="24"/>
          <w:lang w:bidi="en-US"/>
        </w:rPr>
        <w:t>N</w:t>
      </w:r>
      <w:r w:rsidR="00571A57">
        <w:rPr>
          <w:sz w:val="24"/>
          <w:szCs w:val="24"/>
          <w:lang w:eastAsia="ru-RU" w:bidi="ru-RU"/>
        </w:rPr>
        <w:t>–</w:t>
      </w:r>
      <w:proofErr w:type="spellStart"/>
      <w:r w:rsidRPr="00D23570">
        <w:rPr>
          <w:sz w:val="24"/>
          <w:szCs w:val="24"/>
          <w:lang w:eastAsia="ru-RU" w:bidi="ru-RU"/>
        </w:rPr>
        <w:t>бромсукцинимидов</w:t>
      </w:r>
      <w:proofErr w:type="spellEnd"/>
      <w:r w:rsidRPr="00D23570">
        <w:rPr>
          <w:sz w:val="24"/>
          <w:szCs w:val="24"/>
          <w:lang w:eastAsia="ru-RU" w:bidi="ru-RU"/>
        </w:rPr>
        <w:t>;</w:t>
      </w:r>
    </w:p>
    <w:p w14:paraId="6E61F293" w14:textId="77777777" w:rsidR="00D23570" w:rsidRPr="00D23570" w:rsidRDefault="00D23570" w:rsidP="00105CDB">
      <w:pPr>
        <w:widowControl w:val="0"/>
        <w:numPr>
          <w:ilvl w:val="0"/>
          <w:numId w:val="37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использование тетрахлорида углерода в качестве агента передачи цепи в реакциях полимеризации со свободными радикалами;</w:t>
      </w:r>
    </w:p>
    <w:p w14:paraId="3EA3E2EB" w14:textId="77777777" w:rsidR="00D23570" w:rsidRPr="00D23570" w:rsidRDefault="00D23570" w:rsidP="00105CDB">
      <w:pPr>
        <w:widowControl w:val="0"/>
        <w:numPr>
          <w:ilvl w:val="0"/>
          <w:numId w:val="37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любое другое лабораторное и аналитическое использование, для которого не существует технически и экономически целесообразных альтернатив.</w:t>
      </w:r>
    </w:p>
    <w:p w14:paraId="30453268" w14:textId="77777777" w:rsidR="00D23570" w:rsidRPr="00D23570" w:rsidRDefault="00D23570" w:rsidP="00105CDB">
      <w:pPr>
        <w:widowControl w:val="0"/>
        <w:numPr>
          <w:ilvl w:val="0"/>
          <w:numId w:val="32"/>
        </w:numPr>
        <w:tabs>
          <w:tab w:val="left" w:pos="1005"/>
        </w:tabs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Следующие виды использования регулируемых веществ, за исключением </w:t>
      </w:r>
      <w:proofErr w:type="spellStart"/>
      <w:r w:rsidRPr="00D23570">
        <w:rPr>
          <w:sz w:val="24"/>
          <w:szCs w:val="24"/>
          <w:lang w:eastAsia="ru-RU" w:bidi="ru-RU"/>
        </w:rPr>
        <w:t>гидрохлорфторуглеродов</w:t>
      </w:r>
      <w:proofErr w:type="spellEnd"/>
      <w:r w:rsidRPr="00D23570">
        <w:rPr>
          <w:sz w:val="24"/>
          <w:szCs w:val="24"/>
          <w:lang w:eastAsia="ru-RU" w:bidi="ru-RU"/>
        </w:rPr>
        <w:t>, не считаются основными видами лабораторного и аналитического использования:</w:t>
      </w:r>
    </w:p>
    <w:p w14:paraId="69AB7BDF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холодильное оборудование и оборудование для кондиционирования воздуха, используемое в лабораториях, включая лабораторное холодильное оборудование, такое как ультрацентрифуги;</w:t>
      </w:r>
    </w:p>
    <w:p w14:paraId="72BC0DC6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очистка, восстановление, ремонт или реконструкция электронных компонентов или сборок;</w:t>
      </w:r>
    </w:p>
    <w:p w14:paraId="3369571F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сохранение публикаций и архивов;</w:t>
      </w:r>
    </w:p>
    <w:p w14:paraId="6B401334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lastRenderedPageBreak/>
        <w:t>стерилизация материалов в лаборатории;</w:t>
      </w:r>
    </w:p>
    <w:p w14:paraId="142DB505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любое использование в начальном и среднем образовании;</w:t>
      </w:r>
    </w:p>
    <w:p w14:paraId="38862F7F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компоненты экспериментальных химических наборов, доступных широкой публике и не предназначенных для использования в высшем образовании;</w:t>
      </w:r>
    </w:p>
    <w:p w14:paraId="0ED8FB33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использование для очистки или сушки, включая удаление жира из стеклянных емкостей и другого оборудования;</w:t>
      </w:r>
    </w:p>
    <w:p w14:paraId="352981C2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определение содержания углеводородов, масел или жиров в воде, почве, воздухе или отходах;</w:t>
      </w:r>
    </w:p>
    <w:p w14:paraId="1463CC17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тестирование смолы в материалах для укладки брусчатки;</w:t>
      </w:r>
    </w:p>
    <w:p w14:paraId="53995550" w14:textId="6A6F3F8A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proofErr w:type="spellStart"/>
      <w:r w:rsidRPr="00D23570">
        <w:rPr>
          <w:sz w:val="24"/>
          <w:szCs w:val="24"/>
          <w:lang w:eastAsia="ru-RU" w:bidi="ru-RU"/>
        </w:rPr>
        <w:t>судебно</w:t>
      </w:r>
      <w:proofErr w:type="spellEnd"/>
      <w:r w:rsidR="00571A57">
        <w:rPr>
          <w:sz w:val="24"/>
          <w:szCs w:val="24"/>
          <w:lang w:eastAsia="ru-RU" w:bidi="ru-RU"/>
        </w:rPr>
        <w:t>–</w:t>
      </w:r>
      <w:r w:rsidRPr="00D23570">
        <w:rPr>
          <w:sz w:val="24"/>
          <w:szCs w:val="24"/>
          <w:lang w:eastAsia="ru-RU" w:bidi="ru-RU"/>
        </w:rPr>
        <w:t>медицинская дактилоскопия;</w:t>
      </w:r>
    </w:p>
    <w:p w14:paraId="3C6AB86D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тестирование органического вещества в угле; </w:t>
      </w:r>
    </w:p>
    <w:p w14:paraId="653209AF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использование в качестве растворителя для определения </w:t>
      </w:r>
      <w:proofErr w:type="spellStart"/>
      <w:r w:rsidRPr="00D23570">
        <w:rPr>
          <w:sz w:val="24"/>
          <w:szCs w:val="24"/>
          <w:lang w:eastAsia="ru-RU" w:bidi="ru-RU"/>
        </w:rPr>
        <w:t>цианокобаламина</w:t>
      </w:r>
      <w:proofErr w:type="spellEnd"/>
      <w:r w:rsidRPr="00D23570">
        <w:rPr>
          <w:sz w:val="24"/>
          <w:szCs w:val="24"/>
          <w:lang w:eastAsia="ru-RU" w:bidi="ru-RU"/>
        </w:rPr>
        <w:t xml:space="preserve"> (витамина В12) и бромного индекса;</w:t>
      </w:r>
    </w:p>
    <w:p w14:paraId="4BAA617B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в методах, использующих избирательную растворимость в регулируемом веществе, включая определение </w:t>
      </w:r>
      <w:proofErr w:type="spellStart"/>
      <w:r w:rsidRPr="00D23570">
        <w:rPr>
          <w:sz w:val="24"/>
          <w:szCs w:val="24"/>
          <w:lang w:eastAsia="ru-RU" w:bidi="ru-RU"/>
        </w:rPr>
        <w:t>каскарозидов</w:t>
      </w:r>
      <w:proofErr w:type="spellEnd"/>
      <w:r w:rsidRPr="00D23570">
        <w:rPr>
          <w:sz w:val="24"/>
          <w:szCs w:val="24"/>
          <w:lang w:eastAsia="ru-RU" w:bidi="ru-RU"/>
        </w:rPr>
        <w:t xml:space="preserve"> и экстрактов щитовидной железы, а также образование пикратов;</w:t>
      </w:r>
    </w:p>
    <w:p w14:paraId="626A7C88" w14:textId="43D6678D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предварительное концентрирование </w:t>
      </w:r>
      <w:proofErr w:type="spellStart"/>
      <w:r w:rsidRPr="00D23570">
        <w:rPr>
          <w:sz w:val="24"/>
          <w:szCs w:val="24"/>
          <w:lang w:eastAsia="ru-RU" w:bidi="ru-RU"/>
        </w:rPr>
        <w:t>аналитов</w:t>
      </w:r>
      <w:proofErr w:type="spellEnd"/>
      <w:r w:rsidRPr="00D23570">
        <w:rPr>
          <w:sz w:val="24"/>
          <w:szCs w:val="24"/>
          <w:lang w:eastAsia="ru-RU" w:bidi="ru-RU"/>
        </w:rPr>
        <w:t xml:space="preserve"> в хроматографических методах (например, высокоэффективная жидкостная хроматография (HPLC), газовая хроматография (GC), адсорбционная хроматография), атомно</w:t>
      </w:r>
      <w:r w:rsidR="00571A57">
        <w:rPr>
          <w:sz w:val="24"/>
          <w:szCs w:val="24"/>
          <w:lang w:eastAsia="ru-RU" w:bidi="ru-RU"/>
        </w:rPr>
        <w:t>–</w:t>
      </w:r>
      <w:r w:rsidRPr="00D23570">
        <w:rPr>
          <w:sz w:val="24"/>
          <w:szCs w:val="24"/>
          <w:lang w:eastAsia="ru-RU" w:bidi="ru-RU"/>
        </w:rPr>
        <w:t>абсорбционная спектроскопия (AAS), спектрометрия с индуктивно</w:t>
      </w:r>
      <w:r w:rsidR="00571A57">
        <w:rPr>
          <w:sz w:val="24"/>
          <w:szCs w:val="24"/>
          <w:lang w:eastAsia="ru-RU" w:bidi="ru-RU"/>
        </w:rPr>
        <w:t>–</w:t>
      </w:r>
      <w:r w:rsidRPr="00D23570">
        <w:rPr>
          <w:sz w:val="24"/>
          <w:szCs w:val="24"/>
          <w:lang w:eastAsia="ru-RU" w:bidi="ru-RU"/>
        </w:rPr>
        <w:t xml:space="preserve">связанной плазмой (ICP), </w:t>
      </w:r>
      <w:proofErr w:type="spellStart"/>
      <w:r w:rsidRPr="00D23570">
        <w:rPr>
          <w:sz w:val="24"/>
          <w:szCs w:val="24"/>
          <w:lang w:eastAsia="ru-RU" w:bidi="ru-RU"/>
        </w:rPr>
        <w:t>рентгенофлуоресцентный</w:t>
      </w:r>
      <w:proofErr w:type="spellEnd"/>
      <w:r w:rsidRPr="00D23570">
        <w:rPr>
          <w:sz w:val="24"/>
          <w:szCs w:val="24"/>
          <w:lang w:eastAsia="ru-RU" w:bidi="ru-RU"/>
        </w:rPr>
        <w:t xml:space="preserve"> анализ;</w:t>
      </w:r>
    </w:p>
    <w:p w14:paraId="2A3846DF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определение йодного индекса в жирах и маслах;</w:t>
      </w:r>
    </w:p>
    <w:p w14:paraId="4C03AE34" w14:textId="77777777" w:rsidR="00D23570" w:rsidRPr="00D23570" w:rsidRDefault="00D23570" w:rsidP="00105CDB">
      <w:pPr>
        <w:widowControl w:val="0"/>
        <w:numPr>
          <w:ilvl w:val="0"/>
          <w:numId w:val="39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любое другое лабораторное или аналитическое использование, для которого существуют технически и экономически целесообразные альтернативы.</w:t>
      </w:r>
    </w:p>
    <w:p w14:paraId="443EEEE3" w14:textId="77777777" w:rsidR="00D23570" w:rsidRPr="00105CDB" w:rsidRDefault="00D23570" w:rsidP="00105CDB">
      <w:pPr>
        <w:widowControl w:val="0"/>
        <w:rPr>
          <w:b/>
          <w:sz w:val="24"/>
          <w:szCs w:val="24"/>
          <w:lang w:eastAsia="ru-RU" w:bidi="ru-RU"/>
        </w:rPr>
      </w:pPr>
    </w:p>
    <w:p w14:paraId="5ADC83A4" w14:textId="77777777" w:rsidR="00105CDB" w:rsidRDefault="00D23570" w:rsidP="00105CDB">
      <w:pPr>
        <w:widowControl w:val="0"/>
        <w:rPr>
          <w:sz w:val="24"/>
          <w:szCs w:val="24"/>
          <w:lang w:eastAsia="ru-RU" w:bidi="ru-RU"/>
        </w:rPr>
      </w:pPr>
      <w:r w:rsidRPr="00105CDB">
        <w:rPr>
          <w:b/>
          <w:sz w:val="24"/>
          <w:szCs w:val="24"/>
          <w:lang w:eastAsia="ru-RU" w:bidi="ru-RU"/>
        </w:rPr>
        <w:t xml:space="preserve">Раздел </w:t>
      </w:r>
      <w:r w:rsidRPr="00105CDB">
        <w:rPr>
          <w:b/>
          <w:sz w:val="24"/>
          <w:szCs w:val="24"/>
          <w:lang w:bidi="en-US"/>
        </w:rPr>
        <w:t>II</w:t>
      </w:r>
      <w:r w:rsidRPr="00D23570">
        <w:rPr>
          <w:sz w:val="24"/>
          <w:szCs w:val="24"/>
          <w:lang w:bidi="en-US"/>
        </w:rPr>
        <w:t xml:space="preserve">. </w:t>
      </w:r>
      <w:r w:rsidRPr="00D23570">
        <w:rPr>
          <w:b/>
          <w:bCs/>
          <w:sz w:val="24"/>
          <w:szCs w:val="24"/>
          <w:lang w:eastAsia="ru-RU" w:bidi="ru-RU"/>
        </w:rPr>
        <w:t>Условия размещения на рынке и распространения регулируемых веществ для основных лабораторных и аналитических целей</w:t>
      </w:r>
    </w:p>
    <w:p w14:paraId="6A24475B" w14:textId="77777777" w:rsidR="00105CDB" w:rsidRDefault="00105CDB" w:rsidP="00105CDB">
      <w:pPr>
        <w:widowControl w:val="0"/>
        <w:rPr>
          <w:sz w:val="24"/>
          <w:szCs w:val="24"/>
          <w:lang w:eastAsia="ru-RU" w:bidi="ru-RU"/>
        </w:rPr>
      </w:pPr>
    </w:p>
    <w:p w14:paraId="0B2C9D4A" w14:textId="0611953E" w:rsidR="00D23570" w:rsidRPr="00D23570" w:rsidRDefault="00105CDB" w:rsidP="00105CDB">
      <w:pPr>
        <w:widowControl w:val="0"/>
        <w:rPr>
          <w:sz w:val="24"/>
          <w:szCs w:val="24"/>
          <w:lang w:eastAsia="ru-RU" w:bidi="ru-RU"/>
        </w:rPr>
      </w:pPr>
      <w:r>
        <w:rPr>
          <w:sz w:val="24"/>
          <w:szCs w:val="24"/>
          <w:lang w:eastAsia="ru-RU" w:bidi="ru-RU"/>
        </w:rPr>
        <w:t xml:space="preserve">1) </w:t>
      </w:r>
      <w:r w:rsidR="00D23570" w:rsidRPr="00D23570">
        <w:rPr>
          <w:sz w:val="24"/>
          <w:szCs w:val="24"/>
          <w:lang w:eastAsia="ru-RU" w:bidi="ru-RU"/>
        </w:rPr>
        <w:t>Регулируемые вещества для основных лабораторных и аналитических целей содержат только те регулируемые вещества, которые изготовлены в соответствии со следующими критериями чистоты:</w:t>
      </w:r>
    </w:p>
    <w:p w14:paraId="499ADFCC" w14:textId="77777777" w:rsidR="00D23570" w:rsidRPr="00D23570" w:rsidRDefault="00D23570" w:rsidP="00D23570">
      <w:pPr>
        <w:widowControl w:val="0"/>
        <w:tabs>
          <w:tab w:val="left" w:leader="underscore" w:pos="6942"/>
          <w:tab w:val="left" w:leader="underscore" w:pos="9596"/>
        </w:tabs>
        <w:ind w:left="260" w:firstLine="0"/>
        <w:rPr>
          <w:sz w:val="24"/>
          <w:szCs w:val="24"/>
          <w:lang w:eastAsia="ru-RU" w:bidi="ru-RU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210"/>
        <w:gridCol w:w="3134"/>
      </w:tblGrid>
      <w:tr w:rsidR="00D23570" w:rsidRPr="00D23570" w14:paraId="63A33E0E" w14:textId="77777777" w:rsidTr="00105CDB">
        <w:trPr>
          <w:trHeight w:val="492"/>
        </w:trPr>
        <w:tc>
          <w:tcPr>
            <w:tcW w:w="3323" w:type="pct"/>
          </w:tcPr>
          <w:p w14:paraId="55886CA0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 xml:space="preserve">Вещество </w:t>
            </w:r>
          </w:p>
        </w:tc>
        <w:tc>
          <w:tcPr>
            <w:tcW w:w="1677" w:type="pct"/>
          </w:tcPr>
          <w:p w14:paraId="6DBC15F5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>%</w:t>
            </w:r>
          </w:p>
        </w:tc>
      </w:tr>
      <w:tr w:rsidR="00D23570" w:rsidRPr="00D23570" w14:paraId="7C9C6215" w14:textId="77777777" w:rsidTr="00105CDB">
        <w:trPr>
          <w:trHeight w:val="492"/>
        </w:trPr>
        <w:tc>
          <w:tcPr>
            <w:tcW w:w="3323" w:type="pct"/>
          </w:tcPr>
          <w:p w14:paraId="08908837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 xml:space="preserve">CTC (аналитический реагент) </w:t>
            </w:r>
          </w:p>
          <w:p w14:paraId="2BC65363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7279D9A6" w14:textId="69757530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>1,1,1</w:t>
            </w:r>
            <w:r w:rsidR="00571A57">
              <w:rPr>
                <w:rFonts w:eastAsia="Calibri"/>
                <w:sz w:val="24"/>
                <w:szCs w:val="24"/>
                <w:lang w:eastAsia="ro-RO"/>
              </w:rPr>
              <w:t>–</w:t>
            </w:r>
            <w:r w:rsidRPr="00D23570">
              <w:rPr>
                <w:rFonts w:eastAsia="Calibri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D23570">
              <w:rPr>
                <w:rFonts w:eastAsia="Calibri"/>
                <w:sz w:val="24"/>
                <w:szCs w:val="24"/>
                <w:lang w:eastAsia="ro-RO"/>
              </w:rPr>
              <w:t>трихлорэтан</w:t>
            </w:r>
            <w:proofErr w:type="spellEnd"/>
            <w:r w:rsidRPr="00D23570">
              <w:rPr>
                <w:rFonts w:eastAsia="Calibri"/>
                <w:sz w:val="24"/>
                <w:szCs w:val="24"/>
                <w:lang w:eastAsia="ro-RO"/>
              </w:rPr>
              <w:t xml:space="preserve"> </w:t>
            </w:r>
          </w:p>
          <w:p w14:paraId="479FA998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533A0276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 xml:space="preserve">CFC 11 </w:t>
            </w:r>
          </w:p>
          <w:p w14:paraId="737D4553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27D986E7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 xml:space="preserve">CFC 13 </w:t>
            </w:r>
          </w:p>
          <w:p w14:paraId="5F19083C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5E5DC81A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 xml:space="preserve">CFC 12 </w:t>
            </w:r>
          </w:p>
          <w:p w14:paraId="4ED27346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7A9D187F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 xml:space="preserve">CFC 113 </w:t>
            </w:r>
          </w:p>
          <w:p w14:paraId="77C1B8B1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5DD7688B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 xml:space="preserve">CFC 114 </w:t>
            </w:r>
          </w:p>
          <w:p w14:paraId="2BD27B48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44D04A61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 xml:space="preserve">Другие регулируемые вещества с температурой кипения &gt;20 °C </w:t>
            </w:r>
          </w:p>
          <w:p w14:paraId="05C2412F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 xml:space="preserve">Другие регулируемые вещества с температурой кипения </w:t>
            </w:r>
            <w:r w:rsidRPr="00D23570">
              <w:rPr>
                <w:rFonts w:eastAsia="Calibri"/>
                <w:sz w:val="24"/>
                <w:szCs w:val="24"/>
                <w:lang w:eastAsia="ro-RO"/>
              </w:rPr>
              <w:lastRenderedPageBreak/>
              <w:t xml:space="preserve">&lt; 20 °C </w:t>
            </w:r>
          </w:p>
        </w:tc>
        <w:tc>
          <w:tcPr>
            <w:tcW w:w="1677" w:type="pct"/>
          </w:tcPr>
          <w:p w14:paraId="084B68AB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lastRenderedPageBreak/>
              <w:t>99,5</w:t>
            </w:r>
          </w:p>
          <w:p w14:paraId="4FFB0B43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6CEBEA72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>99,0</w:t>
            </w:r>
          </w:p>
          <w:p w14:paraId="318E00D7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2FC30176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>99,5</w:t>
            </w:r>
          </w:p>
          <w:p w14:paraId="671BDF09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33484DF0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>99,5</w:t>
            </w:r>
          </w:p>
          <w:p w14:paraId="77E2B8B7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4FD53E17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>99,5</w:t>
            </w:r>
          </w:p>
          <w:p w14:paraId="42BBCAB4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395C26C5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>99,5</w:t>
            </w:r>
          </w:p>
          <w:p w14:paraId="1F482311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2D76124D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>99,5</w:t>
            </w:r>
          </w:p>
          <w:p w14:paraId="25A8E69F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5BA422A6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>99,5</w:t>
            </w:r>
          </w:p>
          <w:p w14:paraId="42D21FAF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  <w:p w14:paraId="12164D33" w14:textId="77777777" w:rsidR="00D23570" w:rsidRPr="00D23570" w:rsidRDefault="00D23570" w:rsidP="00D23570">
            <w:pPr>
              <w:widowControl w:val="0"/>
              <w:tabs>
                <w:tab w:val="left" w:pos="993"/>
              </w:tabs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23570">
              <w:rPr>
                <w:rFonts w:eastAsia="Calibri"/>
                <w:sz w:val="24"/>
                <w:szCs w:val="24"/>
                <w:lang w:eastAsia="ro-RO"/>
              </w:rPr>
              <w:t>99,0</w:t>
            </w:r>
          </w:p>
        </w:tc>
      </w:tr>
    </w:tbl>
    <w:p w14:paraId="166BC78D" w14:textId="77777777" w:rsidR="00D23570" w:rsidRPr="00D23570" w:rsidRDefault="00D23570" w:rsidP="00D23570">
      <w:pPr>
        <w:widowControl w:val="0"/>
        <w:tabs>
          <w:tab w:val="left" w:leader="underscore" w:pos="6942"/>
          <w:tab w:val="left" w:leader="underscore" w:pos="9596"/>
        </w:tabs>
        <w:ind w:firstLine="0"/>
        <w:rPr>
          <w:sz w:val="24"/>
          <w:szCs w:val="24"/>
          <w:lang w:eastAsia="ru-RU" w:bidi="ru-RU"/>
        </w:rPr>
      </w:pPr>
    </w:p>
    <w:p w14:paraId="3FD332E1" w14:textId="77777777" w:rsidR="00D23570" w:rsidRPr="00D23570" w:rsidRDefault="00D23570" w:rsidP="00105CDB">
      <w:pPr>
        <w:widowControl w:val="0"/>
        <w:numPr>
          <w:ilvl w:val="0"/>
          <w:numId w:val="41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Чистые регулируемые вещества могут в последствии смешиваться производителями или дистрибьюторами с другими химическими веществами, регулируемыми или не регулируемыми протоколом, как это обычно происходит в случае лабораторного и аналитического использования.</w:t>
      </w:r>
    </w:p>
    <w:p w14:paraId="2453C698" w14:textId="4181D193" w:rsidR="00D23570" w:rsidRPr="00D23570" w:rsidRDefault="00D23570" w:rsidP="00105CDB">
      <w:pPr>
        <w:widowControl w:val="0"/>
        <w:numPr>
          <w:ilvl w:val="0"/>
          <w:numId w:val="41"/>
        </w:numPr>
        <w:ind w:left="0" w:firstLine="709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 xml:space="preserve">Вещества высокой чистоты и смеси, содержащие регулируемые вещества, должны поставляться только в закрывающихся контейнерах или баллонах высокого давления емкостью менее трех литров или в стеклянных колбах емкостью не более </w:t>
      </w:r>
      <w:r w:rsidRPr="00D23570">
        <w:rPr>
          <w:sz w:val="24"/>
          <w:szCs w:val="24"/>
          <w:lang w:bidi="en-US"/>
        </w:rPr>
        <w:t xml:space="preserve">10 </w:t>
      </w:r>
      <w:r w:rsidRPr="00D23570">
        <w:rPr>
          <w:sz w:val="24"/>
          <w:szCs w:val="24"/>
          <w:lang w:eastAsia="ru-RU" w:bidi="ru-RU"/>
        </w:rPr>
        <w:t>миллилитров, на которых четко указано, что они вещества, разрушающие озоновый слой, предназначенные только для лабораторного и аналитического использования и что использованные или избыточные вещества, по возможности, должны быть собраны и переработаны. Если переработка невозможна, ве</w:t>
      </w:r>
      <w:r w:rsidR="00AD6870">
        <w:rPr>
          <w:sz w:val="24"/>
          <w:szCs w:val="24"/>
          <w:lang w:eastAsia="ru-RU" w:bidi="ru-RU"/>
        </w:rPr>
        <w:t>щества должны быть уничтожены.</w:t>
      </w:r>
    </w:p>
    <w:p w14:paraId="3CF67B6D" w14:textId="77777777" w:rsidR="00D23570" w:rsidRPr="00D23570" w:rsidRDefault="00D23570" w:rsidP="00D23570">
      <w:pPr>
        <w:widowControl w:val="0"/>
        <w:ind w:left="1400" w:firstLine="0"/>
        <w:rPr>
          <w:sz w:val="24"/>
          <w:szCs w:val="24"/>
          <w:lang w:eastAsia="ru-RU" w:bidi="ru-RU"/>
        </w:rPr>
      </w:pPr>
    </w:p>
    <w:p w14:paraId="56E9E601" w14:textId="2C51C9AC" w:rsidR="00D23570" w:rsidRPr="00D23570" w:rsidRDefault="00D23570" w:rsidP="00D23570">
      <w:pPr>
        <w:widowControl w:val="0"/>
        <w:ind w:firstLine="0"/>
        <w:jc w:val="right"/>
        <w:rPr>
          <w:sz w:val="24"/>
          <w:szCs w:val="24"/>
          <w:lang w:bidi="en-US"/>
        </w:rPr>
      </w:pPr>
      <w:r w:rsidRPr="00D23570">
        <w:rPr>
          <w:sz w:val="24"/>
          <w:szCs w:val="24"/>
          <w:lang w:eastAsia="ru-RU" w:bidi="ru-RU"/>
        </w:rPr>
        <w:t xml:space="preserve">Приложение </w:t>
      </w:r>
      <w:r w:rsidRPr="00D23570">
        <w:rPr>
          <w:sz w:val="24"/>
          <w:szCs w:val="24"/>
          <w:lang w:bidi="en-US"/>
        </w:rPr>
        <w:t xml:space="preserve">№ 9 </w:t>
      </w:r>
    </w:p>
    <w:p w14:paraId="6629934C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к Положению о</w:t>
      </w:r>
      <w:r w:rsidRPr="00D23570">
        <w:rPr>
          <w:bCs/>
          <w:sz w:val="24"/>
          <w:szCs w:val="24"/>
          <w:lang w:eastAsia="ru-RU" w:bidi="ru-RU"/>
        </w:rPr>
        <w:t xml:space="preserve"> коммерческом режиме</w:t>
      </w:r>
    </w:p>
    <w:p w14:paraId="6404A9C4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 xml:space="preserve"> и регулировании использования</w:t>
      </w:r>
    </w:p>
    <w:p w14:paraId="21F1B845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 xml:space="preserve"> </w:t>
      </w:r>
      <w:proofErr w:type="spellStart"/>
      <w:r w:rsidRPr="00D23570">
        <w:rPr>
          <w:bCs/>
          <w:sz w:val="24"/>
          <w:szCs w:val="24"/>
          <w:lang w:eastAsia="ru-RU" w:bidi="ru-RU"/>
        </w:rPr>
        <w:t>галоидированных</w:t>
      </w:r>
      <w:proofErr w:type="spellEnd"/>
      <w:r w:rsidRPr="00D23570">
        <w:rPr>
          <w:bCs/>
          <w:sz w:val="24"/>
          <w:szCs w:val="24"/>
          <w:lang w:eastAsia="ru-RU" w:bidi="ru-RU"/>
        </w:rPr>
        <w:t xml:space="preserve"> углеводородов, </w:t>
      </w:r>
    </w:p>
    <w:p w14:paraId="5136F067" w14:textId="77777777" w:rsidR="00D23570" w:rsidRPr="00D23570" w:rsidRDefault="00D23570" w:rsidP="00D23570">
      <w:pPr>
        <w:widowControl w:val="0"/>
        <w:ind w:firstLine="0"/>
        <w:jc w:val="right"/>
        <w:rPr>
          <w:bCs/>
          <w:sz w:val="24"/>
          <w:szCs w:val="24"/>
          <w:lang w:eastAsia="ru-RU" w:bidi="ru-RU"/>
        </w:rPr>
      </w:pPr>
      <w:r w:rsidRPr="00D23570">
        <w:rPr>
          <w:bCs/>
          <w:sz w:val="24"/>
          <w:szCs w:val="24"/>
          <w:lang w:eastAsia="ru-RU" w:bidi="ru-RU"/>
        </w:rPr>
        <w:t>разрушающих озоновый слой</w:t>
      </w:r>
    </w:p>
    <w:p w14:paraId="43B1883E" w14:textId="77777777" w:rsidR="00D23570" w:rsidRPr="00D23570" w:rsidRDefault="00D23570" w:rsidP="00D23570">
      <w:pPr>
        <w:widowControl w:val="0"/>
        <w:ind w:firstLine="0"/>
        <w:rPr>
          <w:sz w:val="24"/>
          <w:szCs w:val="24"/>
          <w:lang w:eastAsia="ru-RU" w:bidi="ru-RU"/>
        </w:rPr>
      </w:pPr>
    </w:p>
    <w:p w14:paraId="0CC490C9" w14:textId="77777777" w:rsidR="00D23570" w:rsidRDefault="00D23570" w:rsidP="00D23570">
      <w:pPr>
        <w:widowControl w:val="0"/>
        <w:ind w:firstLine="0"/>
        <w:jc w:val="center"/>
        <w:rPr>
          <w:b/>
          <w:sz w:val="24"/>
          <w:szCs w:val="24"/>
          <w:lang w:eastAsia="ru-RU" w:bidi="ru-RU"/>
        </w:rPr>
      </w:pPr>
      <w:r w:rsidRPr="00AD6870">
        <w:rPr>
          <w:b/>
          <w:sz w:val="24"/>
          <w:szCs w:val="24"/>
          <w:lang w:eastAsia="ru-RU" w:bidi="ru-RU"/>
        </w:rPr>
        <w:t>КРИТИЧЕСКОЕ ИСПОЛЬЗОВАНИЕ ГАЛОНОВ</w:t>
      </w:r>
    </w:p>
    <w:p w14:paraId="58B29A15" w14:textId="77777777" w:rsidR="00AD6870" w:rsidRPr="00AD6870" w:rsidRDefault="00AD6870" w:rsidP="00D23570">
      <w:pPr>
        <w:widowControl w:val="0"/>
        <w:ind w:firstLine="0"/>
        <w:jc w:val="center"/>
        <w:rPr>
          <w:b/>
          <w:sz w:val="24"/>
          <w:szCs w:val="24"/>
          <w:lang w:eastAsia="ru-RU" w:bidi="ru-RU"/>
        </w:rPr>
      </w:pPr>
    </w:p>
    <w:tbl>
      <w:tblPr>
        <w:tblOverlap w:val="never"/>
        <w:tblW w:w="971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2"/>
        <w:gridCol w:w="2885"/>
        <w:gridCol w:w="1440"/>
        <w:gridCol w:w="1080"/>
        <w:gridCol w:w="1181"/>
        <w:gridCol w:w="1502"/>
      </w:tblGrid>
      <w:tr w:rsidR="00D23570" w:rsidRPr="00D23570" w14:paraId="1A75F479" w14:textId="77777777" w:rsidTr="00D23570">
        <w:trPr>
          <w:trHeight w:hRule="exact" w:val="1166"/>
          <w:jc w:val="center"/>
        </w:trPr>
        <w:tc>
          <w:tcPr>
            <w:tcW w:w="702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F335D3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Применение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64D27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Крайний срок (31 декабря указанного года)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A1D6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Конечная дата использования (31 декабря указанного года)</w:t>
            </w:r>
          </w:p>
        </w:tc>
      </w:tr>
      <w:tr w:rsidR="00D23570" w:rsidRPr="00D23570" w14:paraId="7CB385CA" w14:textId="77777777" w:rsidTr="00D23570">
        <w:trPr>
          <w:trHeight w:hRule="exact" w:val="701"/>
          <w:jc w:val="center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307E8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Категория оборудования или установок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72E033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Назначение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0FF89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Тип огнетушителя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C0A0A3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 xml:space="preserve">Тип </w:t>
            </w:r>
            <w:proofErr w:type="spellStart"/>
            <w:r w:rsidRPr="00D23570">
              <w:rPr>
                <w:lang w:eastAsia="ru-RU" w:bidi="ru-RU"/>
              </w:rPr>
              <w:t>галона</w:t>
            </w:r>
            <w:proofErr w:type="spellEnd"/>
          </w:p>
        </w:tc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2DF304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4C144C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07A3E526" w14:textId="77777777" w:rsidTr="00D23570">
        <w:trPr>
          <w:trHeight w:hRule="exact" w:val="696"/>
          <w:jc w:val="center"/>
        </w:trPr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20A2F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1.</w:t>
            </w:r>
            <w:r w:rsidRPr="00D23570">
              <w:rPr>
                <w:lang w:eastAsia="ru-RU" w:bidi="ru-RU"/>
              </w:rPr>
              <w:t xml:space="preserve"> </w:t>
            </w:r>
            <w:r w:rsidRPr="00D23570">
              <w:rPr>
                <w:b/>
                <w:lang w:eastAsia="ru-RU" w:bidi="ru-RU"/>
              </w:rPr>
              <w:t>На борту военной наземной техники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1814D4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1.1. Для защиты моторных отсеков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E3C69B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 система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470DFC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  <w:p w14:paraId="38F0690B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1211</w:t>
            </w:r>
          </w:p>
          <w:p w14:paraId="79FAA56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A9766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2F462C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2035</w:t>
            </w:r>
          </w:p>
        </w:tc>
      </w:tr>
      <w:tr w:rsidR="00D23570" w:rsidRPr="00D23570" w14:paraId="1F4E9C76" w14:textId="77777777" w:rsidTr="00D23570">
        <w:trPr>
          <w:trHeight w:hRule="exact" w:val="470"/>
          <w:jc w:val="center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59A8A2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B26EC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1.2. Для защиты отсеков, предназначенных для экипажа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50B11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  <w:p w14:paraId="4EA7AA2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37ADB4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  <w:p w14:paraId="200F9ED2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C9C42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134BC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2040</w:t>
            </w:r>
          </w:p>
        </w:tc>
      </w:tr>
      <w:tr w:rsidR="00D23570" w:rsidRPr="00D23570" w14:paraId="5D220647" w14:textId="77777777" w:rsidTr="00D23570">
        <w:trPr>
          <w:trHeight w:hRule="exact" w:val="470"/>
          <w:jc w:val="center"/>
        </w:trPr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D510D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2. На борту военных надводных судов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F2F35F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2.1. Для защиты машинных отделений, обычно занятых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6F6E5B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  <w:p w14:paraId="65E99A2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CBEF89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  <w:p w14:paraId="23B1300A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8CBE3B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6ACC0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2040</w:t>
            </w:r>
          </w:p>
        </w:tc>
      </w:tr>
      <w:tr w:rsidR="00D23570" w:rsidRPr="00D23570" w14:paraId="5293F767" w14:textId="77777777" w:rsidTr="00D23570">
        <w:trPr>
          <w:trHeight w:hRule="exact" w:val="701"/>
          <w:jc w:val="center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D57B48C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B64823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2.2. Для защиты моторных отделений, обычно не занятых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FA222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 система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FC4DC3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  <w:p w14:paraId="334022C2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1211</w:t>
            </w:r>
          </w:p>
          <w:p w14:paraId="3E823C0D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4694D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C7E47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2035</w:t>
            </w:r>
          </w:p>
        </w:tc>
      </w:tr>
      <w:tr w:rsidR="00D23570" w:rsidRPr="00D23570" w14:paraId="06E12B99" w14:textId="77777777" w:rsidTr="00D23570">
        <w:trPr>
          <w:trHeight w:hRule="exact" w:val="931"/>
          <w:jc w:val="center"/>
        </w:trPr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1870C4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EEBBD1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2.3. Для защиты отсеков с электрооборудованием, обычно не занятых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A7E0FE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 система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6F6696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  <w:p w14:paraId="60BF5B10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1211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155519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6E633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2030</w:t>
            </w:r>
          </w:p>
        </w:tc>
      </w:tr>
      <w:tr w:rsidR="00D23570" w:rsidRPr="00D23570" w14:paraId="46710453" w14:textId="77777777" w:rsidTr="00D23570">
        <w:trPr>
          <w:trHeight w:hRule="exact" w:val="480"/>
          <w:jc w:val="center"/>
        </w:trPr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522E4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6C70FC5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 xml:space="preserve">2.4. Для защиты контрольных постов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DB4E390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  <w:p w14:paraId="2F8AF3D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B9417F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125610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7C951C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2030</w:t>
            </w:r>
          </w:p>
        </w:tc>
      </w:tr>
      <w:tr w:rsidR="00D23570" w:rsidRPr="00D23570" w14:paraId="4A2CF4C7" w14:textId="77777777" w:rsidTr="00D23570">
        <w:trPr>
          <w:trHeight w:hRule="exact" w:val="475"/>
          <w:jc w:val="center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BFC3FC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CE8C1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2.5. Для защиты камер топливных насосов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E022D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  <w:p w14:paraId="6EA59AFF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38235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B1BB5F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6DE66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2030</w:t>
            </w:r>
          </w:p>
        </w:tc>
      </w:tr>
      <w:tr w:rsidR="00D23570" w:rsidRPr="00D23570" w14:paraId="7F2B5798" w14:textId="77777777" w:rsidTr="00D23570">
        <w:trPr>
          <w:trHeight w:hRule="exact" w:val="264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39B75DB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92429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2.6. Для защиты отсеков для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126FC7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5710F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32AE3E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536A8C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2030</w:t>
            </w:r>
          </w:p>
        </w:tc>
      </w:tr>
      <w:tr w:rsidR="00D23570" w:rsidRPr="00D23570" w14:paraId="424827FB" w14:textId="77777777" w:rsidTr="00D23570">
        <w:trPr>
          <w:trHeight w:hRule="exact" w:val="235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3CCC612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7B7BD4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хранения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EE4474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68F080C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1211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3834700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B9A05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7EA427FC" w14:textId="77777777" w:rsidTr="00D23570">
        <w:trPr>
          <w:trHeight w:hRule="exact" w:val="432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653298E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</w:tcPr>
          <w:p w14:paraId="611FE1A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легковоспламеняющихся жидкостей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</w:tcPr>
          <w:p w14:paraId="1F1FBAE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F52DCFB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48F45C9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9079F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4F96EAE7" w14:textId="77777777" w:rsidTr="00D23570">
        <w:trPr>
          <w:trHeight w:hRule="exact" w:val="269"/>
          <w:jc w:val="center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9EE94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bidi="en-US"/>
              </w:rPr>
              <w:t xml:space="preserve">3. </w:t>
            </w:r>
            <w:r w:rsidRPr="00D23570">
              <w:rPr>
                <w:b/>
                <w:bCs/>
                <w:lang w:eastAsia="ru-RU" w:bidi="ru-RU"/>
              </w:rPr>
              <w:t>На борту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68370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3.1. Для защиты машинных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134F6C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DABA34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619CE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B8E78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2040</w:t>
            </w:r>
          </w:p>
        </w:tc>
      </w:tr>
      <w:tr w:rsidR="00D23570" w:rsidRPr="00D23570" w14:paraId="0AC59E00" w14:textId="77777777" w:rsidTr="00D23570">
        <w:trPr>
          <w:trHeight w:hRule="exact" w:val="202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BBE76F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военных</w:t>
            </w: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04E77DF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отделений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3FD7125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</w:tcPr>
          <w:p w14:paraId="38E674C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7C1A0D5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7DCA4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358ACB0F" w14:textId="77777777" w:rsidTr="00D23570">
        <w:trPr>
          <w:trHeight w:hRule="exact" w:val="264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5A4B0CD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подводных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3764D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3.2. Для защиты контрольных постов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24B824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B918B7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F603F1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01F7C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2040</w:t>
            </w:r>
          </w:p>
        </w:tc>
      </w:tr>
      <w:tr w:rsidR="00D23570" w:rsidRPr="00D23570" w14:paraId="05A71A86" w14:textId="77777777" w:rsidTr="00D23570">
        <w:trPr>
          <w:trHeight w:hRule="exact" w:val="202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289CC26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lastRenderedPageBreak/>
              <w:t>лодок</w:t>
            </w: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20DB065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постов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0D8E38E8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</w:tcPr>
          <w:p w14:paraId="2429C9D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7231015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0E38D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6F166122" w14:textId="77777777" w:rsidTr="00D23570">
        <w:trPr>
          <w:trHeight w:hRule="exact" w:val="269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76B143A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7DF1C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3.3. Для защиты отделений 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B1467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E94802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C231C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5BAD5C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2040</w:t>
            </w:r>
          </w:p>
        </w:tc>
      </w:tr>
      <w:tr w:rsidR="00D23570" w:rsidRPr="00D23570" w14:paraId="0DBFCF81" w14:textId="77777777" w:rsidTr="00D23570">
        <w:trPr>
          <w:trHeight w:hRule="exact" w:val="202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489956D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3DA4D80F" w14:textId="3D363376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дизель</w:t>
            </w:r>
            <w:r w:rsidR="00571A57">
              <w:rPr>
                <w:lang w:eastAsia="ru-RU" w:bidi="ru-RU"/>
              </w:rPr>
              <w:t>–</w:t>
            </w:r>
            <w:r w:rsidRPr="00D23570">
              <w:rPr>
                <w:lang w:eastAsia="ru-RU" w:bidi="ru-RU"/>
              </w:rPr>
              <w:t>генераторами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8019781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</w:tcPr>
          <w:p w14:paraId="701E2AD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505D96F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75C2D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35EB80A7" w14:textId="77777777" w:rsidTr="00D23570">
        <w:trPr>
          <w:trHeight w:hRule="exact" w:val="250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128839D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1FCCD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3.4. Для защиты отсеков 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03195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F1183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3BEE58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338E6B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2040</w:t>
            </w:r>
          </w:p>
        </w:tc>
      </w:tr>
      <w:tr w:rsidR="00D23570" w:rsidRPr="00D23570" w14:paraId="05FED843" w14:textId="77777777" w:rsidTr="00D23570">
        <w:trPr>
          <w:trHeight w:hRule="exact" w:val="221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26B3621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4AC68A2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электрооборудованием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3DAFFCA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</w:tcPr>
          <w:p w14:paraId="237C426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710C119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0B426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184919A8" w14:textId="77777777" w:rsidTr="00D23570">
        <w:trPr>
          <w:trHeight w:hRule="exact" w:val="269"/>
          <w:jc w:val="center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BB456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4. На борту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6249B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  <w:r w:rsidRPr="00D23570">
              <w:rPr>
                <w:rFonts w:eastAsia="Courier New"/>
                <w:lang w:eastAsia="ru-RU" w:bidi="ru-RU"/>
              </w:rPr>
              <w:t xml:space="preserve">4.1. Для защиты грузовых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B2243A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24BADB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215215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56A01B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2040</w:t>
            </w:r>
          </w:p>
        </w:tc>
      </w:tr>
      <w:tr w:rsidR="00D23570" w:rsidRPr="00D23570" w14:paraId="1305387F" w14:textId="77777777" w:rsidTr="00D23570">
        <w:trPr>
          <w:trHeight w:hRule="exact" w:val="221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476A007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воздушных</w:t>
            </w: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</w:tcPr>
          <w:p w14:paraId="489FFB0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eastAsia="Courier New"/>
                <w:lang w:eastAsia="ru-RU" w:bidi="ru-RU"/>
              </w:rPr>
            </w:pPr>
            <w:r w:rsidRPr="00D23570">
              <w:rPr>
                <w:rFonts w:eastAsia="Courier New"/>
                <w:lang w:eastAsia="ru-RU" w:bidi="ru-RU"/>
              </w:rPr>
              <w:t>отсеков, обычно не занятых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</w:tcPr>
          <w:p w14:paraId="3C6DADFB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56B854B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1211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7897DFB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6DDEB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507976D7" w14:textId="77777777" w:rsidTr="00D23570">
        <w:trPr>
          <w:trHeight w:hRule="exact" w:val="211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4A550DE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судов</w:t>
            </w: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</w:tcPr>
          <w:p w14:paraId="3C03C98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</w:tcPr>
          <w:p w14:paraId="78576C7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4CE87641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0D0D8CD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E08C7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364AC2A5" w14:textId="77777777" w:rsidTr="00D23570">
        <w:trPr>
          <w:trHeight w:hRule="exact" w:val="264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5ED0E621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19598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 xml:space="preserve">4.2. Для защиты кают и отсеков,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C6C34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Переносной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1FF0C3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1211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645BEE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27934E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2030</w:t>
            </w:r>
          </w:p>
        </w:tc>
      </w:tr>
      <w:tr w:rsidR="00D23570" w:rsidRPr="00D23570" w14:paraId="24FF3FB9" w14:textId="77777777" w:rsidTr="00D23570">
        <w:trPr>
          <w:trHeight w:hRule="exact" w:val="206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6D1A0D5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1B7E441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предназначенных для экипажа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56078B8F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огнетушитель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A81DF49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635FFAC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2405C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7501276F" w14:textId="77777777" w:rsidTr="00D23570">
        <w:trPr>
          <w:trHeight w:hRule="exact" w:val="264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6F3C632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B51C9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4.3. Для защиты подъемников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17DC00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5FB68D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EB352A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633BFD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2040</w:t>
            </w:r>
          </w:p>
        </w:tc>
      </w:tr>
      <w:tr w:rsidR="00D23570" w:rsidRPr="00D23570" w14:paraId="56228CFF" w14:textId="77777777" w:rsidTr="00D23570">
        <w:trPr>
          <w:trHeight w:hRule="exact" w:val="226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4852CBF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</w:tcPr>
          <w:p w14:paraId="2B672895" w14:textId="77777777" w:rsidR="00D23570" w:rsidRPr="00D23570" w:rsidRDefault="00D23570" w:rsidP="00D23570">
            <w:pPr>
              <w:widowControl w:val="0"/>
              <w:tabs>
                <w:tab w:val="left" w:pos="2549"/>
              </w:tabs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двигателей 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</w:tcPr>
          <w:p w14:paraId="2F8CA6E9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1EBF6C3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1211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1466609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9390B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4DF8C334" w14:textId="77777777" w:rsidTr="00D23570">
        <w:trPr>
          <w:trHeight w:hRule="exact" w:val="206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0688036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2AF76E6C" w14:textId="77777777" w:rsidR="00D23570" w:rsidRPr="00D23570" w:rsidRDefault="00D23570" w:rsidP="00D23570">
            <w:pPr>
              <w:widowControl w:val="0"/>
              <w:tabs>
                <w:tab w:val="left" w:pos="1882"/>
              </w:tabs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вспомогательного силового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</w:tcPr>
          <w:p w14:paraId="7153DD34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395A080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4DF2E35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09330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1569C6CD" w14:textId="77777777" w:rsidTr="00D23570">
        <w:trPr>
          <w:trHeight w:hRule="exact" w:val="235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5B658C5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1C6A9E5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оборудования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</w:tcPr>
          <w:p w14:paraId="1D70956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</w:tcPr>
          <w:p w14:paraId="03214B4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2F51534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F4DA5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0A1CFABF" w14:textId="77777777" w:rsidTr="00D23570">
        <w:trPr>
          <w:trHeight w:hRule="exact" w:val="259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15FC75F9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46A096" w14:textId="77777777" w:rsidR="00D23570" w:rsidRPr="00D23570" w:rsidRDefault="00D23570" w:rsidP="00D23570">
            <w:pPr>
              <w:widowControl w:val="0"/>
              <w:tabs>
                <w:tab w:val="left" w:pos="768"/>
                <w:tab w:val="left" w:pos="1565"/>
              </w:tabs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 xml:space="preserve">4.4. Для </w:t>
            </w:r>
            <w:proofErr w:type="spellStart"/>
            <w:r w:rsidRPr="00D23570">
              <w:rPr>
                <w:lang w:eastAsia="ru-RU" w:bidi="ru-RU"/>
              </w:rPr>
              <w:t>инертизации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8B46C6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27012E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652717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996DFB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2040</w:t>
            </w:r>
          </w:p>
        </w:tc>
      </w:tr>
      <w:tr w:rsidR="00D23570" w:rsidRPr="00D23570" w14:paraId="59E081BC" w14:textId="77777777" w:rsidTr="00D23570">
        <w:trPr>
          <w:trHeight w:hRule="exact" w:val="211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14CC2C9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</w:tcPr>
          <w:p w14:paraId="77D716A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топливных баков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</w:tcPr>
          <w:p w14:paraId="118C4223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</w:tcPr>
          <w:p w14:paraId="4CD1E0CD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2AA9F922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C74CF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1F8AD527" w14:textId="77777777" w:rsidTr="00D23570">
        <w:trPr>
          <w:trHeight w:hRule="exact" w:val="269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14DDF99E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BDE097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4.5. Для защиты трюмов сухих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5DD18D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3D001D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3A35F8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355857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2040</w:t>
            </w:r>
          </w:p>
        </w:tc>
      </w:tr>
      <w:tr w:rsidR="00D23570" w:rsidRPr="00D23570" w14:paraId="23E79E38" w14:textId="77777777" w:rsidTr="00D23570">
        <w:trPr>
          <w:trHeight w:hRule="exact" w:val="211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2C2000F3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2D14490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грузов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114043CC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975A9C5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1211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61FEE16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1A096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67E01770" w14:textId="77777777" w:rsidTr="00D23570">
        <w:trPr>
          <w:trHeight w:hRule="exact" w:val="216"/>
          <w:jc w:val="center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07AD901B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  <w:shd w:val="clear" w:color="auto" w:fill="FFFFFF"/>
          </w:tcPr>
          <w:p w14:paraId="287E136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</w:tcPr>
          <w:p w14:paraId="07BB4E1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FFFFFF"/>
          </w:tcPr>
          <w:p w14:paraId="37AF322D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FFFFFF"/>
          </w:tcPr>
          <w:p w14:paraId="5724CB2D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936D97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  <w:tr w:rsidR="00D23570" w:rsidRPr="00D23570" w14:paraId="09757F2B" w14:textId="77777777" w:rsidTr="00D23570">
        <w:trPr>
          <w:trHeight w:hRule="exact" w:val="254"/>
          <w:jc w:val="center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F01EDF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5. На наземных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DD1C2B" w14:textId="77777777" w:rsidR="00D23570" w:rsidRPr="00D23570" w:rsidRDefault="00D23570" w:rsidP="00D23570">
            <w:pPr>
              <w:widowControl w:val="0"/>
              <w:tabs>
                <w:tab w:val="left" w:pos="984"/>
                <w:tab w:val="left" w:pos="1997"/>
              </w:tabs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5.1.Для защиты обычно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8E5838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Стационарная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DB1177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1301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39FA1D" w14:textId="77777777" w:rsidR="00D23570" w:rsidRPr="00D23570" w:rsidRDefault="00D23570" w:rsidP="00D23570">
            <w:pPr>
              <w:widowControl w:val="0"/>
              <w:ind w:firstLine="380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3D1C59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2030</w:t>
            </w:r>
          </w:p>
        </w:tc>
      </w:tr>
      <w:tr w:rsidR="00D23570" w:rsidRPr="00D23570" w14:paraId="5E4DEF57" w14:textId="77777777" w:rsidTr="00D23570">
        <w:trPr>
          <w:trHeight w:hRule="exact" w:val="2069"/>
          <w:jc w:val="center"/>
        </w:trPr>
        <w:tc>
          <w:tcPr>
            <w:tcW w:w="162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9C3968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объектах управления и связи, имеющих жизненно</w:t>
            </w:r>
          </w:p>
          <w:p w14:paraId="3353521A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b/>
                <w:bCs/>
                <w:lang w:eastAsia="ru-RU" w:bidi="ru-RU"/>
              </w:rPr>
              <w:t>важное значение для национальной безопасности</w:t>
            </w:r>
          </w:p>
        </w:tc>
        <w:tc>
          <w:tcPr>
            <w:tcW w:w="288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818B1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 xml:space="preserve">занятых отделений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C18416" w14:textId="77777777" w:rsidR="00D23570" w:rsidRPr="00D23570" w:rsidRDefault="00D23570" w:rsidP="00D23570">
            <w:pPr>
              <w:widowControl w:val="0"/>
              <w:ind w:firstLine="0"/>
              <w:jc w:val="center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система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F52992" w14:textId="77777777" w:rsidR="00D23570" w:rsidRPr="00D23570" w:rsidRDefault="00D23570" w:rsidP="00D23570">
            <w:pPr>
              <w:widowControl w:val="0"/>
              <w:ind w:firstLine="0"/>
              <w:rPr>
                <w:lang w:eastAsia="ru-RU" w:bidi="ru-RU"/>
              </w:rPr>
            </w:pPr>
            <w:r w:rsidRPr="00D23570">
              <w:rPr>
                <w:lang w:eastAsia="ru-RU" w:bidi="ru-RU"/>
              </w:rPr>
              <w:t>2402</w:t>
            </w:r>
          </w:p>
        </w:tc>
        <w:tc>
          <w:tcPr>
            <w:tcW w:w="118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4876E5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  <w:tc>
          <w:tcPr>
            <w:tcW w:w="15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05F326" w14:textId="77777777" w:rsidR="00D23570" w:rsidRPr="00D23570" w:rsidRDefault="00D23570" w:rsidP="00D23570">
            <w:pPr>
              <w:widowControl w:val="0"/>
              <w:ind w:firstLine="0"/>
              <w:jc w:val="left"/>
              <w:rPr>
                <w:rFonts w:ascii="Courier New" w:eastAsia="Courier New" w:hAnsi="Courier New" w:cs="Courier New"/>
                <w:lang w:eastAsia="ru-RU" w:bidi="ru-RU"/>
              </w:rPr>
            </w:pPr>
          </w:p>
        </w:tc>
      </w:tr>
    </w:tbl>
    <w:p w14:paraId="6EE3C43B" w14:textId="77777777" w:rsidR="00D23570" w:rsidRPr="00D23570" w:rsidRDefault="00D23570" w:rsidP="00D23570">
      <w:pPr>
        <w:widowControl w:val="0"/>
        <w:ind w:firstLine="0"/>
        <w:jc w:val="left"/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14:paraId="32EBED4B" w14:textId="77777777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eastAsia="ru-RU" w:bidi="ru-RU"/>
        </w:rPr>
        <w:t>Для целей настоящего Приложения применяются следующие определения:</w:t>
      </w:r>
    </w:p>
    <w:p w14:paraId="1FFB126A" w14:textId="346EE6ED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bidi="en-US"/>
        </w:rPr>
        <w:t xml:space="preserve">1) </w:t>
      </w:r>
      <w:r w:rsidR="00AD6870">
        <w:rPr>
          <w:i/>
          <w:iCs/>
          <w:sz w:val="24"/>
          <w:szCs w:val="24"/>
          <w:lang w:eastAsia="ru-RU" w:bidi="ru-RU"/>
        </w:rPr>
        <w:t>«</w:t>
      </w:r>
      <w:r w:rsidRPr="00D23570">
        <w:rPr>
          <w:i/>
          <w:iCs/>
          <w:sz w:val="24"/>
          <w:szCs w:val="24"/>
          <w:lang w:eastAsia="ru-RU" w:bidi="ru-RU"/>
        </w:rPr>
        <w:t>дата прекращения</w:t>
      </w:r>
      <w:r w:rsidR="00AD6870">
        <w:rPr>
          <w:sz w:val="24"/>
          <w:szCs w:val="24"/>
          <w:lang w:eastAsia="ru-RU" w:bidi="ru-RU"/>
        </w:rPr>
        <w:t>» –</w:t>
      </w:r>
      <w:r w:rsidRPr="00D23570">
        <w:rPr>
          <w:sz w:val="24"/>
          <w:szCs w:val="24"/>
          <w:lang w:eastAsia="ru-RU" w:bidi="ru-RU"/>
        </w:rPr>
        <w:t xml:space="preserve"> означает дату, начиная с которой запрещается использование </w:t>
      </w:r>
      <w:proofErr w:type="spellStart"/>
      <w:r w:rsidRPr="00D23570">
        <w:rPr>
          <w:sz w:val="24"/>
          <w:szCs w:val="24"/>
          <w:lang w:eastAsia="ru-RU" w:bidi="ru-RU"/>
        </w:rPr>
        <w:t>галонов</w:t>
      </w:r>
      <w:proofErr w:type="spellEnd"/>
      <w:r w:rsidRPr="00D23570">
        <w:rPr>
          <w:sz w:val="24"/>
          <w:szCs w:val="24"/>
          <w:lang w:eastAsia="ru-RU" w:bidi="ru-RU"/>
        </w:rPr>
        <w:t xml:space="preserve"> в случае огнетушителей или противопожарных систем, характерных для нового оборудования и новых установок для данного применения;</w:t>
      </w:r>
    </w:p>
    <w:p w14:paraId="7DFE40E0" w14:textId="22202DB4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bidi="en-US"/>
        </w:rPr>
        <w:t xml:space="preserve">2) </w:t>
      </w:r>
      <w:r w:rsidR="00AD6870">
        <w:rPr>
          <w:i/>
          <w:iCs/>
          <w:sz w:val="24"/>
          <w:szCs w:val="24"/>
          <w:lang w:eastAsia="ru-RU" w:bidi="ru-RU"/>
        </w:rPr>
        <w:t>«</w:t>
      </w:r>
      <w:r w:rsidRPr="00D23570">
        <w:rPr>
          <w:i/>
          <w:iCs/>
          <w:sz w:val="24"/>
          <w:szCs w:val="24"/>
          <w:lang w:eastAsia="ru-RU" w:bidi="ru-RU"/>
        </w:rPr>
        <w:t>новое оборудование</w:t>
      </w:r>
      <w:r w:rsidR="00AD6870">
        <w:rPr>
          <w:sz w:val="24"/>
          <w:szCs w:val="24"/>
          <w:lang w:eastAsia="ru-RU" w:bidi="ru-RU"/>
        </w:rPr>
        <w:t>»</w:t>
      </w:r>
      <w:r w:rsidRPr="00D23570">
        <w:rPr>
          <w:sz w:val="24"/>
          <w:szCs w:val="24"/>
          <w:lang w:eastAsia="ru-RU" w:bidi="ru-RU"/>
        </w:rPr>
        <w:t xml:space="preserve"> </w:t>
      </w:r>
      <w:r w:rsidR="00571A57">
        <w:rPr>
          <w:sz w:val="24"/>
          <w:szCs w:val="24"/>
          <w:lang w:bidi="en-US"/>
        </w:rPr>
        <w:t>–</w:t>
      </w:r>
      <w:r w:rsidRPr="00D23570">
        <w:rPr>
          <w:sz w:val="24"/>
          <w:szCs w:val="24"/>
          <w:lang w:bidi="en-US"/>
        </w:rPr>
        <w:t xml:space="preserve"> </w:t>
      </w:r>
      <w:r w:rsidRPr="00D23570">
        <w:rPr>
          <w:sz w:val="24"/>
          <w:szCs w:val="24"/>
          <w:lang w:eastAsia="ru-RU" w:bidi="ru-RU"/>
        </w:rPr>
        <w:t>оборудование, в отношении которого до установленного срока не было произведено ни одного из перечисленных ниже действий:</w:t>
      </w:r>
    </w:p>
    <w:p w14:paraId="1E0BBF72" w14:textId="72A73303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bidi="en-US"/>
        </w:rPr>
        <w:t xml:space="preserve">a) </w:t>
      </w:r>
      <w:r w:rsidRPr="00D23570">
        <w:rPr>
          <w:sz w:val="24"/>
          <w:szCs w:val="24"/>
          <w:lang w:eastAsia="ru-RU" w:bidi="ru-RU"/>
        </w:rPr>
        <w:t>подписание соответствующего договора о закупках или разработке;</w:t>
      </w:r>
    </w:p>
    <w:p w14:paraId="43BC4BCF" w14:textId="135CDE0C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bidi="en-US"/>
        </w:rPr>
        <w:t xml:space="preserve">b) </w:t>
      </w:r>
      <w:r w:rsidRPr="00D23570">
        <w:rPr>
          <w:sz w:val="24"/>
          <w:szCs w:val="24"/>
          <w:lang w:eastAsia="ru-RU" w:bidi="ru-RU"/>
        </w:rPr>
        <w:t>подача в компетентный орган заявки на утверждение или официальное одобрение типа. В случае воздушных судов, подача заявки на официальное одобрение типа означает подачу заявки на новое утверждение типа воздушного судна;</w:t>
      </w:r>
    </w:p>
    <w:p w14:paraId="29B52469" w14:textId="25C64608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bidi="en-US"/>
        </w:rPr>
        <w:t xml:space="preserve">3) </w:t>
      </w:r>
      <w:r w:rsidR="00AD6870">
        <w:rPr>
          <w:sz w:val="24"/>
          <w:szCs w:val="24"/>
          <w:lang w:bidi="en-US"/>
        </w:rPr>
        <w:t>«</w:t>
      </w:r>
      <w:r w:rsidRPr="00D23570">
        <w:rPr>
          <w:i/>
          <w:iCs/>
          <w:sz w:val="24"/>
          <w:szCs w:val="24"/>
          <w:lang w:eastAsia="ru-RU" w:bidi="ru-RU"/>
        </w:rPr>
        <w:t>новые установки</w:t>
      </w:r>
      <w:r w:rsidR="00AD6870">
        <w:rPr>
          <w:i/>
          <w:iCs/>
          <w:sz w:val="24"/>
          <w:szCs w:val="24"/>
          <w:lang w:eastAsia="ru-RU" w:bidi="ru-RU"/>
        </w:rPr>
        <w:t>»</w:t>
      </w:r>
      <w:r w:rsidR="00AD6870">
        <w:rPr>
          <w:sz w:val="24"/>
          <w:szCs w:val="24"/>
          <w:lang w:eastAsia="ru-RU" w:bidi="ru-RU"/>
        </w:rPr>
        <w:t xml:space="preserve"> –</w:t>
      </w:r>
      <w:r w:rsidRPr="00D23570">
        <w:rPr>
          <w:sz w:val="24"/>
          <w:szCs w:val="24"/>
          <w:lang w:eastAsia="ru-RU" w:bidi="ru-RU"/>
        </w:rPr>
        <w:t xml:space="preserve"> означает установки, в отношении которых до установленного срока не было произведено ни одного из следующих действий:</w:t>
      </w:r>
    </w:p>
    <w:p w14:paraId="25428C50" w14:textId="77777777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bidi="en-US"/>
        </w:rPr>
        <w:t xml:space="preserve">a) </w:t>
      </w:r>
      <w:r w:rsidRPr="00D23570">
        <w:rPr>
          <w:sz w:val="24"/>
          <w:szCs w:val="24"/>
          <w:lang w:eastAsia="ru-RU" w:bidi="ru-RU"/>
        </w:rPr>
        <w:t>подписание соответствующего договора на разработку;</w:t>
      </w:r>
    </w:p>
    <w:p w14:paraId="050DAD70" w14:textId="77777777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bidi="en-US"/>
        </w:rPr>
        <w:t xml:space="preserve">b) </w:t>
      </w:r>
      <w:r w:rsidRPr="00D23570">
        <w:rPr>
          <w:sz w:val="24"/>
          <w:szCs w:val="24"/>
          <w:lang w:eastAsia="ru-RU" w:bidi="ru-RU"/>
        </w:rPr>
        <w:t>подача заявки на получение разрешения на строительство в компетентный орган;</w:t>
      </w:r>
    </w:p>
    <w:p w14:paraId="78C34307" w14:textId="4568DC90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bidi="en-US"/>
        </w:rPr>
        <w:t xml:space="preserve">4) </w:t>
      </w:r>
      <w:r w:rsidR="00AD6870">
        <w:rPr>
          <w:i/>
          <w:iCs/>
          <w:sz w:val="24"/>
          <w:szCs w:val="24"/>
          <w:lang w:eastAsia="ru-RU" w:bidi="ru-RU"/>
        </w:rPr>
        <w:t>«</w:t>
      </w:r>
      <w:r w:rsidRPr="00D23570">
        <w:rPr>
          <w:i/>
          <w:iCs/>
          <w:sz w:val="24"/>
          <w:szCs w:val="24"/>
          <w:lang w:eastAsia="ru-RU" w:bidi="ru-RU"/>
        </w:rPr>
        <w:t>дата окончания использования</w:t>
      </w:r>
      <w:r w:rsidR="00AD6870">
        <w:rPr>
          <w:sz w:val="24"/>
          <w:szCs w:val="24"/>
          <w:lang w:eastAsia="ru-RU" w:bidi="ru-RU"/>
        </w:rPr>
        <w:t>» –</w:t>
      </w:r>
      <w:r w:rsidRPr="00D23570">
        <w:rPr>
          <w:sz w:val="24"/>
          <w:szCs w:val="24"/>
          <w:lang w:eastAsia="ru-RU" w:bidi="ru-RU"/>
        </w:rPr>
        <w:t xml:space="preserve"> означает дату, с которой запрещается использование </w:t>
      </w:r>
      <w:proofErr w:type="spellStart"/>
      <w:r w:rsidRPr="00D23570">
        <w:rPr>
          <w:sz w:val="24"/>
          <w:szCs w:val="24"/>
          <w:lang w:eastAsia="ru-RU" w:bidi="ru-RU"/>
        </w:rPr>
        <w:t>галонов</w:t>
      </w:r>
      <w:proofErr w:type="spellEnd"/>
      <w:r w:rsidRPr="00D23570">
        <w:rPr>
          <w:sz w:val="24"/>
          <w:szCs w:val="24"/>
          <w:lang w:eastAsia="ru-RU" w:bidi="ru-RU"/>
        </w:rPr>
        <w:t xml:space="preserve"> для данного применения и с которой огнетушители или противопожарные системы, содержащие </w:t>
      </w:r>
      <w:proofErr w:type="spellStart"/>
      <w:r w:rsidRPr="00D23570">
        <w:rPr>
          <w:sz w:val="24"/>
          <w:szCs w:val="24"/>
          <w:lang w:eastAsia="ru-RU" w:bidi="ru-RU"/>
        </w:rPr>
        <w:t>галоны</w:t>
      </w:r>
      <w:proofErr w:type="spellEnd"/>
      <w:r w:rsidRPr="00D23570">
        <w:rPr>
          <w:sz w:val="24"/>
          <w:szCs w:val="24"/>
          <w:lang w:eastAsia="ru-RU" w:bidi="ru-RU"/>
        </w:rPr>
        <w:t>, должны быть выведены из эксплуатации;</w:t>
      </w:r>
    </w:p>
    <w:p w14:paraId="75EF5D39" w14:textId="2E3CE98C" w:rsidR="00D23570" w:rsidRPr="00D23570" w:rsidRDefault="00AD6870" w:rsidP="00AD6870">
      <w:pPr>
        <w:widowControl w:val="0"/>
        <w:rPr>
          <w:sz w:val="24"/>
          <w:szCs w:val="24"/>
          <w:lang w:eastAsia="ru-RU" w:bidi="ru-RU"/>
        </w:rPr>
      </w:pPr>
      <w:r>
        <w:rPr>
          <w:sz w:val="24"/>
          <w:szCs w:val="24"/>
          <w:lang w:bidi="en-US"/>
        </w:rPr>
        <w:t>5)</w:t>
      </w:r>
      <w:r w:rsidR="00D23570" w:rsidRPr="00D23570">
        <w:rPr>
          <w:sz w:val="24"/>
          <w:szCs w:val="24"/>
          <w:lang w:bidi="en-US"/>
        </w:rPr>
        <w:t xml:space="preserve"> </w:t>
      </w:r>
      <w:r>
        <w:rPr>
          <w:i/>
          <w:iCs/>
          <w:sz w:val="24"/>
          <w:szCs w:val="24"/>
          <w:lang w:eastAsia="ru-RU" w:bidi="ru-RU"/>
        </w:rPr>
        <w:t>«</w:t>
      </w:r>
      <w:proofErr w:type="spellStart"/>
      <w:r w:rsidR="00D23570" w:rsidRPr="00D23570">
        <w:rPr>
          <w:i/>
          <w:iCs/>
          <w:sz w:val="24"/>
          <w:szCs w:val="24"/>
          <w:lang w:eastAsia="ru-RU" w:bidi="ru-RU"/>
        </w:rPr>
        <w:t>инертизация</w:t>
      </w:r>
      <w:proofErr w:type="spellEnd"/>
      <w:r>
        <w:rPr>
          <w:sz w:val="24"/>
          <w:szCs w:val="24"/>
          <w:lang w:eastAsia="ru-RU" w:bidi="ru-RU"/>
        </w:rPr>
        <w:t>» –</w:t>
      </w:r>
      <w:r w:rsidR="00D23570" w:rsidRPr="00D23570">
        <w:rPr>
          <w:sz w:val="24"/>
          <w:szCs w:val="24"/>
          <w:lang w:eastAsia="ru-RU" w:bidi="ru-RU"/>
        </w:rPr>
        <w:t xml:space="preserve"> означает предотвращение образования горючей или взрывоопасной атмосферы путем добавления ингибирующего агента или разбавителя;</w:t>
      </w:r>
    </w:p>
    <w:p w14:paraId="7AD8534F" w14:textId="2F210635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bidi="en-US"/>
        </w:rPr>
        <w:t xml:space="preserve">6) </w:t>
      </w:r>
      <w:r w:rsidR="00AD6870">
        <w:rPr>
          <w:i/>
          <w:iCs/>
          <w:sz w:val="24"/>
          <w:szCs w:val="24"/>
          <w:lang w:eastAsia="ru-RU" w:bidi="ru-RU"/>
        </w:rPr>
        <w:t>«</w:t>
      </w:r>
      <w:r w:rsidRPr="00D23570">
        <w:rPr>
          <w:i/>
          <w:iCs/>
          <w:sz w:val="24"/>
          <w:szCs w:val="24"/>
          <w:lang w:eastAsia="ru-RU" w:bidi="ru-RU"/>
        </w:rPr>
        <w:t>грузовое судно</w:t>
      </w:r>
      <w:r w:rsidR="00AD6870">
        <w:rPr>
          <w:sz w:val="24"/>
          <w:szCs w:val="24"/>
          <w:lang w:eastAsia="ru-RU" w:bidi="ru-RU"/>
        </w:rPr>
        <w:t>» –</w:t>
      </w:r>
      <w:r w:rsidRPr="00D23570">
        <w:rPr>
          <w:sz w:val="24"/>
          <w:szCs w:val="24"/>
          <w:lang w:eastAsia="ru-RU" w:bidi="ru-RU"/>
        </w:rPr>
        <w:t xml:space="preserve"> означает судно, не являющееся пассажирским, имеющее валовую вместимость более </w:t>
      </w:r>
      <w:r w:rsidRPr="00D23570">
        <w:rPr>
          <w:sz w:val="24"/>
          <w:szCs w:val="24"/>
          <w:lang w:bidi="en-US"/>
        </w:rPr>
        <w:t xml:space="preserve">500 </w:t>
      </w:r>
      <w:r w:rsidRPr="00D23570">
        <w:rPr>
          <w:sz w:val="24"/>
          <w:szCs w:val="24"/>
          <w:lang w:eastAsia="ru-RU" w:bidi="ru-RU"/>
        </w:rPr>
        <w:t xml:space="preserve">тонн и совершающее международный рейс, как это определено в Конвенции по охране человеческой жизни на море (Конвенция SOLAS) в </w:t>
      </w:r>
      <w:r w:rsidRPr="00D23570">
        <w:rPr>
          <w:sz w:val="24"/>
          <w:szCs w:val="24"/>
          <w:lang w:eastAsia="ru-RU" w:bidi="ru-RU"/>
        </w:rPr>
        <w:lastRenderedPageBreak/>
        <w:t>этих терминах. Согласно определен</w:t>
      </w:r>
      <w:r w:rsidR="00AD6870">
        <w:rPr>
          <w:sz w:val="24"/>
          <w:szCs w:val="24"/>
          <w:lang w:eastAsia="ru-RU" w:bidi="ru-RU"/>
        </w:rPr>
        <w:t>ию, данному в Конвенции SOLAS, «</w:t>
      </w:r>
      <w:r w:rsidRPr="00D23570">
        <w:rPr>
          <w:sz w:val="24"/>
          <w:szCs w:val="24"/>
          <w:lang w:eastAsia="ru-RU" w:bidi="ru-RU"/>
        </w:rPr>
        <w:t>пассажирское судно</w:t>
      </w:r>
      <w:r w:rsidR="00AD6870">
        <w:rPr>
          <w:sz w:val="24"/>
          <w:szCs w:val="24"/>
          <w:lang w:eastAsia="ru-RU" w:bidi="ru-RU"/>
        </w:rPr>
        <w:t>»</w:t>
      </w:r>
      <w:r w:rsidRPr="00D23570">
        <w:rPr>
          <w:sz w:val="24"/>
          <w:szCs w:val="24"/>
          <w:lang w:eastAsia="ru-RU" w:bidi="ru-RU"/>
        </w:rPr>
        <w:t xml:space="preserve"> означает </w:t>
      </w:r>
      <w:r w:rsidR="00AD6870">
        <w:rPr>
          <w:sz w:val="24"/>
          <w:szCs w:val="24"/>
          <w:lang w:eastAsia="ru-RU" w:bidi="ru-RU"/>
        </w:rPr>
        <w:t>«</w:t>
      </w:r>
      <w:r w:rsidRPr="00D23570">
        <w:rPr>
          <w:sz w:val="24"/>
          <w:szCs w:val="24"/>
          <w:lang w:eastAsia="ru-RU" w:bidi="ru-RU"/>
        </w:rPr>
        <w:t>судно, перевозящее более двенадцати пассажиров</w:t>
      </w:r>
      <w:r w:rsidR="00AD6870">
        <w:rPr>
          <w:sz w:val="24"/>
          <w:szCs w:val="24"/>
          <w:lang w:eastAsia="ru-RU" w:bidi="ru-RU"/>
        </w:rPr>
        <w:t>»</w:t>
      </w:r>
      <w:r w:rsidRPr="00D23570">
        <w:rPr>
          <w:sz w:val="24"/>
          <w:szCs w:val="24"/>
          <w:lang w:eastAsia="ru-RU" w:bidi="ru-RU"/>
        </w:rPr>
        <w:t xml:space="preserve">, а </w:t>
      </w:r>
      <w:r w:rsidR="00AD6870">
        <w:rPr>
          <w:sz w:val="24"/>
          <w:szCs w:val="24"/>
          <w:lang w:eastAsia="ru-RU" w:bidi="ru-RU"/>
        </w:rPr>
        <w:t>«</w:t>
      </w:r>
      <w:r w:rsidRPr="00D23570">
        <w:rPr>
          <w:sz w:val="24"/>
          <w:szCs w:val="24"/>
          <w:lang w:eastAsia="ru-RU" w:bidi="ru-RU"/>
        </w:rPr>
        <w:t>международный рейс</w:t>
      </w:r>
      <w:r w:rsidR="00AD6870">
        <w:rPr>
          <w:sz w:val="24"/>
          <w:szCs w:val="24"/>
          <w:lang w:eastAsia="ru-RU" w:bidi="ru-RU"/>
        </w:rPr>
        <w:t>»</w:t>
      </w:r>
      <w:r w:rsidRPr="00D23570">
        <w:rPr>
          <w:sz w:val="24"/>
          <w:szCs w:val="24"/>
          <w:lang w:eastAsia="ru-RU" w:bidi="ru-RU"/>
        </w:rPr>
        <w:t xml:space="preserve"> означает </w:t>
      </w:r>
      <w:r w:rsidR="00AD6870">
        <w:rPr>
          <w:sz w:val="24"/>
          <w:szCs w:val="24"/>
          <w:lang w:eastAsia="ru-RU" w:bidi="ru-RU"/>
        </w:rPr>
        <w:t>«</w:t>
      </w:r>
      <w:r w:rsidRPr="00D23570">
        <w:rPr>
          <w:sz w:val="24"/>
          <w:szCs w:val="24"/>
          <w:lang w:eastAsia="ru-RU" w:bidi="ru-RU"/>
        </w:rPr>
        <w:t>рейс из страны, к которой применяется настоящая Конвенция, в порт за пределами этой страны или наоборот</w:t>
      </w:r>
      <w:r w:rsidR="00AD6870">
        <w:rPr>
          <w:sz w:val="24"/>
          <w:szCs w:val="24"/>
          <w:lang w:eastAsia="ru-RU" w:bidi="ru-RU"/>
        </w:rPr>
        <w:t>»</w:t>
      </w:r>
      <w:r w:rsidRPr="00D23570">
        <w:rPr>
          <w:sz w:val="24"/>
          <w:szCs w:val="24"/>
          <w:lang w:eastAsia="ru-RU" w:bidi="ru-RU"/>
        </w:rPr>
        <w:t xml:space="preserve">; </w:t>
      </w:r>
    </w:p>
    <w:p w14:paraId="5800E46D" w14:textId="570725FC" w:rsidR="00D23570" w:rsidRPr="00D23570" w:rsidRDefault="00D23570" w:rsidP="00AD6870">
      <w:pPr>
        <w:widowControl w:val="0"/>
        <w:rPr>
          <w:i/>
          <w:iCs/>
          <w:sz w:val="24"/>
          <w:szCs w:val="24"/>
          <w:lang w:eastAsia="ru-RU" w:bidi="ru-RU"/>
        </w:rPr>
      </w:pPr>
      <w:r w:rsidRPr="00D23570">
        <w:rPr>
          <w:sz w:val="24"/>
          <w:szCs w:val="24"/>
          <w:lang w:bidi="en-US"/>
        </w:rPr>
        <w:t xml:space="preserve">7) </w:t>
      </w:r>
      <w:r w:rsidR="00AD6870">
        <w:rPr>
          <w:sz w:val="24"/>
          <w:szCs w:val="24"/>
          <w:lang w:eastAsia="ru-RU" w:bidi="ru-RU"/>
        </w:rPr>
        <w:t>«</w:t>
      </w:r>
      <w:r w:rsidRPr="00D23570">
        <w:rPr>
          <w:i/>
          <w:iCs/>
          <w:sz w:val="24"/>
          <w:szCs w:val="24"/>
          <w:lang w:eastAsia="ru-RU" w:bidi="ru-RU"/>
        </w:rPr>
        <w:t>обычно занятое</w:t>
      </w:r>
      <w:r w:rsidR="00AD6870">
        <w:rPr>
          <w:sz w:val="24"/>
          <w:szCs w:val="24"/>
          <w:lang w:eastAsia="ru-RU" w:bidi="ru-RU"/>
        </w:rPr>
        <w:t>»</w:t>
      </w:r>
      <w:r w:rsidRPr="00D23570">
        <w:rPr>
          <w:sz w:val="24"/>
          <w:szCs w:val="24"/>
          <w:lang w:eastAsia="ru-RU" w:bidi="ru-RU"/>
        </w:rPr>
        <w:t xml:space="preserve"> пространство </w:t>
      </w:r>
      <w:r w:rsidR="00571A57">
        <w:rPr>
          <w:sz w:val="24"/>
          <w:szCs w:val="24"/>
          <w:lang w:bidi="en-US"/>
        </w:rPr>
        <w:t>–</w:t>
      </w:r>
      <w:r w:rsidRPr="00D23570">
        <w:rPr>
          <w:sz w:val="24"/>
          <w:szCs w:val="24"/>
          <w:lang w:bidi="en-US"/>
        </w:rPr>
        <w:t xml:space="preserve"> </w:t>
      </w:r>
      <w:r w:rsidRPr="00D23570">
        <w:rPr>
          <w:sz w:val="24"/>
          <w:szCs w:val="24"/>
          <w:lang w:eastAsia="ru-RU" w:bidi="ru-RU"/>
        </w:rPr>
        <w:t>защищенное пространство, в котором постоянное или почти постоянное присутствие людей необходимо для обеспечения эффективной работы оборудования или установок. Для военных применений режимом занятости охраняемой территории является режим, действующий в конфликтной ситуации;</w:t>
      </w:r>
    </w:p>
    <w:p w14:paraId="354804A3" w14:textId="5E259EA8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  <w:r w:rsidRPr="00D23570">
        <w:rPr>
          <w:sz w:val="24"/>
          <w:szCs w:val="24"/>
          <w:lang w:bidi="en-US"/>
        </w:rPr>
        <w:t xml:space="preserve">8) </w:t>
      </w:r>
      <w:r w:rsidR="00AD6870">
        <w:rPr>
          <w:sz w:val="24"/>
          <w:szCs w:val="24"/>
          <w:lang w:eastAsia="ru-RU" w:bidi="ru-RU"/>
        </w:rPr>
        <w:t>«</w:t>
      </w:r>
      <w:r w:rsidRPr="00D23570">
        <w:rPr>
          <w:i/>
          <w:iCs/>
          <w:sz w:val="24"/>
          <w:szCs w:val="24"/>
          <w:lang w:eastAsia="ru-RU" w:bidi="ru-RU"/>
        </w:rPr>
        <w:t>обычно не занятое</w:t>
      </w:r>
      <w:r w:rsidR="00AD6870">
        <w:rPr>
          <w:sz w:val="24"/>
          <w:szCs w:val="24"/>
          <w:lang w:eastAsia="ru-RU" w:bidi="ru-RU"/>
        </w:rPr>
        <w:t>»</w:t>
      </w:r>
      <w:r w:rsidRPr="00D23570">
        <w:rPr>
          <w:sz w:val="24"/>
          <w:szCs w:val="24"/>
          <w:lang w:eastAsia="ru-RU" w:bidi="ru-RU"/>
        </w:rPr>
        <w:t xml:space="preserve"> пространство </w:t>
      </w:r>
      <w:r w:rsidR="00571A57">
        <w:rPr>
          <w:sz w:val="24"/>
          <w:szCs w:val="24"/>
          <w:lang w:bidi="en-US"/>
        </w:rPr>
        <w:t>–</w:t>
      </w:r>
      <w:r w:rsidRPr="00D23570">
        <w:rPr>
          <w:sz w:val="24"/>
          <w:szCs w:val="24"/>
          <w:lang w:bidi="en-US"/>
        </w:rPr>
        <w:t xml:space="preserve"> </w:t>
      </w:r>
      <w:r w:rsidRPr="00D23570">
        <w:rPr>
          <w:sz w:val="24"/>
          <w:szCs w:val="24"/>
          <w:lang w:eastAsia="ru-RU" w:bidi="ru-RU"/>
        </w:rPr>
        <w:t>защищенное пространство, которое занято только на ограниченный период времени, в частности, для проведения работ по техническому обслуживанию, и в котором постоянное присутствие людей не является необходимым для обеспечения эффективной ра</w:t>
      </w:r>
      <w:r w:rsidR="00AD6870">
        <w:rPr>
          <w:sz w:val="24"/>
          <w:szCs w:val="24"/>
          <w:lang w:eastAsia="ru-RU" w:bidi="ru-RU"/>
        </w:rPr>
        <w:t>боты оборудования или установок.»</w:t>
      </w:r>
      <w:r w:rsidRPr="00D23570">
        <w:rPr>
          <w:sz w:val="24"/>
          <w:szCs w:val="24"/>
          <w:lang w:eastAsia="ru-RU" w:bidi="ru-RU"/>
        </w:rPr>
        <w:t>.</w:t>
      </w:r>
    </w:p>
    <w:p w14:paraId="7ADF8E0F" w14:textId="77777777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</w:p>
    <w:p w14:paraId="6D59D008" w14:textId="77777777" w:rsidR="00D23570" w:rsidRPr="00D23570" w:rsidRDefault="00D23570" w:rsidP="00AD6870">
      <w:pPr>
        <w:widowControl w:val="0"/>
        <w:rPr>
          <w:sz w:val="24"/>
          <w:szCs w:val="24"/>
          <w:lang w:eastAsia="ru-RU" w:bidi="ru-RU"/>
        </w:rPr>
      </w:pPr>
    </w:p>
    <w:p w14:paraId="298EA30A" w14:textId="77777777" w:rsidR="00D23570" w:rsidRPr="00AD6870" w:rsidRDefault="00D23570" w:rsidP="00AD6870">
      <w:pPr>
        <w:widowControl w:val="0"/>
        <w:rPr>
          <w:sz w:val="28"/>
          <w:szCs w:val="24"/>
          <w:lang w:eastAsia="ru-RU" w:bidi="ru-RU"/>
        </w:rPr>
      </w:pPr>
      <w:r w:rsidRPr="00AD6870">
        <w:rPr>
          <w:b/>
          <w:bCs/>
          <w:sz w:val="28"/>
          <w:szCs w:val="24"/>
          <w:lang w:eastAsia="ru-RU" w:bidi="ru-RU"/>
        </w:rPr>
        <w:t>Председатель Парламента</w:t>
      </w:r>
    </w:p>
    <w:p w14:paraId="13C7FCA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B9F2B" w14:textId="77777777" w:rsidR="00297364" w:rsidRDefault="00297364" w:rsidP="003B0C7F">
      <w:r>
        <w:separator/>
      </w:r>
    </w:p>
  </w:endnote>
  <w:endnote w:type="continuationSeparator" w:id="0">
    <w:p w14:paraId="315C29AE" w14:textId="77777777" w:rsidR="00297364" w:rsidRDefault="0029736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82E1115" w:rsidR="00D23570" w:rsidRPr="008A52B4" w:rsidRDefault="00D23570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C6614">
      <w:rPr>
        <w:noProof/>
        <w:lang w:val="en-US"/>
      </w:rPr>
      <w:t>Z:\400\2023\</w:t>
    </w:r>
    <w:r w:rsidR="00CC6614" w:rsidRPr="00CC6614">
      <w:rPr>
        <w:noProof/>
        <w:sz w:val="16"/>
        <w:szCs w:val="16"/>
        <w:lang w:val="en-US"/>
      </w:rPr>
      <w:t>HOTARARI\35417\35417-redactat-ru</w:t>
    </w:r>
    <w:r w:rsidR="00CC6614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E8EFD1C" w:rsidR="00D23570" w:rsidRPr="004436D2" w:rsidRDefault="00D23570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C6614">
      <w:rPr>
        <w:noProof/>
        <w:lang w:val="en-US"/>
      </w:rPr>
      <w:t>Z:\400\2023\</w:t>
    </w:r>
    <w:r w:rsidR="00CC6614" w:rsidRPr="00CC6614">
      <w:rPr>
        <w:noProof/>
        <w:sz w:val="16"/>
        <w:szCs w:val="16"/>
        <w:lang w:val="en-US"/>
      </w:rPr>
      <w:t>HOTARARI\35417\35417-redactat-ru</w:t>
    </w:r>
    <w:r w:rsidR="00CC6614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71C57" w14:textId="77777777" w:rsidR="00297364" w:rsidRDefault="00297364" w:rsidP="003B0C7F">
      <w:r>
        <w:separator/>
      </w:r>
    </w:p>
  </w:footnote>
  <w:footnote w:type="continuationSeparator" w:id="0">
    <w:p w14:paraId="1E7BA7AF" w14:textId="77777777" w:rsidR="00297364" w:rsidRDefault="0029736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D23570" w:rsidRDefault="00D23570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2F1F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188AB628" w14:textId="77777777" w:rsidR="00D23570" w:rsidRDefault="00D235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D23570" w14:paraId="34331354" w14:textId="77777777" w:rsidTr="007E3EBF">
      <w:tc>
        <w:tcPr>
          <w:tcW w:w="5000" w:type="pct"/>
        </w:tcPr>
        <w:p w14:paraId="5D7D909F" w14:textId="77777777" w:rsidR="00D23570" w:rsidRDefault="00D23570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</w:p>
        <w:p w14:paraId="3BD31569" w14:textId="3C331300" w:rsidR="00D23570" w:rsidRPr="00D23570" w:rsidRDefault="00D23570" w:rsidP="00C31F65">
          <w:pPr>
            <w:ind w:firstLine="0"/>
            <w:jc w:val="right"/>
            <w:rPr>
              <w:rFonts w:ascii="Times New Roman" w:hAnsi="Times New Roman"/>
              <w:b/>
              <w:sz w:val="24"/>
              <w:szCs w:val="24"/>
            </w:rPr>
          </w:pPr>
          <w:r w:rsidRPr="00D23570">
            <w:rPr>
              <w:rFonts w:ascii="Times New Roman" w:hAnsi="Times New Roman"/>
              <w:b/>
              <w:sz w:val="24"/>
              <w:szCs w:val="24"/>
            </w:rPr>
            <w:t>UE</w:t>
          </w:r>
          <w:r w:rsidRPr="00D23570">
            <w:rPr>
              <w:b/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D23570" w:rsidRDefault="00D2357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D23570" w:rsidRDefault="00D2357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D23570" w:rsidRDefault="00D2357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D23570" w:rsidRPr="00C31F65" w:rsidRDefault="00D2357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D23570" w:rsidRPr="00C31F65" w14:paraId="12228478" w14:textId="77777777" w:rsidTr="007E3EBF">
      <w:tc>
        <w:tcPr>
          <w:tcW w:w="5000" w:type="pct"/>
        </w:tcPr>
        <w:p w14:paraId="26795003" w14:textId="77777777" w:rsidR="00D23570" w:rsidRPr="00C31F65" w:rsidRDefault="00D23570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D23570" w:rsidRPr="00C31F65" w:rsidRDefault="00D23570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D23570" w:rsidRPr="00C31F65" w:rsidRDefault="00D23570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A5BDC5C" w:rsidR="00D23570" w:rsidRPr="00C31F65" w:rsidRDefault="00D23570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CC6614">
            <w:rPr>
              <w:rFonts w:ascii="Times New Roman" w:hAnsi="Times New Roman"/>
              <w:sz w:val="32"/>
              <w:szCs w:val="32"/>
              <w:lang w:val="ro-MD"/>
            </w:rPr>
            <w:t>965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D23570" w:rsidRPr="00C31F65" w:rsidRDefault="00D23570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FBCDCD4" w:rsidR="00D23570" w:rsidRPr="00C31F65" w:rsidRDefault="00D23570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C6614">
            <w:rPr>
              <w:rFonts w:ascii="Times New Roman" w:hAnsi="Times New Roman"/>
              <w:b/>
              <w:sz w:val="28"/>
              <w:szCs w:val="28"/>
              <w:u w:val="single"/>
            </w:rPr>
            <w:t>6 декабря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D23570" w:rsidRPr="00C31F65" w:rsidRDefault="00D23570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D23570" w:rsidRPr="00CC6614" w:rsidRDefault="00D23570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D23570" w:rsidRPr="00CC6614" w:rsidRDefault="00D23570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A71AC2"/>
    <w:multiLevelType w:val="multilevel"/>
    <w:tmpl w:val="91283D6C"/>
    <w:lvl w:ilvl="0">
      <w:start w:val="6"/>
      <w:numFmt w:val="lowerLetter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B15BE1"/>
    <w:multiLevelType w:val="hybridMultilevel"/>
    <w:tmpl w:val="31168864"/>
    <w:lvl w:ilvl="0" w:tplc="29620DFE">
      <w:start w:val="1"/>
      <w:numFmt w:val="decimal"/>
      <w:lvlText w:val="%1)"/>
      <w:lvlJc w:val="left"/>
      <w:pPr>
        <w:ind w:left="1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" w15:restartNumberingAfterBreak="0">
    <w:nsid w:val="04666BBA"/>
    <w:multiLevelType w:val="hybridMultilevel"/>
    <w:tmpl w:val="13EA7BDE"/>
    <w:lvl w:ilvl="0" w:tplc="BC386254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4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6" w15:restartNumberingAfterBreak="0">
    <w:nsid w:val="15E11322"/>
    <w:multiLevelType w:val="hybridMultilevel"/>
    <w:tmpl w:val="76A65D84"/>
    <w:lvl w:ilvl="0" w:tplc="ECA29600">
      <w:start w:val="2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9A0484C"/>
    <w:multiLevelType w:val="multilevel"/>
    <w:tmpl w:val="C3C849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1E72A1"/>
    <w:multiLevelType w:val="hybridMultilevel"/>
    <w:tmpl w:val="CA62A86C"/>
    <w:lvl w:ilvl="0" w:tplc="BC386254">
      <w:start w:val="1"/>
      <w:numFmt w:val="lowerLetter"/>
      <w:lvlText w:val="%1)"/>
      <w:lvlJc w:val="left"/>
      <w:pPr>
        <w:ind w:left="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20" w:hanging="360"/>
      </w:pPr>
    </w:lvl>
    <w:lvl w:ilvl="2" w:tplc="0409001B" w:tentative="1">
      <w:start w:val="1"/>
      <w:numFmt w:val="lowerRoman"/>
      <w:lvlText w:val="%3."/>
      <w:lvlJc w:val="right"/>
      <w:pPr>
        <w:ind w:left="1540" w:hanging="180"/>
      </w:pPr>
    </w:lvl>
    <w:lvl w:ilvl="3" w:tplc="0409000F" w:tentative="1">
      <w:start w:val="1"/>
      <w:numFmt w:val="decimal"/>
      <w:lvlText w:val="%4."/>
      <w:lvlJc w:val="left"/>
      <w:pPr>
        <w:ind w:left="2260" w:hanging="360"/>
      </w:pPr>
    </w:lvl>
    <w:lvl w:ilvl="4" w:tplc="04090019" w:tentative="1">
      <w:start w:val="1"/>
      <w:numFmt w:val="lowerLetter"/>
      <w:lvlText w:val="%5."/>
      <w:lvlJc w:val="left"/>
      <w:pPr>
        <w:ind w:left="2980" w:hanging="360"/>
      </w:pPr>
    </w:lvl>
    <w:lvl w:ilvl="5" w:tplc="0409001B" w:tentative="1">
      <w:start w:val="1"/>
      <w:numFmt w:val="lowerRoman"/>
      <w:lvlText w:val="%6."/>
      <w:lvlJc w:val="right"/>
      <w:pPr>
        <w:ind w:left="3700" w:hanging="180"/>
      </w:pPr>
    </w:lvl>
    <w:lvl w:ilvl="6" w:tplc="0409000F" w:tentative="1">
      <w:start w:val="1"/>
      <w:numFmt w:val="decimal"/>
      <w:lvlText w:val="%7."/>
      <w:lvlJc w:val="left"/>
      <w:pPr>
        <w:ind w:left="4420" w:hanging="360"/>
      </w:pPr>
    </w:lvl>
    <w:lvl w:ilvl="7" w:tplc="04090019" w:tentative="1">
      <w:start w:val="1"/>
      <w:numFmt w:val="lowerLetter"/>
      <w:lvlText w:val="%8."/>
      <w:lvlJc w:val="left"/>
      <w:pPr>
        <w:ind w:left="5140" w:hanging="360"/>
      </w:pPr>
    </w:lvl>
    <w:lvl w:ilvl="8" w:tplc="0409001B" w:tentative="1">
      <w:start w:val="1"/>
      <w:numFmt w:val="lowerRoman"/>
      <w:lvlText w:val="%9."/>
      <w:lvlJc w:val="right"/>
      <w:pPr>
        <w:ind w:left="5860" w:hanging="180"/>
      </w:pPr>
    </w:lvl>
  </w:abstractNum>
  <w:abstractNum w:abstractNumId="12" w15:restartNumberingAfterBreak="0">
    <w:nsid w:val="23C7413B"/>
    <w:multiLevelType w:val="multilevel"/>
    <w:tmpl w:val="653C0ED8"/>
    <w:lvl w:ilvl="0">
      <w:start w:val="54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0216123"/>
    <w:multiLevelType w:val="multilevel"/>
    <w:tmpl w:val="30A6B8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5B02270"/>
    <w:multiLevelType w:val="hybridMultilevel"/>
    <w:tmpl w:val="CCAED1B8"/>
    <w:lvl w:ilvl="0" w:tplc="C968154E">
      <w:start w:val="1"/>
      <w:numFmt w:val="lowerLetter"/>
      <w:lvlText w:val="%1)"/>
      <w:lvlJc w:val="left"/>
      <w:pPr>
        <w:ind w:left="412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8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54B14495"/>
    <w:multiLevelType w:val="multilevel"/>
    <w:tmpl w:val="A302F8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5C07859"/>
    <w:multiLevelType w:val="multilevel"/>
    <w:tmpl w:val="2A9AA9D2"/>
    <w:lvl w:ilvl="0">
      <w:start w:val="1"/>
      <w:numFmt w:val="lowerLetter"/>
      <w:lvlText w:val="%1)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598E6D58"/>
    <w:multiLevelType w:val="multilevel"/>
    <w:tmpl w:val="731441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C446472"/>
    <w:multiLevelType w:val="multilevel"/>
    <w:tmpl w:val="84EE3176"/>
    <w:lvl w:ilvl="0">
      <w:start w:val="2"/>
      <w:numFmt w:val="lowerLetter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7C7069F"/>
    <w:multiLevelType w:val="multilevel"/>
    <w:tmpl w:val="4844E852"/>
    <w:lvl w:ilvl="0">
      <w:start w:val="50"/>
      <w:numFmt w:val="lowerRoman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81532E3"/>
    <w:multiLevelType w:val="multilevel"/>
    <w:tmpl w:val="C13CBFAC"/>
    <w:lvl w:ilvl="0">
      <w:start w:val="1"/>
      <w:numFmt w:val="lowerRoman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9" w15:restartNumberingAfterBreak="0">
    <w:nsid w:val="6B1013B1"/>
    <w:multiLevelType w:val="multilevel"/>
    <w:tmpl w:val="5F303E4A"/>
    <w:lvl w:ilvl="0">
      <w:start w:val="2"/>
      <w:numFmt w:val="lowerLetter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FBA7916"/>
    <w:multiLevelType w:val="multilevel"/>
    <w:tmpl w:val="2B40BC6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14831A4"/>
    <w:multiLevelType w:val="multilevel"/>
    <w:tmpl w:val="5C86FB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EE7630"/>
    <w:multiLevelType w:val="multilevel"/>
    <w:tmpl w:val="36E65EA6"/>
    <w:lvl w:ilvl="0">
      <w:start w:val="1"/>
      <w:numFmt w:val="lowerLetter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7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8" w15:restartNumberingAfterBreak="0">
    <w:nsid w:val="792C6F67"/>
    <w:multiLevelType w:val="multilevel"/>
    <w:tmpl w:val="1B748D3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96E36E3"/>
    <w:multiLevelType w:val="multilevel"/>
    <w:tmpl w:val="B67AF6C4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7"/>
  </w:num>
  <w:num w:numId="3">
    <w:abstractNumId w:val="13"/>
  </w:num>
  <w:num w:numId="4">
    <w:abstractNumId w:val="18"/>
  </w:num>
  <w:num w:numId="5">
    <w:abstractNumId w:val="5"/>
  </w:num>
  <w:num w:numId="6">
    <w:abstractNumId w:val="36"/>
  </w:num>
  <w:num w:numId="7">
    <w:abstractNumId w:val="28"/>
  </w:num>
  <w:num w:numId="8">
    <w:abstractNumId w:val="14"/>
  </w:num>
  <w:num w:numId="9">
    <w:abstractNumId w:val="10"/>
  </w:num>
  <w:num w:numId="10">
    <w:abstractNumId w:val="40"/>
  </w:num>
  <w:num w:numId="11">
    <w:abstractNumId w:val="15"/>
  </w:num>
  <w:num w:numId="12">
    <w:abstractNumId w:val="34"/>
  </w:num>
  <w:num w:numId="13">
    <w:abstractNumId w:val="30"/>
  </w:num>
  <w:num w:numId="14">
    <w:abstractNumId w:val="21"/>
  </w:num>
  <w:num w:numId="15">
    <w:abstractNumId w:val="4"/>
  </w:num>
  <w:num w:numId="16">
    <w:abstractNumId w:val="35"/>
  </w:num>
  <w:num w:numId="17">
    <w:abstractNumId w:val="9"/>
  </w:num>
  <w:num w:numId="18">
    <w:abstractNumId w:val="23"/>
  </w:num>
  <w:num w:numId="19">
    <w:abstractNumId w:val="7"/>
  </w:num>
  <w:num w:numId="20">
    <w:abstractNumId w:val="25"/>
  </w:num>
  <w:num w:numId="21">
    <w:abstractNumId w:val="16"/>
  </w:num>
  <w:num w:numId="22">
    <w:abstractNumId w:val="31"/>
  </w:num>
  <w:num w:numId="23">
    <w:abstractNumId w:val="24"/>
  </w:num>
  <w:num w:numId="24">
    <w:abstractNumId w:val="33"/>
  </w:num>
  <w:num w:numId="25">
    <w:abstractNumId w:val="38"/>
  </w:num>
  <w:num w:numId="26">
    <w:abstractNumId w:val="22"/>
  </w:num>
  <w:num w:numId="27">
    <w:abstractNumId w:val="20"/>
  </w:num>
  <w:num w:numId="28">
    <w:abstractNumId w:val="8"/>
  </w:num>
  <w:num w:numId="29">
    <w:abstractNumId w:val="12"/>
  </w:num>
  <w:num w:numId="30">
    <w:abstractNumId w:val="39"/>
  </w:num>
  <w:num w:numId="31">
    <w:abstractNumId w:val="19"/>
  </w:num>
  <w:num w:numId="32">
    <w:abstractNumId w:val="32"/>
  </w:num>
  <w:num w:numId="33">
    <w:abstractNumId w:val="29"/>
  </w:num>
  <w:num w:numId="34">
    <w:abstractNumId w:val="1"/>
  </w:num>
  <w:num w:numId="35">
    <w:abstractNumId w:val="27"/>
  </w:num>
  <w:num w:numId="36">
    <w:abstractNumId w:val="26"/>
  </w:num>
  <w:num w:numId="37">
    <w:abstractNumId w:val="11"/>
  </w:num>
  <w:num w:numId="38">
    <w:abstractNumId w:val="2"/>
  </w:num>
  <w:num w:numId="39">
    <w:abstractNumId w:val="3"/>
  </w:num>
  <w:num w:numId="40">
    <w:abstractNumId w:val="17"/>
  </w:num>
  <w:num w:numId="41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29B7"/>
    <w:rsid w:val="00105CDB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4BF8"/>
    <w:rsid w:val="00262AE1"/>
    <w:rsid w:val="00266BE9"/>
    <w:rsid w:val="0027678C"/>
    <w:rsid w:val="00280DFC"/>
    <w:rsid w:val="00297364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1A57"/>
    <w:rsid w:val="00575B6F"/>
    <w:rsid w:val="00576F20"/>
    <w:rsid w:val="00583825"/>
    <w:rsid w:val="005857EF"/>
    <w:rsid w:val="00593286"/>
    <w:rsid w:val="00594B4A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1E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2F1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2ABA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D6870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C6614"/>
    <w:rsid w:val="00CD51A8"/>
    <w:rsid w:val="00CD5638"/>
    <w:rsid w:val="00CE763F"/>
    <w:rsid w:val="00CF3A50"/>
    <w:rsid w:val="00CF616F"/>
    <w:rsid w:val="00D11985"/>
    <w:rsid w:val="00D21758"/>
    <w:rsid w:val="00D23570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C00A430F-3DB3-404E-BEF6-CD9C54C08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aliases w:val="Bullet Points,Liste Paragraf,Normal bullet 2,body 2,List Paragraph2,Scriptoria bullet points,Ha,References,Indent Paragraph,strikethrough,List Paragraph 1"/>
    <w:basedOn w:val="Normal"/>
    <w:link w:val="ListParagraphCha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qFormat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numbering" w:customStyle="1" w:styleId="25">
    <w:name w:val="Нет списка2"/>
    <w:next w:val="NoList"/>
    <w:uiPriority w:val="99"/>
    <w:semiHidden/>
    <w:unhideWhenUsed/>
    <w:rsid w:val="00D23570"/>
  </w:style>
  <w:style w:type="character" w:customStyle="1" w:styleId="Bodytext3">
    <w:name w:val="Body text (3)_"/>
    <w:basedOn w:val="DefaultParagraphFont"/>
    <w:link w:val="Bodytext30"/>
    <w:rsid w:val="00D23570"/>
    <w:rPr>
      <w:rFonts w:eastAsia="Times New Roman" w:cs="Times New Roman"/>
      <w:color w:val="0F2B46"/>
      <w:sz w:val="20"/>
      <w:szCs w:val="20"/>
      <w:shd w:val="clear" w:color="auto" w:fill="FFFFFF"/>
    </w:rPr>
  </w:style>
  <w:style w:type="character" w:customStyle="1" w:styleId="Heading10">
    <w:name w:val="Heading #1_"/>
    <w:basedOn w:val="DefaultParagraphFont"/>
    <w:link w:val="Heading11"/>
    <w:rsid w:val="00D23570"/>
    <w:rPr>
      <w:rFonts w:eastAsia="Times New Roman" w:cs="Times New Roman"/>
      <w:b/>
      <w:bCs/>
      <w:color w:val="262626"/>
      <w:sz w:val="40"/>
      <w:szCs w:val="40"/>
      <w:shd w:val="clear" w:color="auto" w:fill="FFFFFF"/>
    </w:rPr>
  </w:style>
  <w:style w:type="character" w:customStyle="1" w:styleId="Heading20">
    <w:name w:val="Heading #2_"/>
    <w:basedOn w:val="DefaultParagraphFont"/>
    <w:link w:val="Heading21"/>
    <w:rsid w:val="00D23570"/>
    <w:rPr>
      <w:rFonts w:eastAsia="Times New Roman" w:cs="Times New Roman"/>
      <w:b/>
      <w:bCs/>
      <w:color w:val="262626"/>
      <w:sz w:val="32"/>
      <w:szCs w:val="32"/>
      <w:shd w:val="clear" w:color="auto" w:fill="FFFFFF"/>
    </w:rPr>
  </w:style>
  <w:style w:type="character" w:customStyle="1" w:styleId="Bodytext20">
    <w:name w:val="Body text (2)_"/>
    <w:basedOn w:val="DefaultParagraphFont"/>
    <w:link w:val="Bodytext21"/>
    <w:rsid w:val="00D23570"/>
    <w:rPr>
      <w:rFonts w:eastAsia="Times New Roman" w:cs="Times New Roman"/>
      <w:shd w:val="clear" w:color="auto" w:fill="FFFFFF"/>
    </w:rPr>
  </w:style>
  <w:style w:type="character" w:customStyle="1" w:styleId="Other">
    <w:name w:val="Other_"/>
    <w:basedOn w:val="DefaultParagraphFont"/>
    <w:link w:val="Other0"/>
    <w:rsid w:val="00D23570"/>
    <w:rPr>
      <w:rFonts w:eastAsia="Times New Roman" w:cs="Times New Roman"/>
      <w:sz w:val="28"/>
      <w:szCs w:val="28"/>
      <w:shd w:val="clear" w:color="auto" w:fill="FFFFFF"/>
    </w:rPr>
  </w:style>
  <w:style w:type="character" w:customStyle="1" w:styleId="Heading30">
    <w:name w:val="Heading #3_"/>
    <w:basedOn w:val="DefaultParagraphFont"/>
    <w:link w:val="Heading31"/>
    <w:rsid w:val="00D23570"/>
    <w:rPr>
      <w:rFonts w:eastAsia="Times New Roman" w:cs="Times New Roman"/>
      <w:sz w:val="28"/>
      <w:szCs w:val="28"/>
      <w:shd w:val="clear" w:color="auto" w:fill="FFFFFF"/>
    </w:rPr>
  </w:style>
  <w:style w:type="character" w:customStyle="1" w:styleId="Tablecaption">
    <w:name w:val="Table caption_"/>
    <w:basedOn w:val="DefaultParagraphFont"/>
    <w:link w:val="Tablecaption0"/>
    <w:rsid w:val="00D23570"/>
    <w:rPr>
      <w:rFonts w:eastAsia="Times New Roman" w:cs="Times New Roman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D23570"/>
    <w:pPr>
      <w:widowControl w:val="0"/>
      <w:shd w:val="clear" w:color="auto" w:fill="FFFFFF"/>
      <w:ind w:left="650" w:firstLine="0"/>
      <w:jc w:val="left"/>
    </w:pPr>
    <w:rPr>
      <w:color w:val="0F2B46"/>
      <w:lang w:val="ro-RO"/>
    </w:rPr>
  </w:style>
  <w:style w:type="paragraph" w:customStyle="1" w:styleId="Heading11">
    <w:name w:val="Heading #1"/>
    <w:basedOn w:val="Normal"/>
    <w:link w:val="Heading10"/>
    <w:rsid w:val="00D23570"/>
    <w:pPr>
      <w:widowControl w:val="0"/>
      <w:shd w:val="clear" w:color="auto" w:fill="FFFFFF"/>
      <w:spacing w:after="440" w:line="262" w:lineRule="auto"/>
      <w:ind w:firstLine="0"/>
      <w:jc w:val="center"/>
      <w:outlineLvl w:val="0"/>
    </w:pPr>
    <w:rPr>
      <w:b/>
      <w:bCs/>
      <w:color w:val="262626"/>
      <w:sz w:val="40"/>
      <w:szCs w:val="40"/>
      <w:lang w:val="ro-RO"/>
    </w:rPr>
  </w:style>
  <w:style w:type="paragraph" w:customStyle="1" w:styleId="Heading21">
    <w:name w:val="Heading #2"/>
    <w:basedOn w:val="Normal"/>
    <w:link w:val="Heading20"/>
    <w:rsid w:val="00D23570"/>
    <w:pPr>
      <w:widowControl w:val="0"/>
      <w:shd w:val="clear" w:color="auto" w:fill="FFFFFF"/>
      <w:spacing w:after="440"/>
      <w:ind w:firstLine="0"/>
      <w:jc w:val="center"/>
      <w:outlineLvl w:val="1"/>
    </w:pPr>
    <w:rPr>
      <w:b/>
      <w:bCs/>
      <w:color w:val="262626"/>
      <w:sz w:val="32"/>
      <w:szCs w:val="32"/>
      <w:lang w:val="ro-RO"/>
    </w:rPr>
  </w:style>
  <w:style w:type="paragraph" w:customStyle="1" w:styleId="Bodytext21">
    <w:name w:val="Body text (2)"/>
    <w:basedOn w:val="Normal"/>
    <w:link w:val="Bodytext20"/>
    <w:rsid w:val="00D23570"/>
    <w:pPr>
      <w:widowControl w:val="0"/>
      <w:shd w:val="clear" w:color="auto" w:fill="FFFFFF"/>
      <w:spacing w:after="240"/>
      <w:ind w:left="260" w:firstLine="0"/>
      <w:jc w:val="left"/>
    </w:pPr>
    <w:rPr>
      <w:sz w:val="24"/>
      <w:szCs w:val="22"/>
      <w:lang w:val="ro-RO"/>
    </w:rPr>
  </w:style>
  <w:style w:type="paragraph" w:customStyle="1" w:styleId="Other0">
    <w:name w:val="Other"/>
    <w:basedOn w:val="Normal"/>
    <w:link w:val="Other"/>
    <w:rsid w:val="00D23570"/>
    <w:pPr>
      <w:widowControl w:val="0"/>
      <w:shd w:val="clear" w:color="auto" w:fill="FFFFFF"/>
      <w:spacing w:after="320"/>
      <w:ind w:firstLine="400"/>
      <w:jc w:val="left"/>
    </w:pPr>
    <w:rPr>
      <w:sz w:val="28"/>
      <w:szCs w:val="28"/>
      <w:lang w:val="ro-RO"/>
    </w:rPr>
  </w:style>
  <w:style w:type="paragraph" w:customStyle="1" w:styleId="Heading31">
    <w:name w:val="Heading #3"/>
    <w:basedOn w:val="Normal"/>
    <w:link w:val="Heading30"/>
    <w:rsid w:val="00D23570"/>
    <w:pPr>
      <w:widowControl w:val="0"/>
      <w:shd w:val="clear" w:color="auto" w:fill="FFFFFF"/>
      <w:spacing w:after="160"/>
      <w:ind w:left="470" w:firstLine="130"/>
      <w:jc w:val="left"/>
      <w:outlineLvl w:val="2"/>
    </w:pPr>
    <w:rPr>
      <w:sz w:val="28"/>
      <w:szCs w:val="28"/>
      <w:lang w:val="ro-RO"/>
    </w:rPr>
  </w:style>
  <w:style w:type="paragraph" w:customStyle="1" w:styleId="Tablecaption0">
    <w:name w:val="Table caption"/>
    <w:basedOn w:val="Normal"/>
    <w:link w:val="Tablecaption"/>
    <w:rsid w:val="00D23570"/>
    <w:pPr>
      <w:widowControl w:val="0"/>
      <w:shd w:val="clear" w:color="auto" w:fill="FFFFFF"/>
      <w:ind w:firstLine="0"/>
      <w:jc w:val="left"/>
    </w:pPr>
    <w:rPr>
      <w:sz w:val="24"/>
      <w:szCs w:val="22"/>
      <w:lang w:val="ro-RO"/>
    </w:rPr>
  </w:style>
  <w:style w:type="character" w:customStyle="1" w:styleId="rynqvb">
    <w:name w:val="rynqvb"/>
    <w:basedOn w:val="DefaultParagraphFont"/>
    <w:rsid w:val="00D23570"/>
  </w:style>
  <w:style w:type="character" w:customStyle="1" w:styleId="ListParagraphChar">
    <w:name w:val="List Paragraph Char"/>
    <w:aliases w:val="Bullet Points Char,Liste Paragraf Char,Normal bullet 2 Char,body 2 Char,List Paragraph2 Char,Scriptoria bullet points Char,Ha Char,References Char,Indent Paragraph Char,strikethrough Char,List Paragraph 1 Char"/>
    <w:link w:val="ListParagraph"/>
    <w:uiPriority w:val="34"/>
    <w:qFormat/>
    <w:locked/>
    <w:rsid w:val="00D23570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D651488-6811-4A82-B3B3-43DEAFE2582B}"/>
</file>

<file path=customXml/itemProps2.xml><?xml version="1.0" encoding="utf-8"?>
<ds:datastoreItem xmlns:ds="http://schemas.openxmlformats.org/officeDocument/2006/customXml" ds:itemID="{70279D2B-46E0-499A-97CE-EE844FE5B45E}"/>
</file>

<file path=customXml/itemProps3.xml><?xml version="1.0" encoding="utf-8"?>
<ds:datastoreItem xmlns:ds="http://schemas.openxmlformats.org/officeDocument/2006/customXml" ds:itemID="{9B52CE5F-DF1F-4B43-A888-FEA9A4C1CA06}"/>
</file>

<file path=customXml/itemProps4.xml><?xml version="1.0" encoding="utf-8"?>
<ds:datastoreItem xmlns:ds="http://schemas.openxmlformats.org/officeDocument/2006/customXml" ds:itemID="{AB6EEECF-920C-4CBF-AD5F-57EF600013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19</Pages>
  <Words>5011</Words>
  <Characters>29066</Characters>
  <Application>Microsoft Office Word</Application>
  <DocSecurity>0</DocSecurity>
  <Lines>242</Lines>
  <Paragraphs>68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459.2023.ru</dc:title>
  <dc:creator>user</dc:creator>
  <cp:lastModifiedBy>Eugenia Cartin</cp:lastModifiedBy>
  <cp:revision>10</cp:revision>
  <cp:lastPrinted>2023-12-06T12:45:00Z</cp:lastPrinted>
  <dcterms:created xsi:type="dcterms:W3CDTF">2023-02-28T07:02:00Z</dcterms:created>
  <dcterms:modified xsi:type="dcterms:W3CDTF">2023-12-06T12:45:00Z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