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739E5" w14:textId="77777777" w:rsidR="00660FBA" w:rsidRPr="00465FDA" w:rsidRDefault="00660FBA" w:rsidP="00660FBA">
      <w:pPr>
        <w:pStyle w:val="NoSpacing"/>
        <w:tabs>
          <w:tab w:val="left" w:pos="3969"/>
        </w:tabs>
        <w:ind w:left="-1418"/>
        <w:jc w:val="center"/>
        <w:rPr>
          <w:rFonts w:ascii="Times New Roman" w:hAnsi="Times New Roman"/>
          <w:b/>
          <w:bCs/>
          <w:caps/>
          <w:spacing w:val="80"/>
          <w:sz w:val="28"/>
          <w:szCs w:val="28"/>
          <w:lang w:val="it-IT"/>
        </w:rPr>
      </w:pPr>
    </w:p>
    <w:p w14:paraId="372E5B75" w14:textId="77777777" w:rsidR="00660FBA" w:rsidRPr="00465FDA" w:rsidRDefault="00660FBA" w:rsidP="00660FBA">
      <w:pPr>
        <w:pStyle w:val="NoSpacing"/>
        <w:tabs>
          <w:tab w:val="left" w:pos="3969"/>
        </w:tabs>
        <w:ind w:left="-1418"/>
        <w:jc w:val="center"/>
        <w:rPr>
          <w:rFonts w:ascii="Times New Roman" w:hAnsi="Times New Roman"/>
          <w:b/>
          <w:bCs/>
          <w:caps/>
          <w:spacing w:val="80"/>
          <w:sz w:val="28"/>
          <w:szCs w:val="28"/>
          <w:lang w:val="it-IT"/>
        </w:rPr>
      </w:pPr>
    </w:p>
    <w:p w14:paraId="65A39869" w14:textId="77777777" w:rsidR="00660FBA" w:rsidRPr="00465FDA" w:rsidRDefault="00660FBA" w:rsidP="00660FBA">
      <w:pPr>
        <w:pStyle w:val="NoSpacing"/>
        <w:tabs>
          <w:tab w:val="left" w:pos="3969"/>
        </w:tabs>
        <w:ind w:left="-1418"/>
        <w:jc w:val="center"/>
        <w:rPr>
          <w:rFonts w:ascii="Times New Roman" w:hAnsi="Times New Roman"/>
          <w:b/>
          <w:bCs/>
          <w:caps/>
          <w:spacing w:val="80"/>
          <w:sz w:val="28"/>
          <w:szCs w:val="28"/>
          <w:lang w:val="it-IT"/>
        </w:rPr>
      </w:pPr>
    </w:p>
    <w:p w14:paraId="334E00D4" w14:textId="1EFDC9F0" w:rsidR="00660FBA" w:rsidRDefault="00660FBA" w:rsidP="00660FBA">
      <w:pPr>
        <w:pStyle w:val="NoSpacing"/>
        <w:tabs>
          <w:tab w:val="left" w:pos="3969"/>
        </w:tabs>
        <w:ind w:left="-1418"/>
        <w:jc w:val="center"/>
        <w:rPr>
          <w:rFonts w:ascii="Times New Roman" w:hAnsi="Times New Roman"/>
          <w:b/>
          <w:bCs/>
          <w:caps/>
          <w:spacing w:val="80"/>
          <w:sz w:val="28"/>
          <w:szCs w:val="28"/>
          <w:lang w:val="it-IT"/>
        </w:rPr>
      </w:pPr>
    </w:p>
    <w:p w14:paraId="0938CF10" w14:textId="636C483E" w:rsidR="00A170FF" w:rsidRDefault="00A170FF" w:rsidP="00660FBA">
      <w:pPr>
        <w:pStyle w:val="NoSpacing"/>
        <w:tabs>
          <w:tab w:val="left" w:pos="3969"/>
        </w:tabs>
        <w:ind w:left="-1418"/>
        <w:jc w:val="center"/>
        <w:rPr>
          <w:rFonts w:ascii="Times New Roman" w:hAnsi="Times New Roman"/>
          <w:b/>
          <w:bCs/>
          <w:caps/>
          <w:spacing w:val="80"/>
          <w:sz w:val="28"/>
          <w:szCs w:val="28"/>
          <w:lang w:val="it-IT"/>
        </w:rPr>
      </w:pPr>
    </w:p>
    <w:p w14:paraId="4C1C4B8A" w14:textId="748ABEE0" w:rsidR="00A170FF" w:rsidRDefault="00A170FF" w:rsidP="00660FBA">
      <w:pPr>
        <w:pStyle w:val="NoSpacing"/>
        <w:tabs>
          <w:tab w:val="left" w:pos="3969"/>
        </w:tabs>
        <w:ind w:left="-1418"/>
        <w:jc w:val="center"/>
        <w:rPr>
          <w:rFonts w:ascii="Times New Roman" w:hAnsi="Times New Roman"/>
          <w:b/>
          <w:bCs/>
          <w:caps/>
          <w:spacing w:val="80"/>
          <w:sz w:val="28"/>
          <w:szCs w:val="28"/>
          <w:lang w:val="it-IT"/>
        </w:rPr>
      </w:pPr>
    </w:p>
    <w:p w14:paraId="09C99E1A" w14:textId="77777777" w:rsidR="00A170FF" w:rsidRDefault="00A170FF" w:rsidP="00660FBA">
      <w:pPr>
        <w:pStyle w:val="NoSpacing"/>
        <w:tabs>
          <w:tab w:val="left" w:pos="3969"/>
        </w:tabs>
        <w:ind w:left="-1418"/>
        <w:jc w:val="center"/>
        <w:rPr>
          <w:rFonts w:ascii="Times New Roman" w:hAnsi="Times New Roman"/>
          <w:b/>
          <w:bCs/>
          <w:caps/>
          <w:spacing w:val="80"/>
          <w:sz w:val="28"/>
          <w:szCs w:val="28"/>
          <w:lang w:val="it-IT"/>
        </w:rPr>
      </w:pPr>
    </w:p>
    <w:p w14:paraId="53EDDA6B" w14:textId="5282835B" w:rsidR="00660FBA" w:rsidRPr="00465FDA" w:rsidRDefault="00660FBA" w:rsidP="00490BDA">
      <w:pPr>
        <w:pStyle w:val="NoSpacing"/>
        <w:tabs>
          <w:tab w:val="left" w:pos="3969"/>
        </w:tabs>
        <w:ind w:left="-1418"/>
        <w:jc w:val="center"/>
        <w:rPr>
          <w:rFonts w:ascii="Times New Roman" w:hAnsi="Times New Roman"/>
          <w:b/>
          <w:bCs/>
          <w:caps/>
          <w:spacing w:val="80"/>
          <w:sz w:val="28"/>
          <w:szCs w:val="28"/>
          <w:lang w:val="it-IT"/>
        </w:rPr>
      </w:pPr>
      <w:r w:rsidRPr="00465FDA">
        <w:rPr>
          <w:rFonts w:ascii="Times New Roman" w:hAnsi="Times New Roman"/>
          <w:b/>
          <w:bCs/>
          <w:caps/>
          <w:spacing w:val="80"/>
          <w:sz w:val="28"/>
          <w:szCs w:val="28"/>
          <w:lang w:val="it-IT"/>
        </w:rPr>
        <w:t>Lege</w:t>
      </w:r>
    </w:p>
    <w:p w14:paraId="66E12A5D" w14:textId="77777777" w:rsidR="00660FBA" w:rsidRPr="00465FDA" w:rsidRDefault="00660FBA" w:rsidP="00490BDA">
      <w:pPr>
        <w:pStyle w:val="NoSpacing"/>
        <w:tabs>
          <w:tab w:val="left" w:pos="3969"/>
        </w:tabs>
        <w:ind w:left="-1418"/>
        <w:jc w:val="center"/>
        <w:rPr>
          <w:rFonts w:ascii="Times New Roman" w:hAnsi="Times New Roman"/>
          <w:b/>
          <w:bCs/>
          <w:caps/>
          <w:sz w:val="28"/>
          <w:szCs w:val="28"/>
          <w:lang w:val="it-IT"/>
        </w:rPr>
      </w:pPr>
    </w:p>
    <w:p w14:paraId="1DF32433" w14:textId="7807C7A3" w:rsidR="00E738FA" w:rsidRPr="00E738FA" w:rsidRDefault="00660FBA" w:rsidP="00E738FA">
      <w:pPr>
        <w:pStyle w:val="NoSpacing"/>
        <w:tabs>
          <w:tab w:val="left" w:pos="3969"/>
        </w:tabs>
        <w:ind w:left="-1418"/>
        <w:jc w:val="center"/>
        <w:rPr>
          <w:rFonts w:ascii="Times New Roman" w:hAnsi="Times New Roman"/>
          <w:b/>
          <w:bCs/>
          <w:sz w:val="28"/>
          <w:szCs w:val="28"/>
          <w:lang w:val="it-IT"/>
        </w:rPr>
      </w:pPr>
      <w:r w:rsidRPr="00465FDA">
        <w:rPr>
          <w:rFonts w:ascii="Times New Roman" w:hAnsi="Times New Roman"/>
          <w:b/>
          <w:bCs/>
          <w:sz w:val="28"/>
          <w:szCs w:val="28"/>
          <w:lang w:val="it-IT"/>
        </w:rPr>
        <w:t>pentru modificarea unor acte normative</w:t>
      </w:r>
    </w:p>
    <w:p w14:paraId="481FB82C" w14:textId="1C665C64" w:rsidR="00660FBA" w:rsidRPr="00465FDA" w:rsidRDefault="00660FBA" w:rsidP="00660FBA">
      <w:pPr>
        <w:pStyle w:val="NoSpacing"/>
        <w:jc w:val="both"/>
        <w:rPr>
          <w:rFonts w:ascii="Times New Roman" w:hAnsi="Times New Roman"/>
          <w:sz w:val="28"/>
          <w:szCs w:val="28"/>
          <w:lang w:val="it-IT"/>
        </w:rPr>
      </w:pPr>
      <w:r w:rsidRPr="00465FDA">
        <w:rPr>
          <w:rFonts w:ascii="Times New Roman" w:hAnsi="Times New Roman"/>
          <w:sz w:val="28"/>
          <w:szCs w:val="28"/>
          <w:lang w:val="it-IT"/>
        </w:rPr>
        <mc:AlternateContent>
          <mc:Choice Requires="wps">
            <w:drawing>
              <wp:anchor distT="0" distB="0" distL="114300" distR="114300" simplePos="0" relativeHeight="251659264" behindDoc="0" locked="0" layoutInCell="1" allowOverlap="1" wp14:anchorId="6C175175" wp14:editId="3FBC15D9">
                <wp:simplePos x="0" y="0"/>
                <wp:positionH relativeFrom="column">
                  <wp:posOffset>977900</wp:posOffset>
                </wp:positionH>
                <wp:positionV relativeFrom="paragraph">
                  <wp:posOffset>64771</wp:posOffset>
                </wp:positionV>
                <wp:extent cx="3057525"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057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36A4A1"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pt,5.1pt" to="317.7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" strokecolor="black [3200]" strokeweight=".5pt">
                <v:stroke joinstyle="miter"/>
              </v:line>
            </w:pict>
          </mc:Fallback>
        </mc:AlternateContent>
      </w:r>
    </w:p>
    <w:p w14:paraId="7B1C1D34" w14:textId="77777777" w:rsidR="00E738FA" w:rsidRPr="00E738FA" w:rsidRDefault="00E738FA" w:rsidP="00660FBA">
      <w:pPr>
        <w:pStyle w:val="NoSpacing"/>
        <w:ind w:firstLine="709"/>
        <w:jc w:val="both"/>
        <w:rPr>
          <w:rFonts w:ascii="Times New Roman" w:hAnsi="Times New Roman"/>
          <w:sz w:val="28"/>
          <w:szCs w:val="28"/>
          <w:lang w:val="it-IT"/>
        </w:rPr>
      </w:pPr>
    </w:p>
    <w:p w14:paraId="2ABE92ED" w14:textId="5DD2CD55" w:rsidR="00660FBA" w:rsidRPr="00E738FA" w:rsidRDefault="00660FBA" w:rsidP="00660FBA">
      <w:pPr>
        <w:pStyle w:val="NoSpacing"/>
        <w:ind w:firstLine="709"/>
        <w:jc w:val="both"/>
        <w:rPr>
          <w:rFonts w:ascii="Times New Roman" w:hAnsi="Times New Roman"/>
          <w:sz w:val="28"/>
          <w:szCs w:val="28"/>
          <w:lang w:val="it-IT"/>
        </w:rPr>
      </w:pPr>
      <w:r w:rsidRPr="00E738FA">
        <w:rPr>
          <w:rFonts w:ascii="Times New Roman" w:hAnsi="Times New Roman"/>
          <w:sz w:val="28"/>
          <w:szCs w:val="28"/>
          <w:lang w:val="it-IT"/>
        </w:rPr>
        <w:t>Parlamentul adoptă prezenta lege organică.</w:t>
      </w:r>
    </w:p>
    <w:p w14:paraId="0177DC97" w14:textId="77777777" w:rsidR="00660FBA" w:rsidRPr="00E738FA" w:rsidRDefault="00660FBA" w:rsidP="00660FBA">
      <w:pPr>
        <w:tabs>
          <w:tab w:val="left" w:pos="1276"/>
          <w:tab w:val="left" w:pos="1843"/>
        </w:tabs>
        <w:spacing w:after="0" w:line="240" w:lineRule="auto"/>
        <w:ind w:left="0" w:firstLine="709"/>
        <w:jc w:val="both"/>
        <w:rPr>
          <w:rFonts w:ascii="Times New Roman" w:hAnsi="Times New Roman" w:cs="Times New Roman"/>
          <w:b/>
          <w:bCs/>
          <w:sz w:val="28"/>
          <w:szCs w:val="28"/>
          <w:lang w:val="it-IT"/>
        </w:rPr>
      </w:pPr>
    </w:p>
    <w:p w14:paraId="561463CB" w14:textId="3A6405AF" w:rsidR="00CA2D09" w:rsidRPr="00E738FA" w:rsidRDefault="00CA2D09" w:rsidP="00660FBA">
      <w:pPr>
        <w:tabs>
          <w:tab w:val="left" w:pos="1276"/>
          <w:tab w:val="left" w:pos="1843"/>
        </w:tabs>
        <w:spacing w:after="0" w:line="240" w:lineRule="auto"/>
        <w:ind w:left="0" w:firstLine="709"/>
        <w:jc w:val="both"/>
        <w:rPr>
          <w:rFonts w:ascii="Times New Roman" w:hAnsi="Times New Roman" w:cs="Times New Roman"/>
          <w:sz w:val="28"/>
          <w:szCs w:val="28"/>
          <w:lang w:val="ro-MD"/>
        </w:rPr>
      </w:pPr>
      <w:r w:rsidRPr="00E738FA">
        <w:rPr>
          <w:rFonts w:ascii="Times New Roman" w:hAnsi="Times New Roman" w:cs="Times New Roman"/>
          <w:b/>
          <w:bCs/>
          <w:sz w:val="28"/>
          <w:szCs w:val="28"/>
          <w:lang w:val="ro-MD"/>
        </w:rPr>
        <w:t>Art. I.</w:t>
      </w:r>
      <w:r w:rsidRPr="00E738FA">
        <w:rPr>
          <w:rFonts w:ascii="Times New Roman" w:hAnsi="Times New Roman" w:cs="Times New Roman"/>
          <w:sz w:val="28"/>
          <w:szCs w:val="28"/>
          <w:lang w:val="ro-MD"/>
        </w:rPr>
        <w:t xml:space="preserve"> – Codul muncii al Republicii Moldova nr.</w:t>
      </w:r>
      <w:r w:rsidR="001C5CD6" w:rsidRPr="00E738FA">
        <w:rPr>
          <w:rFonts w:ascii="Times New Roman" w:hAnsi="Times New Roman" w:cs="Times New Roman"/>
          <w:sz w:val="28"/>
          <w:szCs w:val="28"/>
          <w:lang w:val="ro-MD"/>
        </w:rPr>
        <w:t xml:space="preserve"> </w:t>
      </w:r>
      <w:r w:rsidRPr="00E738FA">
        <w:rPr>
          <w:rFonts w:ascii="Times New Roman" w:hAnsi="Times New Roman" w:cs="Times New Roman"/>
          <w:sz w:val="28"/>
          <w:szCs w:val="28"/>
          <w:lang w:val="ro-MD"/>
        </w:rPr>
        <w:t>154/2003 (Monitorul Oficial al Republicii Moldova, 2003, nr.</w:t>
      </w:r>
      <w:r w:rsidR="001C5CD6" w:rsidRPr="00E738FA">
        <w:rPr>
          <w:rFonts w:ascii="Times New Roman" w:hAnsi="Times New Roman" w:cs="Times New Roman"/>
          <w:sz w:val="28"/>
          <w:szCs w:val="28"/>
          <w:lang w:val="ro-MD"/>
        </w:rPr>
        <w:t xml:space="preserve"> </w:t>
      </w:r>
      <w:r w:rsidRPr="00E738FA">
        <w:rPr>
          <w:rFonts w:ascii="Times New Roman" w:hAnsi="Times New Roman" w:cs="Times New Roman"/>
          <w:sz w:val="28"/>
          <w:szCs w:val="28"/>
          <w:lang w:val="ro-MD"/>
        </w:rPr>
        <w:t>159</w:t>
      </w:r>
      <w:r w:rsidR="001C5CD6" w:rsidRPr="00E738FA">
        <w:rPr>
          <w:rFonts w:ascii="Times New Roman" w:hAnsi="Times New Roman" w:cs="Times New Roman"/>
          <w:sz w:val="28"/>
          <w:szCs w:val="28"/>
          <w:lang w:val="ro-MD"/>
        </w:rPr>
        <w:t>–</w:t>
      </w:r>
      <w:r w:rsidRPr="00E738FA">
        <w:rPr>
          <w:rFonts w:ascii="Times New Roman" w:hAnsi="Times New Roman" w:cs="Times New Roman"/>
          <w:sz w:val="28"/>
          <w:szCs w:val="28"/>
          <w:lang w:val="ro-MD"/>
        </w:rPr>
        <w:t>162, art.648), cu modificările ulterioare, se modifică după cum urmează:</w:t>
      </w:r>
    </w:p>
    <w:p w14:paraId="77754416" w14:textId="77777777" w:rsidR="001C5CD6" w:rsidRPr="00E738FA" w:rsidRDefault="001C5CD6" w:rsidP="00660FBA">
      <w:pPr>
        <w:tabs>
          <w:tab w:val="left" w:pos="1276"/>
          <w:tab w:val="left" w:pos="1843"/>
        </w:tabs>
        <w:spacing w:after="0" w:line="240" w:lineRule="auto"/>
        <w:ind w:left="0" w:firstLine="709"/>
        <w:jc w:val="both"/>
        <w:rPr>
          <w:rFonts w:ascii="Times New Roman" w:hAnsi="Times New Roman" w:cs="Times New Roman"/>
          <w:sz w:val="28"/>
          <w:szCs w:val="28"/>
          <w:lang w:val="ro-MD"/>
        </w:rPr>
      </w:pPr>
    </w:p>
    <w:p w14:paraId="67453CCF" w14:textId="3997244F" w:rsidR="00CA2D09" w:rsidRPr="00E738FA" w:rsidRDefault="00CA2D09" w:rsidP="00660FBA">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it-IT"/>
        </w:rPr>
      </w:pPr>
      <w:r w:rsidRPr="00E738FA">
        <w:rPr>
          <w:rFonts w:ascii="Times New Roman" w:eastAsia="Times New Roman" w:hAnsi="Times New Roman" w:cs="Times New Roman"/>
          <w:sz w:val="28"/>
          <w:szCs w:val="28"/>
          <w:lang w:val="it-IT"/>
        </w:rPr>
        <w:t xml:space="preserve">Articolul 1 se completează cu </w:t>
      </w:r>
      <w:r w:rsidR="002C4FBE" w:rsidRPr="00E738FA">
        <w:rPr>
          <w:rFonts w:ascii="Times New Roman" w:eastAsia="Times New Roman" w:hAnsi="Times New Roman" w:cs="Times New Roman"/>
          <w:sz w:val="28"/>
          <w:szCs w:val="28"/>
          <w:lang w:val="it-IT"/>
        </w:rPr>
        <w:t xml:space="preserve">cinci </w:t>
      </w:r>
      <w:r w:rsidRPr="00E738FA">
        <w:rPr>
          <w:rFonts w:ascii="Times New Roman" w:eastAsia="Times New Roman" w:hAnsi="Times New Roman" w:cs="Times New Roman"/>
          <w:sz w:val="28"/>
          <w:szCs w:val="28"/>
          <w:lang w:val="it-IT"/>
        </w:rPr>
        <w:t>no</w:t>
      </w:r>
      <w:r w:rsidR="007D2FC4" w:rsidRPr="00E738FA">
        <w:rPr>
          <w:rFonts w:ascii="Times New Roman" w:eastAsia="Times New Roman" w:hAnsi="Times New Roman" w:cs="Times New Roman"/>
          <w:sz w:val="28"/>
          <w:szCs w:val="28"/>
          <w:lang w:val="it-IT"/>
        </w:rPr>
        <w:t>ț</w:t>
      </w:r>
      <w:r w:rsidRPr="00E738FA">
        <w:rPr>
          <w:rFonts w:ascii="Times New Roman" w:eastAsia="Times New Roman" w:hAnsi="Times New Roman" w:cs="Times New Roman"/>
          <w:sz w:val="28"/>
          <w:szCs w:val="28"/>
          <w:lang w:val="it-IT"/>
        </w:rPr>
        <w:t>iuni</w:t>
      </w:r>
      <w:r w:rsidR="002C4FBE" w:rsidRPr="00E738FA">
        <w:rPr>
          <w:rFonts w:ascii="Times New Roman" w:eastAsia="Times New Roman" w:hAnsi="Times New Roman" w:cs="Times New Roman"/>
          <w:sz w:val="28"/>
          <w:szCs w:val="28"/>
          <w:lang w:val="it-IT"/>
        </w:rPr>
        <w:t xml:space="preserve"> noi cu următorul cuprins</w:t>
      </w:r>
      <w:r w:rsidRPr="00E738FA">
        <w:rPr>
          <w:rFonts w:ascii="Times New Roman" w:eastAsia="Times New Roman" w:hAnsi="Times New Roman" w:cs="Times New Roman"/>
          <w:sz w:val="28"/>
          <w:szCs w:val="28"/>
          <w:lang w:val="it-IT"/>
        </w:rPr>
        <w:t xml:space="preserve">: </w:t>
      </w:r>
    </w:p>
    <w:p w14:paraId="663AB7C6" w14:textId="77777777" w:rsidR="00CA2D09" w:rsidRPr="00E738F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it-IT"/>
        </w:rPr>
      </w:pPr>
    </w:p>
    <w:p w14:paraId="75A91A51" w14:textId="2D2E4726" w:rsidR="00CA2D09" w:rsidRPr="00E738FA" w:rsidRDefault="001C5CD6"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it-IT"/>
        </w:rPr>
      </w:pPr>
      <w:r w:rsidRPr="00E738FA">
        <w:rPr>
          <w:rFonts w:ascii="Times New Roman" w:eastAsia="Times New Roman" w:hAnsi="Times New Roman" w:cs="Times New Roman"/>
          <w:sz w:val="28"/>
          <w:szCs w:val="28"/>
          <w:lang w:val="it-IT"/>
        </w:rPr>
        <w:t>„</w:t>
      </w:r>
      <w:bookmarkStart w:id="0" w:name="_Hlk101359929"/>
      <w:r w:rsidR="00EA7719" w:rsidRPr="00E738FA">
        <w:rPr>
          <w:rFonts w:ascii="Times New Roman" w:eastAsia="Times New Roman" w:hAnsi="Times New Roman" w:cs="Times New Roman"/>
          <w:i/>
          <w:iCs/>
          <w:sz w:val="28"/>
          <w:szCs w:val="28"/>
          <w:lang w:val="it-IT"/>
        </w:rPr>
        <w:t>remunera</w:t>
      </w:r>
      <w:r w:rsidR="007D2FC4" w:rsidRPr="00E738FA">
        <w:rPr>
          <w:rFonts w:ascii="Times New Roman" w:eastAsia="Times New Roman" w:hAnsi="Times New Roman" w:cs="Times New Roman"/>
          <w:i/>
          <w:iCs/>
          <w:sz w:val="28"/>
          <w:szCs w:val="28"/>
          <w:lang w:val="it-IT"/>
        </w:rPr>
        <w:t>ț</w:t>
      </w:r>
      <w:r w:rsidR="00EA7719" w:rsidRPr="00E738FA">
        <w:rPr>
          <w:rFonts w:ascii="Times New Roman" w:eastAsia="Times New Roman" w:hAnsi="Times New Roman" w:cs="Times New Roman"/>
          <w:i/>
          <w:iCs/>
          <w:sz w:val="28"/>
          <w:szCs w:val="28"/>
          <w:lang w:val="it-IT"/>
        </w:rPr>
        <w:t>ie</w:t>
      </w:r>
      <w:r w:rsidR="00EA7719" w:rsidRPr="00E738FA">
        <w:rPr>
          <w:rFonts w:ascii="Times New Roman" w:eastAsia="Times New Roman" w:hAnsi="Times New Roman" w:cs="Times New Roman"/>
          <w:sz w:val="28"/>
          <w:szCs w:val="28"/>
          <w:lang w:val="it-IT"/>
        </w:rPr>
        <w:t xml:space="preserve"> </w:t>
      </w:r>
      <w:r w:rsidR="00CA2D09" w:rsidRPr="00E738FA">
        <w:rPr>
          <w:rFonts w:ascii="Times New Roman" w:eastAsia="Times New Roman" w:hAnsi="Times New Roman" w:cs="Times New Roman"/>
          <w:sz w:val="28"/>
          <w:szCs w:val="28"/>
          <w:lang w:val="it-IT"/>
        </w:rPr>
        <w:t>– retribu</w:t>
      </w:r>
      <w:r w:rsidR="007D2FC4" w:rsidRPr="00E738FA">
        <w:rPr>
          <w:rFonts w:ascii="Times New Roman" w:eastAsia="Times New Roman" w:hAnsi="Times New Roman" w:cs="Times New Roman"/>
          <w:sz w:val="28"/>
          <w:szCs w:val="28"/>
          <w:lang w:val="it-IT"/>
        </w:rPr>
        <w:t>ț</w:t>
      </w:r>
      <w:r w:rsidR="00CA2D09" w:rsidRPr="00E738FA">
        <w:rPr>
          <w:rFonts w:ascii="Times New Roman" w:eastAsia="Times New Roman" w:hAnsi="Times New Roman" w:cs="Times New Roman"/>
          <w:sz w:val="28"/>
          <w:szCs w:val="28"/>
          <w:lang w:val="it-IT"/>
        </w:rPr>
        <w:t>ie bănească care include salariul de bază (salariul tarifar, salariul func</w:t>
      </w:r>
      <w:r w:rsidR="007D2FC4" w:rsidRPr="00E738FA">
        <w:rPr>
          <w:rFonts w:ascii="Times New Roman" w:eastAsia="Times New Roman" w:hAnsi="Times New Roman" w:cs="Times New Roman"/>
          <w:sz w:val="28"/>
          <w:szCs w:val="28"/>
          <w:lang w:val="it-IT"/>
        </w:rPr>
        <w:t>ț</w:t>
      </w:r>
      <w:r w:rsidR="00CA2D09" w:rsidRPr="00E738FA">
        <w:rPr>
          <w:rFonts w:ascii="Times New Roman" w:eastAsia="Times New Roman" w:hAnsi="Times New Roman" w:cs="Times New Roman"/>
          <w:sz w:val="28"/>
          <w:szCs w:val="28"/>
          <w:lang w:val="it-IT"/>
        </w:rPr>
        <w:t>iei)</w:t>
      </w:r>
      <w:r w:rsidR="00EA7719" w:rsidRPr="00E738FA">
        <w:rPr>
          <w:rFonts w:ascii="Times New Roman" w:eastAsia="Times New Roman" w:hAnsi="Times New Roman" w:cs="Times New Roman"/>
          <w:sz w:val="28"/>
          <w:szCs w:val="28"/>
          <w:lang w:val="it-IT"/>
        </w:rPr>
        <w:t>, precum</w:t>
      </w:r>
      <w:r w:rsidR="00CA2D09" w:rsidRPr="00E738FA">
        <w:rPr>
          <w:rFonts w:ascii="Times New Roman" w:eastAsia="Times New Roman" w:hAnsi="Times New Roman" w:cs="Times New Roman"/>
          <w:sz w:val="28"/>
          <w:szCs w:val="28"/>
          <w:lang w:val="it-IT"/>
        </w:rPr>
        <w:t xml:space="preserve"> </w:t>
      </w:r>
      <w:r w:rsidR="007D2FC4" w:rsidRPr="00E738FA">
        <w:rPr>
          <w:rFonts w:ascii="Times New Roman" w:eastAsia="Times New Roman" w:hAnsi="Times New Roman" w:cs="Times New Roman"/>
          <w:sz w:val="28"/>
          <w:szCs w:val="28"/>
          <w:lang w:val="it-IT"/>
        </w:rPr>
        <w:t>ș</w:t>
      </w:r>
      <w:r w:rsidR="00CA2D09" w:rsidRPr="00E738FA">
        <w:rPr>
          <w:rFonts w:ascii="Times New Roman" w:eastAsia="Times New Roman" w:hAnsi="Times New Roman" w:cs="Times New Roman"/>
          <w:sz w:val="28"/>
          <w:szCs w:val="28"/>
          <w:lang w:val="it-IT"/>
        </w:rPr>
        <w:t xml:space="preserve">i toate adaosurile, sporurile, premiile </w:t>
      </w:r>
      <w:r w:rsidR="007D2FC4" w:rsidRPr="00E738FA">
        <w:rPr>
          <w:rFonts w:ascii="Times New Roman" w:eastAsia="Times New Roman" w:hAnsi="Times New Roman" w:cs="Times New Roman"/>
          <w:sz w:val="28"/>
          <w:szCs w:val="28"/>
          <w:lang w:val="it-IT"/>
        </w:rPr>
        <w:t>ș</w:t>
      </w:r>
      <w:r w:rsidR="00CA2D09" w:rsidRPr="00E738FA">
        <w:rPr>
          <w:rFonts w:ascii="Times New Roman" w:eastAsia="Times New Roman" w:hAnsi="Times New Roman" w:cs="Times New Roman"/>
          <w:sz w:val="28"/>
          <w:szCs w:val="28"/>
          <w:lang w:val="it-IT"/>
        </w:rPr>
        <w:t>i alte plă</w:t>
      </w:r>
      <w:r w:rsidR="007D2FC4" w:rsidRPr="00E738FA">
        <w:rPr>
          <w:rFonts w:ascii="Times New Roman" w:eastAsia="Times New Roman" w:hAnsi="Times New Roman" w:cs="Times New Roman"/>
          <w:sz w:val="28"/>
          <w:szCs w:val="28"/>
          <w:lang w:val="it-IT"/>
        </w:rPr>
        <w:t>ț</w:t>
      </w:r>
      <w:r w:rsidR="00CA2D09" w:rsidRPr="00E738FA">
        <w:rPr>
          <w:rFonts w:ascii="Times New Roman" w:eastAsia="Times New Roman" w:hAnsi="Times New Roman" w:cs="Times New Roman"/>
          <w:sz w:val="28"/>
          <w:szCs w:val="28"/>
          <w:lang w:val="it-IT"/>
        </w:rPr>
        <w:t xml:space="preserve">i de stimulare </w:t>
      </w:r>
      <w:r w:rsidR="007D2FC4" w:rsidRPr="00E738FA">
        <w:rPr>
          <w:rFonts w:ascii="Times New Roman" w:eastAsia="Times New Roman" w:hAnsi="Times New Roman" w:cs="Times New Roman"/>
          <w:sz w:val="28"/>
          <w:szCs w:val="28"/>
          <w:lang w:val="it-IT"/>
        </w:rPr>
        <w:t>ș</w:t>
      </w:r>
      <w:r w:rsidR="00CA2D09" w:rsidRPr="00E738FA">
        <w:rPr>
          <w:rFonts w:ascii="Times New Roman" w:eastAsia="Times New Roman" w:hAnsi="Times New Roman" w:cs="Times New Roman"/>
          <w:sz w:val="28"/>
          <w:szCs w:val="28"/>
          <w:lang w:val="it-IT"/>
        </w:rPr>
        <w:t xml:space="preserve">i compensare </w:t>
      </w:r>
      <w:r w:rsidR="005D509F" w:rsidRPr="00E738FA">
        <w:rPr>
          <w:rFonts w:ascii="Times New Roman" w:eastAsia="Times New Roman" w:hAnsi="Times New Roman" w:cs="Times New Roman"/>
          <w:sz w:val="28"/>
          <w:szCs w:val="28"/>
          <w:lang w:val="it-IT"/>
        </w:rPr>
        <w:t>acordate</w:t>
      </w:r>
      <w:r w:rsidR="00D04306" w:rsidRPr="00E738FA">
        <w:rPr>
          <w:rFonts w:ascii="Times New Roman" w:eastAsia="Times New Roman" w:hAnsi="Times New Roman" w:cs="Times New Roman"/>
          <w:sz w:val="28"/>
          <w:szCs w:val="28"/>
          <w:lang w:val="it-IT"/>
        </w:rPr>
        <w:t xml:space="preserve"> </w:t>
      </w:r>
      <w:r w:rsidR="00CA2D09" w:rsidRPr="00E738FA">
        <w:rPr>
          <w:rFonts w:ascii="Times New Roman" w:eastAsia="Times New Roman" w:hAnsi="Times New Roman" w:cs="Times New Roman"/>
          <w:sz w:val="28"/>
          <w:szCs w:val="28"/>
          <w:lang w:val="it-IT"/>
        </w:rPr>
        <w:t>salariatului de către angajator în temeiul contractului individual de muncă pentru munca prestată</w:t>
      </w:r>
      <w:bookmarkEnd w:id="0"/>
      <w:r w:rsidR="00CA2D09" w:rsidRPr="00E738FA">
        <w:rPr>
          <w:rFonts w:ascii="Times New Roman" w:eastAsia="Times New Roman" w:hAnsi="Times New Roman" w:cs="Times New Roman"/>
          <w:sz w:val="28"/>
          <w:szCs w:val="28"/>
          <w:lang w:val="it-IT"/>
        </w:rPr>
        <w:t>;</w:t>
      </w:r>
    </w:p>
    <w:p w14:paraId="25D14631" w14:textId="77777777" w:rsidR="002C4FBE" w:rsidRPr="00E738FA" w:rsidRDefault="002C4FBE"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it-IT"/>
        </w:rPr>
      </w:pPr>
    </w:p>
    <w:p w14:paraId="73638B23" w14:textId="687E89D5" w:rsidR="00CA2D09" w:rsidRPr="00E738F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it-IT"/>
        </w:rPr>
      </w:pPr>
      <w:r w:rsidRPr="00E738FA">
        <w:rPr>
          <w:rFonts w:ascii="Times New Roman" w:eastAsia="Times New Roman" w:hAnsi="Times New Roman" w:cs="Times New Roman"/>
          <w:i/>
          <w:iCs/>
          <w:sz w:val="28"/>
          <w:szCs w:val="28"/>
          <w:lang w:val="it-IT"/>
        </w:rPr>
        <w:t>nivel de salarizare</w:t>
      </w:r>
      <w:r w:rsidRPr="00E738FA">
        <w:rPr>
          <w:rFonts w:ascii="Times New Roman" w:eastAsia="Times New Roman" w:hAnsi="Times New Roman" w:cs="Times New Roman"/>
          <w:sz w:val="28"/>
          <w:szCs w:val="28"/>
          <w:lang w:val="it-IT"/>
        </w:rPr>
        <w:t xml:space="preserve"> –</w:t>
      </w:r>
      <w:r w:rsidR="001C5CD6" w:rsidRPr="00E738FA">
        <w:rPr>
          <w:rFonts w:ascii="Times New Roman" w:eastAsia="Times New Roman" w:hAnsi="Times New Roman" w:cs="Times New Roman"/>
          <w:sz w:val="28"/>
          <w:szCs w:val="28"/>
          <w:lang w:val="it-IT"/>
        </w:rPr>
        <w:t xml:space="preserve"> </w:t>
      </w:r>
      <w:r w:rsidRPr="00E738FA">
        <w:rPr>
          <w:rFonts w:ascii="Times New Roman" w:eastAsia="Times New Roman" w:hAnsi="Times New Roman" w:cs="Times New Roman"/>
          <w:sz w:val="28"/>
          <w:szCs w:val="28"/>
          <w:lang w:val="it-IT"/>
        </w:rPr>
        <w:t>remunera</w:t>
      </w:r>
      <w:r w:rsidR="007D2FC4" w:rsidRPr="00E738FA">
        <w:rPr>
          <w:rFonts w:ascii="Times New Roman" w:eastAsia="Times New Roman" w:hAnsi="Times New Roman" w:cs="Times New Roman"/>
          <w:sz w:val="28"/>
          <w:szCs w:val="28"/>
          <w:lang w:val="it-IT"/>
        </w:rPr>
        <w:t>ț</w:t>
      </w:r>
      <w:r w:rsidRPr="00E738FA">
        <w:rPr>
          <w:rFonts w:ascii="Times New Roman" w:eastAsia="Times New Roman" w:hAnsi="Times New Roman" w:cs="Times New Roman"/>
          <w:sz w:val="28"/>
          <w:szCs w:val="28"/>
          <w:lang w:val="it-IT"/>
        </w:rPr>
        <w:t xml:space="preserve">ie anuală brută </w:t>
      </w:r>
      <w:r w:rsidR="007D2FC4" w:rsidRPr="00E738FA">
        <w:rPr>
          <w:rFonts w:ascii="Times New Roman" w:eastAsia="Times New Roman" w:hAnsi="Times New Roman" w:cs="Times New Roman"/>
          <w:sz w:val="28"/>
          <w:szCs w:val="28"/>
          <w:lang w:val="it-IT"/>
        </w:rPr>
        <w:t>ș</w:t>
      </w:r>
      <w:r w:rsidRPr="00E738FA">
        <w:rPr>
          <w:rFonts w:ascii="Times New Roman" w:eastAsia="Times New Roman" w:hAnsi="Times New Roman" w:cs="Times New Roman"/>
          <w:sz w:val="28"/>
          <w:szCs w:val="28"/>
          <w:lang w:val="it-IT"/>
        </w:rPr>
        <w:t>i remunera</w:t>
      </w:r>
      <w:r w:rsidR="007D2FC4" w:rsidRPr="00E738FA">
        <w:rPr>
          <w:rFonts w:ascii="Times New Roman" w:eastAsia="Times New Roman" w:hAnsi="Times New Roman" w:cs="Times New Roman"/>
          <w:sz w:val="28"/>
          <w:szCs w:val="28"/>
          <w:lang w:val="it-IT"/>
        </w:rPr>
        <w:t>ț</w:t>
      </w:r>
      <w:r w:rsidRPr="00E738FA">
        <w:rPr>
          <w:rFonts w:ascii="Times New Roman" w:eastAsia="Times New Roman" w:hAnsi="Times New Roman" w:cs="Times New Roman"/>
          <w:sz w:val="28"/>
          <w:szCs w:val="28"/>
          <w:lang w:val="it-IT"/>
        </w:rPr>
        <w:t xml:space="preserve">ie orară brută corespunzătoare; </w:t>
      </w:r>
    </w:p>
    <w:p w14:paraId="597AADE2" w14:textId="77777777" w:rsidR="002C4FBE" w:rsidRPr="00E738FA" w:rsidRDefault="002C4FBE"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it-IT"/>
        </w:rPr>
      </w:pPr>
    </w:p>
    <w:p w14:paraId="4CDDA557" w14:textId="6A7FFD8B" w:rsidR="00CA2D09" w:rsidRPr="00E738F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it-IT"/>
        </w:rPr>
      </w:pPr>
      <w:r w:rsidRPr="00E738FA">
        <w:rPr>
          <w:rFonts w:ascii="Times New Roman" w:eastAsia="Times New Roman" w:hAnsi="Times New Roman" w:cs="Times New Roman"/>
          <w:i/>
          <w:iCs/>
          <w:sz w:val="28"/>
          <w:szCs w:val="28"/>
          <w:lang w:val="it-IT"/>
        </w:rPr>
        <w:t>diferen</w:t>
      </w:r>
      <w:r w:rsidR="007D2FC4" w:rsidRPr="00E738FA">
        <w:rPr>
          <w:rFonts w:ascii="Times New Roman" w:eastAsia="Times New Roman" w:hAnsi="Times New Roman" w:cs="Times New Roman"/>
          <w:i/>
          <w:iCs/>
          <w:sz w:val="28"/>
          <w:szCs w:val="28"/>
          <w:lang w:val="it-IT"/>
        </w:rPr>
        <w:t>ț</w:t>
      </w:r>
      <w:r w:rsidRPr="00E738FA">
        <w:rPr>
          <w:rFonts w:ascii="Times New Roman" w:eastAsia="Times New Roman" w:hAnsi="Times New Roman" w:cs="Times New Roman"/>
          <w:i/>
          <w:iCs/>
          <w:sz w:val="28"/>
          <w:szCs w:val="28"/>
          <w:lang w:val="it-IT"/>
        </w:rPr>
        <w:t xml:space="preserve">ă de gen </w:t>
      </w:r>
      <w:r w:rsidR="00804B74" w:rsidRPr="00E738FA">
        <w:rPr>
          <w:rFonts w:ascii="Times New Roman" w:eastAsia="Times New Roman" w:hAnsi="Times New Roman" w:cs="Times New Roman"/>
          <w:i/>
          <w:iCs/>
          <w:sz w:val="28"/>
          <w:szCs w:val="28"/>
          <w:lang w:val="it-IT"/>
        </w:rPr>
        <w:t>de</w:t>
      </w:r>
      <w:r w:rsidR="007B4091" w:rsidRPr="00E738FA">
        <w:rPr>
          <w:rFonts w:ascii="Times New Roman" w:eastAsia="Times New Roman" w:hAnsi="Times New Roman" w:cs="Times New Roman"/>
          <w:i/>
          <w:iCs/>
          <w:sz w:val="28"/>
          <w:szCs w:val="28"/>
          <w:lang w:val="it-IT"/>
        </w:rPr>
        <w:t xml:space="preserve"> </w:t>
      </w:r>
      <w:r w:rsidRPr="00E738FA">
        <w:rPr>
          <w:rFonts w:ascii="Times New Roman" w:eastAsia="Times New Roman" w:hAnsi="Times New Roman" w:cs="Times New Roman"/>
          <w:i/>
          <w:iCs/>
          <w:sz w:val="28"/>
          <w:szCs w:val="28"/>
          <w:lang w:val="it-IT"/>
        </w:rPr>
        <w:t>salarizare</w:t>
      </w:r>
      <w:r w:rsidRPr="00E738FA">
        <w:rPr>
          <w:rFonts w:ascii="Times New Roman" w:eastAsia="Times New Roman" w:hAnsi="Times New Roman" w:cs="Times New Roman"/>
          <w:sz w:val="28"/>
          <w:szCs w:val="28"/>
          <w:lang w:val="it-IT"/>
        </w:rPr>
        <w:t xml:space="preserve"> – diferen</w:t>
      </w:r>
      <w:r w:rsidR="007D2FC4" w:rsidRPr="00E738FA">
        <w:rPr>
          <w:rFonts w:ascii="Times New Roman" w:eastAsia="Times New Roman" w:hAnsi="Times New Roman" w:cs="Times New Roman"/>
          <w:sz w:val="28"/>
          <w:szCs w:val="28"/>
          <w:lang w:val="it-IT"/>
        </w:rPr>
        <w:t>ț</w:t>
      </w:r>
      <w:r w:rsidRPr="00E738FA">
        <w:rPr>
          <w:rFonts w:ascii="Times New Roman" w:eastAsia="Times New Roman" w:hAnsi="Times New Roman" w:cs="Times New Roman"/>
          <w:sz w:val="28"/>
          <w:szCs w:val="28"/>
          <w:lang w:val="it-IT"/>
        </w:rPr>
        <w:t>ă dintre nivelurile medii de salarizare între salaria</w:t>
      </w:r>
      <w:r w:rsidR="007D2FC4" w:rsidRPr="00E738FA">
        <w:rPr>
          <w:rFonts w:ascii="Times New Roman" w:eastAsia="Times New Roman" w:hAnsi="Times New Roman" w:cs="Times New Roman"/>
          <w:sz w:val="28"/>
          <w:szCs w:val="28"/>
          <w:lang w:val="it-IT"/>
        </w:rPr>
        <w:t>ț</w:t>
      </w:r>
      <w:r w:rsidRPr="00E738FA">
        <w:rPr>
          <w:rFonts w:ascii="Times New Roman" w:eastAsia="Times New Roman" w:hAnsi="Times New Roman" w:cs="Times New Roman"/>
          <w:sz w:val="28"/>
          <w:szCs w:val="28"/>
          <w:lang w:val="it-IT"/>
        </w:rPr>
        <w:t xml:space="preserve">ii de sex feminin </w:t>
      </w:r>
      <w:r w:rsidR="007D2FC4" w:rsidRPr="00E738FA">
        <w:rPr>
          <w:rFonts w:ascii="Times New Roman" w:eastAsia="Times New Roman" w:hAnsi="Times New Roman" w:cs="Times New Roman"/>
          <w:sz w:val="28"/>
          <w:szCs w:val="28"/>
          <w:lang w:val="it-IT"/>
        </w:rPr>
        <w:t>ș</w:t>
      </w:r>
      <w:r w:rsidRPr="00E738FA">
        <w:rPr>
          <w:rFonts w:ascii="Times New Roman" w:eastAsia="Times New Roman" w:hAnsi="Times New Roman" w:cs="Times New Roman"/>
          <w:sz w:val="28"/>
          <w:szCs w:val="28"/>
          <w:lang w:val="it-IT"/>
        </w:rPr>
        <w:t>i cei de sex masculin, exprimată ca procent din nivelul mediu de salarizare a salaria</w:t>
      </w:r>
      <w:r w:rsidR="007D2FC4" w:rsidRPr="00E738FA">
        <w:rPr>
          <w:rFonts w:ascii="Times New Roman" w:eastAsia="Times New Roman" w:hAnsi="Times New Roman" w:cs="Times New Roman"/>
          <w:sz w:val="28"/>
          <w:szCs w:val="28"/>
          <w:lang w:val="it-IT"/>
        </w:rPr>
        <w:t>ț</w:t>
      </w:r>
      <w:r w:rsidRPr="00E738FA">
        <w:rPr>
          <w:rFonts w:ascii="Times New Roman" w:eastAsia="Times New Roman" w:hAnsi="Times New Roman" w:cs="Times New Roman"/>
          <w:sz w:val="28"/>
          <w:szCs w:val="28"/>
          <w:lang w:val="it-IT"/>
        </w:rPr>
        <w:t xml:space="preserve">ilor de sex masculin; </w:t>
      </w:r>
    </w:p>
    <w:p w14:paraId="51CB4ECC" w14:textId="77777777" w:rsidR="002C4FBE" w:rsidRPr="00E738FA" w:rsidRDefault="002C4FBE"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it-IT"/>
        </w:rPr>
      </w:pPr>
    </w:p>
    <w:p w14:paraId="6E1CDC89" w14:textId="42C8312F" w:rsidR="00CA2D09" w:rsidRPr="00E738FA" w:rsidRDefault="00CA2D09" w:rsidP="00660FBA">
      <w:pPr>
        <w:spacing w:after="0" w:line="240" w:lineRule="auto"/>
        <w:ind w:left="0" w:firstLine="709"/>
        <w:jc w:val="both"/>
        <w:rPr>
          <w:rFonts w:ascii="Times New Roman" w:eastAsia="Times New Roman" w:hAnsi="Times New Roman" w:cs="Times New Roman"/>
          <w:sz w:val="28"/>
          <w:szCs w:val="28"/>
          <w:lang w:val="it-IT"/>
        </w:rPr>
      </w:pPr>
      <w:r w:rsidRPr="00E738FA">
        <w:rPr>
          <w:rFonts w:ascii="Times New Roman" w:eastAsia="Times New Roman" w:hAnsi="Times New Roman" w:cs="Times New Roman"/>
          <w:i/>
          <w:iCs/>
          <w:sz w:val="28"/>
          <w:szCs w:val="28"/>
          <w:lang w:val="it-IT"/>
        </w:rPr>
        <w:t>muncă egală</w:t>
      </w:r>
      <w:r w:rsidRPr="00E738FA">
        <w:rPr>
          <w:rFonts w:ascii="Times New Roman" w:eastAsia="Times New Roman" w:hAnsi="Times New Roman" w:cs="Times New Roman"/>
          <w:sz w:val="28"/>
          <w:szCs w:val="28"/>
          <w:lang w:val="it-IT"/>
        </w:rPr>
        <w:t xml:space="preserve"> – munc</w:t>
      </w:r>
      <w:r w:rsidR="002C4FBE" w:rsidRPr="00E738FA">
        <w:rPr>
          <w:rFonts w:ascii="Times New Roman" w:eastAsia="Times New Roman" w:hAnsi="Times New Roman" w:cs="Times New Roman"/>
          <w:sz w:val="28"/>
          <w:szCs w:val="28"/>
          <w:lang w:val="it-IT"/>
        </w:rPr>
        <w:t>ă</w:t>
      </w:r>
      <w:r w:rsidRPr="00E738FA">
        <w:rPr>
          <w:rFonts w:ascii="Times New Roman" w:eastAsia="Times New Roman" w:hAnsi="Times New Roman" w:cs="Times New Roman"/>
          <w:sz w:val="28"/>
          <w:szCs w:val="28"/>
          <w:lang w:val="it-IT"/>
        </w:rPr>
        <w:t xml:space="preserve"> prestată în cadrul acelora</w:t>
      </w:r>
      <w:r w:rsidR="007D2FC4" w:rsidRPr="00E738FA">
        <w:rPr>
          <w:rFonts w:ascii="Times New Roman" w:eastAsia="Times New Roman" w:hAnsi="Times New Roman" w:cs="Times New Roman"/>
          <w:sz w:val="28"/>
          <w:szCs w:val="28"/>
          <w:lang w:val="it-IT"/>
        </w:rPr>
        <w:t>ș</w:t>
      </w:r>
      <w:r w:rsidRPr="00E738FA">
        <w:rPr>
          <w:rFonts w:ascii="Times New Roman" w:eastAsia="Times New Roman" w:hAnsi="Times New Roman" w:cs="Times New Roman"/>
          <w:sz w:val="28"/>
          <w:szCs w:val="28"/>
          <w:lang w:val="it-IT"/>
        </w:rPr>
        <w:t>i func</w:t>
      </w:r>
      <w:r w:rsidR="007D2FC4" w:rsidRPr="00E738FA">
        <w:rPr>
          <w:rFonts w:ascii="Times New Roman" w:eastAsia="Times New Roman" w:hAnsi="Times New Roman" w:cs="Times New Roman"/>
          <w:sz w:val="28"/>
          <w:szCs w:val="28"/>
          <w:lang w:val="it-IT"/>
        </w:rPr>
        <w:t>ț</w:t>
      </w:r>
      <w:r w:rsidRPr="00E738FA">
        <w:rPr>
          <w:rFonts w:ascii="Times New Roman" w:eastAsia="Times New Roman" w:hAnsi="Times New Roman" w:cs="Times New Roman"/>
          <w:sz w:val="28"/>
          <w:szCs w:val="28"/>
          <w:lang w:val="it-IT"/>
        </w:rPr>
        <w:t>ii, conform acelora</w:t>
      </w:r>
      <w:r w:rsidR="007D2FC4" w:rsidRPr="00E738FA">
        <w:rPr>
          <w:rFonts w:ascii="Times New Roman" w:eastAsia="Times New Roman" w:hAnsi="Times New Roman" w:cs="Times New Roman"/>
          <w:sz w:val="28"/>
          <w:szCs w:val="28"/>
          <w:lang w:val="it-IT"/>
        </w:rPr>
        <w:t>ș</w:t>
      </w:r>
      <w:r w:rsidRPr="00E738FA">
        <w:rPr>
          <w:rFonts w:ascii="Times New Roman" w:eastAsia="Times New Roman" w:hAnsi="Times New Roman" w:cs="Times New Roman"/>
          <w:sz w:val="28"/>
          <w:szCs w:val="28"/>
          <w:lang w:val="it-IT"/>
        </w:rPr>
        <w:t>i cerin</w:t>
      </w:r>
      <w:r w:rsidR="007D2FC4" w:rsidRPr="00E738FA">
        <w:rPr>
          <w:rFonts w:ascii="Times New Roman" w:eastAsia="Times New Roman" w:hAnsi="Times New Roman" w:cs="Times New Roman"/>
          <w:sz w:val="28"/>
          <w:szCs w:val="28"/>
          <w:lang w:val="it-IT"/>
        </w:rPr>
        <w:t>ț</w:t>
      </w:r>
      <w:r w:rsidRPr="00E738FA">
        <w:rPr>
          <w:rFonts w:ascii="Times New Roman" w:eastAsia="Times New Roman" w:hAnsi="Times New Roman" w:cs="Times New Roman"/>
          <w:sz w:val="28"/>
          <w:szCs w:val="28"/>
          <w:lang w:val="it-IT"/>
        </w:rPr>
        <w:t>e educa</w:t>
      </w:r>
      <w:r w:rsidR="007D2FC4" w:rsidRPr="00E738FA">
        <w:rPr>
          <w:rFonts w:ascii="Times New Roman" w:eastAsia="Times New Roman" w:hAnsi="Times New Roman" w:cs="Times New Roman"/>
          <w:sz w:val="28"/>
          <w:szCs w:val="28"/>
          <w:lang w:val="it-IT"/>
        </w:rPr>
        <w:t>ț</w:t>
      </w:r>
      <w:r w:rsidRPr="00E738FA">
        <w:rPr>
          <w:rFonts w:ascii="Times New Roman" w:eastAsia="Times New Roman" w:hAnsi="Times New Roman" w:cs="Times New Roman"/>
          <w:sz w:val="28"/>
          <w:szCs w:val="28"/>
          <w:lang w:val="it-IT"/>
        </w:rPr>
        <w:t xml:space="preserve">ionale, profesionale </w:t>
      </w:r>
      <w:r w:rsidR="007D2FC4" w:rsidRPr="00E738FA">
        <w:rPr>
          <w:rFonts w:ascii="Times New Roman" w:eastAsia="Times New Roman" w:hAnsi="Times New Roman" w:cs="Times New Roman"/>
          <w:sz w:val="28"/>
          <w:szCs w:val="28"/>
          <w:lang w:val="it-IT"/>
        </w:rPr>
        <w:t>ș</w:t>
      </w:r>
      <w:r w:rsidRPr="00E738FA">
        <w:rPr>
          <w:rFonts w:ascii="Times New Roman" w:eastAsia="Times New Roman" w:hAnsi="Times New Roman" w:cs="Times New Roman"/>
          <w:sz w:val="28"/>
          <w:szCs w:val="28"/>
          <w:lang w:val="it-IT"/>
        </w:rPr>
        <w:t>i în materie de formare, competen</w:t>
      </w:r>
      <w:r w:rsidR="007D2FC4" w:rsidRPr="00E738FA">
        <w:rPr>
          <w:rFonts w:ascii="Times New Roman" w:eastAsia="Times New Roman" w:hAnsi="Times New Roman" w:cs="Times New Roman"/>
          <w:sz w:val="28"/>
          <w:szCs w:val="28"/>
          <w:lang w:val="it-IT"/>
        </w:rPr>
        <w:t>ț</w:t>
      </w:r>
      <w:r w:rsidRPr="00E738FA">
        <w:rPr>
          <w:rFonts w:ascii="Times New Roman" w:eastAsia="Times New Roman" w:hAnsi="Times New Roman" w:cs="Times New Roman"/>
          <w:sz w:val="28"/>
          <w:szCs w:val="28"/>
          <w:lang w:val="it-IT"/>
        </w:rPr>
        <w:t>e (abilită</w:t>
      </w:r>
      <w:r w:rsidR="007D2FC4" w:rsidRPr="00E738FA">
        <w:rPr>
          <w:rFonts w:ascii="Times New Roman" w:eastAsia="Times New Roman" w:hAnsi="Times New Roman" w:cs="Times New Roman"/>
          <w:sz w:val="28"/>
          <w:szCs w:val="28"/>
          <w:lang w:val="it-IT"/>
        </w:rPr>
        <w:t>ț</w:t>
      </w:r>
      <w:r w:rsidRPr="00E738FA">
        <w:rPr>
          <w:rFonts w:ascii="Times New Roman" w:eastAsia="Times New Roman" w:hAnsi="Times New Roman" w:cs="Times New Roman"/>
          <w:sz w:val="28"/>
          <w:szCs w:val="28"/>
          <w:lang w:val="it-IT"/>
        </w:rPr>
        <w:t>i), efort, răspundere, activitate desfă</w:t>
      </w:r>
      <w:r w:rsidR="007D2FC4" w:rsidRPr="00E738FA">
        <w:rPr>
          <w:rFonts w:ascii="Times New Roman" w:eastAsia="Times New Roman" w:hAnsi="Times New Roman" w:cs="Times New Roman"/>
          <w:sz w:val="28"/>
          <w:szCs w:val="28"/>
          <w:lang w:val="it-IT"/>
        </w:rPr>
        <w:t>ș</w:t>
      </w:r>
      <w:r w:rsidRPr="00E738FA">
        <w:rPr>
          <w:rFonts w:ascii="Times New Roman" w:eastAsia="Times New Roman" w:hAnsi="Times New Roman" w:cs="Times New Roman"/>
          <w:sz w:val="28"/>
          <w:szCs w:val="28"/>
          <w:lang w:val="it-IT"/>
        </w:rPr>
        <w:t xml:space="preserve">urată, natura sarcinilor implicate </w:t>
      </w:r>
      <w:r w:rsidR="007D2FC4" w:rsidRPr="00E738FA">
        <w:rPr>
          <w:rFonts w:ascii="Times New Roman" w:eastAsia="Times New Roman" w:hAnsi="Times New Roman" w:cs="Times New Roman"/>
          <w:sz w:val="28"/>
          <w:szCs w:val="28"/>
          <w:lang w:val="it-IT"/>
        </w:rPr>
        <w:t>ș</w:t>
      </w:r>
      <w:r w:rsidRPr="00E738FA">
        <w:rPr>
          <w:rFonts w:ascii="Times New Roman" w:eastAsia="Times New Roman" w:hAnsi="Times New Roman" w:cs="Times New Roman"/>
          <w:sz w:val="28"/>
          <w:szCs w:val="28"/>
          <w:lang w:val="it-IT"/>
        </w:rPr>
        <w:t>i condi</w:t>
      </w:r>
      <w:r w:rsidR="007D2FC4" w:rsidRPr="00E738FA">
        <w:rPr>
          <w:rFonts w:ascii="Times New Roman" w:eastAsia="Times New Roman" w:hAnsi="Times New Roman" w:cs="Times New Roman"/>
          <w:sz w:val="28"/>
          <w:szCs w:val="28"/>
          <w:lang w:val="it-IT"/>
        </w:rPr>
        <w:t>ț</w:t>
      </w:r>
      <w:r w:rsidRPr="00E738FA">
        <w:rPr>
          <w:rFonts w:ascii="Times New Roman" w:eastAsia="Times New Roman" w:hAnsi="Times New Roman" w:cs="Times New Roman"/>
          <w:sz w:val="28"/>
          <w:szCs w:val="28"/>
          <w:lang w:val="it-IT"/>
        </w:rPr>
        <w:t>ii de muncă;</w:t>
      </w:r>
    </w:p>
    <w:p w14:paraId="710C220E" w14:textId="77777777" w:rsidR="002C4FBE" w:rsidRPr="00E738FA" w:rsidRDefault="002C4FBE" w:rsidP="00660FBA">
      <w:pPr>
        <w:spacing w:after="0" w:line="240" w:lineRule="auto"/>
        <w:ind w:left="0" w:firstLine="709"/>
        <w:jc w:val="both"/>
        <w:rPr>
          <w:rFonts w:ascii="Times New Roman" w:eastAsia="Times New Roman" w:hAnsi="Times New Roman" w:cs="Times New Roman"/>
          <w:sz w:val="28"/>
          <w:szCs w:val="28"/>
          <w:lang w:eastAsia="ru-RU"/>
        </w:rPr>
      </w:pPr>
    </w:p>
    <w:p w14:paraId="64455D1E" w14:textId="2C83D360" w:rsidR="00CA2D09" w:rsidRPr="00E738F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738FA">
        <w:rPr>
          <w:rFonts w:ascii="Times New Roman" w:eastAsia="Times New Roman" w:hAnsi="Times New Roman" w:cs="Times New Roman"/>
          <w:i/>
          <w:iCs/>
          <w:sz w:val="28"/>
          <w:szCs w:val="28"/>
        </w:rPr>
        <w:t>muncă de valoare egală</w:t>
      </w:r>
      <w:r w:rsidRPr="00E738FA">
        <w:rPr>
          <w:rFonts w:ascii="Times New Roman" w:eastAsia="Times New Roman" w:hAnsi="Times New Roman" w:cs="Times New Roman"/>
          <w:sz w:val="28"/>
          <w:szCs w:val="28"/>
        </w:rPr>
        <w:t xml:space="preserve"> – munc</w:t>
      </w:r>
      <w:r w:rsidR="002C4FBE" w:rsidRPr="00E738FA">
        <w:rPr>
          <w:rFonts w:ascii="Times New Roman" w:eastAsia="Times New Roman" w:hAnsi="Times New Roman" w:cs="Times New Roman"/>
          <w:sz w:val="28"/>
          <w:szCs w:val="28"/>
        </w:rPr>
        <w:t>ă</w:t>
      </w:r>
      <w:r w:rsidRPr="00E738FA">
        <w:rPr>
          <w:rFonts w:ascii="Times New Roman" w:eastAsia="Times New Roman" w:hAnsi="Times New Roman" w:cs="Times New Roman"/>
          <w:sz w:val="28"/>
          <w:szCs w:val="28"/>
        </w:rPr>
        <w:t xml:space="preserve"> prestată în cadrul func</w:t>
      </w:r>
      <w:r w:rsidR="007D2FC4" w:rsidRPr="00E738FA">
        <w:rPr>
          <w:rFonts w:ascii="Times New Roman" w:eastAsia="Times New Roman" w:hAnsi="Times New Roman" w:cs="Times New Roman"/>
          <w:sz w:val="28"/>
          <w:szCs w:val="28"/>
        </w:rPr>
        <w:t>ț</w:t>
      </w:r>
      <w:r w:rsidRPr="00E738FA">
        <w:rPr>
          <w:rFonts w:ascii="Times New Roman" w:eastAsia="Times New Roman" w:hAnsi="Times New Roman" w:cs="Times New Roman"/>
          <w:sz w:val="28"/>
          <w:szCs w:val="28"/>
        </w:rPr>
        <w:t>iilor sau pozi</w:t>
      </w:r>
      <w:r w:rsidR="007D2FC4" w:rsidRPr="00E738FA">
        <w:rPr>
          <w:rFonts w:ascii="Times New Roman" w:eastAsia="Times New Roman" w:hAnsi="Times New Roman" w:cs="Times New Roman"/>
          <w:sz w:val="28"/>
          <w:szCs w:val="28"/>
        </w:rPr>
        <w:t>ț</w:t>
      </w:r>
      <w:r w:rsidRPr="00E738FA">
        <w:rPr>
          <w:rFonts w:ascii="Times New Roman" w:eastAsia="Times New Roman" w:hAnsi="Times New Roman" w:cs="Times New Roman"/>
          <w:sz w:val="28"/>
          <w:szCs w:val="28"/>
        </w:rPr>
        <w:t>iilor diferite, dar care este considerată de valoare egală în baza acelora</w:t>
      </w:r>
      <w:r w:rsidR="007D2FC4" w:rsidRPr="00E738FA">
        <w:rPr>
          <w:rFonts w:ascii="Times New Roman" w:eastAsia="Times New Roman" w:hAnsi="Times New Roman" w:cs="Times New Roman"/>
          <w:sz w:val="28"/>
          <w:szCs w:val="28"/>
        </w:rPr>
        <w:t>ș</w:t>
      </w:r>
      <w:r w:rsidRPr="00E738FA">
        <w:rPr>
          <w:rFonts w:ascii="Times New Roman" w:eastAsia="Times New Roman" w:hAnsi="Times New Roman" w:cs="Times New Roman"/>
          <w:sz w:val="28"/>
          <w:szCs w:val="28"/>
        </w:rPr>
        <w:t>i cerin</w:t>
      </w:r>
      <w:r w:rsidR="007D2FC4" w:rsidRPr="00E738FA">
        <w:rPr>
          <w:rFonts w:ascii="Times New Roman" w:eastAsia="Times New Roman" w:hAnsi="Times New Roman" w:cs="Times New Roman"/>
          <w:sz w:val="28"/>
          <w:szCs w:val="28"/>
        </w:rPr>
        <w:t>ț</w:t>
      </w:r>
      <w:r w:rsidRPr="00E738FA">
        <w:rPr>
          <w:rFonts w:ascii="Times New Roman" w:eastAsia="Times New Roman" w:hAnsi="Times New Roman" w:cs="Times New Roman"/>
          <w:sz w:val="28"/>
          <w:szCs w:val="28"/>
        </w:rPr>
        <w:t>e educa</w:t>
      </w:r>
      <w:r w:rsidR="007D2FC4" w:rsidRPr="00E738FA">
        <w:rPr>
          <w:rFonts w:ascii="Times New Roman" w:eastAsia="Times New Roman" w:hAnsi="Times New Roman" w:cs="Times New Roman"/>
          <w:sz w:val="28"/>
          <w:szCs w:val="28"/>
        </w:rPr>
        <w:t>ț</w:t>
      </w:r>
      <w:r w:rsidRPr="00E738FA">
        <w:rPr>
          <w:rFonts w:ascii="Times New Roman" w:eastAsia="Times New Roman" w:hAnsi="Times New Roman" w:cs="Times New Roman"/>
          <w:sz w:val="28"/>
          <w:szCs w:val="28"/>
        </w:rPr>
        <w:t xml:space="preserve">ionale, profesionale </w:t>
      </w:r>
      <w:r w:rsidR="007D2FC4" w:rsidRPr="00E738FA">
        <w:rPr>
          <w:rFonts w:ascii="Times New Roman" w:eastAsia="Times New Roman" w:hAnsi="Times New Roman" w:cs="Times New Roman"/>
          <w:sz w:val="28"/>
          <w:szCs w:val="28"/>
        </w:rPr>
        <w:t>ș</w:t>
      </w:r>
      <w:r w:rsidRPr="00E738FA">
        <w:rPr>
          <w:rFonts w:ascii="Times New Roman" w:eastAsia="Times New Roman" w:hAnsi="Times New Roman" w:cs="Times New Roman"/>
          <w:sz w:val="28"/>
          <w:szCs w:val="28"/>
        </w:rPr>
        <w:t>i în materie de formare, competen</w:t>
      </w:r>
      <w:r w:rsidR="007D2FC4" w:rsidRPr="00E738FA">
        <w:rPr>
          <w:rFonts w:ascii="Times New Roman" w:eastAsia="Times New Roman" w:hAnsi="Times New Roman" w:cs="Times New Roman"/>
          <w:sz w:val="28"/>
          <w:szCs w:val="28"/>
        </w:rPr>
        <w:t>ț</w:t>
      </w:r>
      <w:r w:rsidRPr="00E738FA">
        <w:rPr>
          <w:rFonts w:ascii="Times New Roman" w:eastAsia="Times New Roman" w:hAnsi="Times New Roman" w:cs="Times New Roman"/>
          <w:sz w:val="28"/>
          <w:szCs w:val="28"/>
        </w:rPr>
        <w:t>e (abilită</w:t>
      </w:r>
      <w:r w:rsidR="007D2FC4" w:rsidRPr="00E738FA">
        <w:rPr>
          <w:rFonts w:ascii="Times New Roman" w:eastAsia="Times New Roman" w:hAnsi="Times New Roman" w:cs="Times New Roman"/>
          <w:sz w:val="28"/>
          <w:szCs w:val="28"/>
        </w:rPr>
        <w:t>ț</w:t>
      </w:r>
      <w:r w:rsidRPr="00E738FA">
        <w:rPr>
          <w:rFonts w:ascii="Times New Roman" w:eastAsia="Times New Roman" w:hAnsi="Times New Roman" w:cs="Times New Roman"/>
          <w:sz w:val="28"/>
          <w:szCs w:val="28"/>
        </w:rPr>
        <w:t>i), efort, răspundere, activitate desfă</w:t>
      </w:r>
      <w:r w:rsidR="007D2FC4" w:rsidRPr="00E738FA">
        <w:rPr>
          <w:rFonts w:ascii="Times New Roman" w:eastAsia="Times New Roman" w:hAnsi="Times New Roman" w:cs="Times New Roman"/>
          <w:sz w:val="28"/>
          <w:szCs w:val="28"/>
        </w:rPr>
        <w:t>ș</w:t>
      </w:r>
      <w:r w:rsidRPr="00E738FA">
        <w:rPr>
          <w:rFonts w:ascii="Times New Roman" w:eastAsia="Times New Roman" w:hAnsi="Times New Roman" w:cs="Times New Roman"/>
          <w:sz w:val="28"/>
          <w:szCs w:val="28"/>
        </w:rPr>
        <w:t xml:space="preserve">urată, natura sarcinilor implicate </w:t>
      </w:r>
      <w:r w:rsidR="007D2FC4" w:rsidRPr="00E738FA">
        <w:rPr>
          <w:rFonts w:ascii="Times New Roman" w:eastAsia="Times New Roman" w:hAnsi="Times New Roman" w:cs="Times New Roman"/>
          <w:sz w:val="28"/>
          <w:szCs w:val="28"/>
        </w:rPr>
        <w:t>ș</w:t>
      </w:r>
      <w:r w:rsidRPr="00E738FA">
        <w:rPr>
          <w:rFonts w:ascii="Times New Roman" w:eastAsia="Times New Roman" w:hAnsi="Times New Roman" w:cs="Times New Roman"/>
          <w:sz w:val="28"/>
          <w:szCs w:val="28"/>
        </w:rPr>
        <w:t>i condi</w:t>
      </w:r>
      <w:r w:rsidR="007D2FC4" w:rsidRPr="00E738FA">
        <w:rPr>
          <w:rFonts w:ascii="Times New Roman" w:eastAsia="Times New Roman" w:hAnsi="Times New Roman" w:cs="Times New Roman"/>
          <w:sz w:val="28"/>
          <w:szCs w:val="28"/>
        </w:rPr>
        <w:t>ț</w:t>
      </w:r>
      <w:r w:rsidRPr="00E738FA">
        <w:rPr>
          <w:rFonts w:ascii="Times New Roman" w:eastAsia="Times New Roman" w:hAnsi="Times New Roman" w:cs="Times New Roman"/>
          <w:sz w:val="28"/>
          <w:szCs w:val="28"/>
        </w:rPr>
        <w:t>ii de muncă.</w:t>
      </w:r>
      <w:r w:rsidR="001C5CD6" w:rsidRPr="00E738FA">
        <w:rPr>
          <w:rFonts w:ascii="Times New Roman" w:eastAsia="Times New Roman" w:hAnsi="Times New Roman" w:cs="Times New Roman"/>
          <w:sz w:val="28"/>
          <w:szCs w:val="28"/>
        </w:rPr>
        <w:t>”</w:t>
      </w:r>
    </w:p>
    <w:p w14:paraId="541230B9" w14:textId="77777777" w:rsidR="00CA2D09" w:rsidRPr="00E738F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p>
    <w:p w14:paraId="58E40777" w14:textId="1E5A633C" w:rsidR="00CA2D09" w:rsidRPr="00E738FA" w:rsidRDefault="00CA2D09" w:rsidP="00660FBA">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it-IT"/>
        </w:rPr>
      </w:pPr>
      <w:r w:rsidRPr="00E738FA">
        <w:rPr>
          <w:rFonts w:ascii="Times New Roman" w:eastAsia="Times New Roman" w:hAnsi="Times New Roman" w:cs="Times New Roman"/>
          <w:sz w:val="28"/>
          <w:szCs w:val="28"/>
          <w:lang w:val="it-IT"/>
        </w:rPr>
        <w:t>Articolul 5 se completează cu litera f</w:t>
      </w:r>
      <w:r w:rsidRPr="00E738FA">
        <w:rPr>
          <w:rFonts w:ascii="Times New Roman" w:eastAsia="Times New Roman" w:hAnsi="Times New Roman" w:cs="Times New Roman"/>
          <w:sz w:val="28"/>
          <w:szCs w:val="28"/>
          <w:vertAlign w:val="superscript"/>
          <w:lang w:val="it-IT"/>
        </w:rPr>
        <w:t>1</w:t>
      </w:r>
      <w:r w:rsidRPr="00E738FA">
        <w:rPr>
          <w:rFonts w:ascii="Times New Roman" w:eastAsia="Times New Roman" w:hAnsi="Times New Roman" w:cs="Times New Roman"/>
          <w:sz w:val="28"/>
          <w:szCs w:val="28"/>
          <w:lang w:val="it-IT"/>
        </w:rPr>
        <w:t>) cu următorul cuprins:</w:t>
      </w:r>
    </w:p>
    <w:p w14:paraId="634934D8" w14:textId="0D6F6368" w:rsidR="00CA2D09" w:rsidRPr="00465FDA" w:rsidRDefault="00BA4835"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it-IT"/>
        </w:rPr>
      </w:pPr>
      <w:r w:rsidRPr="00465FDA">
        <w:rPr>
          <w:rFonts w:ascii="Times New Roman" w:eastAsia="Times New Roman" w:hAnsi="Times New Roman" w:cs="Times New Roman"/>
          <w:sz w:val="28"/>
          <w:szCs w:val="28"/>
          <w:lang w:val="it-IT"/>
        </w:rPr>
        <w:lastRenderedPageBreak/>
        <w:t>„</w:t>
      </w:r>
      <w:r w:rsidR="00CA2D09" w:rsidRPr="00465FDA">
        <w:rPr>
          <w:rFonts w:ascii="Times New Roman" w:eastAsia="Times New Roman" w:hAnsi="Times New Roman" w:cs="Times New Roman"/>
          <w:sz w:val="28"/>
          <w:szCs w:val="28"/>
          <w:lang w:val="it-IT"/>
        </w:rPr>
        <w:t>f</w:t>
      </w:r>
      <w:r w:rsidR="00CA2D09" w:rsidRPr="00465FDA">
        <w:rPr>
          <w:rFonts w:ascii="Times New Roman" w:eastAsia="Times New Roman" w:hAnsi="Times New Roman" w:cs="Times New Roman"/>
          <w:sz w:val="28"/>
          <w:szCs w:val="28"/>
          <w:vertAlign w:val="superscript"/>
          <w:lang w:val="it-IT"/>
        </w:rPr>
        <w:t>1</w:t>
      </w:r>
      <w:r w:rsidR="00CA2D09" w:rsidRPr="00465FDA">
        <w:rPr>
          <w:rFonts w:ascii="Times New Roman" w:eastAsia="Times New Roman" w:hAnsi="Times New Roman" w:cs="Times New Roman"/>
          <w:sz w:val="28"/>
          <w:szCs w:val="28"/>
          <w:lang w:val="it-IT"/>
        </w:rPr>
        <w:t>) remunerare</w:t>
      </w:r>
      <w:r w:rsidR="00393588" w:rsidRPr="00465FDA">
        <w:rPr>
          <w:rFonts w:ascii="Times New Roman" w:eastAsia="Times New Roman" w:hAnsi="Times New Roman" w:cs="Times New Roman"/>
          <w:sz w:val="28"/>
          <w:szCs w:val="28"/>
          <w:lang w:val="it-IT"/>
        </w:rPr>
        <w:t>a</w:t>
      </w:r>
      <w:r w:rsidR="00CA2D09" w:rsidRPr="00465FDA">
        <w:rPr>
          <w:rFonts w:ascii="Times New Roman" w:eastAsia="Times New Roman" w:hAnsi="Times New Roman" w:cs="Times New Roman"/>
          <w:sz w:val="28"/>
          <w:szCs w:val="28"/>
          <w:lang w:val="it-IT"/>
        </w:rPr>
        <w:t xml:space="preserve"> egală pentru o muncă egală sau pentru o muncă de valoare egală;”.</w:t>
      </w:r>
    </w:p>
    <w:p w14:paraId="05453EB0" w14:textId="77777777" w:rsidR="00082D0D" w:rsidRPr="00465FDA" w:rsidRDefault="00082D0D"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it-IT"/>
        </w:rPr>
      </w:pPr>
    </w:p>
    <w:p w14:paraId="3CA5D71D" w14:textId="67544F72" w:rsidR="00751554" w:rsidRPr="00465FDA" w:rsidRDefault="00082D0D" w:rsidP="007A6F3E">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eastAsia="ru-RU"/>
        </w:rPr>
      </w:pPr>
      <w:r w:rsidRPr="00465FDA">
        <w:rPr>
          <w:rFonts w:ascii="Times New Roman" w:eastAsia="Times New Roman" w:hAnsi="Times New Roman" w:cs="Times New Roman"/>
          <w:sz w:val="28"/>
          <w:szCs w:val="28"/>
          <w:lang w:val="ro-MD" w:eastAsia="ru-RU"/>
        </w:rPr>
        <w:t xml:space="preserve">3. </w:t>
      </w:r>
      <w:r w:rsidR="00804B74" w:rsidRPr="00465FDA">
        <w:rPr>
          <w:rFonts w:ascii="Times New Roman" w:eastAsia="Times New Roman" w:hAnsi="Times New Roman" w:cs="Times New Roman"/>
          <w:sz w:val="28"/>
          <w:szCs w:val="28"/>
          <w:lang w:val="ro-MD" w:eastAsia="ru-RU"/>
        </w:rPr>
        <w:t>A</w:t>
      </w:r>
      <w:r w:rsidR="007A6F3E" w:rsidRPr="00465FDA">
        <w:rPr>
          <w:rFonts w:ascii="Times New Roman" w:eastAsia="Times New Roman" w:hAnsi="Times New Roman" w:cs="Times New Roman"/>
          <w:sz w:val="28"/>
          <w:szCs w:val="28"/>
          <w:lang w:val="ro-MD" w:eastAsia="ru-RU"/>
        </w:rPr>
        <w:t>rticolul 9 alineatul (1)</w:t>
      </w:r>
      <w:r w:rsidR="00751554" w:rsidRPr="00465FDA">
        <w:rPr>
          <w:rFonts w:ascii="Times New Roman" w:eastAsia="Times New Roman" w:hAnsi="Times New Roman" w:cs="Times New Roman"/>
          <w:sz w:val="28"/>
          <w:szCs w:val="28"/>
          <w:lang w:val="ro-MD" w:eastAsia="ru-RU"/>
        </w:rPr>
        <w:t>:</w:t>
      </w:r>
    </w:p>
    <w:p w14:paraId="72A64557" w14:textId="77777777" w:rsidR="00751554" w:rsidRPr="00465FDA" w:rsidRDefault="00751554" w:rsidP="007A6F3E">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eastAsia="ru-RU"/>
        </w:rPr>
      </w:pPr>
    </w:p>
    <w:p w14:paraId="2CCE55A6" w14:textId="6FBF115D" w:rsidR="007A6F3E" w:rsidRPr="00465FDA" w:rsidRDefault="007A6F3E" w:rsidP="007A6F3E">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eastAsia="ru-RU"/>
        </w:rPr>
      </w:pPr>
      <w:r w:rsidRPr="00465FDA">
        <w:rPr>
          <w:rFonts w:ascii="Times New Roman" w:eastAsia="Times New Roman" w:hAnsi="Times New Roman" w:cs="Times New Roman"/>
          <w:sz w:val="28"/>
          <w:szCs w:val="28"/>
          <w:lang w:val="ro-MD" w:eastAsia="ru-RU"/>
        </w:rPr>
        <w:t>se completează cu lit</w:t>
      </w:r>
      <w:r w:rsidR="00082D0D" w:rsidRPr="00465FDA">
        <w:rPr>
          <w:rFonts w:ascii="Times New Roman" w:eastAsia="Times New Roman" w:hAnsi="Times New Roman" w:cs="Times New Roman"/>
          <w:sz w:val="28"/>
          <w:szCs w:val="28"/>
          <w:lang w:val="ro-MD" w:eastAsia="ru-RU"/>
        </w:rPr>
        <w:t>era</w:t>
      </w:r>
      <w:r w:rsidRPr="00465FDA">
        <w:rPr>
          <w:rFonts w:ascii="Times New Roman" w:eastAsia="Times New Roman" w:hAnsi="Times New Roman" w:cs="Times New Roman"/>
          <w:sz w:val="28"/>
          <w:szCs w:val="28"/>
          <w:lang w:val="ro-MD" w:eastAsia="ru-RU"/>
        </w:rPr>
        <w:t xml:space="preserve"> d</w:t>
      </w:r>
      <w:r w:rsidRPr="00465FDA">
        <w:rPr>
          <w:rFonts w:ascii="Times New Roman" w:eastAsia="Times New Roman" w:hAnsi="Times New Roman" w:cs="Times New Roman"/>
          <w:sz w:val="28"/>
          <w:szCs w:val="28"/>
          <w:vertAlign w:val="superscript"/>
          <w:lang w:val="ro-MD" w:eastAsia="ru-RU"/>
        </w:rPr>
        <w:t>1</w:t>
      </w:r>
      <w:r w:rsidRPr="00465FDA">
        <w:rPr>
          <w:rFonts w:ascii="Times New Roman" w:eastAsia="Times New Roman" w:hAnsi="Times New Roman" w:cs="Times New Roman"/>
          <w:sz w:val="28"/>
          <w:szCs w:val="28"/>
          <w:lang w:val="ro-MD" w:eastAsia="ru-RU"/>
        </w:rPr>
        <w:t>) cu următorul cuprins:</w:t>
      </w:r>
    </w:p>
    <w:p w14:paraId="18216D13" w14:textId="77777777" w:rsidR="00082D0D" w:rsidRPr="00465FDA" w:rsidRDefault="00082D0D" w:rsidP="007A6F3E">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eastAsia="ru-RU"/>
        </w:rPr>
      </w:pPr>
    </w:p>
    <w:p w14:paraId="0A7D26CD" w14:textId="28E9BBB4" w:rsidR="00CA2D09" w:rsidRPr="00465FDA" w:rsidRDefault="007A6F3E" w:rsidP="007A6F3E">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eastAsia="ru-RU"/>
        </w:rPr>
      </w:pPr>
      <w:r w:rsidRPr="00465FDA">
        <w:rPr>
          <w:rFonts w:ascii="Times New Roman" w:eastAsia="Times New Roman" w:hAnsi="Times New Roman" w:cs="Times New Roman"/>
          <w:sz w:val="28"/>
          <w:szCs w:val="28"/>
          <w:lang w:val="ro-MD" w:eastAsia="ru-RU"/>
        </w:rPr>
        <w:t>„d</w:t>
      </w:r>
      <w:r w:rsidRPr="00465FDA">
        <w:rPr>
          <w:rFonts w:ascii="Times New Roman" w:eastAsia="Times New Roman" w:hAnsi="Times New Roman" w:cs="Times New Roman"/>
          <w:sz w:val="28"/>
          <w:szCs w:val="28"/>
          <w:vertAlign w:val="superscript"/>
          <w:lang w:val="ro-MD" w:eastAsia="ru-RU"/>
        </w:rPr>
        <w:t>1</w:t>
      </w:r>
      <w:r w:rsidRPr="00465FDA">
        <w:rPr>
          <w:rFonts w:ascii="Times New Roman" w:eastAsia="Times New Roman" w:hAnsi="Times New Roman" w:cs="Times New Roman"/>
          <w:sz w:val="28"/>
          <w:szCs w:val="28"/>
          <w:lang w:val="ro-MD" w:eastAsia="ru-RU"/>
        </w:rPr>
        <w:t xml:space="preserve">) </w:t>
      </w:r>
      <w:r w:rsidR="008B632E" w:rsidRPr="00465FDA">
        <w:rPr>
          <w:rFonts w:ascii="Times New Roman" w:eastAsia="Times New Roman" w:hAnsi="Times New Roman" w:cs="Times New Roman"/>
          <w:sz w:val="28"/>
          <w:szCs w:val="28"/>
          <w:lang w:val="ro-MD" w:eastAsia="ru-RU"/>
        </w:rPr>
        <w:t>la obținerea</w:t>
      </w:r>
      <w:r w:rsidRPr="00465FDA">
        <w:rPr>
          <w:rFonts w:ascii="Times New Roman" w:eastAsia="Times New Roman" w:hAnsi="Times New Roman" w:cs="Times New Roman"/>
          <w:sz w:val="28"/>
          <w:szCs w:val="28"/>
          <w:lang w:val="ro-MD" w:eastAsia="ru-RU"/>
        </w:rPr>
        <w:t xml:space="preserve">, la solicitare, </w:t>
      </w:r>
      <w:r w:rsidR="008B632E" w:rsidRPr="00465FDA">
        <w:rPr>
          <w:rFonts w:ascii="Times New Roman" w:eastAsia="Times New Roman" w:hAnsi="Times New Roman" w:cs="Times New Roman"/>
          <w:sz w:val="28"/>
          <w:szCs w:val="28"/>
          <w:lang w:val="ro-MD" w:eastAsia="ru-RU"/>
        </w:rPr>
        <w:t xml:space="preserve">a </w:t>
      </w:r>
      <w:r w:rsidRPr="00465FDA">
        <w:rPr>
          <w:rFonts w:ascii="Times New Roman" w:eastAsia="Times New Roman" w:hAnsi="Times New Roman" w:cs="Times New Roman"/>
          <w:sz w:val="28"/>
          <w:szCs w:val="28"/>
          <w:lang w:val="ro-MD" w:eastAsia="ru-RU"/>
        </w:rPr>
        <w:t>informații</w:t>
      </w:r>
      <w:r w:rsidR="008B632E" w:rsidRPr="00465FDA">
        <w:rPr>
          <w:rFonts w:ascii="Times New Roman" w:eastAsia="Times New Roman" w:hAnsi="Times New Roman" w:cs="Times New Roman"/>
          <w:sz w:val="28"/>
          <w:szCs w:val="28"/>
          <w:lang w:val="ro-MD" w:eastAsia="ru-RU"/>
        </w:rPr>
        <w:t>lor</w:t>
      </w:r>
      <w:r w:rsidRPr="00465FDA">
        <w:rPr>
          <w:rFonts w:ascii="Times New Roman" w:eastAsia="Times New Roman" w:hAnsi="Times New Roman" w:cs="Times New Roman"/>
          <w:sz w:val="28"/>
          <w:szCs w:val="28"/>
          <w:lang w:val="ro-MD" w:eastAsia="ru-RU"/>
        </w:rPr>
        <w:t xml:space="preserve"> cu privire la nivelurile de remunerare, defalcat</w:t>
      </w:r>
      <w:r w:rsidR="00751554" w:rsidRPr="00465FDA">
        <w:rPr>
          <w:rFonts w:ascii="Times New Roman" w:eastAsia="Times New Roman" w:hAnsi="Times New Roman" w:cs="Times New Roman"/>
          <w:sz w:val="28"/>
          <w:szCs w:val="28"/>
          <w:lang w:val="ro-MD" w:eastAsia="ru-RU"/>
        </w:rPr>
        <w:t>e</w:t>
      </w:r>
      <w:r w:rsidRPr="00465FDA">
        <w:rPr>
          <w:rFonts w:ascii="Times New Roman" w:eastAsia="Times New Roman" w:hAnsi="Times New Roman" w:cs="Times New Roman"/>
          <w:sz w:val="28"/>
          <w:szCs w:val="28"/>
          <w:lang w:val="ro-MD" w:eastAsia="ru-RU"/>
        </w:rPr>
        <w:t xml:space="preserve"> </w:t>
      </w:r>
      <w:r w:rsidR="007D11A2" w:rsidRPr="00465FDA">
        <w:rPr>
          <w:rFonts w:ascii="Times New Roman" w:eastAsia="Times New Roman" w:hAnsi="Times New Roman" w:cs="Times New Roman"/>
          <w:sz w:val="28"/>
          <w:szCs w:val="28"/>
          <w:lang w:val="ro-MD" w:eastAsia="ru-RU"/>
        </w:rPr>
        <w:t>în funcție</w:t>
      </w:r>
      <w:r w:rsidRPr="00465FDA">
        <w:rPr>
          <w:rFonts w:ascii="Times New Roman" w:eastAsia="Times New Roman" w:hAnsi="Times New Roman" w:cs="Times New Roman"/>
          <w:sz w:val="28"/>
          <w:szCs w:val="28"/>
          <w:lang w:val="ro-MD" w:eastAsia="ru-RU"/>
        </w:rPr>
        <w:t xml:space="preserve"> de </w:t>
      </w:r>
      <w:r w:rsidR="00751554" w:rsidRPr="00465FDA">
        <w:rPr>
          <w:rFonts w:ascii="Times New Roman" w:eastAsia="Times New Roman" w:hAnsi="Times New Roman" w:cs="Times New Roman"/>
          <w:sz w:val="28"/>
          <w:szCs w:val="28"/>
          <w:lang w:val="ro-MD" w:eastAsia="ru-RU"/>
        </w:rPr>
        <w:t>sex</w:t>
      </w:r>
      <w:r w:rsidRPr="00465FDA">
        <w:rPr>
          <w:rFonts w:ascii="Times New Roman" w:eastAsia="Times New Roman" w:hAnsi="Times New Roman" w:cs="Times New Roman"/>
          <w:sz w:val="28"/>
          <w:szCs w:val="28"/>
          <w:lang w:val="ro-MD" w:eastAsia="ru-RU"/>
        </w:rPr>
        <w:t xml:space="preserve"> pentru categoriile de </w:t>
      </w:r>
      <w:r w:rsidR="00751554" w:rsidRPr="00465FDA">
        <w:rPr>
          <w:rFonts w:ascii="Times New Roman" w:eastAsia="Times New Roman" w:hAnsi="Times New Roman" w:cs="Times New Roman"/>
          <w:sz w:val="28"/>
          <w:szCs w:val="28"/>
          <w:lang w:val="ro-MD" w:eastAsia="ru-RU"/>
        </w:rPr>
        <w:t>salariați</w:t>
      </w:r>
      <w:r w:rsidRPr="00465FDA">
        <w:rPr>
          <w:rFonts w:ascii="Times New Roman" w:eastAsia="Times New Roman" w:hAnsi="Times New Roman" w:cs="Times New Roman"/>
          <w:sz w:val="28"/>
          <w:szCs w:val="28"/>
          <w:lang w:val="ro-MD" w:eastAsia="ru-RU"/>
        </w:rPr>
        <w:t xml:space="preserve"> care prestează muncă egală sau muncă de valoare egală;”</w:t>
      </w:r>
      <w:r w:rsidR="00751554" w:rsidRPr="00465FDA">
        <w:rPr>
          <w:rFonts w:ascii="Times New Roman" w:eastAsia="Times New Roman" w:hAnsi="Times New Roman" w:cs="Times New Roman"/>
          <w:sz w:val="28"/>
          <w:szCs w:val="28"/>
          <w:lang w:val="ro-MD" w:eastAsia="ru-RU"/>
        </w:rPr>
        <w:t>.</w:t>
      </w:r>
    </w:p>
    <w:p w14:paraId="496D0C46" w14:textId="77777777" w:rsidR="007A6F3E" w:rsidRPr="00465FDA" w:rsidRDefault="007A6F3E" w:rsidP="007A6F3E">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eastAsia="ru-RU"/>
        </w:rPr>
      </w:pPr>
    </w:p>
    <w:p w14:paraId="6AD95D00" w14:textId="6E772E1F" w:rsidR="007B4091" w:rsidRPr="00465FDA" w:rsidRDefault="00CA2D09" w:rsidP="00751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hanging="142"/>
        <w:jc w:val="both"/>
        <w:rPr>
          <w:rFonts w:ascii="Times New Roman" w:eastAsia="Times New Roman" w:hAnsi="Times New Roman" w:cs="Times New Roman"/>
          <w:sz w:val="28"/>
          <w:szCs w:val="28"/>
          <w:lang w:eastAsia="ru-RU"/>
        </w:rPr>
      </w:pPr>
      <w:r w:rsidRPr="00465FDA">
        <w:rPr>
          <w:rFonts w:ascii="Times New Roman" w:eastAsia="Times New Roman" w:hAnsi="Times New Roman" w:cs="Times New Roman"/>
          <w:sz w:val="28"/>
          <w:szCs w:val="28"/>
          <w:lang w:eastAsia="ru-RU"/>
        </w:rPr>
        <w:t xml:space="preserve">litera f) </w:t>
      </w:r>
      <w:r w:rsidR="007B4091" w:rsidRPr="00465FDA">
        <w:rPr>
          <w:rFonts w:ascii="Times New Roman" w:eastAsia="Times New Roman" w:hAnsi="Times New Roman" w:cs="Times New Roman"/>
          <w:sz w:val="28"/>
          <w:szCs w:val="28"/>
          <w:lang w:eastAsia="ru-RU"/>
        </w:rPr>
        <w:t>va avea următorul cuprins:</w:t>
      </w:r>
    </w:p>
    <w:p w14:paraId="18FC1CDF" w14:textId="77777777" w:rsidR="007B4091" w:rsidRPr="00465FDA" w:rsidRDefault="007B4091" w:rsidP="007B409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09"/>
        <w:jc w:val="both"/>
        <w:rPr>
          <w:rFonts w:ascii="Times New Roman" w:eastAsia="Times New Roman" w:hAnsi="Times New Roman" w:cs="Times New Roman"/>
          <w:sz w:val="28"/>
          <w:szCs w:val="28"/>
          <w:lang w:eastAsia="ru-RU"/>
        </w:rPr>
      </w:pPr>
    </w:p>
    <w:p w14:paraId="3F4E6A73" w14:textId="2790003A" w:rsidR="007B4091" w:rsidRPr="00465FDA" w:rsidRDefault="002C4FBE" w:rsidP="007B409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r w:rsidRPr="00465FDA">
        <w:rPr>
          <w:rFonts w:ascii="Times New Roman" w:hAnsi="Times New Roman" w:cs="Times New Roman"/>
          <w:sz w:val="28"/>
          <w:szCs w:val="28"/>
        </w:rPr>
        <w:t>„</w:t>
      </w:r>
      <w:r w:rsidR="007B4091" w:rsidRPr="00465FDA">
        <w:rPr>
          <w:rFonts w:ascii="Times New Roman" w:hAnsi="Times New Roman" w:cs="Times New Roman"/>
          <w:sz w:val="28"/>
          <w:szCs w:val="28"/>
        </w:rPr>
        <w:t>f) la informarea deplină și veridică</w:t>
      </w:r>
      <w:r w:rsidR="007B4091" w:rsidRPr="00465FDA">
        <w:rPr>
          <w:rFonts w:ascii="Times New Roman" w:eastAsia="Times New Roman" w:hAnsi="Times New Roman" w:cs="Times New Roman"/>
          <w:sz w:val="28"/>
          <w:szCs w:val="28"/>
          <w:lang w:eastAsia="ru-RU"/>
        </w:rPr>
        <w:t xml:space="preserve">, </w:t>
      </w:r>
      <w:r w:rsidR="007B4091" w:rsidRPr="00465FDA">
        <w:rPr>
          <w:rFonts w:ascii="Times New Roman" w:hAnsi="Times New Roman" w:cs="Times New Roman"/>
          <w:sz w:val="28"/>
          <w:szCs w:val="28"/>
        </w:rPr>
        <w:t>anterior angajării sau transferării într-o altă funcție, privind condițiile de activitate</w:t>
      </w:r>
      <w:r w:rsidR="007B4091" w:rsidRPr="00465FDA">
        <w:t xml:space="preserve">, </w:t>
      </w:r>
      <w:r w:rsidR="007B4091" w:rsidRPr="00465FDA">
        <w:rPr>
          <w:rFonts w:ascii="Times New Roman" w:eastAsia="Times New Roman" w:hAnsi="Times New Roman" w:cs="Times New Roman"/>
          <w:sz w:val="28"/>
          <w:szCs w:val="28"/>
          <w:lang w:eastAsia="ru-RU"/>
        </w:rPr>
        <w:t>în special privind condițiile de retribuire a muncii, inclusiv salariul funcției sau cel tarifar, suplimentele, premiile și ajutoarele materiale (în cazul în care acestea fac parte din sistemul de salarizare al unității), periodicitatea achitării plăților și criteriile utilizate pentru stabilirea nivelurilor de salarizare</w:t>
      </w:r>
      <w:r w:rsidR="007B4091" w:rsidRPr="00465FDA">
        <w:rPr>
          <w:rFonts w:ascii="Times New Roman" w:hAnsi="Times New Roman" w:cs="Times New Roman"/>
          <w:sz w:val="28"/>
          <w:szCs w:val="28"/>
        </w:rPr>
        <w:t>;</w:t>
      </w:r>
      <w:r w:rsidR="003E6CB0" w:rsidRPr="00465FDA">
        <w:rPr>
          <w:rFonts w:ascii="Times New Roman" w:hAnsi="Times New Roman" w:cs="Times New Roman"/>
          <w:sz w:val="28"/>
          <w:szCs w:val="28"/>
        </w:rPr>
        <w:t>”.</w:t>
      </w:r>
    </w:p>
    <w:p w14:paraId="1F955D9C" w14:textId="3C6595FB" w:rsidR="00CA2D09" w:rsidRPr="00465FD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p>
    <w:p w14:paraId="4034DBB9" w14:textId="77202749" w:rsidR="00CA2D09" w:rsidRPr="00465FDA" w:rsidRDefault="00CA2D09" w:rsidP="00751554">
      <w:pPr>
        <w:pStyle w:val="ListParagraph"/>
        <w:numPr>
          <w:ilvl w:val="0"/>
          <w:numId w:val="8"/>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465FDA">
        <w:rPr>
          <w:rFonts w:ascii="Times New Roman" w:eastAsia="Times New Roman" w:hAnsi="Times New Roman" w:cs="Times New Roman"/>
          <w:sz w:val="28"/>
          <w:szCs w:val="28"/>
          <w:lang w:eastAsia="ru-RU"/>
        </w:rPr>
        <w:t>La articolul 10 alineatul (2), litera g) va avea următorul cuprins:</w:t>
      </w:r>
    </w:p>
    <w:p w14:paraId="46DE2EEF" w14:textId="77777777" w:rsidR="00CA2D09" w:rsidRPr="00465FDA" w:rsidRDefault="00CA2D09" w:rsidP="00751554">
      <w:pPr>
        <w:pStyle w:val="ListParagraph"/>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p>
    <w:p w14:paraId="54BB61C9" w14:textId="26FA510F" w:rsidR="00CA2D09" w:rsidRPr="00465FDA" w:rsidRDefault="00BA4835" w:rsidP="0075155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465FDA">
        <w:rPr>
          <w:rFonts w:ascii="Times New Roman" w:eastAsia="Times New Roman" w:hAnsi="Times New Roman" w:cs="Times New Roman"/>
          <w:sz w:val="28"/>
          <w:szCs w:val="28"/>
          <w:lang w:eastAsia="ru-RU"/>
        </w:rPr>
        <w:t>„</w:t>
      </w:r>
      <w:r w:rsidR="00CA2D09" w:rsidRPr="00465FDA">
        <w:rPr>
          <w:rFonts w:ascii="Times New Roman" w:eastAsia="Times New Roman" w:hAnsi="Times New Roman" w:cs="Times New Roman"/>
          <w:sz w:val="28"/>
          <w:szCs w:val="28"/>
          <w:lang w:eastAsia="ru-RU"/>
        </w:rPr>
        <w:t>g) să asigure remunerare egală pentru o muncă egală sau o muncă de valoare egală;”</w:t>
      </w:r>
      <w:r w:rsidR="003E6CB0" w:rsidRPr="00465FDA">
        <w:rPr>
          <w:rFonts w:ascii="Times New Roman" w:eastAsia="Times New Roman" w:hAnsi="Times New Roman" w:cs="Times New Roman"/>
          <w:sz w:val="28"/>
          <w:szCs w:val="28"/>
          <w:lang w:eastAsia="ru-RU"/>
        </w:rPr>
        <w:t>.</w:t>
      </w:r>
    </w:p>
    <w:p w14:paraId="33A3497E" w14:textId="777CA794" w:rsidR="00CA2D09" w:rsidRPr="00465FDA" w:rsidRDefault="00CA2D09" w:rsidP="0075155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p>
    <w:p w14:paraId="4FE00D81" w14:textId="782EE79D" w:rsidR="007A6F3E" w:rsidRPr="00465FDA" w:rsidRDefault="00751554" w:rsidP="00751554">
      <w:pPr>
        <w:pStyle w:val="ListParagraph"/>
        <w:numPr>
          <w:ilvl w:val="0"/>
          <w:numId w:val="8"/>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eastAsia="ru-RU"/>
        </w:rPr>
      </w:pPr>
      <w:r w:rsidRPr="00465FDA">
        <w:rPr>
          <w:rFonts w:ascii="Times New Roman" w:eastAsia="Times New Roman" w:hAnsi="Times New Roman" w:cs="Times New Roman"/>
          <w:sz w:val="28"/>
          <w:szCs w:val="28"/>
          <w:lang w:val="ro-MD" w:eastAsia="ru-RU"/>
        </w:rPr>
        <w:t>La a</w:t>
      </w:r>
      <w:r w:rsidR="007A6F3E" w:rsidRPr="00465FDA">
        <w:rPr>
          <w:rFonts w:ascii="Times New Roman" w:eastAsia="Times New Roman" w:hAnsi="Times New Roman" w:cs="Times New Roman"/>
          <w:sz w:val="28"/>
          <w:szCs w:val="28"/>
          <w:lang w:val="ro-MD" w:eastAsia="ru-RU"/>
        </w:rPr>
        <w:t>rticolul 42</w:t>
      </w:r>
      <w:r w:rsidR="007A6F3E" w:rsidRPr="00465FDA">
        <w:rPr>
          <w:rFonts w:ascii="Times New Roman" w:eastAsia="Times New Roman" w:hAnsi="Times New Roman" w:cs="Times New Roman"/>
          <w:sz w:val="28"/>
          <w:szCs w:val="28"/>
          <w:vertAlign w:val="superscript"/>
          <w:lang w:val="ro-MD" w:eastAsia="ru-RU"/>
        </w:rPr>
        <w:t>1</w:t>
      </w:r>
      <w:r w:rsidRPr="00465FDA">
        <w:rPr>
          <w:rFonts w:ascii="Times New Roman" w:eastAsia="Times New Roman" w:hAnsi="Times New Roman" w:cs="Times New Roman"/>
          <w:sz w:val="28"/>
          <w:szCs w:val="28"/>
          <w:lang w:val="ro-MD" w:eastAsia="ru-RU"/>
        </w:rPr>
        <w:t>,</w:t>
      </w:r>
      <w:r w:rsidR="007A6F3E" w:rsidRPr="00465FDA">
        <w:rPr>
          <w:rFonts w:ascii="Times New Roman" w:eastAsia="Times New Roman" w:hAnsi="Times New Roman" w:cs="Times New Roman"/>
          <w:sz w:val="28"/>
          <w:szCs w:val="28"/>
          <w:lang w:val="ro-MD" w:eastAsia="ru-RU"/>
        </w:rPr>
        <w:t xml:space="preserve"> alineatul (2) se completează cu litera e) cu următorul cuprins:</w:t>
      </w:r>
    </w:p>
    <w:p w14:paraId="3A786D11" w14:textId="77777777" w:rsidR="00751554" w:rsidRPr="00465FDA" w:rsidRDefault="00751554" w:rsidP="00751554">
      <w:pPr>
        <w:pStyle w:val="ListParagraph"/>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eastAsia="ru-RU"/>
        </w:rPr>
      </w:pPr>
    </w:p>
    <w:p w14:paraId="0435C3EB" w14:textId="1F6CF821" w:rsidR="007A6F3E" w:rsidRPr="00465FDA" w:rsidRDefault="007A6F3E" w:rsidP="0075155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eastAsia="ru-RU"/>
        </w:rPr>
      </w:pPr>
      <w:r w:rsidRPr="00465FDA">
        <w:rPr>
          <w:rFonts w:ascii="Times New Roman" w:eastAsia="Times New Roman" w:hAnsi="Times New Roman" w:cs="Times New Roman"/>
          <w:sz w:val="28"/>
          <w:szCs w:val="28"/>
          <w:lang w:val="ro-MD" w:eastAsia="ru-RU"/>
        </w:rPr>
        <w:t xml:space="preserve">,,e) remunerația medie pe categorie de salariați sau de funcții, defalcată </w:t>
      </w:r>
      <w:r w:rsidR="007D11A2" w:rsidRPr="00465FDA">
        <w:rPr>
          <w:rFonts w:ascii="Times New Roman" w:eastAsia="Times New Roman" w:hAnsi="Times New Roman" w:cs="Times New Roman"/>
          <w:sz w:val="28"/>
          <w:szCs w:val="28"/>
          <w:lang w:val="ro-MD" w:eastAsia="ru-RU"/>
        </w:rPr>
        <w:t>în funcție de sex.</w:t>
      </w:r>
      <w:r w:rsidR="00804B74" w:rsidRPr="00465FDA">
        <w:rPr>
          <w:rFonts w:ascii="Times New Roman" w:eastAsia="Times New Roman" w:hAnsi="Times New Roman" w:cs="Times New Roman"/>
          <w:sz w:val="28"/>
          <w:szCs w:val="28"/>
          <w:lang w:val="ro-MD" w:eastAsia="ru-RU"/>
        </w:rPr>
        <w:t>”</w:t>
      </w:r>
    </w:p>
    <w:p w14:paraId="1B68D6E3" w14:textId="77777777" w:rsidR="00082D0D" w:rsidRPr="00465FDA" w:rsidRDefault="00082D0D" w:rsidP="0075155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eastAsia="ru-RU"/>
        </w:rPr>
      </w:pPr>
    </w:p>
    <w:p w14:paraId="1A4728B7" w14:textId="3CA27F89" w:rsidR="00CA2D09" w:rsidRPr="00465FDA" w:rsidRDefault="00CA2D09" w:rsidP="00751554">
      <w:pPr>
        <w:pStyle w:val="ListParagraph"/>
        <w:numPr>
          <w:ilvl w:val="0"/>
          <w:numId w:val="8"/>
        </w:numPr>
        <w:tabs>
          <w:tab w:val="left" w:pos="709"/>
          <w:tab w:val="left" w:pos="1276"/>
          <w:tab w:val="left" w:pos="1843"/>
        </w:tabs>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Articolul 128 se completează cu alineatele (2</w:t>
      </w:r>
      <w:r w:rsidRPr="00465FDA">
        <w:rPr>
          <w:rFonts w:ascii="Times New Roman" w:hAnsi="Times New Roman" w:cs="Times New Roman"/>
          <w:sz w:val="28"/>
          <w:szCs w:val="28"/>
          <w:vertAlign w:val="superscript"/>
          <w:lang w:val="ro-MD"/>
        </w:rPr>
        <w:t>1</w:t>
      </w:r>
      <w:r w:rsidRPr="00465FDA">
        <w:rPr>
          <w:rFonts w:ascii="Times New Roman" w:hAnsi="Times New Roman" w:cs="Times New Roman"/>
          <w:sz w:val="28"/>
          <w:szCs w:val="28"/>
          <w:lang w:val="ro-MD"/>
        </w:rPr>
        <w:t>)</w:t>
      </w:r>
      <w:r w:rsidR="00BC32C5" w:rsidRPr="00465FDA">
        <w:rPr>
          <w:rFonts w:ascii="Times New Roman" w:hAnsi="Times New Roman" w:cs="Times New Roman"/>
          <w:sz w:val="28"/>
          <w:szCs w:val="28"/>
          <w:lang w:val="ro-MD"/>
        </w:rPr>
        <w:t>–</w:t>
      </w:r>
      <w:r w:rsidRPr="00465FDA">
        <w:rPr>
          <w:rFonts w:ascii="Times New Roman" w:hAnsi="Times New Roman" w:cs="Times New Roman"/>
          <w:sz w:val="28"/>
          <w:szCs w:val="28"/>
          <w:lang w:val="ro-MD"/>
        </w:rPr>
        <w:t>(</w:t>
      </w:r>
      <w:r w:rsidR="00BC32C5" w:rsidRPr="00465FDA">
        <w:rPr>
          <w:rFonts w:ascii="Times New Roman" w:hAnsi="Times New Roman" w:cs="Times New Roman"/>
          <w:sz w:val="28"/>
          <w:szCs w:val="28"/>
          <w:lang w:val="ro-MD"/>
        </w:rPr>
        <w:t>2</w:t>
      </w:r>
      <w:r w:rsidR="00BC32C5" w:rsidRPr="00465FDA">
        <w:rPr>
          <w:rFonts w:ascii="Times New Roman" w:hAnsi="Times New Roman" w:cs="Times New Roman"/>
          <w:sz w:val="28"/>
          <w:szCs w:val="28"/>
          <w:vertAlign w:val="superscript"/>
          <w:lang w:val="ro-MD"/>
        </w:rPr>
        <w:t>4</w:t>
      </w:r>
      <w:r w:rsidRPr="00465FDA">
        <w:rPr>
          <w:rFonts w:ascii="Times New Roman" w:hAnsi="Times New Roman" w:cs="Times New Roman"/>
          <w:sz w:val="28"/>
          <w:szCs w:val="28"/>
          <w:lang w:val="ro-MD"/>
        </w:rPr>
        <w:t>) cu următorul cuprins:</w:t>
      </w:r>
    </w:p>
    <w:p w14:paraId="4F3FE9CE" w14:textId="77777777" w:rsidR="00BA4835" w:rsidRPr="00465FDA" w:rsidRDefault="00BA4835" w:rsidP="00751554">
      <w:pPr>
        <w:pStyle w:val="ListParagraph"/>
        <w:tabs>
          <w:tab w:val="left" w:pos="709"/>
          <w:tab w:val="left" w:pos="1276"/>
          <w:tab w:val="left" w:pos="1843"/>
        </w:tabs>
        <w:spacing w:after="0" w:line="240" w:lineRule="auto"/>
        <w:ind w:left="0" w:firstLine="709"/>
        <w:jc w:val="both"/>
        <w:rPr>
          <w:rFonts w:ascii="Times New Roman" w:hAnsi="Times New Roman" w:cs="Times New Roman"/>
          <w:sz w:val="28"/>
          <w:szCs w:val="28"/>
          <w:lang w:val="ro-MD"/>
        </w:rPr>
      </w:pPr>
    </w:p>
    <w:p w14:paraId="36F1A1F6" w14:textId="07F16CE7" w:rsidR="00CA2D09" w:rsidRPr="00465FDA" w:rsidRDefault="00CA2D09" w:rsidP="00751554">
      <w:pPr>
        <w:tabs>
          <w:tab w:val="left" w:pos="709"/>
          <w:tab w:val="left" w:pos="1276"/>
          <w:tab w:val="left" w:pos="1843"/>
        </w:tabs>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„(2</w:t>
      </w:r>
      <w:r w:rsidRPr="00465FDA">
        <w:rPr>
          <w:rFonts w:ascii="Times New Roman" w:hAnsi="Times New Roman" w:cs="Times New Roman"/>
          <w:sz w:val="28"/>
          <w:szCs w:val="28"/>
          <w:vertAlign w:val="superscript"/>
          <w:lang w:val="ro-MD"/>
        </w:rPr>
        <w:t>1</w:t>
      </w:r>
      <w:r w:rsidRPr="00465FDA">
        <w:rPr>
          <w:rFonts w:ascii="Times New Roman" w:hAnsi="Times New Roman" w:cs="Times New Roman"/>
          <w:sz w:val="28"/>
          <w:szCs w:val="28"/>
          <w:lang w:val="ro-MD"/>
        </w:rPr>
        <w:t>) Angajatorul este obligat să asigure egalitatea de remunerare între salaria</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 xml:space="preserve">ii de sex masculin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 xml:space="preserve">i cei de sex feminin pentru o muncă egală sau o  muncă de valoare egală. </w:t>
      </w:r>
    </w:p>
    <w:p w14:paraId="6C2AC36B" w14:textId="77777777" w:rsidR="00660FBA" w:rsidRPr="00465FDA" w:rsidRDefault="00660FBA" w:rsidP="00660FBA">
      <w:pPr>
        <w:tabs>
          <w:tab w:val="left" w:pos="1276"/>
          <w:tab w:val="left" w:pos="1843"/>
        </w:tabs>
        <w:spacing w:after="0" w:line="240" w:lineRule="auto"/>
        <w:ind w:left="0" w:firstLine="709"/>
        <w:jc w:val="both"/>
        <w:rPr>
          <w:rFonts w:ascii="Times New Roman" w:hAnsi="Times New Roman" w:cs="Times New Roman"/>
          <w:sz w:val="28"/>
          <w:szCs w:val="28"/>
          <w:lang w:val="ro-MD"/>
        </w:rPr>
      </w:pPr>
    </w:p>
    <w:p w14:paraId="074F5994" w14:textId="0D175E5C" w:rsidR="00CA2D09" w:rsidRPr="00465FDA" w:rsidRDefault="00CA2D09" w:rsidP="00660FBA">
      <w:pPr>
        <w:tabs>
          <w:tab w:val="left" w:pos="1276"/>
          <w:tab w:val="left" w:pos="1843"/>
        </w:tabs>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(2</w:t>
      </w:r>
      <w:r w:rsidRPr="00465FDA">
        <w:rPr>
          <w:rFonts w:ascii="Times New Roman" w:hAnsi="Times New Roman" w:cs="Times New Roman"/>
          <w:sz w:val="28"/>
          <w:szCs w:val="28"/>
          <w:vertAlign w:val="superscript"/>
          <w:lang w:val="ro-MD"/>
        </w:rPr>
        <w:t>2</w:t>
      </w:r>
      <w:r w:rsidRPr="00465FDA">
        <w:rPr>
          <w:rFonts w:ascii="Times New Roman" w:hAnsi="Times New Roman" w:cs="Times New Roman"/>
          <w:sz w:val="28"/>
          <w:szCs w:val="28"/>
          <w:lang w:val="ro-MD"/>
        </w:rPr>
        <w:t>) Pentru a evalua dacă salaria</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ii prestează o muncă de valoare egală</w:t>
      </w:r>
      <w:r w:rsidR="00607A91">
        <w:rPr>
          <w:rFonts w:ascii="Times New Roman" w:hAnsi="Times New Roman" w:cs="Times New Roman"/>
          <w:sz w:val="28"/>
          <w:szCs w:val="28"/>
          <w:lang w:val="ro-MD"/>
        </w:rPr>
        <w:t>,</w:t>
      </w:r>
      <w:r w:rsidRPr="00465FDA">
        <w:rPr>
          <w:rFonts w:ascii="Times New Roman" w:hAnsi="Times New Roman" w:cs="Times New Roman"/>
          <w:sz w:val="28"/>
          <w:szCs w:val="28"/>
          <w:lang w:val="ro-MD"/>
        </w:rPr>
        <w:t xml:space="preserve"> angajatorul va lua în considera</w:t>
      </w:r>
      <w:r w:rsidR="003E6CB0" w:rsidRPr="00465FDA">
        <w:rPr>
          <w:rFonts w:ascii="Times New Roman" w:hAnsi="Times New Roman" w:cs="Times New Roman"/>
          <w:sz w:val="28"/>
          <w:szCs w:val="28"/>
          <w:lang w:val="ro-MD"/>
        </w:rPr>
        <w:t>re</w:t>
      </w:r>
      <w:r w:rsidRPr="00465FDA">
        <w:rPr>
          <w:rFonts w:ascii="Times New Roman" w:hAnsi="Times New Roman" w:cs="Times New Roman"/>
          <w:sz w:val="28"/>
          <w:szCs w:val="28"/>
          <w:lang w:val="ro-MD"/>
        </w:rPr>
        <w:t xml:space="preserve"> aspectele de muncă ale salariatului, printre care:</w:t>
      </w:r>
    </w:p>
    <w:p w14:paraId="0A2C4A1A" w14:textId="3CB300FC" w:rsidR="00CA2D09" w:rsidRPr="00465FDA" w:rsidRDefault="00CA2D09" w:rsidP="00660FBA">
      <w:pPr>
        <w:tabs>
          <w:tab w:val="left" w:pos="1276"/>
          <w:tab w:val="left" w:pos="1843"/>
        </w:tabs>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 xml:space="preserve">a) </w:t>
      </w:r>
      <w:r w:rsidR="00B0563C" w:rsidRPr="00465FDA">
        <w:rPr>
          <w:rFonts w:ascii="Times New Roman" w:hAnsi="Times New Roman" w:cs="Times New Roman"/>
          <w:sz w:val="28"/>
          <w:szCs w:val="28"/>
          <w:lang w:val="ro-MD"/>
        </w:rPr>
        <w:t>gradul</w:t>
      </w:r>
      <w:r w:rsidR="00BA4835" w:rsidRPr="00465FDA">
        <w:rPr>
          <w:rFonts w:ascii="Times New Roman" w:hAnsi="Times New Roman" w:cs="Times New Roman"/>
          <w:sz w:val="28"/>
          <w:szCs w:val="28"/>
          <w:lang w:val="ro-MD"/>
        </w:rPr>
        <w:t xml:space="preserve"> </w:t>
      </w:r>
      <w:r w:rsidRPr="00465FDA">
        <w:rPr>
          <w:rFonts w:ascii="Times New Roman" w:hAnsi="Times New Roman" w:cs="Times New Roman"/>
          <w:sz w:val="28"/>
          <w:szCs w:val="28"/>
          <w:lang w:val="ro-MD"/>
        </w:rPr>
        <w:t>de răspundere</w:t>
      </w:r>
      <w:r w:rsidR="00BA4835" w:rsidRPr="00465FDA">
        <w:rPr>
          <w:rFonts w:ascii="Times New Roman" w:hAnsi="Times New Roman" w:cs="Times New Roman"/>
          <w:sz w:val="28"/>
          <w:szCs w:val="28"/>
          <w:lang w:val="ro-MD"/>
        </w:rPr>
        <w:t>;</w:t>
      </w:r>
    </w:p>
    <w:p w14:paraId="602377EC" w14:textId="1EBE72B4" w:rsidR="00CA2D09" w:rsidRPr="00465FDA" w:rsidRDefault="00CA2D09" w:rsidP="00660FBA">
      <w:pPr>
        <w:tabs>
          <w:tab w:val="left" w:pos="1276"/>
          <w:tab w:val="left" w:pos="1843"/>
        </w:tabs>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 xml:space="preserve">b) </w:t>
      </w:r>
      <w:r w:rsidR="00BA4835" w:rsidRPr="00465FDA">
        <w:rPr>
          <w:rFonts w:ascii="Times New Roman" w:hAnsi="Times New Roman" w:cs="Times New Roman"/>
          <w:sz w:val="28"/>
          <w:szCs w:val="28"/>
          <w:lang w:val="ro-MD"/>
        </w:rPr>
        <w:t xml:space="preserve">nivelul </w:t>
      </w:r>
      <w:r w:rsidRPr="00465FDA">
        <w:rPr>
          <w:rFonts w:ascii="Times New Roman" w:hAnsi="Times New Roman" w:cs="Times New Roman"/>
          <w:sz w:val="28"/>
          <w:szCs w:val="28"/>
          <w:lang w:val="ro-MD"/>
        </w:rPr>
        <w:t xml:space="preserve">de calificare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 xml:space="preserve">i </w:t>
      </w:r>
      <w:r w:rsidR="00C373BB" w:rsidRPr="00465FDA">
        <w:rPr>
          <w:rFonts w:ascii="Times New Roman" w:hAnsi="Times New Roman" w:cs="Times New Roman"/>
          <w:sz w:val="28"/>
          <w:szCs w:val="28"/>
          <w:lang w:val="ro-MD"/>
        </w:rPr>
        <w:t>experiența</w:t>
      </w:r>
      <w:r w:rsidR="00BA4835" w:rsidRPr="00465FDA">
        <w:rPr>
          <w:rFonts w:ascii="Times New Roman" w:hAnsi="Times New Roman" w:cs="Times New Roman"/>
          <w:sz w:val="28"/>
          <w:szCs w:val="28"/>
          <w:lang w:val="ro-MD"/>
        </w:rPr>
        <w:t>;</w:t>
      </w:r>
    </w:p>
    <w:p w14:paraId="4BBC8694" w14:textId="0B431BAA" w:rsidR="00CA2D09" w:rsidRPr="00465FDA" w:rsidRDefault="00CA2D09" w:rsidP="00660FBA">
      <w:pPr>
        <w:tabs>
          <w:tab w:val="left" w:pos="1276"/>
          <w:tab w:val="left" w:pos="1843"/>
        </w:tabs>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 xml:space="preserve">c) </w:t>
      </w:r>
      <w:r w:rsidR="00BA4835" w:rsidRPr="00465FDA">
        <w:rPr>
          <w:rFonts w:ascii="Times New Roman" w:hAnsi="Times New Roman" w:cs="Times New Roman"/>
          <w:sz w:val="28"/>
          <w:szCs w:val="28"/>
          <w:lang w:val="ro-MD"/>
        </w:rPr>
        <w:t xml:space="preserve">efortul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i natura sarcinilor implicate</w:t>
      </w:r>
      <w:r w:rsidR="00BA4835" w:rsidRPr="00465FDA">
        <w:rPr>
          <w:rFonts w:ascii="Times New Roman" w:hAnsi="Times New Roman" w:cs="Times New Roman"/>
          <w:sz w:val="28"/>
          <w:szCs w:val="28"/>
          <w:lang w:val="ro-MD"/>
        </w:rPr>
        <w:t>;</w:t>
      </w:r>
      <w:r w:rsidRPr="00465FDA">
        <w:rPr>
          <w:rFonts w:ascii="Times New Roman" w:hAnsi="Times New Roman" w:cs="Times New Roman"/>
          <w:sz w:val="28"/>
          <w:szCs w:val="28"/>
          <w:lang w:val="ro-MD"/>
        </w:rPr>
        <w:t xml:space="preserve"> </w:t>
      </w:r>
    </w:p>
    <w:p w14:paraId="6CFCC304" w14:textId="2C9FE02F" w:rsidR="00CA2D09" w:rsidRPr="00465FDA" w:rsidRDefault="00CA2D09" w:rsidP="00660FBA">
      <w:pPr>
        <w:tabs>
          <w:tab w:val="left" w:pos="1276"/>
          <w:tab w:val="left" w:pos="1843"/>
        </w:tabs>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 xml:space="preserve">d) </w:t>
      </w:r>
      <w:r w:rsidR="00BA4835" w:rsidRPr="00465FDA">
        <w:rPr>
          <w:rFonts w:ascii="Times New Roman" w:hAnsi="Times New Roman" w:cs="Times New Roman"/>
          <w:sz w:val="28"/>
          <w:szCs w:val="28"/>
          <w:lang w:val="ro-MD"/>
        </w:rPr>
        <w:t>condi</w:t>
      </w:r>
      <w:r w:rsidR="007D2FC4" w:rsidRPr="00465FDA">
        <w:rPr>
          <w:rFonts w:ascii="Times New Roman" w:hAnsi="Times New Roman" w:cs="Times New Roman"/>
          <w:sz w:val="28"/>
          <w:szCs w:val="28"/>
          <w:lang w:val="ro-MD"/>
        </w:rPr>
        <w:t>ț</w:t>
      </w:r>
      <w:r w:rsidR="00BA4835" w:rsidRPr="00465FDA">
        <w:rPr>
          <w:rFonts w:ascii="Times New Roman" w:hAnsi="Times New Roman" w:cs="Times New Roman"/>
          <w:sz w:val="28"/>
          <w:szCs w:val="28"/>
          <w:lang w:val="ro-MD"/>
        </w:rPr>
        <w:t xml:space="preserve">iile </w:t>
      </w:r>
      <w:r w:rsidRPr="00465FDA">
        <w:rPr>
          <w:rFonts w:ascii="Times New Roman" w:hAnsi="Times New Roman" w:cs="Times New Roman"/>
          <w:sz w:val="28"/>
          <w:szCs w:val="28"/>
          <w:lang w:val="ro-MD"/>
        </w:rPr>
        <w:t>de muncă.</w:t>
      </w:r>
    </w:p>
    <w:p w14:paraId="4F64904E" w14:textId="77777777" w:rsidR="00A170FF" w:rsidRDefault="00A170FF" w:rsidP="007A6F3E">
      <w:pPr>
        <w:tabs>
          <w:tab w:val="left" w:pos="1276"/>
          <w:tab w:val="left" w:pos="1843"/>
        </w:tabs>
        <w:spacing w:after="0" w:line="240" w:lineRule="auto"/>
        <w:ind w:left="0" w:firstLine="709"/>
        <w:jc w:val="both"/>
        <w:rPr>
          <w:rFonts w:ascii="Times New Roman" w:hAnsi="Times New Roman" w:cs="Times New Roman"/>
          <w:sz w:val="28"/>
          <w:szCs w:val="28"/>
          <w:lang w:val="ro-MD"/>
        </w:rPr>
      </w:pPr>
    </w:p>
    <w:p w14:paraId="336771F0" w14:textId="16C2EF57" w:rsidR="007A6F3E" w:rsidRPr="00465FDA" w:rsidRDefault="007A6F3E" w:rsidP="007A6F3E">
      <w:pPr>
        <w:tabs>
          <w:tab w:val="left" w:pos="1276"/>
          <w:tab w:val="left" w:pos="1843"/>
        </w:tabs>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(2</w:t>
      </w:r>
      <w:r w:rsidRPr="00465FDA">
        <w:rPr>
          <w:rFonts w:ascii="Times New Roman" w:hAnsi="Times New Roman" w:cs="Times New Roman"/>
          <w:sz w:val="28"/>
          <w:szCs w:val="28"/>
          <w:vertAlign w:val="superscript"/>
          <w:lang w:val="ro-MD"/>
        </w:rPr>
        <w:t>3</w:t>
      </w:r>
      <w:r w:rsidRPr="00465FDA">
        <w:rPr>
          <w:rFonts w:ascii="Times New Roman" w:hAnsi="Times New Roman" w:cs="Times New Roman"/>
          <w:sz w:val="28"/>
          <w:szCs w:val="28"/>
          <w:lang w:val="ro-MD"/>
        </w:rPr>
        <w:t>) Angajatorii întreprinderilor mi</w:t>
      </w:r>
      <w:r w:rsidR="00804B74" w:rsidRPr="00465FDA">
        <w:rPr>
          <w:rFonts w:ascii="Times New Roman" w:hAnsi="Times New Roman" w:cs="Times New Roman"/>
          <w:sz w:val="28"/>
          <w:szCs w:val="28"/>
          <w:lang w:val="ro-MD"/>
        </w:rPr>
        <w:t>jlocii</w:t>
      </w:r>
      <w:r w:rsidRPr="00465FDA">
        <w:rPr>
          <w:rFonts w:ascii="Times New Roman" w:hAnsi="Times New Roman" w:cs="Times New Roman"/>
          <w:sz w:val="28"/>
          <w:szCs w:val="28"/>
          <w:lang w:val="ro-MD"/>
        </w:rPr>
        <w:t xml:space="preserve"> și mari sunt obligați să informeze periodic, dar nu mai rar decât o dată pe an (cel târziu în primul semestru al anului următor celui de gestiune), salariații și/sau reprezentanții lor cu privire la diferența de gen de salarizare pe categorie de salariați </w:t>
      </w:r>
      <w:r w:rsidRPr="00465FDA">
        <w:rPr>
          <w:rFonts w:ascii="Times New Roman" w:hAnsi="Times New Roman" w:cs="Times New Roman"/>
          <w:sz w:val="28"/>
          <w:szCs w:val="28"/>
        </w:rPr>
        <w:t>și</w:t>
      </w:r>
      <w:r w:rsidRPr="00465FDA">
        <w:rPr>
          <w:rFonts w:ascii="Times New Roman" w:hAnsi="Times New Roman" w:cs="Times New Roman"/>
          <w:sz w:val="28"/>
          <w:szCs w:val="28"/>
          <w:lang w:val="ro-MD"/>
        </w:rPr>
        <w:t xml:space="preserve"> de funcții.</w:t>
      </w:r>
    </w:p>
    <w:p w14:paraId="406ACB6D" w14:textId="77777777" w:rsidR="00660FBA" w:rsidRPr="00465FDA" w:rsidRDefault="00660FBA" w:rsidP="00660FBA">
      <w:pPr>
        <w:tabs>
          <w:tab w:val="left" w:pos="1276"/>
          <w:tab w:val="left" w:pos="1843"/>
        </w:tabs>
        <w:spacing w:after="0" w:line="240" w:lineRule="auto"/>
        <w:ind w:left="0" w:firstLine="709"/>
        <w:jc w:val="both"/>
        <w:rPr>
          <w:rFonts w:ascii="Times New Roman" w:hAnsi="Times New Roman" w:cs="Times New Roman"/>
          <w:sz w:val="28"/>
          <w:szCs w:val="28"/>
          <w:lang w:val="ro-MD"/>
        </w:rPr>
      </w:pPr>
    </w:p>
    <w:p w14:paraId="1C4790AA" w14:textId="332DFE8F" w:rsidR="00CA2D09" w:rsidRPr="00465FDA" w:rsidRDefault="00CA2D09" w:rsidP="00660FBA">
      <w:pPr>
        <w:tabs>
          <w:tab w:val="left" w:pos="1276"/>
          <w:tab w:val="left" w:pos="1843"/>
        </w:tabs>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(2</w:t>
      </w:r>
      <w:r w:rsidRPr="00465FDA">
        <w:rPr>
          <w:rFonts w:ascii="Times New Roman" w:hAnsi="Times New Roman" w:cs="Times New Roman"/>
          <w:sz w:val="28"/>
          <w:szCs w:val="28"/>
          <w:vertAlign w:val="superscript"/>
          <w:lang w:val="ro-MD"/>
        </w:rPr>
        <w:t>4</w:t>
      </w:r>
      <w:r w:rsidRPr="00465FDA">
        <w:rPr>
          <w:rFonts w:ascii="Times New Roman" w:hAnsi="Times New Roman" w:cs="Times New Roman"/>
          <w:sz w:val="28"/>
          <w:szCs w:val="28"/>
          <w:lang w:val="ro-MD"/>
        </w:rPr>
        <w:t>) Angajatorul trebuie să pună la dispozi</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ia salaria</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ilor, într-un mod u</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or accesibil, informa</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 xml:space="preserve">ia privind criteriile utilizate pentru </w:t>
      </w:r>
      <w:r w:rsidR="007D2FC4" w:rsidRPr="00465FDA">
        <w:rPr>
          <w:rFonts w:ascii="Times New Roman" w:eastAsia="Times New Roman" w:hAnsi="Times New Roman" w:cs="Times New Roman"/>
          <w:sz w:val="28"/>
          <w:szCs w:val="28"/>
          <w:lang w:eastAsia="ru-RU"/>
        </w:rPr>
        <w:t>sistemul</w:t>
      </w:r>
      <w:r w:rsidRPr="00465FDA">
        <w:rPr>
          <w:rFonts w:ascii="Times New Roman" w:eastAsia="Times New Roman" w:hAnsi="Times New Roman" w:cs="Times New Roman"/>
          <w:sz w:val="28"/>
          <w:szCs w:val="28"/>
          <w:lang w:eastAsia="ru-RU"/>
        </w:rPr>
        <w:t xml:space="preserve"> de evaluare </w:t>
      </w:r>
      <w:r w:rsidR="007D2FC4" w:rsidRPr="00465FDA">
        <w:rPr>
          <w:rFonts w:ascii="Times New Roman" w:eastAsia="Times New Roman" w:hAnsi="Times New Roman" w:cs="Times New Roman"/>
          <w:sz w:val="28"/>
          <w:szCs w:val="28"/>
          <w:lang w:eastAsia="ru-RU"/>
        </w:rPr>
        <w:t>ș</w:t>
      </w:r>
      <w:r w:rsidRPr="00465FDA">
        <w:rPr>
          <w:rFonts w:ascii="Times New Roman" w:eastAsia="Times New Roman" w:hAnsi="Times New Roman" w:cs="Times New Roman"/>
          <w:sz w:val="28"/>
          <w:szCs w:val="28"/>
          <w:lang w:eastAsia="ru-RU"/>
        </w:rPr>
        <w:t>i clasificare a func</w:t>
      </w:r>
      <w:r w:rsidR="007D2FC4" w:rsidRPr="00465FDA">
        <w:rPr>
          <w:rFonts w:ascii="Times New Roman" w:eastAsia="Times New Roman" w:hAnsi="Times New Roman" w:cs="Times New Roman"/>
          <w:sz w:val="28"/>
          <w:szCs w:val="28"/>
          <w:lang w:eastAsia="ru-RU"/>
        </w:rPr>
        <w:t>ț</w:t>
      </w:r>
      <w:r w:rsidRPr="00465FDA">
        <w:rPr>
          <w:rFonts w:ascii="Times New Roman" w:eastAsia="Times New Roman" w:hAnsi="Times New Roman" w:cs="Times New Roman"/>
          <w:sz w:val="28"/>
          <w:szCs w:val="28"/>
          <w:lang w:eastAsia="ru-RU"/>
        </w:rPr>
        <w:t>iilor pentru stabilirea nivelurilor de salarizare, aplicat în unitate.</w:t>
      </w:r>
      <w:r w:rsidR="00BC32C5" w:rsidRPr="00465FDA">
        <w:rPr>
          <w:rFonts w:ascii="Times New Roman" w:eastAsia="Times New Roman" w:hAnsi="Times New Roman" w:cs="Times New Roman"/>
          <w:sz w:val="28"/>
          <w:szCs w:val="28"/>
          <w:lang w:eastAsia="ru-RU"/>
        </w:rPr>
        <w:t>”</w:t>
      </w:r>
      <w:r w:rsidRPr="00465FDA">
        <w:rPr>
          <w:rFonts w:ascii="Times New Roman" w:eastAsia="Times New Roman" w:hAnsi="Times New Roman" w:cs="Times New Roman"/>
          <w:sz w:val="28"/>
          <w:szCs w:val="28"/>
          <w:lang w:eastAsia="ru-RU"/>
        </w:rPr>
        <w:t xml:space="preserve"> </w:t>
      </w:r>
    </w:p>
    <w:p w14:paraId="0085894D" w14:textId="77777777" w:rsidR="00CA2D09" w:rsidRPr="00465FDA" w:rsidRDefault="00CA2D09" w:rsidP="00660F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p>
    <w:p w14:paraId="118BE4A4" w14:textId="567AADCF" w:rsidR="00BC32C5" w:rsidRPr="00465FDA" w:rsidRDefault="00BC32C5" w:rsidP="00082D0D">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465FDA">
        <w:rPr>
          <w:rFonts w:ascii="Times New Roman" w:hAnsi="Times New Roman" w:cs="Times New Roman"/>
          <w:sz w:val="28"/>
          <w:szCs w:val="28"/>
          <w:lang w:val="ro-MD"/>
        </w:rPr>
        <w:t xml:space="preserve">La articolul </w:t>
      </w:r>
      <w:r w:rsidR="00CA2D09" w:rsidRPr="00465FDA">
        <w:rPr>
          <w:rFonts w:ascii="Times New Roman" w:hAnsi="Times New Roman" w:cs="Times New Roman"/>
          <w:sz w:val="28"/>
          <w:szCs w:val="28"/>
          <w:lang w:val="ro-MD"/>
        </w:rPr>
        <w:t>130</w:t>
      </w:r>
      <w:r w:rsidRPr="00465FDA">
        <w:rPr>
          <w:rFonts w:ascii="Times New Roman" w:hAnsi="Times New Roman" w:cs="Times New Roman"/>
          <w:sz w:val="28"/>
          <w:szCs w:val="28"/>
          <w:lang w:val="ro-MD"/>
        </w:rPr>
        <w:t>:</w:t>
      </w:r>
    </w:p>
    <w:p w14:paraId="183E32D2" w14:textId="3B6ACAB2" w:rsidR="00BC32C5" w:rsidRPr="00465FDA" w:rsidRDefault="00BC32C5" w:rsidP="00BC32C5">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09"/>
        <w:jc w:val="both"/>
        <w:rPr>
          <w:rFonts w:ascii="Times New Roman" w:hAnsi="Times New Roman" w:cs="Times New Roman"/>
          <w:sz w:val="28"/>
          <w:szCs w:val="28"/>
          <w:lang w:val="ro-MD"/>
        </w:rPr>
      </w:pPr>
    </w:p>
    <w:p w14:paraId="1DF103A6" w14:textId="451380BA" w:rsidR="00CA2D09" w:rsidRPr="00465FDA" w:rsidRDefault="00CA2D09" w:rsidP="007B409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09"/>
        <w:jc w:val="both"/>
        <w:rPr>
          <w:rFonts w:ascii="Times New Roman" w:eastAsia="Times New Roman" w:hAnsi="Times New Roman" w:cs="Times New Roman"/>
          <w:sz w:val="28"/>
          <w:szCs w:val="28"/>
          <w:lang w:eastAsia="ru-RU"/>
        </w:rPr>
      </w:pPr>
      <w:r w:rsidRPr="00465FDA">
        <w:rPr>
          <w:rFonts w:ascii="Times New Roman" w:hAnsi="Times New Roman" w:cs="Times New Roman"/>
          <w:sz w:val="28"/>
          <w:szCs w:val="28"/>
          <w:lang w:val="ro-MD"/>
        </w:rPr>
        <w:t>alineatul (2) va avea următorul cuprins:</w:t>
      </w:r>
    </w:p>
    <w:p w14:paraId="4225C562" w14:textId="77777777" w:rsidR="00CA2D09" w:rsidRPr="00465FD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p>
    <w:p w14:paraId="3E1209EB" w14:textId="06E5715D" w:rsidR="00CA2D09" w:rsidRPr="00465FD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 xml:space="preserve">„(2) Retribuirea muncii salariatului depinde de cererea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i oferta for</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ei de muncă pe pia</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 xml:space="preserve">a muncii, de cantitatea, calitatea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i complexitatea muncii, de condi</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iile de muncă, de calită</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 xml:space="preserve">ile profesionale ale salariatului, efortul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i responsabilită</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 xml:space="preserve">ile salariatului, natura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 xml:space="preserve">i rezultatele muncii lui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i/sau de rezultatele activită</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ii economice a unită</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ii.”</w:t>
      </w:r>
    </w:p>
    <w:p w14:paraId="55135F47" w14:textId="77777777" w:rsidR="00CA2D09" w:rsidRPr="00465FD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hAnsi="Times New Roman" w:cs="Times New Roman"/>
          <w:sz w:val="28"/>
          <w:szCs w:val="28"/>
          <w:lang w:val="ro-MD"/>
        </w:rPr>
      </w:pPr>
    </w:p>
    <w:p w14:paraId="633AF7A4" w14:textId="3C82A649" w:rsidR="00CA2D09" w:rsidRPr="00465FDA" w:rsidRDefault="00BC32C5" w:rsidP="007B4091">
      <w:pPr>
        <w:pStyle w:val="ListParagraph"/>
        <w:tabs>
          <w:tab w:val="left" w:pos="1276"/>
          <w:tab w:val="left" w:pos="1843"/>
        </w:tabs>
        <w:spacing w:after="0" w:line="240" w:lineRule="auto"/>
        <w:ind w:left="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a</w:t>
      </w:r>
      <w:r w:rsidR="00CA2D09" w:rsidRPr="00465FDA">
        <w:rPr>
          <w:rFonts w:ascii="Times New Roman" w:hAnsi="Times New Roman" w:cs="Times New Roman"/>
          <w:sz w:val="28"/>
          <w:szCs w:val="28"/>
          <w:lang w:val="ro-MD"/>
        </w:rPr>
        <w:t>rticolul se completează cu alineatul (6) cu următorul cuprins:</w:t>
      </w:r>
    </w:p>
    <w:p w14:paraId="683B280A" w14:textId="77777777" w:rsidR="00CA2D09" w:rsidRPr="00465FDA" w:rsidRDefault="00CA2D09" w:rsidP="00660FBA">
      <w:pPr>
        <w:pStyle w:val="ListParagraph"/>
        <w:tabs>
          <w:tab w:val="left" w:pos="1276"/>
          <w:tab w:val="left" w:pos="1843"/>
        </w:tabs>
        <w:spacing w:after="0" w:line="240" w:lineRule="auto"/>
        <w:ind w:left="0" w:firstLine="709"/>
        <w:jc w:val="both"/>
        <w:rPr>
          <w:rFonts w:ascii="Times New Roman" w:hAnsi="Times New Roman" w:cs="Times New Roman"/>
          <w:sz w:val="28"/>
          <w:szCs w:val="28"/>
          <w:lang w:val="ro-MD"/>
        </w:rPr>
      </w:pPr>
    </w:p>
    <w:p w14:paraId="407C0331" w14:textId="0897BEC2" w:rsidR="00CA2D09" w:rsidRPr="00465FD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465FDA">
        <w:rPr>
          <w:rFonts w:ascii="Times New Roman" w:eastAsia="Times New Roman" w:hAnsi="Times New Roman" w:cs="Times New Roman"/>
          <w:sz w:val="28"/>
          <w:szCs w:val="28"/>
          <w:lang w:eastAsia="ru-RU"/>
        </w:rPr>
        <w:t>„(6) Angajatorul, indiferent de ce sistem de salarizare aplică, trebuie să utilizeze în cadrul unită</w:t>
      </w:r>
      <w:r w:rsidR="007D2FC4" w:rsidRPr="00465FDA">
        <w:rPr>
          <w:rFonts w:ascii="Times New Roman" w:eastAsia="Times New Roman" w:hAnsi="Times New Roman" w:cs="Times New Roman"/>
          <w:sz w:val="28"/>
          <w:szCs w:val="28"/>
          <w:lang w:eastAsia="ru-RU"/>
        </w:rPr>
        <w:t>ț</w:t>
      </w:r>
      <w:r w:rsidRPr="00465FDA">
        <w:rPr>
          <w:rFonts w:ascii="Times New Roman" w:eastAsia="Times New Roman" w:hAnsi="Times New Roman" w:cs="Times New Roman"/>
          <w:sz w:val="28"/>
          <w:szCs w:val="28"/>
          <w:lang w:eastAsia="ru-RU"/>
        </w:rPr>
        <w:t xml:space="preserve">ii un sistem de evaluare </w:t>
      </w:r>
      <w:r w:rsidR="007D2FC4" w:rsidRPr="00465FDA">
        <w:rPr>
          <w:rFonts w:ascii="Times New Roman" w:eastAsia="Times New Roman" w:hAnsi="Times New Roman" w:cs="Times New Roman"/>
          <w:sz w:val="28"/>
          <w:szCs w:val="28"/>
          <w:lang w:eastAsia="ru-RU"/>
        </w:rPr>
        <w:t>ș</w:t>
      </w:r>
      <w:r w:rsidRPr="00465FDA">
        <w:rPr>
          <w:rFonts w:ascii="Times New Roman" w:eastAsia="Times New Roman" w:hAnsi="Times New Roman" w:cs="Times New Roman"/>
          <w:sz w:val="28"/>
          <w:szCs w:val="28"/>
          <w:lang w:eastAsia="ru-RU"/>
        </w:rPr>
        <w:t>i clasificare a func</w:t>
      </w:r>
      <w:r w:rsidR="007D2FC4" w:rsidRPr="00465FDA">
        <w:rPr>
          <w:rFonts w:ascii="Times New Roman" w:eastAsia="Times New Roman" w:hAnsi="Times New Roman" w:cs="Times New Roman"/>
          <w:sz w:val="28"/>
          <w:szCs w:val="28"/>
          <w:lang w:eastAsia="ru-RU"/>
        </w:rPr>
        <w:t>ț</w:t>
      </w:r>
      <w:r w:rsidRPr="00465FDA">
        <w:rPr>
          <w:rFonts w:ascii="Times New Roman" w:eastAsia="Times New Roman" w:hAnsi="Times New Roman" w:cs="Times New Roman"/>
          <w:sz w:val="28"/>
          <w:szCs w:val="28"/>
          <w:lang w:eastAsia="ru-RU"/>
        </w:rPr>
        <w:t>iilor pentru stabilirea nivelurilor de salarizare.</w:t>
      </w:r>
      <w:r w:rsidR="007D2FC4" w:rsidRPr="00465FDA">
        <w:rPr>
          <w:rFonts w:ascii="Times New Roman" w:eastAsia="Times New Roman" w:hAnsi="Times New Roman" w:cs="Times New Roman"/>
          <w:sz w:val="28"/>
          <w:szCs w:val="28"/>
          <w:lang w:eastAsia="ru-RU"/>
        </w:rPr>
        <w:t>”</w:t>
      </w:r>
      <w:r w:rsidRPr="00465FDA">
        <w:rPr>
          <w:rFonts w:ascii="Times New Roman" w:eastAsia="Times New Roman" w:hAnsi="Times New Roman" w:cs="Times New Roman"/>
          <w:sz w:val="28"/>
          <w:szCs w:val="28"/>
          <w:lang w:eastAsia="ru-RU"/>
        </w:rPr>
        <w:t xml:space="preserve"> </w:t>
      </w:r>
    </w:p>
    <w:p w14:paraId="7093366E" w14:textId="77777777" w:rsidR="00CA2D09" w:rsidRPr="00465FDA" w:rsidRDefault="00CA2D09" w:rsidP="00660FBA">
      <w:pPr>
        <w:tabs>
          <w:tab w:val="left" w:pos="1276"/>
          <w:tab w:val="left" w:pos="1843"/>
        </w:tabs>
        <w:spacing w:after="0" w:line="240" w:lineRule="auto"/>
        <w:ind w:left="0" w:firstLine="709"/>
        <w:jc w:val="both"/>
        <w:rPr>
          <w:rFonts w:ascii="Times New Roman" w:eastAsia="Times New Roman" w:hAnsi="Times New Roman" w:cs="Times New Roman"/>
          <w:sz w:val="28"/>
          <w:szCs w:val="28"/>
          <w:lang w:eastAsia="ru-RU"/>
        </w:rPr>
      </w:pPr>
    </w:p>
    <w:p w14:paraId="5A9C0CAD" w14:textId="153F853D" w:rsidR="00CA2D09" w:rsidRPr="00465FDA" w:rsidRDefault="00CA2D09" w:rsidP="00660FBA">
      <w:pPr>
        <w:pStyle w:val="Heading4"/>
        <w:shd w:val="clear" w:color="auto" w:fill="FFFFFF"/>
        <w:spacing w:before="0" w:line="240" w:lineRule="auto"/>
        <w:ind w:left="0" w:firstLine="709"/>
        <w:jc w:val="both"/>
        <w:rPr>
          <w:rFonts w:ascii="Times New Roman" w:eastAsiaTheme="minorHAnsi" w:hAnsi="Times New Roman" w:cs="Times New Roman"/>
          <w:i w:val="0"/>
          <w:iCs w:val="0"/>
          <w:color w:val="auto"/>
          <w:sz w:val="28"/>
          <w:szCs w:val="28"/>
          <w:lang w:val="ro-MD"/>
        </w:rPr>
      </w:pPr>
      <w:r w:rsidRPr="00465FDA">
        <w:rPr>
          <w:rFonts w:ascii="Times New Roman" w:eastAsiaTheme="minorHAnsi" w:hAnsi="Times New Roman" w:cs="Times New Roman"/>
          <w:b/>
          <w:bCs/>
          <w:i w:val="0"/>
          <w:iCs w:val="0"/>
          <w:color w:val="auto"/>
          <w:sz w:val="28"/>
          <w:szCs w:val="28"/>
          <w:lang w:val="ro-MD"/>
        </w:rPr>
        <w:t>Art. II</w:t>
      </w:r>
      <w:r w:rsidR="00BC32C5" w:rsidRPr="00465FDA">
        <w:rPr>
          <w:rFonts w:ascii="Times New Roman" w:eastAsiaTheme="minorHAnsi" w:hAnsi="Times New Roman" w:cs="Times New Roman"/>
          <w:b/>
          <w:bCs/>
          <w:i w:val="0"/>
          <w:iCs w:val="0"/>
          <w:color w:val="auto"/>
          <w:sz w:val="28"/>
          <w:szCs w:val="28"/>
          <w:lang w:val="ro-MD"/>
        </w:rPr>
        <w:t>.</w:t>
      </w:r>
      <w:r w:rsidRPr="00465FDA">
        <w:rPr>
          <w:rFonts w:ascii="Times New Roman" w:eastAsiaTheme="minorHAnsi" w:hAnsi="Times New Roman" w:cs="Times New Roman"/>
          <w:i w:val="0"/>
          <w:iCs w:val="0"/>
          <w:color w:val="auto"/>
          <w:sz w:val="28"/>
          <w:szCs w:val="28"/>
          <w:lang w:val="ro-MD"/>
        </w:rPr>
        <w:t xml:space="preserve"> </w:t>
      </w:r>
      <w:r w:rsidR="00BC32C5" w:rsidRPr="00465FDA">
        <w:rPr>
          <w:rFonts w:ascii="Times New Roman" w:eastAsiaTheme="minorHAnsi" w:hAnsi="Times New Roman" w:cs="Times New Roman"/>
          <w:i w:val="0"/>
          <w:iCs w:val="0"/>
          <w:color w:val="auto"/>
          <w:sz w:val="28"/>
          <w:szCs w:val="28"/>
          <w:lang w:val="ro-MD"/>
        </w:rPr>
        <w:t>– Lege</w:t>
      </w:r>
      <w:r w:rsidR="00927301">
        <w:rPr>
          <w:rFonts w:ascii="Times New Roman" w:eastAsiaTheme="minorHAnsi" w:hAnsi="Times New Roman" w:cs="Times New Roman"/>
          <w:i w:val="0"/>
          <w:iCs w:val="0"/>
          <w:color w:val="auto"/>
          <w:sz w:val="28"/>
          <w:szCs w:val="28"/>
          <w:lang w:val="ro-MD"/>
        </w:rPr>
        <w:t>a</w:t>
      </w:r>
      <w:r w:rsidR="00BC32C5" w:rsidRPr="00465FDA">
        <w:rPr>
          <w:rFonts w:ascii="Times New Roman" w:eastAsiaTheme="minorHAnsi" w:hAnsi="Times New Roman" w:cs="Times New Roman"/>
          <w:i w:val="0"/>
          <w:iCs w:val="0"/>
          <w:color w:val="auto"/>
          <w:sz w:val="28"/>
          <w:szCs w:val="28"/>
          <w:lang w:val="ro-MD"/>
        </w:rPr>
        <w:t> salarizării n</w:t>
      </w:r>
      <w:r w:rsidRPr="00465FDA">
        <w:rPr>
          <w:rFonts w:ascii="Times New Roman" w:eastAsiaTheme="minorHAnsi" w:hAnsi="Times New Roman" w:cs="Times New Roman"/>
          <w:i w:val="0"/>
          <w:iCs w:val="0"/>
          <w:color w:val="auto"/>
          <w:sz w:val="28"/>
          <w:szCs w:val="28"/>
          <w:lang w:val="ro-MD"/>
        </w:rPr>
        <w:t>r. 847/2002 (Monitorul Oficial</w:t>
      </w:r>
      <w:r w:rsidR="00BC32C5" w:rsidRPr="00465FDA">
        <w:rPr>
          <w:rFonts w:ascii="Times New Roman" w:eastAsiaTheme="minorHAnsi" w:hAnsi="Times New Roman" w:cs="Times New Roman"/>
          <w:i w:val="0"/>
          <w:iCs w:val="0"/>
          <w:color w:val="auto"/>
          <w:sz w:val="28"/>
          <w:szCs w:val="28"/>
          <w:lang w:val="ro-MD"/>
        </w:rPr>
        <w:t xml:space="preserve"> al Republicii Moldova</w:t>
      </w:r>
      <w:r w:rsidRPr="00465FDA">
        <w:rPr>
          <w:rFonts w:ascii="Times New Roman" w:eastAsiaTheme="minorHAnsi" w:hAnsi="Times New Roman" w:cs="Times New Roman"/>
          <w:i w:val="0"/>
          <w:iCs w:val="0"/>
          <w:color w:val="auto"/>
          <w:sz w:val="28"/>
          <w:szCs w:val="28"/>
          <w:lang w:val="ro-MD"/>
        </w:rPr>
        <w:t xml:space="preserve">, 2002, </w:t>
      </w:r>
      <w:r w:rsidR="00BC32C5" w:rsidRPr="00465FDA">
        <w:rPr>
          <w:rFonts w:ascii="Times New Roman" w:eastAsiaTheme="minorHAnsi" w:hAnsi="Times New Roman" w:cs="Times New Roman"/>
          <w:i w:val="0"/>
          <w:iCs w:val="0"/>
          <w:color w:val="auto"/>
          <w:sz w:val="28"/>
          <w:szCs w:val="28"/>
          <w:lang w:val="ro-MD"/>
        </w:rPr>
        <w:t>nr</w:t>
      </w:r>
      <w:r w:rsidRPr="00465FDA">
        <w:rPr>
          <w:rFonts w:ascii="Times New Roman" w:eastAsiaTheme="minorHAnsi" w:hAnsi="Times New Roman" w:cs="Times New Roman"/>
          <w:i w:val="0"/>
          <w:iCs w:val="0"/>
          <w:color w:val="auto"/>
          <w:sz w:val="28"/>
          <w:szCs w:val="28"/>
          <w:lang w:val="ro-MD"/>
        </w:rPr>
        <w:t>. 50</w:t>
      </w:r>
      <w:r w:rsidR="00BC32C5" w:rsidRPr="00465FDA">
        <w:rPr>
          <w:rFonts w:ascii="Times New Roman" w:eastAsiaTheme="minorHAnsi" w:hAnsi="Times New Roman" w:cs="Times New Roman"/>
          <w:i w:val="0"/>
          <w:iCs w:val="0"/>
          <w:color w:val="auto"/>
          <w:sz w:val="28"/>
          <w:szCs w:val="28"/>
          <w:lang w:val="ro-MD"/>
        </w:rPr>
        <w:t>–</w:t>
      </w:r>
      <w:r w:rsidRPr="00465FDA">
        <w:rPr>
          <w:rFonts w:ascii="Times New Roman" w:eastAsiaTheme="minorHAnsi" w:hAnsi="Times New Roman" w:cs="Times New Roman"/>
          <w:i w:val="0"/>
          <w:iCs w:val="0"/>
          <w:color w:val="auto"/>
          <w:sz w:val="28"/>
          <w:szCs w:val="28"/>
          <w:lang w:val="ro-MD"/>
        </w:rPr>
        <w:t>52</w:t>
      </w:r>
      <w:r w:rsidR="001264E9" w:rsidRPr="00465FDA">
        <w:rPr>
          <w:rFonts w:ascii="Times New Roman" w:eastAsiaTheme="minorHAnsi" w:hAnsi="Times New Roman" w:cs="Times New Roman"/>
          <w:i w:val="0"/>
          <w:iCs w:val="0"/>
          <w:color w:val="auto"/>
          <w:sz w:val="28"/>
          <w:szCs w:val="28"/>
          <w:lang w:val="ro-MD"/>
        </w:rPr>
        <w:t>,</w:t>
      </w:r>
      <w:r w:rsidRPr="00465FDA">
        <w:rPr>
          <w:rFonts w:ascii="Times New Roman" w:eastAsiaTheme="minorHAnsi" w:hAnsi="Times New Roman" w:cs="Times New Roman"/>
          <w:i w:val="0"/>
          <w:iCs w:val="0"/>
          <w:color w:val="auto"/>
          <w:sz w:val="28"/>
          <w:szCs w:val="28"/>
          <w:lang w:val="ro-MD"/>
        </w:rPr>
        <w:t xml:space="preserve"> art. 336), cu modificările ulterioare, se modifică după cum urmează: </w:t>
      </w:r>
    </w:p>
    <w:p w14:paraId="2F9F2649" w14:textId="77777777" w:rsidR="00CA2D09" w:rsidRPr="00465FDA" w:rsidRDefault="00CA2D09" w:rsidP="00660FBA">
      <w:pPr>
        <w:tabs>
          <w:tab w:val="left" w:pos="1276"/>
          <w:tab w:val="left" w:pos="1843"/>
        </w:tabs>
        <w:spacing w:after="0" w:line="240" w:lineRule="auto"/>
        <w:ind w:left="0" w:firstLine="709"/>
        <w:jc w:val="both"/>
        <w:rPr>
          <w:rFonts w:ascii="Times New Roman" w:hAnsi="Times New Roman" w:cs="Times New Roman"/>
          <w:sz w:val="28"/>
          <w:szCs w:val="28"/>
          <w:lang w:val="ro-MD"/>
        </w:rPr>
      </w:pPr>
    </w:p>
    <w:p w14:paraId="34E693D0" w14:textId="1C8A13E2" w:rsidR="00CA2D09" w:rsidRPr="00465FDA" w:rsidRDefault="00BC32C5" w:rsidP="007B4091">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465FDA">
        <w:rPr>
          <w:rFonts w:ascii="Times New Roman" w:hAnsi="Times New Roman" w:cs="Times New Roman"/>
          <w:sz w:val="28"/>
          <w:szCs w:val="28"/>
          <w:lang w:val="ro-MD"/>
        </w:rPr>
        <w:t xml:space="preserve">La articolul </w:t>
      </w:r>
      <w:r w:rsidR="00CA2D09" w:rsidRPr="00465FDA">
        <w:rPr>
          <w:rFonts w:ascii="Times New Roman" w:hAnsi="Times New Roman" w:cs="Times New Roman"/>
          <w:sz w:val="28"/>
          <w:szCs w:val="28"/>
          <w:lang w:val="ro-MD"/>
        </w:rPr>
        <w:t>3</w:t>
      </w:r>
      <w:r w:rsidRPr="00465FDA">
        <w:rPr>
          <w:rFonts w:ascii="Times New Roman" w:hAnsi="Times New Roman" w:cs="Times New Roman"/>
          <w:sz w:val="28"/>
          <w:szCs w:val="28"/>
          <w:lang w:val="ro-MD"/>
        </w:rPr>
        <w:t>,</w:t>
      </w:r>
      <w:r w:rsidR="00CA2D09" w:rsidRPr="00465FDA">
        <w:rPr>
          <w:rFonts w:ascii="Times New Roman" w:hAnsi="Times New Roman" w:cs="Times New Roman"/>
          <w:sz w:val="28"/>
          <w:szCs w:val="28"/>
          <w:lang w:val="ro-MD"/>
        </w:rPr>
        <w:t xml:space="preserve"> alineatul (1) va avea următorul cuprins:</w:t>
      </w:r>
    </w:p>
    <w:p w14:paraId="0CC172C6" w14:textId="77777777" w:rsidR="00CA2D09" w:rsidRPr="00465FD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p>
    <w:p w14:paraId="745CD218" w14:textId="28DC926D" w:rsidR="00CA2D09" w:rsidRPr="00465FD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 xml:space="preserve">„(1) Retribuirea muncii salariatului depinde de cererea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i oferta for</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ei de muncă pe pia</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 xml:space="preserve">a muncii, de cantitatea, calitatea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i complexitatea muncii, de condi</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iile de muncă, de calită</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 xml:space="preserve">ile profesionale ale salariatului, efortul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i responsabilită</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 xml:space="preserve">ile salariatului, natura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 xml:space="preserve">i rezultatele muncii lui </w:t>
      </w:r>
      <w:r w:rsidR="007D2FC4" w:rsidRPr="00465FDA">
        <w:rPr>
          <w:rFonts w:ascii="Times New Roman" w:hAnsi="Times New Roman" w:cs="Times New Roman"/>
          <w:sz w:val="28"/>
          <w:szCs w:val="28"/>
          <w:lang w:val="ro-MD"/>
        </w:rPr>
        <w:t>ș</w:t>
      </w:r>
      <w:r w:rsidRPr="00465FDA">
        <w:rPr>
          <w:rFonts w:ascii="Times New Roman" w:hAnsi="Times New Roman" w:cs="Times New Roman"/>
          <w:sz w:val="28"/>
          <w:szCs w:val="28"/>
          <w:lang w:val="ro-MD"/>
        </w:rPr>
        <w:t>i/sau de rezultatele activită</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ii economice a unită</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ii.”</w:t>
      </w:r>
    </w:p>
    <w:p w14:paraId="27F4DD74" w14:textId="77777777" w:rsidR="00CA2D09" w:rsidRPr="00465FD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hAnsi="Times New Roman" w:cs="Times New Roman"/>
          <w:sz w:val="28"/>
          <w:szCs w:val="28"/>
          <w:lang w:val="ro-MD"/>
        </w:rPr>
      </w:pPr>
    </w:p>
    <w:p w14:paraId="77E072FE" w14:textId="0282AC53" w:rsidR="00CA2D09" w:rsidRPr="00465FDA" w:rsidRDefault="00643510" w:rsidP="007B4091">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Legea</w:t>
      </w:r>
      <w:r w:rsidR="00CA2D09" w:rsidRPr="00465FDA">
        <w:rPr>
          <w:rFonts w:ascii="Times New Roman" w:hAnsi="Times New Roman" w:cs="Times New Roman"/>
          <w:sz w:val="28"/>
          <w:szCs w:val="28"/>
          <w:lang w:val="ro-MD"/>
        </w:rPr>
        <w:t xml:space="preserve"> se complet</w:t>
      </w:r>
      <w:r w:rsidR="00ED0459" w:rsidRPr="00465FDA">
        <w:rPr>
          <w:rFonts w:ascii="Times New Roman" w:hAnsi="Times New Roman" w:cs="Times New Roman"/>
          <w:sz w:val="28"/>
          <w:szCs w:val="28"/>
          <w:lang w:val="ro-MD"/>
        </w:rPr>
        <w:t>e</w:t>
      </w:r>
      <w:r w:rsidR="00CA2D09" w:rsidRPr="00465FDA">
        <w:rPr>
          <w:rFonts w:ascii="Times New Roman" w:hAnsi="Times New Roman" w:cs="Times New Roman"/>
          <w:sz w:val="28"/>
          <w:szCs w:val="28"/>
          <w:lang w:val="ro-MD"/>
        </w:rPr>
        <w:t>a</w:t>
      </w:r>
      <w:r w:rsidR="00ED0459" w:rsidRPr="00465FDA">
        <w:rPr>
          <w:rFonts w:ascii="Times New Roman" w:hAnsi="Times New Roman" w:cs="Times New Roman"/>
          <w:sz w:val="28"/>
          <w:szCs w:val="28"/>
          <w:lang w:val="ro-MD"/>
        </w:rPr>
        <w:t>ză</w:t>
      </w:r>
      <w:r w:rsidR="00CA2D09" w:rsidRPr="00465FDA">
        <w:rPr>
          <w:rFonts w:ascii="Times New Roman" w:hAnsi="Times New Roman" w:cs="Times New Roman"/>
          <w:sz w:val="28"/>
          <w:szCs w:val="28"/>
          <w:lang w:val="ro-MD"/>
        </w:rPr>
        <w:t xml:space="preserve"> cu articolul 3</w:t>
      </w:r>
      <w:r w:rsidR="00CA2D09" w:rsidRPr="00465FDA">
        <w:rPr>
          <w:rFonts w:ascii="Times New Roman" w:hAnsi="Times New Roman" w:cs="Times New Roman"/>
          <w:sz w:val="28"/>
          <w:szCs w:val="28"/>
          <w:vertAlign w:val="superscript"/>
          <w:lang w:val="ro-MD"/>
        </w:rPr>
        <w:t xml:space="preserve">4 </w:t>
      </w:r>
      <w:r w:rsidR="001264E9" w:rsidRPr="00465FDA">
        <w:rPr>
          <w:rFonts w:ascii="Times New Roman" w:hAnsi="Times New Roman" w:cs="Times New Roman"/>
          <w:sz w:val="28"/>
          <w:szCs w:val="28"/>
          <w:lang w:val="ro-MD"/>
        </w:rPr>
        <w:t xml:space="preserve">cu </w:t>
      </w:r>
      <w:r w:rsidR="00CA2D09" w:rsidRPr="00465FDA">
        <w:rPr>
          <w:rFonts w:ascii="Times New Roman" w:hAnsi="Times New Roman" w:cs="Times New Roman"/>
          <w:sz w:val="28"/>
          <w:szCs w:val="28"/>
          <w:lang w:val="ro-MD"/>
        </w:rPr>
        <w:t xml:space="preserve">următorul cuprins: </w:t>
      </w:r>
    </w:p>
    <w:p w14:paraId="78A881E4" w14:textId="77777777" w:rsidR="00CA2D09" w:rsidRPr="00465FD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hAnsi="Times New Roman" w:cs="Times New Roman"/>
          <w:sz w:val="28"/>
          <w:szCs w:val="28"/>
          <w:lang w:val="ro-MD"/>
        </w:rPr>
      </w:pPr>
    </w:p>
    <w:p w14:paraId="40884324" w14:textId="77777777" w:rsidR="0035725A" w:rsidRDefault="00643510" w:rsidP="007B409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2268" w:hanging="155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w:t>
      </w:r>
      <w:r w:rsidR="00CA2D09" w:rsidRPr="00465FDA">
        <w:rPr>
          <w:rFonts w:ascii="Times New Roman" w:hAnsi="Times New Roman" w:cs="Times New Roman"/>
          <w:b/>
          <w:bCs/>
          <w:sz w:val="28"/>
          <w:szCs w:val="28"/>
          <w:lang w:val="ro-MD"/>
        </w:rPr>
        <w:t>Articolul 3</w:t>
      </w:r>
      <w:r w:rsidR="00CA2D09" w:rsidRPr="00465FDA">
        <w:rPr>
          <w:rFonts w:ascii="Times New Roman" w:hAnsi="Times New Roman" w:cs="Times New Roman"/>
          <w:b/>
          <w:bCs/>
          <w:sz w:val="28"/>
          <w:szCs w:val="28"/>
          <w:vertAlign w:val="superscript"/>
          <w:lang w:val="ro-MD"/>
        </w:rPr>
        <w:t>4</w:t>
      </w:r>
      <w:r w:rsidRPr="00465FDA">
        <w:rPr>
          <w:rFonts w:ascii="Times New Roman" w:hAnsi="Times New Roman" w:cs="Times New Roman"/>
          <w:sz w:val="28"/>
          <w:szCs w:val="28"/>
          <w:lang w:val="ro-MD"/>
        </w:rPr>
        <w:t>.</w:t>
      </w:r>
      <w:r w:rsidR="00CA2D09" w:rsidRPr="00465FDA">
        <w:rPr>
          <w:rFonts w:ascii="Times New Roman" w:hAnsi="Times New Roman" w:cs="Times New Roman"/>
          <w:sz w:val="28"/>
          <w:szCs w:val="28"/>
          <w:vertAlign w:val="superscript"/>
          <w:lang w:val="ro-MD"/>
        </w:rPr>
        <w:t xml:space="preserve"> </w:t>
      </w:r>
      <w:r w:rsidR="00CA2D09" w:rsidRPr="00465FDA">
        <w:rPr>
          <w:rFonts w:ascii="Times New Roman" w:hAnsi="Times New Roman" w:cs="Times New Roman"/>
          <w:sz w:val="28"/>
          <w:szCs w:val="28"/>
          <w:lang w:val="ro-MD"/>
        </w:rPr>
        <w:t xml:space="preserve"> Sistemul de evaluare </w:t>
      </w:r>
      <w:r w:rsidR="007D2FC4" w:rsidRPr="00465FDA">
        <w:rPr>
          <w:rFonts w:ascii="Times New Roman" w:hAnsi="Times New Roman" w:cs="Times New Roman"/>
          <w:sz w:val="28"/>
          <w:szCs w:val="28"/>
          <w:lang w:val="ro-MD"/>
        </w:rPr>
        <w:t>ș</w:t>
      </w:r>
      <w:r w:rsidR="00CA2D09" w:rsidRPr="00465FDA">
        <w:rPr>
          <w:rFonts w:ascii="Times New Roman" w:hAnsi="Times New Roman" w:cs="Times New Roman"/>
          <w:sz w:val="28"/>
          <w:szCs w:val="28"/>
          <w:lang w:val="ro-MD"/>
        </w:rPr>
        <w:t>i clasificare a func</w:t>
      </w:r>
      <w:r w:rsidR="007D2FC4" w:rsidRPr="00465FDA">
        <w:rPr>
          <w:rFonts w:ascii="Times New Roman" w:hAnsi="Times New Roman" w:cs="Times New Roman"/>
          <w:sz w:val="28"/>
          <w:szCs w:val="28"/>
          <w:lang w:val="ro-MD"/>
        </w:rPr>
        <w:t>ț</w:t>
      </w:r>
      <w:r w:rsidR="00CA2D09" w:rsidRPr="00465FDA">
        <w:rPr>
          <w:rFonts w:ascii="Times New Roman" w:hAnsi="Times New Roman" w:cs="Times New Roman"/>
          <w:sz w:val="28"/>
          <w:szCs w:val="28"/>
          <w:lang w:val="ro-MD"/>
        </w:rPr>
        <w:t xml:space="preserve">iilor </w:t>
      </w:r>
      <w:r w:rsidR="00ED0459" w:rsidRPr="00465FDA">
        <w:rPr>
          <w:rFonts w:ascii="Times New Roman" w:hAnsi="Times New Roman" w:cs="Times New Roman"/>
          <w:sz w:val="28"/>
          <w:szCs w:val="28"/>
          <w:lang w:val="ro-MD"/>
        </w:rPr>
        <w:t xml:space="preserve">pentru </w:t>
      </w:r>
      <w:r w:rsidR="00CA2D09" w:rsidRPr="00465FDA">
        <w:rPr>
          <w:rFonts w:ascii="Times New Roman" w:hAnsi="Times New Roman" w:cs="Times New Roman"/>
          <w:sz w:val="28"/>
          <w:szCs w:val="28"/>
          <w:lang w:val="ro-MD"/>
        </w:rPr>
        <w:t>stabilirea</w:t>
      </w:r>
    </w:p>
    <w:p w14:paraId="738BFF56" w14:textId="66000BCC" w:rsidR="00CA2D09" w:rsidRPr="00465FDA" w:rsidRDefault="0035725A" w:rsidP="007B409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2268" w:hanging="1559"/>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CA2D09" w:rsidRPr="00465FDA">
        <w:rPr>
          <w:rFonts w:ascii="Times New Roman" w:hAnsi="Times New Roman" w:cs="Times New Roman"/>
          <w:sz w:val="28"/>
          <w:szCs w:val="28"/>
          <w:lang w:val="ro-MD"/>
        </w:rPr>
        <w:t xml:space="preserve"> </w:t>
      </w:r>
      <w:r w:rsidR="00643510" w:rsidRPr="00465FDA">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r w:rsidR="00CA2D09" w:rsidRPr="00465FDA">
        <w:rPr>
          <w:rFonts w:ascii="Times New Roman" w:hAnsi="Times New Roman" w:cs="Times New Roman"/>
          <w:sz w:val="28"/>
          <w:szCs w:val="28"/>
          <w:lang w:val="ro-MD"/>
        </w:rPr>
        <w:t>nivelurilor de salarizare</w:t>
      </w:r>
    </w:p>
    <w:p w14:paraId="5CCF7BA7" w14:textId="77777777" w:rsidR="00CA2D09" w:rsidRPr="00465FDA"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hAnsi="Times New Roman" w:cs="Times New Roman"/>
          <w:sz w:val="28"/>
          <w:szCs w:val="28"/>
          <w:lang w:val="ro-MD"/>
        </w:rPr>
      </w:pPr>
    </w:p>
    <w:p w14:paraId="1EC7A7C9" w14:textId="27D53094" w:rsidR="00CA2D09" w:rsidRPr="00465FDA" w:rsidRDefault="00CA2D09" w:rsidP="00660FBA">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hAnsi="Times New Roman" w:cs="Times New Roman"/>
          <w:sz w:val="28"/>
          <w:szCs w:val="28"/>
          <w:lang w:val="ro-MD"/>
        </w:rPr>
      </w:pPr>
      <w:r w:rsidRPr="00465FDA">
        <w:rPr>
          <w:rFonts w:ascii="Times New Roman" w:eastAsia="Times New Roman" w:hAnsi="Times New Roman" w:cs="Times New Roman"/>
          <w:sz w:val="28"/>
          <w:szCs w:val="28"/>
          <w:lang w:eastAsia="ru-RU"/>
        </w:rPr>
        <w:lastRenderedPageBreak/>
        <w:t>Angajatorul, indiferent de ce sistem de salarizare aplică, trebuie să utilizeze în cadrul unită</w:t>
      </w:r>
      <w:r w:rsidR="007D2FC4" w:rsidRPr="00465FDA">
        <w:rPr>
          <w:rFonts w:ascii="Times New Roman" w:eastAsia="Times New Roman" w:hAnsi="Times New Roman" w:cs="Times New Roman"/>
          <w:sz w:val="28"/>
          <w:szCs w:val="28"/>
          <w:lang w:eastAsia="ru-RU"/>
        </w:rPr>
        <w:t>ț</w:t>
      </w:r>
      <w:r w:rsidRPr="00465FDA">
        <w:rPr>
          <w:rFonts w:ascii="Times New Roman" w:eastAsia="Times New Roman" w:hAnsi="Times New Roman" w:cs="Times New Roman"/>
          <w:sz w:val="28"/>
          <w:szCs w:val="28"/>
          <w:lang w:eastAsia="ru-RU"/>
        </w:rPr>
        <w:t xml:space="preserve">ii un sistem de evaluare </w:t>
      </w:r>
      <w:r w:rsidR="007D2FC4" w:rsidRPr="00465FDA">
        <w:rPr>
          <w:rFonts w:ascii="Times New Roman" w:eastAsia="Times New Roman" w:hAnsi="Times New Roman" w:cs="Times New Roman"/>
          <w:sz w:val="28"/>
          <w:szCs w:val="28"/>
          <w:lang w:eastAsia="ru-RU"/>
        </w:rPr>
        <w:t>ș</w:t>
      </w:r>
      <w:r w:rsidRPr="00465FDA">
        <w:rPr>
          <w:rFonts w:ascii="Times New Roman" w:eastAsia="Times New Roman" w:hAnsi="Times New Roman" w:cs="Times New Roman"/>
          <w:sz w:val="28"/>
          <w:szCs w:val="28"/>
          <w:lang w:eastAsia="ru-RU"/>
        </w:rPr>
        <w:t>i clasificare a func</w:t>
      </w:r>
      <w:r w:rsidR="007D2FC4" w:rsidRPr="00465FDA">
        <w:rPr>
          <w:rFonts w:ascii="Times New Roman" w:eastAsia="Times New Roman" w:hAnsi="Times New Roman" w:cs="Times New Roman"/>
          <w:sz w:val="28"/>
          <w:szCs w:val="28"/>
          <w:lang w:eastAsia="ru-RU"/>
        </w:rPr>
        <w:t>ț</w:t>
      </w:r>
      <w:r w:rsidRPr="00465FDA">
        <w:rPr>
          <w:rFonts w:ascii="Times New Roman" w:eastAsia="Times New Roman" w:hAnsi="Times New Roman" w:cs="Times New Roman"/>
          <w:sz w:val="28"/>
          <w:szCs w:val="28"/>
          <w:lang w:eastAsia="ru-RU"/>
        </w:rPr>
        <w:t>iilor pentru stabilirea nivelurilor de salarizare.</w:t>
      </w:r>
    </w:p>
    <w:p w14:paraId="71E47BFF" w14:textId="77777777" w:rsidR="00643510" w:rsidRPr="00A170FF" w:rsidRDefault="00643510" w:rsidP="007B409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09"/>
        <w:jc w:val="both"/>
        <w:rPr>
          <w:rFonts w:ascii="Times New Roman" w:hAnsi="Times New Roman" w:cs="Times New Roman"/>
          <w:lang w:val="ro-MD"/>
        </w:rPr>
      </w:pPr>
    </w:p>
    <w:p w14:paraId="6C7C95FF" w14:textId="12085F8C" w:rsidR="00CA2D09" w:rsidRPr="00465FDA" w:rsidRDefault="00CA2D09" w:rsidP="00660FBA">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hAnsi="Times New Roman" w:cs="Times New Roman"/>
          <w:sz w:val="28"/>
          <w:szCs w:val="28"/>
          <w:lang w:val="ro-MD"/>
        </w:rPr>
      </w:pPr>
      <w:r w:rsidRPr="00465FDA">
        <w:rPr>
          <w:rFonts w:ascii="Times New Roman" w:eastAsia="Times New Roman" w:hAnsi="Times New Roman" w:cs="Times New Roman"/>
          <w:sz w:val="28"/>
          <w:szCs w:val="28"/>
          <w:lang w:val="ro-MD" w:eastAsia="ru-RU"/>
        </w:rPr>
        <w:t>S</w:t>
      </w:r>
      <w:proofErr w:type="spellStart"/>
      <w:r w:rsidRPr="00465FDA">
        <w:rPr>
          <w:rFonts w:ascii="Times New Roman" w:eastAsia="Times New Roman" w:hAnsi="Times New Roman" w:cs="Times New Roman"/>
          <w:sz w:val="28"/>
          <w:szCs w:val="28"/>
          <w:lang w:eastAsia="ru-RU"/>
        </w:rPr>
        <w:t>istemul</w:t>
      </w:r>
      <w:proofErr w:type="spellEnd"/>
      <w:r w:rsidRPr="00465FDA">
        <w:rPr>
          <w:rFonts w:ascii="Times New Roman" w:eastAsia="Times New Roman" w:hAnsi="Times New Roman" w:cs="Times New Roman"/>
          <w:sz w:val="28"/>
          <w:szCs w:val="28"/>
          <w:lang w:eastAsia="ru-RU"/>
        </w:rPr>
        <w:t xml:space="preserve"> de evaluare </w:t>
      </w:r>
      <w:r w:rsidR="007D2FC4" w:rsidRPr="00465FDA">
        <w:rPr>
          <w:rFonts w:ascii="Times New Roman" w:eastAsia="Times New Roman" w:hAnsi="Times New Roman" w:cs="Times New Roman"/>
          <w:sz w:val="28"/>
          <w:szCs w:val="28"/>
          <w:lang w:eastAsia="ru-RU"/>
        </w:rPr>
        <w:t>ș</w:t>
      </w:r>
      <w:r w:rsidRPr="00465FDA">
        <w:rPr>
          <w:rFonts w:ascii="Times New Roman" w:eastAsia="Times New Roman" w:hAnsi="Times New Roman" w:cs="Times New Roman"/>
          <w:sz w:val="28"/>
          <w:szCs w:val="28"/>
          <w:lang w:eastAsia="ru-RU"/>
        </w:rPr>
        <w:t>i clasificare a func</w:t>
      </w:r>
      <w:r w:rsidR="007D2FC4" w:rsidRPr="00465FDA">
        <w:rPr>
          <w:rFonts w:ascii="Times New Roman" w:eastAsia="Times New Roman" w:hAnsi="Times New Roman" w:cs="Times New Roman"/>
          <w:sz w:val="28"/>
          <w:szCs w:val="28"/>
          <w:lang w:eastAsia="ru-RU"/>
        </w:rPr>
        <w:t>ț</w:t>
      </w:r>
      <w:r w:rsidRPr="00465FDA">
        <w:rPr>
          <w:rFonts w:ascii="Times New Roman" w:eastAsia="Times New Roman" w:hAnsi="Times New Roman" w:cs="Times New Roman"/>
          <w:sz w:val="28"/>
          <w:szCs w:val="28"/>
          <w:lang w:eastAsia="ru-RU"/>
        </w:rPr>
        <w:t>iilor pentru stabilirea nivelurilor de salarizare reprezintă totalitatea normativelor care determină</w:t>
      </w:r>
      <w:r w:rsidR="001264E9" w:rsidRPr="00465FDA">
        <w:rPr>
          <w:rFonts w:ascii="Times New Roman" w:eastAsia="Times New Roman" w:hAnsi="Times New Roman" w:cs="Times New Roman"/>
          <w:sz w:val="28"/>
          <w:szCs w:val="28"/>
          <w:lang w:eastAsia="ru-RU"/>
        </w:rPr>
        <w:t>,</w:t>
      </w:r>
      <w:r w:rsidRPr="00465FDA">
        <w:rPr>
          <w:rFonts w:ascii="Times New Roman" w:eastAsia="Times New Roman" w:hAnsi="Times New Roman" w:cs="Times New Roman"/>
          <w:sz w:val="28"/>
          <w:szCs w:val="28"/>
          <w:lang w:eastAsia="ru-RU"/>
        </w:rPr>
        <w:t xml:space="preserve"> </w:t>
      </w:r>
      <w:r w:rsidR="00ED0459" w:rsidRPr="00465FDA">
        <w:rPr>
          <w:rFonts w:ascii="Times New Roman" w:eastAsia="Times New Roman" w:hAnsi="Times New Roman" w:cs="Times New Roman"/>
          <w:sz w:val="28"/>
          <w:szCs w:val="28"/>
          <w:lang w:eastAsia="ru-RU"/>
        </w:rPr>
        <w:t>la nivel de unitate</w:t>
      </w:r>
      <w:r w:rsidR="001264E9" w:rsidRPr="00465FDA">
        <w:rPr>
          <w:rFonts w:ascii="Times New Roman" w:eastAsia="Times New Roman" w:hAnsi="Times New Roman" w:cs="Times New Roman"/>
          <w:sz w:val="28"/>
          <w:szCs w:val="28"/>
          <w:lang w:eastAsia="ru-RU"/>
        </w:rPr>
        <w:t>,</w:t>
      </w:r>
      <w:r w:rsidR="00ED0459" w:rsidRPr="00465FDA">
        <w:rPr>
          <w:rFonts w:ascii="Times New Roman" w:eastAsia="Times New Roman" w:hAnsi="Times New Roman" w:cs="Times New Roman"/>
          <w:sz w:val="28"/>
          <w:szCs w:val="28"/>
          <w:lang w:eastAsia="ru-RU"/>
        </w:rPr>
        <w:t xml:space="preserve"> </w:t>
      </w:r>
      <w:r w:rsidRPr="00465FDA">
        <w:rPr>
          <w:rFonts w:ascii="Times New Roman" w:eastAsia="Times New Roman" w:hAnsi="Times New Roman" w:cs="Times New Roman"/>
          <w:sz w:val="28"/>
          <w:szCs w:val="28"/>
          <w:lang w:eastAsia="ru-RU"/>
        </w:rPr>
        <w:t>stabilirea salariului pentru muncă egală sau muncă de valoare egală.</w:t>
      </w:r>
    </w:p>
    <w:p w14:paraId="746FD856" w14:textId="77777777" w:rsidR="00643510" w:rsidRPr="00A170FF" w:rsidRDefault="00643510" w:rsidP="00660FBA">
      <w:pPr>
        <w:spacing w:after="0" w:line="240" w:lineRule="auto"/>
        <w:ind w:left="0" w:firstLine="709"/>
        <w:jc w:val="both"/>
        <w:rPr>
          <w:rFonts w:ascii="Times New Roman" w:eastAsia="Times New Roman" w:hAnsi="Times New Roman" w:cs="Times New Roman"/>
          <w:lang w:eastAsia="ru-RU"/>
        </w:rPr>
      </w:pPr>
    </w:p>
    <w:p w14:paraId="35BA8DEF" w14:textId="7116A726" w:rsidR="00CA2D09" w:rsidRPr="00465FDA" w:rsidRDefault="00CA2D09" w:rsidP="00660FBA">
      <w:pPr>
        <w:spacing w:after="0" w:line="240" w:lineRule="auto"/>
        <w:ind w:left="0" w:firstLine="709"/>
        <w:jc w:val="both"/>
        <w:rPr>
          <w:rFonts w:ascii="Times New Roman" w:eastAsia="Times New Roman" w:hAnsi="Times New Roman" w:cs="Times New Roman"/>
          <w:sz w:val="28"/>
          <w:szCs w:val="28"/>
          <w:lang w:eastAsia="ru-RU"/>
        </w:rPr>
      </w:pPr>
      <w:r w:rsidRPr="00465FDA">
        <w:rPr>
          <w:rFonts w:ascii="Times New Roman" w:eastAsia="Times New Roman" w:hAnsi="Times New Roman" w:cs="Times New Roman"/>
          <w:sz w:val="28"/>
          <w:szCs w:val="28"/>
          <w:lang w:eastAsia="ru-RU"/>
        </w:rPr>
        <w:t>(3) Pentru a evalua dacă salaria</w:t>
      </w:r>
      <w:r w:rsidR="007D2FC4" w:rsidRPr="00465FDA">
        <w:rPr>
          <w:rFonts w:ascii="Times New Roman" w:eastAsia="Times New Roman" w:hAnsi="Times New Roman" w:cs="Times New Roman"/>
          <w:sz w:val="28"/>
          <w:szCs w:val="28"/>
          <w:lang w:eastAsia="ru-RU"/>
        </w:rPr>
        <w:t>ț</w:t>
      </w:r>
      <w:r w:rsidRPr="00465FDA">
        <w:rPr>
          <w:rFonts w:ascii="Times New Roman" w:eastAsia="Times New Roman" w:hAnsi="Times New Roman" w:cs="Times New Roman"/>
          <w:sz w:val="28"/>
          <w:szCs w:val="28"/>
          <w:lang w:eastAsia="ru-RU"/>
        </w:rPr>
        <w:t>ii prestează o muncă de valoare egală</w:t>
      </w:r>
      <w:r w:rsidR="00607A91">
        <w:rPr>
          <w:rFonts w:ascii="Times New Roman" w:eastAsia="Times New Roman" w:hAnsi="Times New Roman" w:cs="Times New Roman"/>
          <w:sz w:val="28"/>
          <w:szCs w:val="28"/>
          <w:lang w:eastAsia="ru-RU"/>
        </w:rPr>
        <w:t>,</w:t>
      </w:r>
      <w:r w:rsidRPr="00465FDA">
        <w:rPr>
          <w:rFonts w:ascii="Times New Roman" w:eastAsia="Times New Roman" w:hAnsi="Times New Roman" w:cs="Times New Roman"/>
          <w:sz w:val="28"/>
          <w:szCs w:val="28"/>
          <w:lang w:eastAsia="ru-RU"/>
        </w:rPr>
        <w:t xml:space="preserve"> angajatorul va lua în considera</w:t>
      </w:r>
      <w:r w:rsidR="001264E9" w:rsidRPr="00465FDA">
        <w:rPr>
          <w:rFonts w:ascii="Times New Roman" w:eastAsia="Times New Roman" w:hAnsi="Times New Roman" w:cs="Times New Roman"/>
          <w:sz w:val="28"/>
          <w:szCs w:val="28"/>
          <w:lang w:eastAsia="ru-RU"/>
        </w:rPr>
        <w:t>re</w:t>
      </w:r>
      <w:r w:rsidRPr="00465FDA">
        <w:rPr>
          <w:rFonts w:ascii="Times New Roman" w:eastAsia="Times New Roman" w:hAnsi="Times New Roman" w:cs="Times New Roman"/>
          <w:sz w:val="28"/>
          <w:szCs w:val="28"/>
          <w:lang w:eastAsia="ru-RU"/>
        </w:rPr>
        <w:t xml:space="preserve"> aspectele de muncă ale salariatului, printre care:</w:t>
      </w:r>
    </w:p>
    <w:p w14:paraId="50E3DD25" w14:textId="1E66E6D8" w:rsidR="00CA2D09" w:rsidRPr="00465FDA" w:rsidRDefault="00CA2D09" w:rsidP="00660FBA">
      <w:pPr>
        <w:spacing w:after="0" w:line="240" w:lineRule="auto"/>
        <w:ind w:left="0" w:firstLine="709"/>
        <w:jc w:val="both"/>
        <w:rPr>
          <w:rFonts w:ascii="Times New Roman" w:eastAsia="Times New Roman" w:hAnsi="Times New Roman" w:cs="Times New Roman"/>
          <w:sz w:val="28"/>
          <w:szCs w:val="28"/>
          <w:lang w:eastAsia="ru-RU"/>
        </w:rPr>
      </w:pPr>
      <w:r w:rsidRPr="00465FDA">
        <w:rPr>
          <w:rFonts w:ascii="Times New Roman" w:eastAsia="Times New Roman" w:hAnsi="Times New Roman" w:cs="Times New Roman"/>
          <w:sz w:val="28"/>
          <w:szCs w:val="28"/>
          <w:lang w:eastAsia="ru-RU"/>
        </w:rPr>
        <w:t xml:space="preserve">a) </w:t>
      </w:r>
      <w:r w:rsidR="00B0563C" w:rsidRPr="00465FDA">
        <w:rPr>
          <w:rFonts w:ascii="Times New Roman" w:eastAsia="Times New Roman" w:hAnsi="Times New Roman" w:cs="Times New Roman"/>
          <w:sz w:val="28"/>
          <w:szCs w:val="28"/>
          <w:lang w:eastAsia="ru-RU"/>
        </w:rPr>
        <w:t>gradul</w:t>
      </w:r>
      <w:r w:rsidR="00ED0459" w:rsidRPr="00465FDA">
        <w:rPr>
          <w:rFonts w:ascii="Times New Roman" w:eastAsia="Times New Roman" w:hAnsi="Times New Roman" w:cs="Times New Roman"/>
          <w:sz w:val="28"/>
          <w:szCs w:val="28"/>
          <w:lang w:eastAsia="ru-RU"/>
        </w:rPr>
        <w:t xml:space="preserve"> </w:t>
      </w:r>
      <w:r w:rsidRPr="00465FDA">
        <w:rPr>
          <w:rFonts w:ascii="Times New Roman" w:eastAsia="Times New Roman" w:hAnsi="Times New Roman" w:cs="Times New Roman"/>
          <w:sz w:val="28"/>
          <w:szCs w:val="28"/>
          <w:lang w:eastAsia="ru-RU"/>
        </w:rPr>
        <w:t>de răspundere</w:t>
      </w:r>
      <w:r w:rsidR="00ED0459" w:rsidRPr="00465FDA">
        <w:rPr>
          <w:rFonts w:ascii="Times New Roman" w:eastAsia="Times New Roman" w:hAnsi="Times New Roman" w:cs="Times New Roman"/>
          <w:sz w:val="28"/>
          <w:szCs w:val="28"/>
          <w:lang w:eastAsia="ru-RU"/>
        </w:rPr>
        <w:t>;</w:t>
      </w:r>
    </w:p>
    <w:p w14:paraId="50A7ADAE" w14:textId="7DF67E4D" w:rsidR="00CA2D09" w:rsidRPr="00465FDA" w:rsidRDefault="00CA2D09" w:rsidP="00660FBA">
      <w:pPr>
        <w:spacing w:after="0" w:line="240" w:lineRule="auto"/>
        <w:ind w:left="0" w:firstLine="709"/>
        <w:jc w:val="both"/>
        <w:rPr>
          <w:rFonts w:ascii="Times New Roman" w:eastAsia="Times New Roman" w:hAnsi="Times New Roman" w:cs="Times New Roman"/>
          <w:sz w:val="28"/>
          <w:szCs w:val="28"/>
          <w:lang w:eastAsia="ru-RU"/>
        </w:rPr>
      </w:pPr>
      <w:r w:rsidRPr="00465FDA">
        <w:rPr>
          <w:rFonts w:ascii="Times New Roman" w:eastAsia="Times New Roman" w:hAnsi="Times New Roman" w:cs="Times New Roman"/>
          <w:sz w:val="28"/>
          <w:szCs w:val="28"/>
          <w:lang w:eastAsia="ru-RU"/>
        </w:rPr>
        <w:t xml:space="preserve">b) </w:t>
      </w:r>
      <w:r w:rsidR="00ED0459" w:rsidRPr="00465FDA">
        <w:rPr>
          <w:rFonts w:ascii="Times New Roman" w:eastAsia="Times New Roman" w:hAnsi="Times New Roman" w:cs="Times New Roman"/>
          <w:sz w:val="28"/>
          <w:szCs w:val="28"/>
          <w:lang w:eastAsia="ru-RU"/>
        </w:rPr>
        <w:t xml:space="preserve">nivelul </w:t>
      </w:r>
      <w:r w:rsidRPr="00465FDA">
        <w:rPr>
          <w:rFonts w:ascii="Times New Roman" w:eastAsia="Times New Roman" w:hAnsi="Times New Roman" w:cs="Times New Roman"/>
          <w:sz w:val="28"/>
          <w:szCs w:val="28"/>
          <w:lang w:eastAsia="ru-RU"/>
        </w:rPr>
        <w:t xml:space="preserve">de calificare </w:t>
      </w:r>
      <w:r w:rsidR="007D2FC4" w:rsidRPr="00465FDA">
        <w:rPr>
          <w:rFonts w:ascii="Times New Roman" w:eastAsia="Times New Roman" w:hAnsi="Times New Roman" w:cs="Times New Roman"/>
          <w:sz w:val="28"/>
          <w:szCs w:val="28"/>
          <w:lang w:eastAsia="ru-RU"/>
        </w:rPr>
        <w:t>ș</w:t>
      </w:r>
      <w:r w:rsidRPr="00465FDA">
        <w:rPr>
          <w:rFonts w:ascii="Times New Roman" w:eastAsia="Times New Roman" w:hAnsi="Times New Roman" w:cs="Times New Roman"/>
          <w:sz w:val="28"/>
          <w:szCs w:val="28"/>
          <w:lang w:eastAsia="ru-RU"/>
        </w:rPr>
        <w:t xml:space="preserve">i </w:t>
      </w:r>
      <w:r w:rsidR="007B4091" w:rsidRPr="00465FDA">
        <w:rPr>
          <w:rFonts w:ascii="Times New Roman" w:eastAsia="Times New Roman" w:hAnsi="Times New Roman" w:cs="Times New Roman"/>
          <w:sz w:val="28"/>
          <w:szCs w:val="28"/>
          <w:lang w:eastAsia="ru-RU"/>
        </w:rPr>
        <w:t>experiența</w:t>
      </w:r>
      <w:r w:rsidR="00ED0459" w:rsidRPr="00465FDA">
        <w:rPr>
          <w:rFonts w:ascii="Times New Roman" w:eastAsia="Times New Roman" w:hAnsi="Times New Roman" w:cs="Times New Roman"/>
          <w:sz w:val="28"/>
          <w:szCs w:val="28"/>
          <w:lang w:eastAsia="ru-RU"/>
        </w:rPr>
        <w:t>;</w:t>
      </w:r>
    </w:p>
    <w:p w14:paraId="4BBED2DD" w14:textId="1EE4F39A" w:rsidR="00CA2D09" w:rsidRPr="00465FDA" w:rsidRDefault="00CA2D09" w:rsidP="00660FBA">
      <w:pPr>
        <w:spacing w:after="0" w:line="240" w:lineRule="auto"/>
        <w:ind w:left="0" w:firstLine="709"/>
        <w:jc w:val="both"/>
        <w:rPr>
          <w:rFonts w:ascii="Times New Roman" w:eastAsia="Times New Roman" w:hAnsi="Times New Roman" w:cs="Times New Roman"/>
          <w:sz w:val="28"/>
          <w:szCs w:val="28"/>
          <w:lang w:eastAsia="ru-RU"/>
        </w:rPr>
      </w:pPr>
      <w:r w:rsidRPr="00465FDA">
        <w:rPr>
          <w:rFonts w:ascii="Times New Roman" w:eastAsia="Times New Roman" w:hAnsi="Times New Roman" w:cs="Times New Roman"/>
          <w:sz w:val="28"/>
          <w:szCs w:val="28"/>
          <w:lang w:eastAsia="ru-RU"/>
        </w:rPr>
        <w:t xml:space="preserve">c) </w:t>
      </w:r>
      <w:r w:rsidR="00ED0459" w:rsidRPr="00465FDA">
        <w:rPr>
          <w:rFonts w:ascii="Times New Roman" w:eastAsia="Times New Roman" w:hAnsi="Times New Roman" w:cs="Times New Roman"/>
          <w:sz w:val="28"/>
          <w:szCs w:val="28"/>
          <w:lang w:eastAsia="ru-RU"/>
        </w:rPr>
        <w:t xml:space="preserve">efortul </w:t>
      </w:r>
      <w:r w:rsidR="007D2FC4" w:rsidRPr="00465FDA">
        <w:rPr>
          <w:rFonts w:ascii="Times New Roman" w:eastAsia="Times New Roman" w:hAnsi="Times New Roman" w:cs="Times New Roman"/>
          <w:sz w:val="28"/>
          <w:szCs w:val="28"/>
          <w:lang w:eastAsia="ru-RU"/>
        </w:rPr>
        <w:t>ș</w:t>
      </w:r>
      <w:r w:rsidRPr="00465FDA">
        <w:rPr>
          <w:rFonts w:ascii="Times New Roman" w:eastAsia="Times New Roman" w:hAnsi="Times New Roman" w:cs="Times New Roman"/>
          <w:sz w:val="28"/>
          <w:szCs w:val="28"/>
          <w:lang w:eastAsia="ru-RU"/>
        </w:rPr>
        <w:t>i natura sarcinilor implicate</w:t>
      </w:r>
      <w:r w:rsidR="00ED0459" w:rsidRPr="00465FDA">
        <w:rPr>
          <w:rFonts w:ascii="Times New Roman" w:eastAsia="Times New Roman" w:hAnsi="Times New Roman" w:cs="Times New Roman"/>
          <w:sz w:val="28"/>
          <w:szCs w:val="28"/>
          <w:lang w:eastAsia="ru-RU"/>
        </w:rPr>
        <w:t>;</w:t>
      </w:r>
      <w:r w:rsidRPr="00465FDA">
        <w:rPr>
          <w:rFonts w:ascii="Times New Roman" w:eastAsia="Times New Roman" w:hAnsi="Times New Roman" w:cs="Times New Roman"/>
          <w:sz w:val="28"/>
          <w:szCs w:val="28"/>
          <w:lang w:eastAsia="ru-RU"/>
        </w:rPr>
        <w:t xml:space="preserve"> </w:t>
      </w:r>
    </w:p>
    <w:p w14:paraId="59B500CF" w14:textId="75B73BFD" w:rsidR="00CA2D09" w:rsidRPr="00465FDA" w:rsidRDefault="00CA2D09" w:rsidP="00660FBA">
      <w:pPr>
        <w:spacing w:after="0" w:line="240" w:lineRule="auto"/>
        <w:ind w:left="0" w:firstLine="709"/>
        <w:jc w:val="both"/>
        <w:rPr>
          <w:rFonts w:ascii="Times New Roman" w:eastAsia="Times New Roman" w:hAnsi="Times New Roman" w:cs="Times New Roman"/>
          <w:sz w:val="28"/>
          <w:szCs w:val="28"/>
          <w:lang w:eastAsia="ru-RU"/>
        </w:rPr>
      </w:pPr>
      <w:r w:rsidRPr="00465FDA">
        <w:rPr>
          <w:rFonts w:ascii="Times New Roman" w:eastAsia="Times New Roman" w:hAnsi="Times New Roman" w:cs="Times New Roman"/>
          <w:sz w:val="28"/>
          <w:szCs w:val="28"/>
          <w:lang w:eastAsia="ru-RU"/>
        </w:rPr>
        <w:t xml:space="preserve">d) </w:t>
      </w:r>
      <w:r w:rsidR="00ED0459" w:rsidRPr="00465FDA">
        <w:rPr>
          <w:rFonts w:ascii="Times New Roman" w:eastAsia="Times New Roman" w:hAnsi="Times New Roman" w:cs="Times New Roman"/>
          <w:sz w:val="28"/>
          <w:szCs w:val="28"/>
          <w:lang w:eastAsia="ru-RU"/>
        </w:rPr>
        <w:t xml:space="preserve">condițiile </w:t>
      </w:r>
      <w:r w:rsidRPr="00465FDA">
        <w:rPr>
          <w:rFonts w:ascii="Times New Roman" w:eastAsia="Times New Roman" w:hAnsi="Times New Roman" w:cs="Times New Roman"/>
          <w:sz w:val="28"/>
          <w:szCs w:val="28"/>
          <w:lang w:eastAsia="ru-RU"/>
        </w:rPr>
        <w:t>de muncă</w:t>
      </w:r>
      <w:r w:rsidR="007F2311" w:rsidRPr="00465FDA">
        <w:rPr>
          <w:rFonts w:ascii="Times New Roman" w:eastAsia="Times New Roman" w:hAnsi="Times New Roman" w:cs="Times New Roman"/>
          <w:sz w:val="28"/>
          <w:szCs w:val="28"/>
          <w:lang w:eastAsia="ru-RU"/>
        </w:rPr>
        <w:t>.</w:t>
      </w:r>
      <w:r w:rsidRPr="00465FDA">
        <w:rPr>
          <w:rFonts w:ascii="Times New Roman" w:eastAsia="Times New Roman" w:hAnsi="Times New Roman" w:cs="Times New Roman"/>
          <w:sz w:val="28"/>
          <w:szCs w:val="28"/>
          <w:lang w:eastAsia="ru-RU"/>
        </w:rPr>
        <w:t xml:space="preserve"> </w:t>
      </w:r>
    </w:p>
    <w:p w14:paraId="6F8EAC9B" w14:textId="77777777" w:rsidR="00643510" w:rsidRPr="00A170FF" w:rsidRDefault="00643510" w:rsidP="00660FBA">
      <w:pPr>
        <w:spacing w:after="0" w:line="240" w:lineRule="auto"/>
        <w:ind w:left="0" w:firstLine="709"/>
        <w:jc w:val="both"/>
        <w:rPr>
          <w:rFonts w:ascii="Times New Roman" w:eastAsia="Times New Roman" w:hAnsi="Times New Roman" w:cs="Times New Roman"/>
          <w:lang w:val="ro-MD" w:eastAsia="ru-RU"/>
        </w:rPr>
      </w:pPr>
    </w:p>
    <w:p w14:paraId="4D80BFF5" w14:textId="42820D40" w:rsidR="00CA2D09" w:rsidRPr="00465FDA" w:rsidRDefault="00CA2D09" w:rsidP="00660FBA">
      <w:pPr>
        <w:spacing w:after="0" w:line="240" w:lineRule="auto"/>
        <w:ind w:left="0" w:firstLine="709"/>
        <w:jc w:val="both"/>
        <w:rPr>
          <w:rFonts w:ascii="Times New Roman" w:eastAsia="Times New Roman" w:hAnsi="Times New Roman" w:cs="Times New Roman"/>
          <w:sz w:val="28"/>
          <w:szCs w:val="28"/>
          <w:lang w:val="ro-MD" w:eastAsia="ru-RU"/>
        </w:rPr>
      </w:pPr>
      <w:r w:rsidRPr="00465FDA">
        <w:rPr>
          <w:rFonts w:ascii="Times New Roman" w:eastAsia="Times New Roman" w:hAnsi="Times New Roman" w:cs="Times New Roman"/>
          <w:sz w:val="28"/>
          <w:szCs w:val="28"/>
          <w:lang w:val="ro-MD" w:eastAsia="ru-RU"/>
        </w:rPr>
        <w:t>(4) S</w:t>
      </w:r>
      <w:proofErr w:type="spellStart"/>
      <w:r w:rsidRPr="00465FDA">
        <w:rPr>
          <w:rFonts w:ascii="Times New Roman" w:eastAsia="Times New Roman" w:hAnsi="Times New Roman" w:cs="Times New Roman"/>
          <w:sz w:val="28"/>
          <w:szCs w:val="28"/>
          <w:lang w:eastAsia="ru-RU"/>
        </w:rPr>
        <w:t>istemul</w:t>
      </w:r>
      <w:proofErr w:type="spellEnd"/>
      <w:r w:rsidRPr="00465FDA">
        <w:rPr>
          <w:rFonts w:ascii="Times New Roman" w:eastAsia="Times New Roman" w:hAnsi="Times New Roman" w:cs="Times New Roman"/>
          <w:sz w:val="28"/>
          <w:szCs w:val="28"/>
          <w:lang w:eastAsia="ru-RU"/>
        </w:rPr>
        <w:t xml:space="preserve"> de evaluare </w:t>
      </w:r>
      <w:r w:rsidR="007D2FC4" w:rsidRPr="00465FDA">
        <w:rPr>
          <w:rFonts w:ascii="Times New Roman" w:eastAsia="Times New Roman" w:hAnsi="Times New Roman" w:cs="Times New Roman"/>
          <w:sz w:val="28"/>
          <w:szCs w:val="28"/>
          <w:lang w:eastAsia="ru-RU"/>
        </w:rPr>
        <w:t>ș</w:t>
      </w:r>
      <w:r w:rsidRPr="00465FDA">
        <w:rPr>
          <w:rFonts w:ascii="Times New Roman" w:eastAsia="Times New Roman" w:hAnsi="Times New Roman" w:cs="Times New Roman"/>
          <w:sz w:val="28"/>
          <w:szCs w:val="28"/>
          <w:lang w:eastAsia="ru-RU"/>
        </w:rPr>
        <w:t>i clasificare a func</w:t>
      </w:r>
      <w:r w:rsidR="007D2FC4" w:rsidRPr="00465FDA">
        <w:rPr>
          <w:rFonts w:ascii="Times New Roman" w:eastAsia="Times New Roman" w:hAnsi="Times New Roman" w:cs="Times New Roman"/>
          <w:sz w:val="28"/>
          <w:szCs w:val="28"/>
          <w:lang w:eastAsia="ru-RU"/>
        </w:rPr>
        <w:t>ț</w:t>
      </w:r>
      <w:r w:rsidRPr="00465FDA">
        <w:rPr>
          <w:rFonts w:ascii="Times New Roman" w:eastAsia="Times New Roman" w:hAnsi="Times New Roman" w:cs="Times New Roman"/>
          <w:sz w:val="28"/>
          <w:szCs w:val="28"/>
          <w:lang w:eastAsia="ru-RU"/>
        </w:rPr>
        <w:t xml:space="preserve">iilor pentru stabilirea nivelurilor de salarizare trebuie să excludă discriminarea pe criteriul </w:t>
      </w:r>
      <w:r w:rsidR="004771EF" w:rsidRPr="00465FDA">
        <w:rPr>
          <w:rFonts w:ascii="Times New Roman" w:eastAsia="Times New Roman" w:hAnsi="Times New Roman" w:cs="Times New Roman"/>
          <w:sz w:val="28"/>
          <w:szCs w:val="28"/>
          <w:lang w:eastAsia="ru-RU"/>
        </w:rPr>
        <w:t xml:space="preserve">de </w:t>
      </w:r>
      <w:r w:rsidRPr="00465FDA">
        <w:rPr>
          <w:rFonts w:ascii="Times New Roman" w:eastAsia="Times New Roman" w:hAnsi="Times New Roman" w:cs="Times New Roman"/>
          <w:sz w:val="28"/>
          <w:szCs w:val="28"/>
          <w:lang w:eastAsia="ru-RU"/>
        </w:rPr>
        <w:t xml:space="preserve">sex </w:t>
      </w:r>
      <w:r w:rsidR="007D2FC4" w:rsidRPr="00465FDA">
        <w:rPr>
          <w:rFonts w:ascii="Times New Roman" w:eastAsia="Times New Roman" w:hAnsi="Times New Roman" w:cs="Times New Roman"/>
          <w:sz w:val="28"/>
          <w:szCs w:val="28"/>
          <w:lang w:eastAsia="ru-RU"/>
        </w:rPr>
        <w:t>ș</w:t>
      </w:r>
      <w:r w:rsidRPr="00465FDA">
        <w:rPr>
          <w:rFonts w:ascii="Times New Roman" w:eastAsia="Times New Roman" w:hAnsi="Times New Roman" w:cs="Times New Roman"/>
          <w:sz w:val="28"/>
          <w:szCs w:val="28"/>
          <w:lang w:eastAsia="ru-RU"/>
        </w:rPr>
        <w:t>i să asigure că salaria</w:t>
      </w:r>
      <w:r w:rsidR="007D2FC4" w:rsidRPr="00465FDA">
        <w:rPr>
          <w:rFonts w:ascii="Times New Roman" w:eastAsia="Times New Roman" w:hAnsi="Times New Roman" w:cs="Times New Roman"/>
          <w:sz w:val="28"/>
          <w:szCs w:val="28"/>
          <w:lang w:eastAsia="ru-RU"/>
        </w:rPr>
        <w:t>ț</w:t>
      </w:r>
      <w:r w:rsidRPr="00465FDA">
        <w:rPr>
          <w:rFonts w:ascii="Times New Roman" w:eastAsia="Times New Roman" w:hAnsi="Times New Roman" w:cs="Times New Roman"/>
          <w:sz w:val="28"/>
          <w:szCs w:val="28"/>
          <w:lang w:eastAsia="ru-RU"/>
        </w:rPr>
        <w:t xml:space="preserve">ii care prestează muncă egală </w:t>
      </w:r>
      <w:r w:rsidR="007D2FC4" w:rsidRPr="00465FDA">
        <w:rPr>
          <w:rFonts w:ascii="Times New Roman" w:eastAsia="Times New Roman" w:hAnsi="Times New Roman" w:cs="Times New Roman"/>
          <w:sz w:val="28"/>
          <w:szCs w:val="28"/>
          <w:lang w:eastAsia="ru-RU"/>
        </w:rPr>
        <w:t>ș</w:t>
      </w:r>
      <w:r w:rsidRPr="00465FDA">
        <w:rPr>
          <w:rFonts w:ascii="Times New Roman" w:eastAsia="Times New Roman" w:hAnsi="Times New Roman" w:cs="Times New Roman"/>
          <w:sz w:val="28"/>
          <w:szCs w:val="28"/>
          <w:lang w:eastAsia="ru-RU"/>
        </w:rPr>
        <w:t>i muncă de valoare egală nu au diferen</w:t>
      </w:r>
      <w:r w:rsidR="007D2FC4" w:rsidRPr="00465FDA">
        <w:rPr>
          <w:rFonts w:ascii="Times New Roman" w:eastAsia="Times New Roman" w:hAnsi="Times New Roman" w:cs="Times New Roman"/>
          <w:sz w:val="28"/>
          <w:szCs w:val="28"/>
          <w:lang w:eastAsia="ru-RU"/>
        </w:rPr>
        <w:t>ț</w:t>
      </w:r>
      <w:r w:rsidRPr="00465FDA">
        <w:rPr>
          <w:rFonts w:ascii="Times New Roman" w:eastAsia="Times New Roman" w:hAnsi="Times New Roman" w:cs="Times New Roman"/>
          <w:sz w:val="28"/>
          <w:szCs w:val="28"/>
          <w:lang w:eastAsia="ru-RU"/>
        </w:rPr>
        <w:t xml:space="preserve">e de salarizare nejustificate. </w:t>
      </w:r>
    </w:p>
    <w:p w14:paraId="5352A40B" w14:textId="77777777" w:rsidR="007F2311" w:rsidRPr="00A170FF" w:rsidRDefault="007F2311" w:rsidP="00660FBA">
      <w:pPr>
        <w:spacing w:after="0" w:line="240" w:lineRule="auto"/>
        <w:ind w:left="0" w:firstLine="709"/>
        <w:jc w:val="both"/>
        <w:rPr>
          <w:rFonts w:ascii="Times New Roman" w:eastAsia="Times New Roman" w:hAnsi="Times New Roman" w:cs="Times New Roman"/>
          <w:lang w:val="ro-MD" w:eastAsia="ru-RU"/>
        </w:rPr>
      </w:pPr>
    </w:p>
    <w:p w14:paraId="5F50FCD5" w14:textId="48D43503" w:rsidR="00CA2D09" w:rsidRPr="00465FDA" w:rsidRDefault="00CA2D09" w:rsidP="00660FBA">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eastAsia="ru-RU"/>
        </w:rPr>
      </w:pPr>
      <w:r w:rsidRPr="00465FDA">
        <w:rPr>
          <w:rFonts w:ascii="Times New Roman" w:eastAsia="Times New Roman" w:hAnsi="Times New Roman" w:cs="Times New Roman"/>
          <w:sz w:val="28"/>
          <w:szCs w:val="28"/>
          <w:lang w:val="ro-MD" w:eastAsia="ru-RU"/>
        </w:rPr>
        <w:t>În cazul în care diferen</w:t>
      </w:r>
      <w:r w:rsidR="007D2FC4" w:rsidRPr="00465FDA">
        <w:rPr>
          <w:rFonts w:ascii="Times New Roman" w:eastAsia="Times New Roman" w:hAnsi="Times New Roman" w:cs="Times New Roman"/>
          <w:sz w:val="28"/>
          <w:szCs w:val="28"/>
          <w:lang w:val="ro-MD" w:eastAsia="ru-RU"/>
        </w:rPr>
        <w:t>ț</w:t>
      </w:r>
      <w:r w:rsidRPr="00465FDA">
        <w:rPr>
          <w:rFonts w:ascii="Times New Roman" w:eastAsia="Times New Roman" w:hAnsi="Times New Roman" w:cs="Times New Roman"/>
          <w:sz w:val="28"/>
          <w:szCs w:val="28"/>
          <w:lang w:val="ro-MD" w:eastAsia="ru-RU"/>
        </w:rPr>
        <w:t xml:space="preserve">ele de gen </w:t>
      </w:r>
      <w:r w:rsidR="00804B74" w:rsidRPr="00465FDA">
        <w:rPr>
          <w:rFonts w:ascii="Times New Roman" w:eastAsia="Times New Roman" w:hAnsi="Times New Roman" w:cs="Times New Roman"/>
          <w:sz w:val="28"/>
          <w:szCs w:val="28"/>
          <w:lang w:val="ro-MD" w:eastAsia="ru-RU"/>
        </w:rPr>
        <w:t>de</w:t>
      </w:r>
      <w:r w:rsidRPr="00465FDA">
        <w:rPr>
          <w:rFonts w:ascii="Times New Roman" w:eastAsia="Times New Roman" w:hAnsi="Times New Roman" w:cs="Times New Roman"/>
          <w:sz w:val="28"/>
          <w:szCs w:val="28"/>
          <w:lang w:val="ro-MD" w:eastAsia="ru-RU"/>
        </w:rPr>
        <w:t xml:space="preserve"> salarizare depă</w:t>
      </w:r>
      <w:r w:rsidR="007D2FC4" w:rsidRPr="00465FDA">
        <w:rPr>
          <w:rFonts w:ascii="Times New Roman" w:eastAsia="Times New Roman" w:hAnsi="Times New Roman" w:cs="Times New Roman"/>
          <w:sz w:val="28"/>
          <w:szCs w:val="28"/>
          <w:lang w:val="ro-MD" w:eastAsia="ru-RU"/>
        </w:rPr>
        <w:t>ș</w:t>
      </w:r>
      <w:r w:rsidRPr="00465FDA">
        <w:rPr>
          <w:rFonts w:ascii="Times New Roman" w:eastAsia="Times New Roman" w:hAnsi="Times New Roman" w:cs="Times New Roman"/>
          <w:sz w:val="28"/>
          <w:szCs w:val="28"/>
          <w:lang w:val="ro-MD" w:eastAsia="ru-RU"/>
        </w:rPr>
        <w:t>esc 5%, iar aceste diferen</w:t>
      </w:r>
      <w:r w:rsidR="007D2FC4" w:rsidRPr="00465FDA">
        <w:rPr>
          <w:rFonts w:ascii="Times New Roman" w:eastAsia="Times New Roman" w:hAnsi="Times New Roman" w:cs="Times New Roman"/>
          <w:sz w:val="28"/>
          <w:szCs w:val="28"/>
          <w:lang w:val="ro-MD" w:eastAsia="ru-RU"/>
        </w:rPr>
        <w:t>ț</w:t>
      </w:r>
      <w:r w:rsidRPr="00465FDA">
        <w:rPr>
          <w:rFonts w:ascii="Times New Roman" w:eastAsia="Times New Roman" w:hAnsi="Times New Roman" w:cs="Times New Roman"/>
          <w:sz w:val="28"/>
          <w:szCs w:val="28"/>
          <w:lang w:val="ro-MD" w:eastAsia="ru-RU"/>
        </w:rPr>
        <w:t xml:space="preserve">e nu pot fi justificate de factori obiectivi </w:t>
      </w:r>
      <w:r w:rsidR="007D2FC4" w:rsidRPr="00465FDA">
        <w:rPr>
          <w:rFonts w:ascii="Times New Roman" w:eastAsia="Times New Roman" w:hAnsi="Times New Roman" w:cs="Times New Roman"/>
          <w:sz w:val="28"/>
          <w:szCs w:val="28"/>
          <w:lang w:val="ro-MD" w:eastAsia="ru-RU"/>
        </w:rPr>
        <w:t>ș</w:t>
      </w:r>
      <w:r w:rsidRPr="00465FDA">
        <w:rPr>
          <w:rFonts w:ascii="Times New Roman" w:eastAsia="Times New Roman" w:hAnsi="Times New Roman" w:cs="Times New Roman"/>
          <w:sz w:val="28"/>
          <w:szCs w:val="28"/>
          <w:lang w:val="ro-MD" w:eastAsia="ru-RU"/>
        </w:rPr>
        <w:t>i neutri din punctul de vedere al genului, angajatorul trebuie să remedieze situa</w:t>
      </w:r>
      <w:r w:rsidR="007D2FC4" w:rsidRPr="00465FDA">
        <w:rPr>
          <w:rFonts w:ascii="Times New Roman" w:eastAsia="Times New Roman" w:hAnsi="Times New Roman" w:cs="Times New Roman"/>
          <w:sz w:val="28"/>
          <w:szCs w:val="28"/>
          <w:lang w:val="ro-MD" w:eastAsia="ru-RU"/>
        </w:rPr>
        <w:t>ț</w:t>
      </w:r>
      <w:r w:rsidRPr="00465FDA">
        <w:rPr>
          <w:rFonts w:ascii="Times New Roman" w:eastAsia="Times New Roman" w:hAnsi="Times New Roman" w:cs="Times New Roman"/>
          <w:sz w:val="28"/>
          <w:szCs w:val="28"/>
          <w:lang w:val="ro-MD" w:eastAsia="ru-RU"/>
        </w:rPr>
        <w:t xml:space="preserve">ia. </w:t>
      </w:r>
    </w:p>
    <w:p w14:paraId="502250FF" w14:textId="77777777" w:rsidR="00CA2D09" w:rsidRPr="00A170FF" w:rsidRDefault="00CA2D09" w:rsidP="00660FB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lang w:val="ro-MD" w:eastAsia="ru-RU"/>
        </w:rPr>
      </w:pPr>
    </w:p>
    <w:p w14:paraId="4100679F" w14:textId="0C061EEC" w:rsidR="00CA2D09" w:rsidRPr="00465FDA" w:rsidRDefault="00CA2D09" w:rsidP="00660FBA">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eastAsia="ru-RU"/>
        </w:rPr>
      </w:pPr>
      <w:r w:rsidRPr="00465FDA">
        <w:rPr>
          <w:rFonts w:ascii="Times New Roman" w:eastAsia="Times New Roman" w:hAnsi="Times New Roman" w:cs="Times New Roman"/>
          <w:sz w:val="28"/>
          <w:szCs w:val="28"/>
          <w:lang w:val="ro-MD" w:eastAsia="ru-RU"/>
        </w:rPr>
        <w:t xml:space="preserve">Inspectoratul de Stat al Muncii </w:t>
      </w:r>
      <w:r w:rsidR="007D2FC4" w:rsidRPr="00465FDA">
        <w:rPr>
          <w:rFonts w:ascii="Times New Roman" w:eastAsia="Times New Roman" w:hAnsi="Times New Roman" w:cs="Times New Roman"/>
          <w:sz w:val="28"/>
          <w:szCs w:val="28"/>
          <w:lang w:val="ro-MD" w:eastAsia="ru-RU"/>
        </w:rPr>
        <w:t>ș</w:t>
      </w:r>
      <w:r w:rsidRPr="00465FDA">
        <w:rPr>
          <w:rFonts w:ascii="Times New Roman" w:eastAsia="Times New Roman" w:hAnsi="Times New Roman" w:cs="Times New Roman"/>
          <w:sz w:val="28"/>
          <w:szCs w:val="28"/>
          <w:lang w:val="ro-MD" w:eastAsia="ru-RU"/>
        </w:rPr>
        <w:t xml:space="preserve">i Consiliul pentru prevenirea </w:t>
      </w:r>
      <w:r w:rsidR="007D2FC4" w:rsidRPr="00465FDA">
        <w:rPr>
          <w:rFonts w:ascii="Times New Roman" w:eastAsia="Times New Roman" w:hAnsi="Times New Roman" w:cs="Times New Roman"/>
          <w:sz w:val="28"/>
          <w:szCs w:val="28"/>
          <w:lang w:val="ro-MD" w:eastAsia="ru-RU"/>
        </w:rPr>
        <w:t>ș</w:t>
      </w:r>
      <w:r w:rsidRPr="00465FDA">
        <w:rPr>
          <w:rFonts w:ascii="Times New Roman" w:eastAsia="Times New Roman" w:hAnsi="Times New Roman" w:cs="Times New Roman"/>
          <w:sz w:val="28"/>
          <w:szCs w:val="28"/>
          <w:lang w:val="ro-MD" w:eastAsia="ru-RU"/>
        </w:rPr>
        <w:t xml:space="preserve">i eliminarea discriminării </w:t>
      </w:r>
      <w:r w:rsidR="007D2FC4" w:rsidRPr="00465FDA">
        <w:rPr>
          <w:rFonts w:ascii="Times New Roman" w:eastAsia="Times New Roman" w:hAnsi="Times New Roman" w:cs="Times New Roman"/>
          <w:sz w:val="28"/>
          <w:szCs w:val="28"/>
          <w:lang w:val="ro-MD" w:eastAsia="ru-RU"/>
        </w:rPr>
        <w:t>ș</w:t>
      </w:r>
      <w:r w:rsidRPr="00465FDA">
        <w:rPr>
          <w:rFonts w:ascii="Times New Roman" w:eastAsia="Times New Roman" w:hAnsi="Times New Roman" w:cs="Times New Roman"/>
          <w:sz w:val="28"/>
          <w:szCs w:val="28"/>
          <w:lang w:val="ro-MD" w:eastAsia="ru-RU"/>
        </w:rPr>
        <w:t>i asigurarea egalită</w:t>
      </w:r>
      <w:r w:rsidR="007D2FC4" w:rsidRPr="00465FDA">
        <w:rPr>
          <w:rFonts w:ascii="Times New Roman" w:eastAsia="Times New Roman" w:hAnsi="Times New Roman" w:cs="Times New Roman"/>
          <w:sz w:val="28"/>
          <w:szCs w:val="28"/>
          <w:lang w:val="ro-MD" w:eastAsia="ru-RU"/>
        </w:rPr>
        <w:t>ț</w:t>
      </w:r>
      <w:r w:rsidRPr="00465FDA">
        <w:rPr>
          <w:rFonts w:ascii="Times New Roman" w:eastAsia="Times New Roman" w:hAnsi="Times New Roman" w:cs="Times New Roman"/>
          <w:sz w:val="28"/>
          <w:szCs w:val="28"/>
          <w:lang w:val="ro-MD" w:eastAsia="ru-RU"/>
        </w:rPr>
        <w:t xml:space="preserve">ii au dreptul de a solicita angajatorului clarificări </w:t>
      </w:r>
      <w:r w:rsidR="007D2FC4" w:rsidRPr="00465FDA">
        <w:rPr>
          <w:rFonts w:ascii="Times New Roman" w:eastAsia="Times New Roman" w:hAnsi="Times New Roman" w:cs="Times New Roman"/>
          <w:sz w:val="28"/>
          <w:szCs w:val="28"/>
          <w:lang w:val="ro-MD" w:eastAsia="ru-RU"/>
        </w:rPr>
        <w:t>ș</w:t>
      </w:r>
      <w:r w:rsidRPr="00465FDA">
        <w:rPr>
          <w:rFonts w:ascii="Times New Roman" w:eastAsia="Times New Roman" w:hAnsi="Times New Roman" w:cs="Times New Roman"/>
          <w:sz w:val="28"/>
          <w:szCs w:val="28"/>
          <w:lang w:val="ro-MD" w:eastAsia="ru-RU"/>
        </w:rPr>
        <w:t>i detalii suplimentare cu privire la diferen</w:t>
      </w:r>
      <w:r w:rsidR="007D2FC4" w:rsidRPr="00465FDA">
        <w:rPr>
          <w:rFonts w:ascii="Times New Roman" w:eastAsia="Times New Roman" w:hAnsi="Times New Roman" w:cs="Times New Roman"/>
          <w:sz w:val="28"/>
          <w:szCs w:val="28"/>
          <w:lang w:val="ro-MD" w:eastAsia="ru-RU"/>
        </w:rPr>
        <w:t>ț</w:t>
      </w:r>
      <w:r w:rsidRPr="00465FDA">
        <w:rPr>
          <w:rFonts w:ascii="Times New Roman" w:eastAsia="Times New Roman" w:hAnsi="Times New Roman" w:cs="Times New Roman"/>
          <w:sz w:val="28"/>
          <w:szCs w:val="28"/>
          <w:lang w:val="ro-MD" w:eastAsia="ru-RU"/>
        </w:rPr>
        <w:t xml:space="preserve">a de gen </w:t>
      </w:r>
      <w:r w:rsidR="00804B74" w:rsidRPr="00465FDA">
        <w:rPr>
          <w:rFonts w:ascii="Times New Roman" w:eastAsia="Times New Roman" w:hAnsi="Times New Roman" w:cs="Times New Roman"/>
          <w:sz w:val="28"/>
          <w:szCs w:val="28"/>
          <w:lang w:val="ro-MD" w:eastAsia="ru-RU"/>
        </w:rPr>
        <w:t>de</w:t>
      </w:r>
      <w:r w:rsidRPr="00465FDA">
        <w:rPr>
          <w:rFonts w:ascii="Times New Roman" w:eastAsia="Times New Roman" w:hAnsi="Times New Roman" w:cs="Times New Roman"/>
          <w:sz w:val="28"/>
          <w:szCs w:val="28"/>
          <w:lang w:val="ro-MD" w:eastAsia="ru-RU"/>
        </w:rPr>
        <w:t xml:space="preserve"> salarizare, inclusiv explica</w:t>
      </w:r>
      <w:r w:rsidR="007D2FC4" w:rsidRPr="00465FDA">
        <w:rPr>
          <w:rFonts w:ascii="Times New Roman" w:eastAsia="Times New Roman" w:hAnsi="Times New Roman" w:cs="Times New Roman"/>
          <w:sz w:val="28"/>
          <w:szCs w:val="28"/>
          <w:lang w:val="ro-MD" w:eastAsia="ru-RU"/>
        </w:rPr>
        <w:t>ț</w:t>
      </w:r>
      <w:r w:rsidRPr="00465FDA">
        <w:rPr>
          <w:rFonts w:ascii="Times New Roman" w:eastAsia="Times New Roman" w:hAnsi="Times New Roman" w:cs="Times New Roman"/>
          <w:sz w:val="28"/>
          <w:szCs w:val="28"/>
          <w:lang w:val="ro-MD" w:eastAsia="ru-RU"/>
        </w:rPr>
        <w:t>ii privind orice diferen</w:t>
      </w:r>
      <w:r w:rsidR="007D2FC4" w:rsidRPr="00465FDA">
        <w:rPr>
          <w:rFonts w:ascii="Times New Roman" w:eastAsia="Times New Roman" w:hAnsi="Times New Roman" w:cs="Times New Roman"/>
          <w:sz w:val="28"/>
          <w:szCs w:val="28"/>
          <w:lang w:val="ro-MD" w:eastAsia="ru-RU"/>
        </w:rPr>
        <w:t>ț</w:t>
      </w:r>
      <w:r w:rsidRPr="00465FDA">
        <w:rPr>
          <w:rFonts w:ascii="Times New Roman" w:eastAsia="Times New Roman" w:hAnsi="Times New Roman" w:cs="Times New Roman"/>
          <w:sz w:val="28"/>
          <w:szCs w:val="28"/>
          <w:lang w:val="ro-MD" w:eastAsia="ru-RU"/>
        </w:rPr>
        <w:t xml:space="preserve">e de salarizare între femei </w:t>
      </w:r>
      <w:r w:rsidR="007D2FC4" w:rsidRPr="00465FDA">
        <w:rPr>
          <w:rFonts w:ascii="Times New Roman" w:eastAsia="Times New Roman" w:hAnsi="Times New Roman" w:cs="Times New Roman"/>
          <w:sz w:val="28"/>
          <w:szCs w:val="28"/>
          <w:lang w:val="ro-MD" w:eastAsia="ru-RU"/>
        </w:rPr>
        <w:t>ș</w:t>
      </w:r>
      <w:r w:rsidRPr="00465FDA">
        <w:rPr>
          <w:rFonts w:ascii="Times New Roman" w:eastAsia="Times New Roman" w:hAnsi="Times New Roman" w:cs="Times New Roman"/>
          <w:sz w:val="28"/>
          <w:szCs w:val="28"/>
          <w:lang w:val="ro-MD" w:eastAsia="ru-RU"/>
        </w:rPr>
        <w:t>i bărba</w:t>
      </w:r>
      <w:r w:rsidR="007D2FC4" w:rsidRPr="00465FDA">
        <w:rPr>
          <w:rFonts w:ascii="Times New Roman" w:eastAsia="Times New Roman" w:hAnsi="Times New Roman" w:cs="Times New Roman"/>
          <w:sz w:val="28"/>
          <w:szCs w:val="28"/>
          <w:lang w:val="ro-MD" w:eastAsia="ru-RU"/>
        </w:rPr>
        <w:t>ț</w:t>
      </w:r>
      <w:r w:rsidRPr="00465FDA">
        <w:rPr>
          <w:rFonts w:ascii="Times New Roman" w:eastAsia="Times New Roman" w:hAnsi="Times New Roman" w:cs="Times New Roman"/>
          <w:sz w:val="28"/>
          <w:szCs w:val="28"/>
          <w:lang w:val="ro-MD" w:eastAsia="ru-RU"/>
        </w:rPr>
        <w:t>i care nu sunt justificate de factori obiectivi.</w:t>
      </w:r>
      <w:r w:rsidR="00643510" w:rsidRPr="00465FDA">
        <w:rPr>
          <w:rFonts w:ascii="Times New Roman" w:eastAsia="Times New Roman" w:hAnsi="Times New Roman" w:cs="Times New Roman"/>
          <w:sz w:val="28"/>
          <w:szCs w:val="28"/>
          <w:lang w:val="ro-MD" w:eastAsia="ru-RU"/>
        </w:rPr>
        <w:t>”</w:t>
      </w:r>
      <w:r w:rsidRPr="00465FDA">
        <w:rPr>
          <w:rFonts w:ascii="Times New Roman" w:eastAsia="Times New Roman" w:hAnsi="Times New Roman" w:cs="Times New Roman"/>
          <w:sz w:val="28"/>
          <w:szCs w:val="28"/>
          <w:lang w:val="ro-MD" w:eastAsia="ru-RU"/>
        </w:rPr>
        <w:t xml:space="preserve"> </w:t>
      </w:r>
    </w:p>
    <w:p w14:paraId="18105727" w14:textId="77777777" w:rsidR="00CA2D09" w:rsidRPr="00A170FF" w:rsidRDefault="00CA2D09" w:rsidP="00660FBA">
      <w:pPr>
        <w:spacing w:after="0" w:line="240" w:lineRule="auto"/>
        <w:ind w:left="0" w:firstLine="709"/>
        <w:jc w:val="both"/>
        <w:rPr>
          <w:rFonts w:ascii="Times New Roman" w:eastAsia="Times New Roman" w:hAnsi="Times New Roman" w:cs="Times New Roman"/>
          <w:lang w:val="ro-MD" w:eastAsia="ru-RU"/>
        </w:rPr>
      </w:pPr>
    </w:p>
    <w:p w14:paraId="65A9C5BF" w14:textId="7BA5184A" w:rsidR="00CE0D60" w:rsidRPr="00465FDA" w:rsidRDefault="00CE0D60" w:rsidP="00CE0D60">
      <w:pPr>
        <w:tabs>
          <w:tab w:val="left" w:pos="1276"/>
          <w:tab w:val="left" w:pos="1843"/>
        </w:tabs>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b/>
          <w:sz w:val="28"/>
          <w:szCs w:val="28"/>
          <w:lang w:val="ro-MD"/>
        </w:rPr>
        <w:t>Art. III.</w:t>
      </w:r>
      <w:r w:rsidRPr="00465FDA">
        <w:rPr>
          <w:rFonts w:ascii="Times New Roman" w:hAnsi="Times New Roman" w:cs="Times New Roman"/>
          <w:sz w:val="28"/>
          <w:szCs w:val="28"/>
          <w:lang w:val="ro-MD"/>
        </w:rPr>
        <w:t xml:space="preserve"> – (1) Prezenta lege intră în vigoare la data publicării în Monitorul Oficial al Republicii Moldova.</w:t>
      </w:r>
    </w:p>
    <w:p w14:paraId="3D142859" w14:textId="77777777" w:rsidR="00CE0D60" w:rsidRPr="00A170FF" w:rsidRDefault="00CE0D60" w:rsidP="00CE0D60">
      <w:pPr>
        <w:tabs>
          <w:tab w:val="left" w:pos="1276"/>
          <w:tab w:val="left" w:pos="1843"/>
        </w:tabs>
        <w:spacing w:after="0" w:line="240" w:lineRule="auto"/>
        <w:ind w:left="0" w:firstLine="709"/>
        <w:jc w:val="both"/>
        <w:rPr>
          <w:rFonts w:ascii="Times New Roman" w:hAnsi="Times New Roman" w:cs="Times New Roman"/>
          <w:lang w:val="ro-MD"/>
        </w:rPr>
      </w:pPr>
    </w:p>
    <w:p w14:paraId="495CB0C1" w14:textId="2017CE29" w:rsidR="00CE0D60" w:rsidRPr="00465FDA" w:rsidRDefault="00CE0D60" w:rsidP="00CE0D60">
      <w:pPr>
        <w:tabs>
          <w:tab w:val="left" w:pos="1276"/>
          <w:tab w:val="left" w:pos="1843"/>
        </w:tabs>
        <w:spacing w:after="0" w:line="240" w:lineRule="auto"/>
        <w:ind w:left="0" w:firstLine="709"/>
        <w:jc w:val="both"/>
        <w:rPr>
          <w:rFonts w:ascii="Times New Roman" w:hAnsi="Times New Roman" w:cs="Times New Roman"/>
          <w:sz w:val="28"/>
          <w:szCs w:val="28"/>
          <w:lang w:val="ro-MD"/>
        </w:rPr>
      </w:pPr>
      <w:r w:rsidRPr="00465FDA">
        <w:rPr>
          <w:rFonts w:ascii="Times New Roman" w:hAnsi="Times New Roman" w:cs="Times New Roman"/>
          <w:sz w:val="28"/>
          <w:szCs w:val="28"/>
          <w:lang w:val="ro-MD"/>
        </w:rPr>
        <w:t>(2) Guvernul, în termen de 3 luni de la intrarea în vigoare a prezentei legi, va aduce actele sale normative în concordan</w:t>
      </w:r>
      <w:r w:rsidR="007D2FC4" w:rsidRPr="00465FDA">
        <w:rPr>
          <w:rFonts w:ascii="Times New Roman" w:hAnsi="Times New Roman" w:cs="Times New Roman"/>
          <w:sz w:val="28"/>
          <w:szCs w:val="28"/>
          <w:lang w:val="ro-MD"/>
        </w:rPr>
        <w:t>ț</w:t>
      </w:r>
      <w:r w:rsidRPr="00465FDA">
        <w:rPr>
          <w:rFonts w:ascii="Times New Roman" w:hAnsi="Times New Roman" w:cs="Times New Roman"/>
          <w:sz w:val="28"/>
          <w:szCs w:val="28"/>
          <w:lang w:val="ro-MD"/>
        </w:rPr>
        <w:t>ă cu aceasta.</w:t>
      </w:r>
    </w:p>
    <w:p w14:paraId="0332B040" w14:textId="77777777" w:rsidR="00CE0D60" w:rsidRPr="00465FDA" w:rsidRDefault="00CE0D60" w:rsidP="00CE0D60">
      <w:pPr>
        <w:pStyle w:val="ListParagraph"/>
        <w:tabs>
          <w:tab w:val="left" w:pos="0"/>
          <w:tab w:val="left" w:pos="1843"/>
          <w:tab w:val="left" w:pos="1985"/>
        </w:tabs>
        <w:spacing w:after="0" w:line="240" w:lineRule="auto"/>
        <w:ind w:left="0" w:firstLine="709"/>
        <w:jc w:val="both"/>
        <w:rPr>
          <w:rFonts w:ascii="Times New Roman" w:hAnsi="Times New Roman" w:cs="Times New Roman"/>
          <w:b/>
          <w:bCs/>
          <w:sz w:val="28"/>
          <w:szCs w:val="28"/>
          <w:lang w:val="ro-MD" w:bidi="ro-RO"/>
        </w:rPr>
      </w:pPr>
    </w:p>
    <w:p w14:paraId="39CEFD01" w14:textId="5173FDEA" w:rsidR="00CE0D60" w:rsidRDefault="00CE0D60" w:rsidP="00AC0207">
      <w:pPr>
        <w:pStyle w:val="ListParagraph"/>
        <w:tabs>
          <w:tab w:val="left" w:pos="0"/>
        </w:tabs>
        <w:spacing w:after="0" w:line="240" w:lineRule="auto"/>
        <w:ind w:left="0"/>
        <w:jc w:val="center"/>
        <w:rPr>
          <w:rFonts w:ascii="Times New Roman" w:hAnsi="Times New Roman" w:cs="Times New Roman"/>
          <w:b/>
          <w:bCs/>
          <w:sz w:val="28"/>
          <w:szCs w:val="28"/>
          <w:lang w:val="ro-MD" w:bidi="ro-RO"/>
        </w:rPr>
      </w:pPr>
      <w:r w:rsidRPr="00465FDA">
        <w:rPr>
          <w:rFonts w:ascii="Times New Roman" w:hAnsi="Times New Roman" w:cs="Times New Roman"/>
          <w:b/>
          <w:bCs/>
          <w:sz w:val="28"/>
          <w:szCs w:val="28"/>
          <w:lang w:val="ro-MD" w:bidi="ro-RO"/>
        </w:rPr>
        <w:t>PRE</w:t>
      </w:r>
      <w:r w:rsidR="007D2FC4" w:rsidRPr="00465FDA">
        <w:rPr>
          <w:rFonts w:ascii="Times New Roman" w:hAnsi="Times New Roman" w:cs="Times New Roman"/>
          <w:b/>
          <w:bCs/>
          <w:sz w:val="28"/>
          <w:szCs w:val="28"/>
          <w:lang w:val="ro-MD" w:bidi="ro-RO"/>
        </w:rPr>
        <w:t>Ș</w:t>
      </w:r>
      <w:r w:rsidRPr="00465FDA">
        <w:rPr>
          <w:rFonts w:ascii="Times New Roman" w:hAnsi="Times New Roman" w:cs="Times New Roman"/>
          <w:b/>
          <w:bCs/>
          <w:sz w:val="28"/>
          <w:szCs w:val="28"/>
          <w:lang w:val="ro-MD" w:bidi="ro-RO"/>
        </w:rPr>
        <w:t>EDINTELE  PARLAMENTULUI</w:t>
      </w:r>
    </w:p>
    <w:p w14:paraId="69E0EDEB" w14:textId="6000E6E9" w:rsidR="00A170FF" w:rsidRDefault="00A170FF" w:rsidP="00AC0207">
      <w:pPr>
        <w:pStyle w:val="ListParagraph"/>
        <w:tabs>
          <w:tab w:val="left" w:pos="0"/>
        </w:tabs>
        <w:spacing w:after="0" w:line="240" w:lineRule="auto"/>
        <w:ind w:left="0"/>
        <w:jc w:val="center"/>
        <w:rPr>
          <w:rFonts w:ascii="Times New Roman" w:hAnsi="Times New Roman" w:cs="Times New Roman"/>
        </w:rPr>
      </w:pPr>
    </w:p>
    <w:p w14:paraId="1DA76C09" w14:textId="3AE8649F" w:rsidR="00A170FF" w:rsidRDefault="00A170FF" w:rsidP="00AC0207">
      <w:pPr>
        <w:pStyle w:val="ListParagraph"/>
        <w:tabs>
          <w:tab w:val="left" w:pos="0"/>
        </w:tabs>
        <w:spacing w:after="0" w:line="240" w:lineRule="auto"/>
        <w:ind w:left="0"/>
        <w:jc w:val="center"/>
        <w:rPr>
          <w:rFonts w:ascii="Times New Roman" w:hAnsi="Times New Roman" w:cs="Times New Roman"/>
        </w:rPr>
      </w:pPr>
    </w:p>
    <w:p w14:paraId="0068E8F4" w14:textId="53BD8D2A" w:rsidR="00A170FF" w:rsidRDefault="00A170FF" w:rsidP="00AC0207">
      <w:pPr>
        <w:pStyle w:val="ListParagraph"/>
        <w:tabs>
          <w:tab w:val="left" w:pos="0"/>
        </w:tabs>
        <w:spacing w:after="0" w:line="240" w:lineRule="auto"/>
        <w:ind w:left="0"/>
        <w:jc w:val="center"/>
        <w:rPr>
          <w:rFonts w:ascii="Times New Roman" w:hAnsi="Times New Roman" w:cs="Times New Roman"/>
        </w:rPr>
      </w:pPr>
    </w:p>
    <w:p w14:paraId="29DD6AC3" w14:textId="77777777" w:rsidR="00A170FF" w:rsidRPr="00465FDA" w:rsidRDefault="00A170FF" w:rsidP="00AC0207">
      <w:pPr>
        <w:pStyle w:val="ListParagraph"/>
        <w:tabs>
          <w:tab w:val="left" w:pos="0"/>
        </w:tabs>
        <w:spacing w:after="0" w:line="240" w:lineRule="auto"/>
        <w:ind w:left="0"/>
        <w:jc w:val="center"/>
        <w:rPr>
          <w:rFonts w:ascii="Times New Roman" w:hAnsi="Times New Roman" w:cs="Times New Roman"/>
        </w:rPr>
      </w:pPr>
    </w:p>
    <w:p w14:paraId="50AAED7A" w14:textId="41EF1556" w:rsidR="00A170FF" w:rsidRDefault="00A170FF" w:rsidP="00A170FF">
      <w:pPr>
        <w:tabs>
          <w:tab w:val="left" w:pos="3969"/>
          <w:tab w:val="left" w:pos="4253"/>
        </w:tabs>
        <w:spacing w:after="0" w:line="240" w:lineRule="auto"/>
        <w:ind w:left="0" w:firstLine="567"/>
        <w:jc w:val="both"/>
        <w:rPr>
          <w:rFonts w:ascii="Times New Roman" w:eastAsia="Times New Roman" w:hAnsi="Times New Roman" w:cs="Times New Roman"/>
          <w:b/>
          <w:sz w:val="28"/>
          <w:szCs w:val="28"/>
        </w:rPr>
      </w:pPr>
      <w:r w:rsidRPr="00A170FF">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sidRPr="00A170FF">
        <w:rPr>
          <w:rFonts w:ascii="Times New Roman" w:eastAsia="Times New Roman" w:hAnsi="Times New Roman" w:cs="Times New Roman"/>
          <w:b/>
          <w:sz w:val="28"/>
          <w:szCs w:val="28"/>
        </w:rPr>
        <w:t>IGOR  GROSU</w:t>
      </w:r>
    </w:p>
    <w:p w14:paraId="0C124E5A" w14:textId="77777777" w:rsidR="008B78C7" w:rsidRPr="00A170FF" w:rsidRDefault="008B78C7" w:rsidP="00A170FF">
      <w:pPr>
        <w:tabs>
          <w:tab w:val="left" w:pos="3969"/>
          <w:tab w:val="left" w:pos="4253"/>
        </w:tabs>
        <w:spacing w:after="0" w:line="240" w:lineRule="auto"/>
        <w:ind w:left="0" w:firstLine="567"/>
        <w:jc w:val="both"/>
        <w:rPr>
          <w:rFonts w:ascii="Times New Roman" w:eastAsia="Times New Roman" w:hAnsi="Times New Roman" w:cs="Times New Roman"/>
          <w:b/>
          <w:sz w:val="28"/>
          <w:szCs w:val="28"/>
        </w:rPr>
      </w:pPr>
    </w:p>
    <w:p w14:paraId="0B547C45" w14:textId="72541ABC" w:rsidR="00A170FF" w:rsidRPr="00A170FF" w:rsidRDefault="00A170FF" w:rsidP="00A170FF">
      <w:pPr>
        <w:tabs>
          <w:tab w:val="left" w:pos="3969"/>
        </w:tabs>
        <w:spacing w:after="0" w:line="240" w:lineRule="auto"/>
        <w:ind w:left="0"/>
        <w:jc w:val="both"/>
        <w:rPr>
          <w:rFonts w:ascii="Times New Roman" w:eastAsia="Times New Roman" w:hAnsi="Times New Roman" w:cs="Times New Roman"/>
          <w:b/>
          <w:sz w:val="28"/>
          <w:szCs w:val="28"/>
        </w:rPr>
      </w:pPr>
      <w:r w:rsidRPr="00A170FF">
        <w:rPr>
          <w:rFonts w:ascii="Times New Roman" w:eastAsia="Times New Roman" w:hAnsi="Times New Roman" w:cs="Times New Roman"/>
          <w:b/>
          <w:sz w:val="28"/>
          <w:szCs w:val="28"/>
        </w:rPr>
        <w:t xml:space="preserve">Chișinău, </w:t>
      </w:r>
      <w:r>
        <w:rPr>
          <w:rFonts w:ascii="Times New Roman" w:eastAsia="Times New Roman" w:hAnsi="Times New Roman" w:cs="Times New Roman"/>
          <w:b/>
          <w:sz w:val="28"/>
          <w:szCs w:val="28"/>
        </w:rPr>
        <w:t>21</w:t>
      </w:r>
      <w:r w:rsidRPr="00A170FF">
        <w:rPr>
          <w:rFonts w:ascii="Times New Roman" w:eastAsia="Times New Roman" w:hAnsi="Times New Roman" w:cs="Times New Roman"/>
          <w:b/>
          <w:sz w:val="28"/>
          <w:szCs w:val="28"/>
        </w:rPr>
        <w:t xml:space="preserve"> aprilie 2022.</w:t>
      </w:r>
    </w:p>
    <w:p w14:paraId="433006E2" w14:textId="4FE35306" w:rsidR="00A170FF" w:rsidRPr="00A170FF" w:rsidRDefault="00A170FF" w:rsidP="00A170FF">
      <w:pPr>
        <w:tabs>
          <w:tab w:val="left" w:pos="3969"/>
          <w:tab w:val="left" w:pos="6386"/>
        </w:tabs>
        <w:spacing w:after="0" w:line="240" w:lineRule="auto"/>
        <w:ind w:left="0"/>
        <w:jc w:val="both"/>
        <w:rPr>
          <w:rFonts w:asciiTheme="majorBidi" w:eastAsia="Times New Roman" w:hAnsiTheme="majorBidi" w:cstheme="majorBidi"/>
          <w:sz w:val="28"/>
          <w:szCs w:val="28"/>
          <w:lang w:eastAsia="ru-RU"/>
        </w:rPr>
      </w:pPr>
      <w:r w:rsidRPr="00A170FF">
        <w:rPr>
          <w:rFonts w:ascii="Times New Roman" w:eastAsia="Times New Roman" w:hAnsi="Times New Roman" w:cs="Times New Roman"/>
          <w:b/>
          <w:sz w:val="28"/>
          <w:szCs w:val="28"/>
        </w:rPr>
        <w:t xml:space="preserve">Nr. </w:t>
      </w:r>
      <w:r>
        <w:rPr>
          <w:rFonts w:ascii="Times New Roman" w:eastAsia="Times New Roman" w:hAnsi="Times New Roman" w:cs="Times New Roman"/>
          <w:b/>
          <w:sz w:val="28"/>
          <w:szCs w:val="28"/>
        </w:rPr>
        <w:t>107</w:t>
      </w:r>
      <w:r w:rsidRPr="00A170FF">
        <w:rPr>
          <w:rFonts w:ascii="Times New Roman" w:eastAsia="Times New Roman" w:hAnsi="Times New Roman" w:cs="Times New Roman"/>
          <w:b/>
          <w:sz w:val="28"/>
          <w:szCs w:val="28"/>
        </w:rPr>
        <w:t>.</w:t>
      </w:r>
    </w:p>
    <w:p w14:paraId="78DA3610" w14:textId="77777777" w:rsidR="000F056B" w:rsidRPr="00A170FF" w:rsidRDefault="000F056B" w:rsidP="00660FBA">
      <w:pPr>
        <w:spacing w:after="0" w:line="240" w:lineRule="auto"/>
        <w:ind w:left="0" w:firstLine="709"/>
        <w:jc w:val="both"/>
        <w:rPr>
          <w:rFonts w:ascii="Times New Roman" w:hAnsi="Times New Roman" w:cs="Times New Roman"/>
          <w:sz w:val="28"/>
          <w:szCs w:val="28"/>
        </w:rPr>
      </w:pPr>
    </w:p>
    <w:sectPr w:rsidR="000F056B" w:rsidRPr="00A170FF" w:rsidSect="00E562BF">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029E55" w14:textId="77777777" w:rsidR="00D66BF1" w:rsidRDefault="00D66BF1" w:rsidP="00E562BF">
      <w:pPr>
        <w:spacing w:after="0" w:line="240" w:lineRule="auto"/>
      </w:pPr>
      <w:r>
        <w:separator/>
      </w:r>
    </w:p>
  </w:endnote>
  <w:endnote w:type="continuationSeparator" w:id="0">
    <w:p w14:paraId="7B40FDF6" w14:textId="77777777" w:rsidR="00D66BF1" w:rsidRDefault="00D66BF1" w:rsidP="00E56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1E865A" w14:textId="77777777" w:rsidR="00D66BF1" w:rsidRDefault="00D66BF1" w:rsidP="00E562BF">
      <w:pPr>
        <w:spacing w:after="0" w:line="240" w:lineRule="auto"/>
      </w:pPr>
      <w:r>
        <w:separator/>
      </w:r>
    </w:p>
  </w:footnote>
  <w:footnote w:type="continuationSeparator" w:id="0">
    <w:p w14:paraId="46954ADB" w14:textId="77777777" w:rsidR="00D66BF1" w:rsidRDefault="00D66BF1" w:rsidP="00E56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9116791"/>
      <w:docPartObj>
        <w:docPartGallery w:val="Page Numbers (Top of Page)"/>
        <w:docPartUnique/>
      </w:docPartObj>
    </w:sdtPr>
    <w:sdtEndPr>
      <w:rPr>
        <w:rFonts w:ascii="Times New Roman" w:hAnsi="Times New Roman" w:cs="Times New Roman"/>
        <w:sz w:val="28"/>
        <w:szCs w:val="28"/>
      </w:rPr>
    </w:sdtEndPr>
    <w:sdtContent>
      <w:p w14:paraId="6DC600CE" w14:textId="4AF4367C" w:rsidR="00E562BF" w:rsidRPr="0035725A" w:rsidRDefault="00E562BF" w:rsidP="0035725A">
        <w:pPr>
          <w:pStyle w:val="Header"/>
          <w:ind w:left="0"/>
          <w:jc w:val="center"/>
          <w:rPr>
            <w:rFonts w:ascii="Times New Roman" w:hAnsi="Times New Roman" w:cs="Times New Roman"/>
            <w:sz w:val="28"/>
            <w:szCs w:val="28"/>
          </w:rPr>
        </w:pPr>
        <w:r w:rsidRPr="0035725A">
          <w:rPr>
            <w:rFonts w:ascii="Times New Roman" w:hAnsi="Times New Roman" w:cs="Times New Roman"/>
            <w:sz w:val="28"/>
            <w:szCs w:val="28"/>
          </w:rPr>
          <w:fldChar w:fldCharType="begin"/>
        </w:r>
        <w:r w:rsidRPr="0035725A">
          <w:rPr>
            <w:rFonts w:ascii="Times New Roman" w:hAnsi="Times New Roman" w:cs="Times New Roman"/>
            <w:sz w:val="28"/>
            <w:szCs w:val="28"/>
          </w:rPr>
          <w:instrText>PAGE   \* MERGEFORMAT</w:instrText>
        </w:r>
        <w:r w:rsidRPr="0035725A">
          <w:rPr>
            <w:rFonts w:ascii="Times New Roman" w:hAnsi="Times New Roman" w:cs="Times New Roman"/>
            <w:sz w:val="28"/>
            <w:szCs w:val="28"/>
          </w:rPr>
          <w:fldChar w:fldCharType="separate"/>
        </w:r>
        <w:r w:rsidR="00D16259" w:rsidRPr="0035725A">
          <w:rPr>
            <w:rFonts w:ascii="Times New Roman" w:hAnsi="Times New Roman" w:cs="Times New Roman"/>
            <w:noProof/>
            <w:sz w:val="28"/>
            <w:szCs w:val="28"/>
          </w:rPr>
          <w:t>4</w:t>
        </w:r>
        <w:r w:rsidRPr="0035725A">
          <w:rPr>
            <w:rFonts w:ascii="Times New Roman" w:hAnsi="Times New Roman" w:cs="Times New Roman"/>
            <w:sz w:val="28"/>
            <w:szCs w:val="28"/>
          </w:rPr>
          <w:fldChar w:fldCharType="end"/>
        </w:r>
      </w:p>
    </w:sdtContent>
  </w:sdt>
  <w:p w14:paraId="7FEAD6EB" w14:textId="77777777" w:rsidR="00E562BF" w:rsidRDefault="00E562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11E31"/>
    <w:multiLevelType w:val="hybridMultilevel"/>
    <w:tmpl w:val="325A312E"/>
    <w:lvl w:ilvl="0" w:tplc="0472C5F8">
      <w:start w:val="5"/>
      <w:numFmt w:val="decimal"/>
      <w:suff w:val="space"/>
      <w:lvlText w:val="(%1)"/>
      <w:lvlJc w:val="left"/>
      <w:pPr>
        <w:ind w:left="1920" w:hanging="72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244103A8"/>
    <w:multiLevelType w:val="hybridMultilevel"/>
    <w:tmpl w:val="CB6ED9A2"/>
    <w:lvl w:ilvl="0" w:tplc="BAD86466">
      <w:start w:val="1"/>
      <w:numFmt w:val="decimal"/>
      <w:suff w:val="space"/>
      <w:lvlText w:val="%1."/>
      <w:lvlJc w:val="left"/>
      <w:pPr>
        <w:ind w:left="1560" w:hanging="360"/>
      </w:pPr>
      <w:rPr>
        <w:rFonts w:hint="default"/>
        <w:lang w:val="ro-MD"/>
      </w:rPr>
    </w:lvl>
    <w:lvl w:ilvl="1" w:tplc="08180019">
      <w:start w:val="1"/>
      <w:numFmt w:val="lowerLetter"/>
      <w:lvlText w:val="%2."/>
      <w:lvlJc w:val="left"/>
      <w:pPr>
        <w:ind w:left="2280" w:hanging="360"/>
      </w:pPr>
    </w:lvl>
    <w:lvl w:ilvl="2" w:tplc="0818001B">
      <w:start w:val="1"/>
      <w:numFmt w:val="lowerRoman"/>
      <w:lvlText w:val="%3."/>
      <w:lvlJc w:val="right"/>
      <w:pPr>
        <w:ind w:left="3000" w:hanging="180"/>
      </w:pPr>
    </w:lvl>
    <w:lvl w:ilvl="3" w:tplc="0818000F">
      <w:start w:val="1"/>
      <w:numFmt w:val="decimal"/>
      <w:lvlText w:val="%4."/>
      <w:lvlJc w:val="left"/>
      <w:pPr>
        <w:ind w:left="3720" w:hanging="360"/>
      </w:pPr>
    </w:lvl>
    <w:lvl w:ilvl="4" w:tplc="08180019">
      <w:start w:val="1"/>
      <w:numFmt w:val="lowerLetter"/>
      <w:lvlText w:val="%5."/>
      <w:lvlJc w:val="left"/>
      <w:pPr>
        <w:ind w:left="4440" w:hanging="360"/>
      </w:pPr>
    </w:lvl>
    <w:lvl w:ilvl="5" w:tplc="0818001B">
      <w:start w:val="1"/>
      <w:numFmt w:val="lowerRoman"/>
      <w:lvlText w:val="%6."/>
      <w:lvlJc w:val="right"/>
      <w:pPr>
        <w:ind w:left="5160" w:hanging="180"/>
      </w:pPr>
    </w:lvl>
    <w:lvl w:ilvl="6" w:tplc="0818000F">
      <w:start w:val="1"/>
      <w:numFmt w:val="decimal"/>
      <w:lvlText w:val="%7."/>
      <w:lvlJc w:val="left"/>
      <w:pPr>
        <w:ind w:left="5880" w:hanging="360"/>
      </w:pPr>
    </w:lvl>
    <w:lvl w:ilvl="7" w:tplc="08180019">
      <w:start w:val="1"/>
      <w:numFmt w:val="lowerLetter"/>
      <w:lvlText w:val="%8."/>
      <w:lvlJc w:val="left"/>
      <w:pPr>
        <w:ind w:left="6600" w:hanging="360"/>
      </w:pPr>
    </w:lvl>
    <w:lvl w:ilvl="8" w:tplc="0818001B">
      <w:start w:val="1"/>
      <w:numFmt w:val="lowerRoman"/>
      <w:lvlText w:val="%9."/>
      <w:lvlJc w:val="right"/>
      <w:pPr>
        <w:ind w:left="7320" w:hanging="180"/>
      </w:pPr>
    </w:lvl>
  </w:abstractNum>
  <w:abstractNum w:abstractNumId="2" w15:restartNumberingAfterBreak="0">
    <w:nsid w:val="4234120F"/>
    <w:multiLevelType w:val="multilevel"/>
    <w:tmpl w:val="CB6ED9A2"/>
    <w:numStyleLink w:val="Stil1"/>
  </w:abstractNum>
  <w:abstractNum w:abstractNumId="3" w15:restartNumberingAfterBreak="0">
    <w:nsid w:val="42585FEE"/>
    <w:multiLevelType w:val="hybridMultilevel"/>
    <w:tmpl w:val="A2900456"/>
    <w:lvl w:ilvl="0" w:tplc="2730E91E">
      <w:start w:val="1"/>
      <w:numFmt w:val="decimal"/>
      <w:suff w:val="space"/>
      <w:lvlText w:val="(%1)"/>
      <w:lvlJc w:val="left"/>
      <w:pPr>
        <w:ind w:left="1920" w:hanging="720"/>
      </w:pPr>
      <w:rPr>
        <w:rFonts w:hint="default"/>
      </w:rPr>
    </w:lvl>
    <w:lvl w:ilvl="1" w:tplc="04190019">
      <w:start w:val="1"/>
      <w:numFmt w:val="lowerLetter"/>
      <w:lvlText w:val="%2."/>
      <w:lvlJc w:val="left"/>
      <w:pPr>
        <w:ind w:left="2640" w:hanging="360"/>
      </w:pPr>
    </w:lvl>
    <w:lvl w:ilvl="2" w:tplc="0419001B">
      <w:start w:val="1"/>
      <w:numFmt w:val="lowerRoman"/>
      <w:lvlText w:val="%3."/>
      <w:lvlJc w:val="right"/>
      <w:pPr>
        <w:ind w:left="3360" w:hanging="180"/>
      </w:pPr>
    </w:lvl>
    <w:lvl w:ilvl="3" w:tplc="0419000F">
      <w:start w:val="1"/>
      <w:numFmt w:val="decimal"/>
      <w:lvlText w:val="%4."/>
      <w:lvlJc w:val="left"/>
      <w:pPr>
        <w:ind w:left="4080" w:hanging="360"/>
      </w:pPr>
    </w:lvl>
    <w:lvl w:ilvl="4" w:tplc="04190019">
      <w:start w:val="1"/>
      <w:numFmt w:val="lowerLetter"/>
      <w:lvlText w:val="%5."/>
      <w:lvlJc w:val="left"/>
      <w:pPr>
        <w:ind w:left="4800" w:hanging="360"/>
      </w:pPr>
    </w:lvl>
    <w:lvl w:ilvl="5" w:tplc="0419001B">
      <w:start w:val="1"/>
      <w:numFmt w:val="lowerRoman"/>
      <w:lvlText w:val="%6."/>
      <w:lvlJc w:val="right"/>
      <w:pPr>
        <w:ind w:left="5520" w:hanging="180"/>
      </w:pPr>
    </w:lvl>
    <w:lvl w:ilvl="6" w:tplc="0419000F">
      <w:start w:val="1"/>
      <w:numFmt w:val="decimal"/>
      <w:lvlText w:val="%7."/>
      <w:lvlJc w:val="left"/>
      <w:pPr>
        <w:ind w:left="6240" w:hanging="360"/>
      </w:pPr>
    </w:lvl>
    <w:lvl w:ilvl="7" w:tplc="04190019">
      <w:start w:val="1"/>
      <w:numFmt w:val="lowerLetter"/>
      <w:lvlText w:val="%8."/>
      <w:lvlJc w:val="left"/>
      <w:pPr>
        <w:ind w:left="6960" w:hanging="360"/>
      </w:pPr>
    </w:lvl>
    <w:lvl w:ilvl="8" w:tplc="0419001B">
      <w:start w:val="1"/>
      <w:numFmt w:val="lowerRoman"/>
      <w:lvlText w:val="%9."/>
      <w:lvlJc w:val="right"/>
      <w:pPr>
        <w:ind w:left="7680" w:hanging="180"/>
      </w:pPr>
    </w:lvl>
  </w:abstractNum>
  <w:abstractNum w:abstractNumId="4" w15:restartNumberingAfterBreak="0">
    <w:nsid w:val="5C5F6A8E"/>
    <w:multiLevelType w:val="multilevel"/>
    <w:tmpl w:val="CB6ED9A2"/>
    <w:styleLink w:val="Stil1"/>
    <w:lvl w:ilvl="0">
      <w:start w:val="1"/>
      <w:numFmt w:val="decimal"/>
      <w:suff w:val="space"/>
      <w:lvlText w:val="%1."/>
      <w:lvlJc w:val="left"/>
      <w:pPr>
        <w:ind w:left="1560" w:hanging="360"/>
      </w:pPr>
      <w:rPr>
        <w:rFonts w:hint="default"/>
        <w:lang w:val="ro-MD"/>
      </w:rPr>
    </w:lvl>
    <w:lvl w:ilvl="1">
      <w:start w:val="1"/>
      <w:numFmt w:val="lowerLetter"/>
      <w:lvlText w:val="%2."/>
      <w:lvlJc w:val="left"/>
      <w:pPr>
        <w:ind w:left="2280" w:hanging="360"/>
      </w:pPr>
    </w:lvl>
    <w:lvl w:ilvl="2">
      <w:start w:val="1"/>
      <w:numFmt w:val="lowerRoman"/>
      <w:lvlText w:val="%3."/>
      <w:lvlJc w:val="right"/>
      <w:pPr>
        <w:ind w:left="3000" w:hanging="180"/>
      </w:pPr>
    </w:lvl>
    <w:lvl w:ilvl="3">
      <w:start w:val="1"/>
      <w:numFmt w:val="decimal"/>
      <w:lvlText w:val="%4."/>
      <w:lvlJc w:val="left"/>
      <w:pPr>
        <w:ind w:left="3720" w:hanging="360"/>
      </w:pPr>
    </w:lvl>
    <w:lvl w:ilvl="4">
      <w:start w:val="1"/>
      <w:numFmt w:val="lowerLetter"/>
      <w:lvlText w:val="%5."/>
      <w:lvlJc w:val="left"/>
      <w:pPr>
        <w:ind w:left="4440" w:hanging="360"/>
      </w:pPr>
    </w:lvl>
    <w:lvl w:ilvl="5">
      <w:start w:val="1"/>
      <w:numFmt w:val="lowerRoman"/>
      <w:lvlText w:val="%6."/>
      <w:lvlJc w:val="right"/>
      <w:pPr>
        <w:ind w:left="5160" w:hanging="180"/>
      </w:pPr>
    </w:lvl>
    <w:lvl w:ilvl="6">
      <w:start w:val="1"/>
      <w:numFmt w:val="decimal"/>
      <w:lvlText w:val="%7."/>
      <w:lvlJc w:val="left"/>
      <w:pPr>
        <w:ind w:left="5880" w:hanging="360"/>
      </w:pPr>
    </w:lvl>
    <w:lvl w:ilvl="7">
      <w:start w:val="1"/>
      <w:numFmt w:val="lowerLetter"/>
      <w:lvlText w:val="%8."/>
      <w:lvlJc w:val="left"/>
      <w:pPr>
        <w:ind w:left="6600" w:hanging="360"/>
      </w:pPr>
    </w:lvl>
    <w:lvl w:ilvl="8">
      <w:start w:val="1"/>
      <w:numFmt w:val="lowerRoman"/>
      <w:lvlText w:val="%9."/>
      <w:lvlJc w:val="right"/>
      <w:pPr>
        <w:ind w:left="7320" w:hanging="180"/>
      </w:pPr>
    </w:lvl>
  </w:abstractNum>
  <w:abstractNum w:abstractNumId="5" w15:restartNumberingAfterBreak="0">
    <w:nsid w:val="72E50DBA"/>
    <w:multiLevelType w:val="hybridMultilevel"/>
    <w:tmpl w:val="A7EA55AA"/>
    <w:lvl w:ilvl="0" w:tplc="B388DE46">
      <w:start w:val="4"/>
      <w:numFmt w:val="decimal"/>
      <w:suff w:val="space"/>
      <w:lvlText w:val="%1."/>
      <w:lvlJc w:val="left"/>
      <w:pPr>
        <w:ind w:left="156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1"/>
  </w:num>
  <w:num w:numId="5">
    <w:abstractNumId w:val="3"/>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F7C"/>
    <w:rsid w:val="000015DF"/>
    <w:rsid w:val="00055C5A"/>
    <w:rsid w:val="00074A5F"/>
    <w:rsid w:val="00082D0D"/>
    <w:rsid w:val="00085D1B"/>
    <w:rsid w:val="000A37A0"/>
    <w:rsid w:val="000F056B"/>
    <w:rsid w:val="0010042B"/>
    <w:rsid w:val="001264E9"/>
    <w:rsid w:val="00157FEB"/>
    <w:rsid w:val="001C5CD6"/>
    <w:rsid w:val="002C4FBE"/>
    <w:rsid w:val="002F365C"/>
    <w:rsid w:val="002F3E82"/>
    <w:rsid w:val="0035725A"/>
    <w:rsid w:val="00393588"/>
    <w:rsid w:val="003E3C27"/>
    <w:rsid w:val="003E6CB0"/>
    <w:rsid w:val="003F0776"/>
    <w:rsid w:val="003F094F"/>
    <w:rsid w:val="003F23CD"/>
    <w:rsid w:val="004055BC"/>
    <w:rsid w:val="00465FDA"/>
    <w:rsid w:val="00475F50"/>
    <w:rsid w:val="004771EF"/>
    <w:rsid w:val="00490BDA"/>
    <w:rsid w:val="004C4D77"/>
    <w:rsid w:val="00545336"/>
    <w:rsid w:val="00553E4A"/>
    <w:rsid w:val="00587F7C"/>
    <w:rsid w:val="005D509F"/>
    <w:rsid w:val="00605CF3"/>
    <w:rsid w:val="00607A91"/>
    <w:rsid w:val="006265A4"/>
    <w:rsid w:val="00643510"/>
    <w:rsid w:val="00660FBA"/>
    <w:rsid w:val="006D14C5"/>
    <w:rsid w:val="00744C88"/>
    <w:rsid w:val="00751554"/>
    <w:rsid w:val="00783B89"/>
    <w:rsid w:val="007A6F3E"/>
    <w:rsid w:val="007B4091"/>
    <w:rsid w:val="007D11A2"/>
    <w:rsid w:val="007D2FC4"/>
    <w:rsid w:val="007F2311"/>
    <w:rsid w:val="00804B74"/>
    <w:rsid w:val="008157BE"/>
    <w:rsid w:val="008A7155"/>
    <w:rsid w:val="008B632E"/>
    <w:rsid w:val="008B78C7"/>
    <w:rsid w:val="00927301"/>
    <w:rsid w:val="00A03F1C"/>
    <w:rsid w:val="00A170FF"/>
    <w:rsid w:val="00AC0207"/>
    <w:rsid w:val="00AC6A57"/>
    <w:rsid w:val="00B0563C"/>
    <w:rsid w:val="00B22128"/>
    <w:rsid w:val="00B24950"/>
    <w:rsid w:val="00B93AED"/>
    <w:rsid w:val="00BA4835"/>
    <w:rsid w:val="00BC32C5"/>
    <w:rsid w:val="00BD71D6"/>
    <w:rsid w:val="00C373BB"/>
    <w:rsid w:val="00CA2D09"/>
    <w:rsid w:val="00CE0D60"/>
    <w:rsid w:val="00D04306"/>
    <w:rsid w:val="00D131E9"/>
    <w:rsid w:val="00D16259"/>
    <w:rsid w:val="00D66BF1"/>
    <w:rsid w:val="00D82935"/>
    <w:rsid w:val="00E562BF"/>
    <w:rsid w:val="00E669C5"/>
    <w:rsid w:val="00E738FA"/>
    <w:rsid w:val="00EA7719"/>
    <w:rsid w:val="00ED0459"/>
    <w:rsid w:val="00EE307A"/>
    <w:rsid w:val="00EE473F"/>
    <w:rsid w:val="00EF71D2"/>
    <w:rsid w:val="00F636D3"/>
    <w:rsid w:val="00F9625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E7A19"/>
  <w15:chartTrackingRefBased/>
  <w15:docId w15:val="{1E5039EF-3A8A-4700-BAF6-BB4F5DA16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D09"/>
    <w:pPr>
      <w:spacing w:after="120" w:line="360" w:lineRule="auto"/>
      <w:ind w:left="851"/>
    </w:pPr>
    <w:rPr>
      <w:rFonts w:ascii="Georgia" w:hAnsi="Georgia"/>
      <w:sz w:val="24"/>
      <w:szCs w:val="24"/>
      <w:lang w:val="ro-RO"/>
    </w:rPr>
  </w:style>
  <w:style w:type="paragraph" w:styleId="Heading4">
    <w:name w:val="heading 4"/>
    <w:basedOn w:val="Normal"/>
    <w:next w:val="Normal"/>
    <w:link w:val="Heading4Char"/>
    <w:uiPriority w:val="9"/>
    <w:semiHidden/>
    <w:unhideWhenUsed/>
    <w:qFormat/>
    <w:rsid w:val="00CA2D0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CA2D09"/>
    <w:rPr>
      <w:rFonts w:asciiTheme="majorHAnsi" w:eastAsiaTheme="majorEastAsia" w:hAnsiTheme="majorHAnsi" w:cstheme="majorBidi"/>
      <w:i/>
      <w:iCs/>
      <w:color w:val="2F5496" w:themeColor="accent1" w:themeShade="BF"/>
      <w:sz w:val="24"/>
      <w:szCs w:val="24"/>
      <w:lang w:val="ro-RO"/>
    </w:rPr>
  </w:style>
  <w:style w:type="paragraph" w:styleId="ListParagraph">
    <w:name w:val="List Paragraph"/>
    <w:basedOn w:val="Normal"/>
    <w:link w:val="ListParagraphChar"/>
    <w:uiPriority w:val="34"/>
    <w:qFormat/>
    <w:rsid w:val="00CA2D09"/>
    <w:pPr>
      <w:ind w:left="720"/>
      <w:contextualSpacing/>
    </w:pPr>
  </w:style>
  <w:style w:type="paragraph" w:styleId="NoSpacing">
    <w:name w:val="No Spacing"/>
    <w:uiPriority w:val="1"/>
    <w:qFormat/>
    <w:rsid w:val="00660FBA"/>
    <w:pPr>
      <w:spacing w:after="0" w:line="240" w:lineRule="auto"/>
    </w:pPr>
    <w:rPr>
      <w:rFonts w:ascii="Calibri" w:eastAsia="Calibri" w:hAnsi="Calibri" w:cs="Times New Roman"/>
      <w:noProof/>
      <w:lang w:val="en-US"/>
    </w:rPr>
  </w:style>
  <w:style w:type="numbering" w:customStyle="1" w:styleId="Stil1">
    <w:name w:val="Stil1"/>
    <w:uiPriority w:val="99"/>
    <w:rsid w:val="00BC32C5"/>
    <w:pPr>
      <w:numPr>
        <w:numId w:val="6"/>
      </w:numPr>
    </w:pPr>
  </w:style>
  <w:style w:type="character" w:customStyle="1" w:styleId="ListParagraphChar">
    <w:name w:val="List Paragraph Char"/>
    <w:link w:val="ListParagraph"/>
    <w:uiPriority w:val="34"/>
    <w:locked/>
    <w:rsid w:val="00CE0D60"/>
    <w:rPr>
      <w:rFonts w:ascii="Georgia" w:hAnsi="Georgia"/>
      <w:sz w:val="24"/>
      <w:szCs w:val="24"/>
      <w:lang w:val="ro-RO"/>
    </w:rPr>
  </w:style>
  <w:style w:type="character" w:styleId="CommentReference">
    <w:name w:val="annotation reference"/>
    <w:basedOn w:val="DefaultParagraphFont"/>
    <w:uiPriority w:val="99"/>
    <w:semiHidden/>
    <w:unhideWhenUsed/>
    <w:rsid w:val="00D131E9"/>
    <w:rPr>
      <w:sz w:val="16"/>
      <w:szCs w:val="16"/>
    </w:rPr>
  </w:style>
  <w:style w:type="paragraph" w:styleId="CommentText">
    <w:name w:val="annotation text"/>
    <w:basedOn w:val="Normal"/>
    <w:link w:val="CommentTextChar"/>
    <w:uiPriority w:val="99"/>
    <w:semiHidden/>
    <w:unhideWhenUsed/>
    <w:rsid w:val="00D131E9"/>
    <w:pPr>
      <w:spacing w:line="240" w:lineRule="auto"/>
    </w:pPr>
    <w:rPr>
      <w:sz w:val="20"/>
      <w:szCs w:val="20"/>
    </w:rPr>
  </w:style>
  <w:style w:type="character" w:customStyle="1" w:styleId="CommentTextChar">
    <w:name w:val="Comment Text Char"/>
    <w:basedOn w:val="DefaultParagraphFont"/>
    <w:link w:val="CommentText"/>
    <w:uiPriority w:val="99"/>
    <w:semiHidden/>
    <w:rsid w:val="00D131E9"/>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D131E9"/>
    <w:rPr>
      <w:b/>
      <w:bCs/>
    </w:rPr>
  </w:style>
  <w:style w:type="character" w:customStyle="1" w:styleId="CommentSubjectChar">
    <w:name w:val="Comment Subject Char"/>
    <w:basedOn w:val="CommentTextChar"/>
    <w:link w:val="CommentSubject"/>
    <w:uiPriority w:val="99"/>
    <w:semiHidden/>
    <w:rsid w:val="00D131E9"/>
    <w:rPr>
      <w:rFonts w:ascii="Georgia" w:hAnsi="Georgia"/>
      <w:b/>
      <w:bCs/>
      <w:sz w:val="20"/>
      <w:szCs w:val="20"/>
      <w:lang w:val="ro-RO"/>
    </w:rPr>
  </w:style>
  <w:style w:type="paragraph" w:styleId="Header">
    <w:name w:val="header"/>
    <w:basedOn w:val="Normal"/>
    <w:link w:val="HeaderChar"/>
    <w:uiPriority w:val="99"/>
    <w:unhideWhenUsed/>
    <w:rsid w:val="00E562BF"/>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62BF"/>
    <w:rPr>
      <w:rFonts w:ascii="Georgia" w:hAnsi="Georgia"/>
      <w:sz w:val="24"/>
      <w:szCs w:val="24"/>
      <w:lang w:val="ro-RO"/>
    </w:rPr>
  </w:style>
  <w:style w:type="paragraph" w:styleId="Footer">
    <w:name w:val="footer"/>
    <w:basedOn w:val="Normal"/>
    <w:link w:val="FooterChar"/>
    <w:uiPriority w:val="99"/>
    <w:unhideWhenUsed/>
    <w:rsid w:val="00E562BF"/>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62BF"/>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8923124">
      <w:bodyDiv w:val="1"/>
      <w:marLeft w:val="0"/>
      <w:marRight w:val="0"/>
      <w:marTop w:val="0"/>
      <w:marBottom w:val="0"/>
      <w:divBdr>
        <w:top w:val="none" w:sz="0" w:space="0" w:color="auto"/>
        <w:left w:val="none" w:sz="0" w:space="0" w:color="auto"/>
        <w:bottom w:val="none" w:sz="0" w:space="0" w:color="auto"/>
        <w:right w:val="none" w:sz="0" w:space="0" w:color="auto"/>
      </w:divBdr>
    </w:div>
    <w:div w:id="124244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66078D7-BAC9-4060-A452-4B55290567A0}"/>
</file>

<file path=customXml/itemProps2.xml><?xml version="1.0" encoding="utf-8"?>
<ds:datastoreItem xmlns:ds="http://schemas.openxmlformats.org/officeDocument/2006/customXml" ds:itemID="{472C34A4-AB14-4569-A2D9-EE01AFA9AD10}"/>
</file>

<file path=customXml/itemProps3.xml><?xml version="1.0" encoding="utf-8"?>
<ds:datastoreItem xmlns:ds="http://schemas.openxmlformats.org/officeDocument/2006/customXml" ds:itemID="{CD789145-F2FE-4476-A55A-EDA38B25BD08}"/>
</file>

<file path=docProps/app.xml><?xml version="1.0" encoding="utf-8"?>
<Properties xmlns="http://schemas.openxmlformats.org/officeDocument/2006/extended-properties" xmlns:vt="http://schemas.openxmlformats.org/officeDocument/2006/docPropsVTypes">
  <Template>Normal</Template>
  <TotalTime>19</TotalTime>
  <Pages>5</Pages>
  <Words>1082</Words>
  <Characters>6277</Characters>
  <Application>Microsoft Office Word</Application>
  <DocSecurity>0</DocSecurity>
  <Lines>52</Lines>
  <Paragraphs>14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L_107.2022.ro</dc:title>
  <dc:subject/>
  <dc:creator>Olga Ojog</dc:creator>
  <cp:keywords/>
  <dc:description/>
  <cp:lastModifiedBy>Olimpiada Moraru</cp:lastModifiedBy>
  <cp:revision>8</cp:revision>
  <dcterms:created xsi:type="dcterms:W3CDTF">2022-04-22T08:01:00Z</dcterms:created>
  <dcterms:modified xsi:type="dcterms:W3CDTF">2022-04-22T11:15:00Z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