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933F5" w14:textId="77777777" w:rsidR="002F2127" w:rsidRPr="00B574BF" w:rsidRDefault="002F2127" w:rsidP="00677B77">
      <w:pPr>
        <w:spacing w:after="0" w:line="240" w:lineRule="auto"/>
        <w:ind w:left="0" w:firstLine="709"/>
        <w:jc w:val="center"/>
        <w:rPr>
          <w:rFonts w:ascii="Times New Roman" w:hAnsi="Times New Roman" w:cs="Times New Roman"/>
          <w:bCs/>
          <w:sz w:val="28"/>
          <w:szCs w:val="28"/>
        </w:rPr>
      </w:pPr>
      <w:bookmarkStart w:id="0" w:name="_Hlk177394442"/>
    </w:p>
    <w:p w14:paraId="5A6B2E05" w14:textId="77777777" w:rsidR="00555751" w:rsidRPr="00B574BF" w:rsidRDefault="00555751" w:rsidP="00677B77">
      <w:pPr>
        <w:spacing w:after="0" w:line="240" w:lineRule="auto"/>
        <w:ind w:left="0" w:firstLine="709"/>
        <w:jc w:val="center"/>
        <w:rPr>
          <w:rFonts w:ascii="Times New Roman" w:hAnsi="Times New Roman" w:cs="Times New Roman"/>
          <w:bCs/>
          <w:sz w:val="28"/>
          <w:szCs w:val="28"/>
        </w:rPr>
      </w:pPr>
    </w:p>
    <w:p w14:paraId="5CD164DC" w14:textId="77777777" w:rsidR="00555751" w:rsidRPr="00B574BF" w:rsidRDefault="00555751" w:rsidP="00677B77">
      <w:pPr>
        <w:spacing w:after="0" w:line="240" w:lineRule="auto"/>
        <w:ind w:left="0" w:firstLine="709"/>
        <w:jc w:val="center"/>
        <w:rPr>
          <w:rFonts w:ascii="Times New Roman" w:hAnsi="Times New Roman" w:cs="Times New Roman"/>
          <w:bCs/>
          <w:sz w:val="28"/>
          <w:szCs w:val="28"/>
        </w:rPr>
      </w:pPr>
    </w:p>
    <w:p w14:paraId="68172D1A" w14:textId="77777777" w:rsidR="00555751" w:rsidRDefault="00555751" w:rsidP="00677B77">
      <w:pPr>
        <w:spacing w:after="0" w:line="240" w:lineRule="auto"/>
        <w:ind w:left="0" w:firstLine="709"/>
        <w:jc w:val="center"/>
        <w:rPr>
          <w:rFonts w:ascii="Times New Roman" w:hAnsi="Times New Roman" w:cs="Times New Roman"/>
          <w:bCs/>
          <w:sz w:val="28"/>
          <w:szCs w:val="28"/>
        </w:rPr>
      </w:pPr>
    </w:p>
    <w:p w14:paraId="01E8B959" w14:textId="77777777" w:rsidR="00BA7F54" w:rsidRDefault="00BA7F54" w:rsidP="00677B77">
      <w:pPr>
        <w:spacing w:after="0" w:line="240" w:lineRule="auto"/>
        <w:ind w:left="0" w:firstLine="709"/>
        <w:jc w:val="center"/>
        <w:rPr>
          <w:rFonts w:ascii="Times New Roman" w:hAnsi="Times New Roman" w:cs="Times New Roman"/>
          <w:bCs/>
          <w:sz w:val="28"/>
          <w:szCs w:val="28"/>
        </w:rPr>
      </w:pPr>
    </w:p>
    <w:p w14:paraId="76CDC4E3" w14:textId="77777777" w:rsidR="008858CD" w:rsidRDefault="008858CD" w:rsidP="00677B77">
      <w:pPr>
        <w:spacing w:after="0" w:line="240" w:lineRule="auto"/>
        <w:ind w:left="0" w:firstLine="709"/>
        <w:jc w:val="center"/>
        <w:rPr>
          <w:rFonts w:ascii="Times New Roman" w:hAnsi="Times New Roman" w:cs="Times New Roman"/>
          <w:bCs/>
          <w:sz w:val="28"/>
          <w:szCs w:val="28"/>
        </w:rPr>
      </w:pPr>
    </w:p>
    <w:p w14:paraId="28735ACE" w14:textId="77777777" w:rsidR="00BA7F54" w:rsidRPr="00B574BF" w:rsidRDefault="00BA7F54" w:rsidP="00677B77">
      <w:pPr>
        <w:spacing w:after="0" w:line="240" w:lineRule="auto"/>
        <w:ind w:left="0" w:firstLine="709"/>
        <w:jc w:val="center"/>
        <w:rPr>
          <w:rFonts w:ascii="Times New Roman" w:hAnsi="Times New Roman" w:cs="Times New Roman"/>
          <w:bCs/>
          <w:sz w:val="28"/>
          <w:szCs w:val="28"/>
        </w:rPr>
      </w:pPr>
    </w:p>
    <w:p w14:paraId="5C2A2ED6" w14:textId="77777777" w:rsidR="002F2127" w:rsidRPr="00365386" w:rsidRDefault="002F2127" w:rsidP="00677B77">
      <w:pPr>
        <w:spacing w:after="0" w:line="240" w:lineRule="auto"/>
        <w:ind w:left="567" w:right="1983"/>
        <w:jc w:val="center"/>
        <w:rPr>
          <w:rFonts w:ascii="Times New Roman" w:hAnsi="Times New Roman" w:cs="Times New Roman"/>
          <w:b/>
          <w:bCs/>
          <w:sz w:val="28"/>
          <w:szCs w:val="28"/>
        </w:rPr>
      </w:pPr>
      <w:r w:rsidRPr="00365386">
        <w:rPr>
          <w:rFonts w:ascii="Times New Roman" w:hAnsi="Times New Roman" w:cs="Times New Roman"/>
          <w:b/>
          <w:bCs/>
          <w:sz w:val="28"/>
          <w:szCs w:val="28"/>
        </w:rPr>
        <w:t>L E G E</w:t>
      </w:r>
    </w:p>
    <w:p w14:paraId="5953B343" w14:textId="77777777" w:rsidR="002F2127" w:rsidRPr="00365386" w:rsidRDefault="002F2127" w:rsidP="00677B77">
      <w:pPr>
        <w:spacing w:after="0" w:line="240" w:lineRule="auto"/>
        <w:ind w:left="567" w:right="1983"/>
        <w:jc w:val="center"/>
        <w:rPr>
          <w:rFonts w:ascii="Times New Roman" w:hAnsi="Times New Roman" w:cs="Times New Roman"/>
          <w:sz w:val="28"/>
          <w:szCs w:val="28"/>
        </w:rPr>
      </w:pPr>
    </w:p>
    <w:p w14:paraId="7B110447" w14:textId="77777777" w:rsidR="00D41777" w:rsidRPr="00365386" w:rsidRDefault="002F2127" w:rsidP="00677B77">
      <w:pPr>
        <w:spacing w:after="0" w:line="240" w:lineRule="auto"/>
        <w:ind w:left="567" w:right="1983"/>
        <w:jc w:val="center"/>
        <w:rPr>
          <w:rFonts w:ascii="Times New Roman" w:hAnsi="Times New Roman" w:cs="Times New Roman"/>
          <w:b/>
          <w:bCs/>
          <w:sz w:val="28"/>
          <w:szCs w:val="28"/>
        </w:rPr>
      </w:pPr>
      <w:r w:rsidRPr="00365386">
        <w:rPr>
          <w:rFonts w:ascii="Times New Roman" w:hAnsi="Times New Roman" w:cs="Times New Roman"/>
          <w:b/>
          <w:bCs/>
          <w:sz w:val="28"/>
          <w:szCs w:val="28"/>
        </w:rPr>
        <w:t xml:space="preserve">pentru modificarea Codului </w:t>
      </w:r>
      <w:r w:rsidR="005D395F" w:rsidRPr="00365386">
        <w:rPr>
          <w:rFonts w:ascii="Times New Roman" w:hAnsi="Times New Roman" w:cs="Times New Roman"/>
          <w:b/>
          <w:bCs/>
          <w:sz w:val="28"/>
          <w:szCs w:val="28"/>
        </w:rPr>
        <w:t xml:space="preserve">educației </w:t>
      </w:r>
    </w:p>
    <w:p w14:paraId="56DE0A0F" w14:textId="77777777" w:rsidR="002F2127" w:rsidRPr="00365386" w:rsidRDefault="005D395F" w:rsidP="00677B77">
      <w:pPr>
        <w:spacing w:after="0" w:line="240" w:lineRule="auto"/>
        <w:ind w:left="567" w:right="1983"/>
        <w:jc w:val="center"/>
        <w:rPr>
          <w:rFonts w:ascii="Times New Roman" w:hAnsi="Times New Roman" w:cs="Times New Roman"/>
          <w:b/>
          <w:bCs/>
          <w:sz w:val="28"/>
          <w:szCs w:val="28"/>
        </w:rPr>
      </w:pPr>
      <w:r w:rsidRPr="00365386">
        <w:rPr>
          <w:rFonts w:ascii="Times New Roman" w:hAnsi="Times New Roman" w:cs="Times New Roman"/>
          <w:b/>
          <w:bCs/>
          <w:sz w:val="28"/>
          <w:szCs w:val="28"/>
        </w:rPr>
        <w:t xml:space="preserve">al Republicii Moldova nr. </w:t>
      </w:r>
      <w:r w:rsidR="002F2127" w:rsidRPr="00365386">
        <w:rPr>
          <w:rFonts w:ascii="Times New Roman" w:hAnsi="Times New Roman" w:cs="Times New Roman"/>
          <w:b/>
          <w:bCs/>
          <w:sz w:val="28"/>
          <w:szCs w:val="28"/>
        </w:rPr>
        <w:t>152/2014</w:t>
      </w:r>
    </w:p>
    <w:p w14:paraId="1F34BB71" w14:textId="32905E7C" w:rsidR="002F2127" w:rsidRPr="00365386" w:rsidRDefault="00466B67" w:rsidP="00677B77">
      <w:pPr>
        <w:spacing w:after="0" w:line="240" w:lineRule="auto"/>
        <w:ind w:left="567" w:right="1983"/>
        <w:jc w:val="center"/>
        <w:rPr>
          <w:rFonts w:ascii="Times New Roman" w:hAnsi="Times New Roman" w:cs="Times New Roman"/>
          <w:sz w:val="28"/>
          <w:szCs w:val="28"/>
          <w:lang w:val="it-IT"/>
        </w:rPr>
      </w:pPr>
      <w:r w:rsidRPr="00365386">
        <w:rPr>
          <w:rFonts w:ascii="Times New Roman" w:hAnsi="Times New Roman" w:cs="Times New Roman"/>
          <w:noProof/>
          <w:sz w:val="28"/>
          <w:szCs w:val="28"/>
          <w:lang w:val="ru-RU"/>
        </w:rPr>
        <mc:AlternateContent>
          <mc:Choice Requires="wps">
            <w:drawing>
              <wp:anchor distT="0" distB="0" distL="114300" distR="114300" simplePos="0" relativeHeight="251659264" behindDoc="0" locked="0" layoutInCell="1" allowOverlap="1" wp14:anchorId="0C4FD7C3" wp14:editId="6543564C">
                <wp:simplePos x="0" y="0"/>
                <wp:positionH relativeFrom="page">
                  <wp:posOffset>2395220</wp:posOffset>
                </wp:positionH>
                <wp:positionV relativeFrom="paragraph">
                  <wp:posOffset>22225</wp:posOffset>
                </wp:positionV>
                <wp:extent cx="2766695" cy="0"/>
                <wp:effectExtent l="0" t="0" r="0" b="0"/>
                <wp:wrapNone/>
                <wp:docPr id="4" name="Conector drept 4"/>
                <wp:cNvGraphicFramePr/>
                <a:graphic xmlns:a="http://schemas.openxmlformats.org/drawingml/2006/main">
                  <a:graphicData uri="http://schemas.microsoft.com/office/word/2010/wordprocessingShape">
                    <wps:wsp>
                      <wps:cNvCnPr/>
                      <wps:spPr>
                        <a:xfrm>
                          <a:off x="0" y="0"/>
                          <a:ext cx="276669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D67264E" id="Conector drept 4"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188.6pt,1.75pt" to="406.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" strokecolor="black [3040]">
                <w10:wrap anchorx="page"/>
              </v:line>
            </w:pict>
          </mc:Fallback>
        </mc:AlternateContent>
      </w:r>
    </w:p>
    <w:p w14:paraId="4F440FC2" w14:textId="77777777" w:rsidR="002F2127" w:rsidRPr="00365386" w:rsidRDefault="002F2127" w:rsidP="00677B77">
      <w:pPr>
        <w:spacing w:after="0" w:line="240" w:lineRule="auto"/>
        <w:ind w:left="0" w:firstLine="709"/>
        <w:rPr>
          <w:rFonts w:ascii="Times New Roman" w:hAnsi="Times New Roman" w:cs="Times New Roman"/>
          <w:sz w:val="28"/>
          <w:szCs w:val="28"/>
        </w:rPr>
      </w:pPr>
      <w:r w:rsidRPr="00365386">
        <w:rPr>
          <w:rFonts w:ascii="Times New Roman" w:hAnsi="Times New Roman" w:cs="Times New Roman"/>
          <w:sz w:val="28"/>
          <w:szCs w:val="28"/>
        </w:rPr>
        <w:t>Parlamentul adoptă prezenta lege organică.</w:t>
      </w:r>
    </w:p>
    <w:p w14:paraId="011D5475" w14:textId="77777777" w:rsidR="002F2127" w:rsidRPr="00365386" w:rsidRDefault="002F2127" w:rsidP="00677B77">
      <w:pPr>
        <w:spacing w:after="0" w:line="240" w:lineRule="auto"/>
        <w:ind w:left="0" w:firstLine="709"/>
        <w:jc w:val="center"/>
        <w:rPr>
          <w:rFonts w:ascii="Times New Roman" w:hAnsi="Times New Roman" w:cs="Times New Roman"/>
          <w:sz w:val="28"/>
          <w:szCs w:val="28"/>
        </w:rPr>
      </w:pPr>
    </w:p>
    <w:p w14:paraId="5D3DAAD9" w14:textId="77777777" w:rsidR="00BA6B2F" w:rsidRPr="00365386" w:rsidRDefault="002F212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bCs/>
          <w:sz w:val="28"/>
          <w:szCs w:val="28"/>
        </w:rPr>
        <w:t>Art. I.</w:t>
      </w:r>
      <w:r w:rsidR="00BA6B2F" w:rsidRPr="00365386">
        <w:rPr>
          <w:rFonts w:ascii="Times New Roman" w:hAnsi="Times New Roman" w:cs="Times New Roman"/>
          <w:sz w:val="28"/>
          <w:szCs w:val="28"/>
        </w:rPr>
        <w:t xml:space="preserve"> </w:t>
      </w:r>
      <w:r w:rsidR="00555751" w:rsidRPr="00365386">
        <w:rPr>
          <w:rFonts w:ascii="Times New Roman" w:hAnsi="Times New Roman" w:cs="Times New Roman"/>
          <w:sz w:val="28"/>
          <w:szCs w:val="28"/>
        </w:rPr>
        <w:t xml:space="preserve">– </w:t>
      </w:r>
      <w:r w:rsidR="00EF4CD4" w:rsidRPr="00365386">
        <w:rPr>
          <w:rFonts w:ascii="Times New Roman" w:hAnsi="Times New Roman" w:cs="Times New Roman"/>
          <w:sz w:val="28"/>
          <w:szCs w:val="28"/>
        </w:rPr>
        <w:t>Codul educației al Republicii Moldova nr. 152/2014</w:t>
      </w:r>
      <w:r w:rsidR="00BA6B2F" w:rsidRPr="00365386">
        <w:rPr>
          <w:rFonts w:ascii="Times New Roman" w:hAnsi="Times New Roman" w:cs="Times New Roman"/>
          <w:sz w:val="28"/>
          <w:szCs w:val="28"/>
        </w:rPr>
        <w:t xml:space="preserve"> (Monitorul Oficial al Republicii Moldova, 2014, nr. 319–324, art. 634), cu modificările ulterioare, se modifică după cum urmează:</w:t>
      </w:r>
    </w:p>
    <w:p w14:paraId="21D03654"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4BC0FE3F" w14:textId="77777777" w:rsidR="002F2127" w:rsidRPr="00365386" w:rsidRDefault="001773B9" w:rsidP="00677B77">
      <w:pPr>
        <w:pStyle w:val="ListParagraph"/>
        <w:numPr>
          <w:ilvl w:val="0"/>
          <w:numId w:val="28"/>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La a</w:t>
      </w:r>
      <w:r w:rsidR="002F2127" w:rsidRPr="00365386">
        <w:rPr>
          <w:rFonts w:ascii="Times New Roman" w:hAnsi="Times New Roman" w:cs="Times New Roman"/>
          <w:bCs/>
          <w:sz w:val="28"/>
          <w:szCs w:val="28"/>
        </w:rPr>
        <w:t>rt</w:t>
      </w:r>
      <w:r w:rsidRPr="00365386">
        <w:rPr>
          <w:rFonts w:ascii="Times New Roman" w:hAnsi="Times New Roman" w:cs="Times New Roman"/>
          <w:bCs/>
          <w:sz w:val="28"/>
          <w:szCs w:val="28"/>
        </w:rPr>
        <w:t>icolul</w:t>
      </w:r>
      <w:r w:rsidR="002F2127" w:rsidRPr="00365386">
        <w:rPr>
          <w:rFonts w:ascii="Times New Roman" w:hAnsi="Times New Roman" w:cs="Times New Roman"/>
          <w:bCs/>
          <w:sz w:val="28"/>
          <w:szCs w:val="28"/>
        </w:rPr>
        <w:t xml:space="preserve"> 3</w:t>
      </w:r>
      <w:r w:rsidRPr="00365386">
        <w:rPr>
          <w:rFonts w:ascii="Times New Roman" w:hAnsi="Times New Roman" w:cs="Times New Roman"/>
          <w:bCs/>
          <w:sz w:val="28"/>
          <w:szCs w:val="28"/>
        </w:rPr>
        <w:t>, după noțiunea „instituții de învățământ alternative”</w:t>
      </w:r>
      <w:r w:rsidR="002F2127" w:rsidRPr="00365386">
        <w:rPr>
          <w:rFonts w:ascii="Times New Roman" w:hAnsi="Times New Roman" w:cs="Times New Roman"/>
          <w:bCs/>
          <w:sz w:val="28"/>
          <w:szCs w:val="28"/>
        </w:rPr>
        <w:t xml:space="preserve"> se </w:t>
      </w:r>
      <w:r w:rsidRPr="00365386">
        <w:rPr>
          <w:rFonts w:ascii="Times New Roman" w:hAnsi="Times New Roman" w:cs="Times New Roman"/>
          <w:bCs/>
          <w:sz w:val="28"/>
          <w:szCs w:val="28"/>
        </w:rPr>
        <w:t>introduc trei noțiuni noi cu următorul cuprins</w:t>
      </w:r>
      <w:r w:rsidR="002F2127" w:rsidRPr="00365386">
        <w:rPr>
          <w:rFonts w:ascii="Times New Roman" w:hAnsi="Times New Roman" w:cs="Times New Roman"/>
          <w:bCs/>
          <w:sz w:val="28"/>
          <w:szCs w:val="28"/>
        </w:rPr>
        <w:t>:</w:t>
      </w:r>
    </w:p>
    <w:p w14:paraId="45E68689" w14:textId="77777777" w:rsidR="00555751" w:rsidRPr="00365386" w:rsidRDefault="00555751" w:rsidP="00677B77">
      <w:pPr>
        <w:pStyle w:val="ListParagraph"/>
        <w:spacing w:after="0" w:line="240" w:lineRule="auto"/>
        <w:ind w:left="709"/>
        <w:jc w:val="both"/>
        <w:rPr>
          <w:rFonts w:ascii="Times New Roman" w:hAnsi="Times New Roman" w:cs="Times New Roman"/>
          <w:sz w:val="28"/>
          <w:szCs w:val="28"/>
        </w:rPr>
      </w:pPr>
    </w:p>
    <w:p w14:paraId="37C412D5"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sz w:val="28"/>
          <w:szCs w:val="28"/>
        </w:rPr>
        <w:t>„</w:t>
      </w:r>
      <w:r w:rsidRPr="00365386">
        <w:rPr>
          <w:rFonts w:ascii="Times New Roman" w:hAnsi="Times New Roman" w:cs="Times New Roman"/>
          <w:bCs/>
          <w:i/>
          <w:sz w:val="28"/>
          <w:szCs w:val="28"/>
        </w:rPr>
        <w:t>învățământ artistic</w:t>
      </w:r>
      <w:r w:rsidRPr="00365386">
        <w:rPr>
          <w:rFonts w:ascii="Times New Roman" w:hAnsi="Times New Roman" w:cs="Times New Roman"/>
          <w:bCs/>
          <w:sz w:val="28"/>
          <w:szCs w:val="28"/>
        </w:rPr>
        <w:t xml:space="preserve"> </w:t>
      </w:r>
      <w:r w:rsidR="001773B9"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componentă a sistemului național de educație</w:t>
      </w:r>
      <w:r w:rsidR="001773B9"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care cuprinde toate nivelurile de învățământ și asigură formarea, dezvoltarea</w:t>
      </w:r>
      <w:r w:rsidR="001773B9" w:rsidRPr="00365386">
        <w:rPr>
          <w:rFonts w:ascii="Times New Roman" w:hAnsi="Times New Roman" w:cs="Times New Roman"/>
          <w:bCs/>
          <w:sz w:val="28"/>
          <w:szCs w:val="28"/>
        </w:rPr>
        <w:t xml:space="preserve"> și </w:t>
      </w:r>
      <w:r w:rsidRPr="00365386">
        <w:rPr>
          <w:rFonts w:ascii="Times New Roman" w:hAnsi="Times New Roman" w:cs="Times New Roman"/>
          <w:bCs/>
          <w:sz w:val="28"/>
          <w:szCs w:val="28"/>
        </w:rPr>
        <w:t xml:space="preserve">perfecționarea </w:t>
      </w:r>
      <w:r w:rsidR="001E0BB0" w:rsidRPr="00365386">
        <w:rPr>
          <w:rFonts w:ascii="Times New Roman" w:hAnsi="Times New Roman" w:cs="Times New Roman"/>
          <w:bCs/>
          <w:sz w:val="28"/>
          <w:szCs w:val="28"/>
        </w:rPr>
        <w:t xml:space="preserve">rezultatelor învățării </w:t>
      </w:r>
      <w:r w:rsidRPr="00365386">
        <w:rPr>
          <w:rFonts w:ascii="Times New Roman" w:hAnsi="Times New Roman" w:cs="Times New Roman"/>
          <w:bCs/>
          <w:sz w:val="28"/>
          <w:szCs w:val="28"/>
        </w:rPr>
        <w:t>specifice domeniului artistic printr-o diversitate de programe implementate în toate tipurile de instituții, combinând activitățile practice, teoretice și de creație;</w:t>
      </w:r>
    </w:p>
    <w:p w14:paraId="78133FC8" w14:textId="77777777" w:rsidR="00555751" w:rsidRPr="00365386" w:rsidRDefault="00555751" w:rsidP="00677B77">
      <w:pPr>
        <w:spacing w:after="0" w:line="240" w:lineRule="auto"/>
        <w:ind w:left="0" w:firstLine="709"/>
        <w:jc w:val="both"/>
        <w:rPr>
          <w:rFonts w:ascii="Times New Roman" w:hAnsi="Times New Roman" w:cs="Times New Roman"/>
          <w:sz w:val="28"/>
          <w:szCs w:val="28"/>
        </w:rPr>
      </w:pPr>
    </w:p>
    <w:p w14:paraId="1582C3A9" w14:textId="329C3CF1" w:rsidR="002F2127" w:rsidRPr="00365386" w:rsidRDefault="00C6789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i/>
          <w:iCs/>
          <w:sz w:val="28"/>
          <w:szCs w:val="28"/>
        </w:rPr>
        <w:t>învățământ</w:t>
      </w:r>
      <w:r w:rsidR="002F2127" w:rsidRPr="00365386">
        <w:rPr>
          <w:rFonts w:ascii="Times New Roman" w:hAnsi="Times New Roman" w:cs="Times New Roman"/>
          <w:bCs/>
          <w:i/>
          <w:iCs/>
          <w:sz w:val="28"/>
          <w:szCs w:val="28"/>
        </w:rPr>
        <w:t xml:space="preserve"> artistic specializat </w:t>
      </w:r>
      <w:r w:rsidR="00BB5C12" w:rsidRPr="00365386">
        <w:rPr>
          <w:rFonts w:ascii="Times New Roman" w:hAnsi="Times New Roman" w:cs="Times New Roman"/>
          <w:bCs/>
          <w:iCs/>
          <w:sz w:val="28"/>
          <w:szCs w:val="28"/>
        </w:rPr>
        <w:t>–</w:t>
      </w:r>
      <w:r w:rsidR="00BB5C12" w:rsidRPr="00365386">
        <w:rPr>
          <w:rFonts w:ascii="Times New Roman" w:hAnsi="Times New Roman" w:cs="Times New Roman"/>
          <w:bCs/>
          <w:sz w:val="28"/>
          <w:szCs w:val="28"/>
        </w:rPr>
        <w:t xml:space="preserve"> </w:t>
      </w:r>
      <w:r w:rsidR="002F2127" w:rsidRPr="00365386">
        <w:rPr>
          <w:rFonts w:ascii="Times New Roman" w:hAnsi="Times New Roman" w:cs="Times New Roman"/>
          <w:bCs/>
          <w:sz w:val="28"/>
          <w:szCs w:val="28"/>
        </w:rPr>
        <w:t xml:space="preserve">învățământ </w:t>
      </w:r>
      <w:r w:rsidR="00BB5C12" w:rsidRPr="00365386">
        <w:rPr>
          <w:rFonts w:ascii="Times New Roman" w:hAnsi="Times New Roman" w:cs="Times New Roman"/>
          <w:bCs/>
          <w:sz w:val="28"/>
          <w:szCs w:val="28"/>
        </w:rPr>
        <w:t>destinat persoanelor</w:t>
      </w:r>
      <w:r w:rsidR="00FD3D17" w:rsidRPr="00365386">
        <w:rPr>
          <w:rFonts w:ascii="Times New Roman" w:hAnsi="Times New Roman" w:cs="Times New Roman"/>
          <w:bCs/>
          <w:sz w:val="28"/>
          <w:szCs w:val="28"/>
        </w:rPr>
        <w:t xml:space="preserve"> </w:t>
      </w:r>
      <w:r w:rsidR="002F2127" w:rsidRPr="00365386">
        <w:rPr>
          <w:rFonts w:ascii="Times New Roman" w:hAnsi="Times New Roman" w:cs="Times New Roman"/>
          <w:bCs/>
          <w:sz w:val="28"/>
          <w:szCs w:val="28"/>
        </w:rPr>
        <w:t>cu aptitudini deosebite în domeniul artelor</w:t>
      </w:r>
      <w:r w:rsidR="00BB5C12" w:rsidRPr="00365386">
        <w:rPr>
          <w:rFonts w:ascii="Times New Roman" w:hAnsi="Times New Roman" w:cs="Times New Roman"/>
          <w:bCs/>
          <w:sz w:val="28"/>
          <w:szCs w:val="28"/>
        </w:rPr>
        <w:t>, organizat</w:t>
      </w:r>
      <w:r w:rsidR="002F2127" w:rsidRPr="00365386">
        <w:rPr>
          <w:rFonts w:ascii="Times New Roman" w:hAnsi="Times New Roman" w:cs="Times New Roman"/>
          <w:bCs/>
          <w:sz w:val="28"/>
          <w:szCs w:val="28"/>
        </w:rPr>
        <w:t xml:space="preserve"> în cadrul instituțiilor specializate de învățământ în baza programelor de studii aprofundate</w:t>
      </w:r>
      <w:r w:rsidR="00BB5C12" w:rsidRPr="00365386">
        <w:rPr>
          <w:rFonts w:ascii="Times New Roman" w:hAnsi="Times New Roman" w:cs="Times New Roman"/>
          <w:bCs/>
          <w:sz w:val="28"/>
          <w:szCs w:val="28"/>
        </w:rPr>
        <w:t>,</w:t>
      </w:r>
      <w:r w:rsidR="002F2127" w:rsidRPr="00365386">
        <w:rPr>
          <w:rFonts w:ascii="Times New Roman" w:hAnsi="Times New Roman" w:cs="Times New Roman"/>
          <w:bCs/>
          <w:sz w:val="28"/>
          <w:szCs w:val="28"/>
        </w:rPr>
        <w:t xml:space="preserve"> conform domeniilor de profil</w:t>
      </w:r>
      <w:r w:rsidR="00BB5C12" w:rsidRPr="00365386">
        <w:rPr>
          <w:rFonts w:ascii="Times New Roman" w:hAnsi="Times New Roman" w:cs="Times New Roman"/>
          <w:bCs/>
          <w:sz w:val="28"/>
          <w:szCs w:val="28"/>
        </w:rPr>
        <w:t>,</w:t>
      </w:r>
      <w:r w:rsidR="002F2127" w:rsidRPr="00365386">
        <w:rPr>
          <w:rFonts w:ascii="Times New Roman" w:hAnsi="Times New Roman" w:cs="Times New Roman"/>
          <w:bCs/>
          <w:sz w:val="28"/>
          <w:szCs w:val="28"/>
        </w:rPr>
        <w:t xml:space="preserve"> </w:t>
      </w:r>
      <w:r w:rsidR="00BB5C12" w:rsidRPr="00365386">
        <w:rPr>
          <w:rFonts w:ascii="Times New Roman" w:hAnsi="Times New Roman" w:cs="Times New Roman"/>
          <w:bCs/>
          <w:sz w:val="28"/>
          <w:szCs w:val="28"/>
        </w:rPr>
        <w:t xml:space="preserve">în </w:t>
      </w:r>
      <w:r w:rsidR="002F2127" w:rsidRPr="00365386">
        <w:rPr>
          <w:rFonts w:ascii="Times New Roman" w:hAnsi="Times New Roman" w:cs="Times New Roman"/>
          <w:bCs/>
          <w:sz w:val="28"/>
          <w:szCs w:val="28"/>
        </w:rPr>
        <w:t xml:space="preserve">scopul formării și dezvoltării competențelor artistice de înaltă performanță și </w:t>
      </w:r>
      <w:r w:rsidR="00BB5C12" w:rsidRPr="00365386">
        <w:rPr>
          <w:rFonts w:ascii="Times New Roman" w:hAnsi="Times New Roman" w:cs="Times New Roman"/>
          <w:bCs/>
          <w:sz w:val="28"/>
          <w:szCs w:val="28"/>
        </w:rPr>
        <w:t xml:space="preserve">al </w:t>
      </w:r>
      <w:r w:rsidR="002F2127" w:rsidRPr="00365386">
        <w:rPr>
          <w:rFonts w:ascii="Times New Roman" w:hAnsi="Times New Roman" w:cs="Times New Roman"/>
          <w:bCs/>
          <w:sz w:val="28"/>
          <w:szCs w:val="28"/>
        </w:rPr>
        <w:t>asigurării continuității unui parcurs profesional;</w:t>
      </w:r>
    </w:p>
    <w:p w14:paraId="5498E25D" w14:textId="77777777" w:rsidR="00555751" w:rsidRPr="00365386" w:rsidRDefault="00555751" w:rsidP="00677B77">
      <w:pPr>
        <w:spacing w:after="0" w:line="240" w:lineRule="auto"/>
        <w:ind w:left="0" w:firstLine="709"/>
        <w:jc w:val="both"/>
        <w:rPr>
          <w:rFonts w:ascii="Times New Roman" w:hAnsi="Times New Roman" w:cs="Times New Roman"/>
          <w:sz w:val="28"/>
          <w:szCs w:val="28"/>
        </w:rPr>
      </w:pPr>
    </w:p>
    <w:p w14:paraId="0830FDEE" w14:textId="566D5F51" w:rsidR="002F2127" w:rsidRPr="00365386" w:rsidRDefault="00C6789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Cs/>
          <w:i/>
          <w:iCs/>
          <w:sz w:val="28"/>
          <w:szCs w:val="28"/>
        </w:rPr>
        <w:t>învățământ</w:t>
      </w:r>
      <w:r w:rsidR="002F2127" w:rsidRPr="00365386">
        <w:rPr>
          <w:rFonts w:ascii="Times New Roman" w:hAnsi="Times New Roman" w:cs="Times New Roman"/>
          <w:bCs/>
          <w:i/>
          <w:iCs/>
          <w:sz w:val="28"/>
          <w:szCs w:val="28"/>
        </w:rPr>
        <w:t xml:space="preserve"> artistic complementar </w:t>
      </w:r>
      <w:r w:rsidR="00BB5C12" w:rsidRPr="00365386">
        <w:rPr>
          <w:rFonts w:ascii="Times New Roman" w:hAnsi="Times New Roman" w:cs="Times New Roman"/>
          <w:bCs/>
          <w:iCs/>
          <w:sz w:val="28"/>
          <w:szCs w:val="28"/>
        </w:rPr>
        <w:t xml:space="preserve">– </w:t>
      </w:r>
      <w:r w:rsidR="002F2127" w:rsidRPr="00365386">
        <w:rPr>
          <w:rFonts w:ascii="Times New Roman" w:hAnsi="Times New Roman" w:cs="Times New Roman"/>
          <w:bCs/>
          <w:iCs/>
          <w:sz w:val="28"/>
          <w:szCs w:val="28"/>
        </w:rPr>
        <w:t>învățământ</w:t>
      </w:r>
      <w:r w:rsidR="002F2127" w:rsidRPr="00365386">
        <w:rPr>
          <w:rFonts w:ascii="Times New Roman" w:hAnsi="Times New Roman" w:cs="Times New Roman"/>
          <w:bCs/>
          <w:i/>
          <w:iCs/>
          <w:sz w:val="28"/>
          <w:szCs w:val="28"/>
        </w:rPr>
        <w:t xml:space="preserve"> </w:t>
      </w:r>
      <w:r w:rsidR="00BB5C12" w:rsidRPr="00365386">
        <w:rPr>
          <w:rFonts w:ascii="Times New Roman" w:hAnsi="Times New Roman" w:cs="Times New Roman"/>
          <w:bCs/>
          <w:sz w:val="28"/>
          <w:szCs w:val="28"/>
        </w:rPr>
        <w:t>destinat</w:t>
      </w:r>
      <w:r w:rsidR="002F2127" w:rsidRPr="00365386">
        <w:rPr>
          <w:rFonts w:ascii="Times New Roman" w:hAnsi="Times New Roman" w:cs="Times New Roman"/>
          <w:bCs/>
          <w:sz w:val="28"/>
          <w:szCs w:val="28"/>
        </w:rPr>
        <w:t xml:space="preserve"> copii</w:t>
      </w:r>
      <w:r w:rsidR="00BB5C12" w:rsidRPr="00365386">
        <w:rPr>
          <w:rFonts w:ascii="Times New Roman" w:hAnsi="Times New Roman" w:cs="Times New Roman"/>
          <w:bCs/>
          <w:sz w:val="28"/>
          <w:szCs w:val="28"/>
        </w:rPr>
        <w:t>lor</w:t>
      </w:r>
      <w:r w:rsidR="002F2127" w:rsidRPr="00365386">
        <w:rPr>
          <w:rFonts w:ascii="Times New Roman" w:hAnsi="Times New Roman" w:cs="Times New Roman"/>
          <w:bCs/>
          <w:sz w:val="28"/>
          <w:szCs w:val="28"/>
        </w:rPr>
        <w:t xml:space="preserve"> cu aptitudini și interes </w:t>
      </w:r>
      <w:r w:rsidR="00BB5C12" w:rsidRPr="00365386">
        <w:rPr>
          <w:rFonts w:ascii="Times New Roman" w:hAnsi="Times New Roman" w:cs="Times New Roman"/>
          <w:bCs/>
          <w:sz w:val="28"/>
          <w:szCs w:val="28"/>
        </w:rPr>
        <w:t>pentru</w:t>
      </w:r>
      <w:r w:rsidR="002F2127" w:rsidRPr="00365386">
        <w:rPr>
          <w:rFonts w:ascii="Times New Roman" w:hAnsi="Times New Roman" w:cs="Times New Roman"/>
          <w:bCs/>
          <w:sz w:val="28"/>
          <w:szCs w:val="28"/>
        </w:rPr>
        <w:t xml:space="preserve"> studi</w:t>
      </w:r>
      <w:r w:rsidR="00BB5C12" w:rsidRPr="00365386">
        <w:rPr>
          <w:rFonts w:ascii="Times New Roman" w:hAnsi="Times New Roman" w:cs="Times New Roman"/>
          <w:bCs/>
          <w:sz w:val="28"/>
          <w:szCs w:val="28"/>
        </w:rPr>
        <w:t>u</w:t>
      </w:r>
      <w:r w:rsidR="0032331F" w:rsidRPr="00365386">
        <w:rPr>
          <w:rFonts w:ascii="Times New Roman" w:hAnsi="Times New Roman" w:cs="Times New Roman"/>
          <w:bCs/>
          <w:sz w:val="28"/>
          <w:szCs w:val="28"/>
        </w:rPr>
        <w:t>l</w:t>
      </w:r>
      <w:r w:rsidR="002F2127" w:rsidRPr="00365386">
        <w:rPr>
          <w:rFonts w:ascii="Times New Roman" w:hAnsi="Times New Roman" w:cs="Times New Roman"/>
          <w:bCs/>
          <w:sz w:val="28"/>
          <w:szCs w:val="28"/>
        </w:rPr>
        <w:t xml:space="preserve"> în domeniul artelor</w:t>
      </w:r>
      <w:r w:rsidR="00CC6499" w:rsidRPr="00365386">
        <w:rPr>
          <w:rFonts w:ascii="Times New Roman" w:hAnsi="Times New Roman" w:cs="Times New Roman"/>
          <w:bCs/>
          <w:sz w:val="28"/>
          <w:szCs w:val="28"/>
        </w:rPr>
        <w:t>,</w:t>
      </w:r>
      <w:r w:rsidR="002F2127" w:rsidRPr="00365386">
        <w:rPr>
          <w:rFonts w:ascii="Times New Roman" w:hAnsi="Times New Roman" w:cs="Times New Roman"/>
          <w:bCs/>
          <w:iCs/>
          <w:sz w:val="28"/>
          <w:szCs w:val="28"/>
        </w:rPr>
        <w:t xml:space="preserve"> </w:t>
      </w:r>
      <w:r w:rsidR="00D41777" w:rsidRPr="00365386">
        <w:rPr>
          <w:rFonts w:ascii="Times New Roman" w:hAnsi="Times New Roman" w:cs="Times New Roman"/>
          <w:bCs/>
          <w:iCs/>
          <w:sz w:val="28"/>
          <w:szCs w:val="28"/>
        </w:rPr>
        <w:t xml:space="preserve">având funcția de a extinde și </w:t>
      </w:r>
      <w:r w:rsidR="00EF757D" w:rsidRPr="00365386">
        <w:rPr>
          <w:rFonts w:ascii="Times New Roman" w:hAnsi="Times New Roman" w:cs="Times New Roman"/>
          <w:bCs/>
          <w:iCs/>
          <w:sz w:val="28"/>
          <w:szCs w:val="28"/>
        </w:rPr>
        <w:t xml:space="preserve">a </w:t>
      </w:r>
      <w:r w:rsidR="00D41777" w:rsidRPr="00365386">
        <w:rPr>
          <w:rFonts w:ascii="Times New Roman" w:hAnsi="Times New Roman" w:cs="Times New Roman"/>
          <w:bCs/>
          <w:iCs/>
          <w:sz w:val="28"/>
          <w:szCs w:val="28"/>
        </w:rPr>
        <w:t xml:space="preserve">completa învățământul formal, care oferă </w:t>
      </w:r>
      <w:r w:rsidR="002F2127" w:rsidRPr="00365386">
        <w:rPr>
          <w:rFonts w:ascii="Times New Roman" w:hAnsi="Times New Roman" w:cs="Times New Roman"/>
          <w:bCs/>
          <w:iCs/>
          <w:sz w:val="28"/>
          <w:szCs w:val="28"/>
        </w:rPr>
        <w:t xml:space="preserve">oportunități de dezvoltare a abilităților și </w:t>
      </w:r>
      <w:r w:rsidR="000E4AE2" w:rsidRPr="00365386">
        <w:rPr>
          <w:rFonts w:ascii="Times New Roman" w:hAnsi="Times New Roman" w:cs="Times New Roman"/>
          <w:bCs/>
          <w:iCs/>
          <w:sz w:val="28"/>
          <w:szCs w:val="28"/>
        </w:rPr>
        <w:t xml:space="preserve">a </w:t>
      </w:r>
      <w:r w:rsidR="002F2127" w:rsidRPr="00365386">
        <w:rPr>
          <w:rFonts w:ascii="Times New Roman" w:hAnsi="Times New Roman" w:cs="Times New Roman"/>
          <w:bCs/>
          <w:iCs/>
          <w:sz w:val="28"/>
          <w:szCs w:val="28"/>
        </w:rPr>
        <w:t>potențialului creativ </w:t>
      </w:r>
      <w:r w:rsidR="000E4AE2" w:rsidRPr="00365386">
        <w:rPr>
          <w:rFonts w:ascii="Times New Roman" w:hAnsi="Times New Roman" w:cs="Times New Roman"/>
          <w:bCs/>
          <w:iCs/>
          <w:sz w:val="28"/>
          <w:szCs w:val="28"/>
        </w:rPr>
        <w:t xml:space="preserve">și </w:t>
      </w:r>
      <w:r w:rsidR="002F2127" w:rsidRPr="00365386">
        <w:rPr>
          <w:rFonts w:ascii="Times New Roman" w:hAnsi="Times New Roman" w:cs="Times New Roman"/>
          <w:bCs/>
          <w:iCs/>
          <w:sz w:val="28"/>
          <w:szCs w:val="28"/>
        </w:rPr>
        <w:t xml:space="preserve">posibilitatea </w:t>
      </w:r>
      <w:r w:rsidR="000E4AE2" w:rsidRPr="00365386">
        <w:rPr>
          <w:rFonts w:ascii="Times New Roman" w:hAnsi="Times New Roman" w:cs="Times New Roman"/>
          <w:bCs/>
          <w:iCs/>
          <w:sz w:val="28"/>
          <w:szCs w:val="28"/>
        </w:rPr>
        <w:t xml:space="preserve">de profesionalizare </w:t>
      </w:r>
      <w:r w:rsidR="002F2127" w:rsidRPr="00365386">
        <w:rPr>
          <w:rFonts w:ascii="Times New Roman" w:hAnsi="Times New Roman" w:cs="Times New Roman"/>
          <w:bCs/>
          <w:iCs/>
          <w:sz w:val="28"/>
          <w:szCs w:val="28"/>
        </w:rPr>
        <w:t>în vederea încadrării ulterioare în instituțiile specializate de profil</w:t>
      </w:r>
      <w:r w:rsidR="002F2127" w:rsidRPr="00365386">
        <w:rPr>
          <w:rFonts w:ascii="Times New Roman" w:hAnsi="Times New Roman" w:cs="Times New Roman"/>
          <w:sz w:val="28"/>
          <w:szCs w:val="28"/>
        </w:rPr>
        <w:t>;”.</w:t>
      </w:r>
    </w:p>
    <w:p w14:paraId="5A8A3567"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032F9520" w14:textId="77777777" w:rsidR="00FD3D17" w:rsidRPr="00365386" w:rsidRDefault="0056590E"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a</w:t>
      </w:r>
      <w:r w:rsidR="00FD3D17" w:rsidRPr="00365386">
        <w:rPr>
          <w:rFonts w:ascii="Times New Roman" w:hAnsi="Times New Roman" w:cs="Times New Roman"/>
          <w:sz w:val="28"/>
          <w:szCs w:val="28"/>
        </w:rPr>
        <w:t>rt</w:t>
      </w:r>
      <w:r w:rsidR="000E4AE2" w:rsidRPr="00365386">
        <w:rPr>
          <w:rFonts w:ascii="Times New Roman" w:hAnsi="Times New Roman" w:cs="Times New Roman"/>
          <w:sz w:val="28"/>
          <w:szCs w:val="28"/>
        </w:rPr>
        <w:t>icolul</w:t>
      </w:r>
      <w:r w:rsidR="00FD3D17" w:rsidRPr="00365386">
        <w:rPr>
          <w:rFonts w:ascii="Times New Roman" w:hAnsi="Times New Roman" w:cs="Times New Roman"/>
          <w:sz w:val="28"/>
          <w:szCs w:val="28"/>
        </w:rPr>
        <w:t xml:space="preserve"> 15 alin</w:t>
      </w:r>
      <w:r w:rsidR="000E4AE2" w:rsidRPr="00365386">
        <w:rPr>
          <w:rFonts w:ascii="Times New Roman" w:hAnsi="Times New Roman" w:cs="Times New Roman"/>
          <w:sz w:val="28"/>
          <w:szCs w:val="28"/>
        </w:rPr>
        <w:t>eatul</w:t>
      </w:r>
      <w:r w:rsidR="00FD3D17" w:rsidRPr="00365386">
        <w:rPr>
          <w:rFonts w:ascii="Times New Roman" w:hAnsi="Times New Roman" w:cs="Times New Roman"/>
          <w:sz w:val="28"/>
          <w:szCs w:val="28"/>
        </w:rPr>
        <w:t xml:space="preserve"> (1):</w:t>
      </w:r>
    </w:p>
    <w:p w14:paraId="5378A4E5" w14:textId="77777777" w:rsidR="009819CD" w:rsidRPr="00365386" w:rsidRDefault="009819CD" w:rsidP="00677B77">
      <w:pPr>
        <w:pStyle w:val="ListParagraph"/>
        <w:spacing w:after="0" w:line="240" w:lineRule="auto"/>
        <w:ind w:left="709"/>
        <w:jc w:val="both"/>
        <w:rPr>
          <w:rFonts w:ascii="Times New Roman" w:hAnsi="Times New Roman" w:cs="Times New Roman"/>
          <w:sz w:val="28"/>
          <w:szCs w:val="28"/>
        </w:rPr>
      </w:pPr>
    </w:p>
    <w:p w14:paraId="565ACED7" w14:textId="77777777" w:rsidR="003C5D13" w:rsidRPr="00365386" w:rsidRDefault="00FD3D1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lit</w:t>
      </w:r>
      <w:r w:rsidR="000E4AE2" w:rsidRPr="00365386">
        <w:rPr>
          <w:rFonts w:ascii="Times New Roman" w:hAnsi="Times New Roman" w:cs="Times New Roman"/>
          <w:sz w:val="28"/>
          <w:szCs w:val="28"/>
        </w:rPr>
        <w:t>era</w:t>
      </w:r>
      <w:r w:rsidRPr="00365386">
        <w:rPr>
          <w:rFonts w:ascii="Times New Roman" w:hAnsi="Times New Roman" w:cs="Times New Roman"/>
          <w:sz w:val="28"/>
          <w:szCs w:val="28"/>
        </w:rPr>
        <w:t xml:space="preserve"> j)</w:t>
      </w:r>
      <w:r w:rsidR="003C5D13" w:rsidRPr="00365386">
        <w:rPr>
          <w:rFonts w:ascii="Times New Roman" w:hAnsi="Times New Roman" w:cs="Times New Roman"/>
          <w:sz w:val="28"/>
          <w:szCs w:val="28"/>
        </w:rPr>
        <w:t xml:space="preserve"> va avea urm</w:t>
      </w:r>
      <w:r w:rsidR="00EF4CD4" w:rsidRPr="00365386">
        <w:rPr>
          <w:rFonts w:ascii="Times New Roman" w:hAnsi="Times New Roman" w:cs="Times New Roman"/>
          <w:sz w:val="28"/>
          <w:szCs w:val="28"/>
        </w:rPr>
        <w:t>ă</w:t>
      </w:r>
      <w:r w:rsidR="003C5D13" w:rsidRPr="00365386">
        <w:rPr>
          <w:rFonts w:ascii="Times New Roman" w:hAnsi="Times New Roman" w:cs="Times New Roman"/>
          <w:sz w:val="28"/>
          <w:szCs w:val="28"/>
        </w:rPr>
        <w:t>torul cuprins:</w:t>
      </w:r>
    </w:p>
    <w:p w14:paraId="74BE034A" w14:textId="54263155" w:rsidR="00FD3D17" w:rsidRPr="00365386" w:rsidRDefault="003C5D13"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lang w:val="ro-MD"/>
        </w:rPr>
        <w:lastRenderedPageBreak/>
        <w:t xml:space="preserve">„j) </w:t>
      </w:r>
      <w:r w:rsidR="00C67897" w:rsidRPr="00365386">
        <w:rPr>
          <w:rFonts w:ascii="Times New Roman" w:hAnsi="Times New Roman" w:cs="Times New Roman"/>
          <w:sz w:val="28"/>
          <w:szCs w:val="28"/>
        </w:rPr>
        <w:t>instituție</w:t>
      </w:r>
      <w:r w:rsidRPr="00365386">
        <w:rPr>
          <w:rFonts w:ascii="Times New Roman" w:hAnsi="Times New Roman" w:cs="Times New Roman"/>
          <w:sz w:val="28"/>
          <w:szCs w:val="28"/>
        </w:rPr>
        <w:t xml:space="preserve"> de </w:t>
      </w:r>
      <w:r w:rsidR="00466B67" w:rsidRPr="00365386">
        <w:rPr>
          <w:rFonts w:ascii="Times New Roman" w:hAnsi="Times New Roman" w:cs="Times New Roman"/>
          <w:sz w:val="28"/>
          <w:szCs w:val="28"/>
        </w:rPr>
        <w:t>învățământ</w:t>
      </w:r>
      <w:r w:rsidRPr="00365386">
        <w:rPr>
          <w:rFonts w:ascii="Times New Roman" w:hAnsi="Times New Roman" w:cs="Times New Roman"/>
          <w:sz w:val="28"/>
          <w:szCs w:val="28"/>
        </w:rPr>
        <w:t xml:space="preserve"> secundar </w:t>
      </w:r>
      <w:r w:rsidR="00C67897" w:rsidRPr="00365386">
        <w:rPr>
          <w:rFonts w:ascii="Times New Roman" w:hAnsi="Times New Roman" w:cs="Times New Roman"/>
          <w:sz w:val="28"/>
          <w:szCs w:val="28"/>
        </w:rPr>
        <w:t>vocațional</w:t>
      </w:r>
      <w:r w:rsidRPr="00365386">
        <w:rPr>
          <w:rFonts w:ascii="Times New Roman" w:hAnsi="Times New Roman" w:cs="Times New Roman"/>
          <w:sz w:val="28"/>
          <w:szCs w:val="28"/>
        </w:rPr>
        <w:t xml:space="preserve"> de arte, sport etc. – </w:t>
      </w:r>
      <w:r w:rsidR="00FD3D17" w:rsidRPr="00365386">
        <w:rPr>
          <w:rFonts w:ascii="Times New Roman" w:hAnsi="Times New Roman" w:cs="Times New Roman"/>
          <w:sz w:val="28"/>
          <w:szCs w:val="28"/>
        </w:rPr>
        <w:t>gimnaziu, liceu cu profilurile de arte, sport, teologic, militar etc. O instituție de învățământ secundar (gimnaziu sau liceu) se încadrează în categoria de la prezenta literă dacă disciplinele de la profilurile de arte, sport, teologic, militar etc. se predau în toate clasele nivelului de studii</w:t>
      </w:r>
      <w:r w:rsidR="000E4AE2" w:rsidRPr="00365386">
        <w:rPr>
          <w:rFonts w:ascii="Times New Roman" w:hAnsi="Times New Roman" w:cs="Times New Roman"/>
          <w:sz w:val="28"/>
          <w:szCs w:val="28"/>
        </w:rPr>
        <w:t>;</w:t>
      </w:r>
      <w:r w:rsidR="00FD3D17" w:rsidRPr="00365386">
        <w:rPr>
          <w:rFonts w:ascii="Times New Roman" w:hAnsi="Times New Roman" w:cs="Times New Roman"/>
          <w:sz w:val="28"/>
          <w:szCs w:val="28"/>
        </w:rPr>
        <w:t>”</w:t>
      </w:r>
    </w:p>
    <w:p w14:paraId="38913162"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35204E0D" w14:textId="77777777" w:rsidR="00FD3D17" w:rsidRPr="00365386" w:rsidRDefault="000E4AE2"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alineatul </w:t>
      </w:r>
      <w:r w:rsidR="00FD3D17" w:rsidRPr="00365386">
        <w:rPr>
          <w:rFonts w:ascii="Times New Roman" w:hAnsi="Times New Roman" w:cs="Times New Roman"/>
          <w:sz w:val="28"/>
          <w:szCs w:val="28"/>
        </w:rPr>
        <w:t>se completează cu lit</w:t>
      </w:r>
      <w:r w:rsidRPr="00365386">
        <w:rPr>
          <w:rFonts w:ascii="Times New Roman" w:hAnsi="Times New Roman" w:cs="Times New Roman"/>
          <w:sz w:val="28"/>
          <w:szCs w:val="28"/>
        </w:rPr>
        <w:t>era</w:t>
      </w:r>
      <w:r w:rsidR="00FD3D17" w:rsidRPr="00365386">
        <w:rPr>
          <w:rFonts w:ascii="Times New Roman" w:hAnsi="Times New Roman" w:cs="Times New Roman"/>
          <w:sz w:val="28"/>
          <w:szCs w:val="28"/>
        </w:rPr>
        <w:t xml:space="preserve"> j</w:t>
      </w:r>
      <w:r w:rsidR="00FD3D17" w:rsidRPr="00365386">
        <w:rPr>
          <w:rFonts w:ascii="Times New Roman" w:hAnsi="Times New Roman" w:cs="Times New Roman"/>
          <w:sz w:val="28"/>
          <w:szCs w:val="28"/>
          <w:vertAlign w:val="superscript"/>
        </w:rPr>
        <w:t>1</w:t>
      </w:r>
      <w:r w:rsidR="00FD3D17" w:rsidRPr="00365386">
        <w:rPr>
          <w:rFonts w:ascii="Times New Roman" w:hAnsi="Times New Roman" w:cs="Times New Roman"/>
          <w:sz w:val="28"/>
          <w:szCs w:val="28"/>
        </w:rPr>
        <w:t xml:space="preserve">) cu următorul </w:t>
      </w:r>
      <w:r w:rsidRPr="00365386">
        <w:rPr>
          <w:rFonts w:ascii="Times New Roman" w:hAnsi="Times New Roman" w:cs="Times New Roman"/>
          <w:sz w:val="28"/>
          <w:szCs w:val="28"/>
        </w:rPr>
        <w:t>cuprins</w:t>
      </w:r>
      <w:r w:rsidR="00FD3D17" w:rsidRPr="00365386">
        <w:rPr>
          <w:rFonts w:ascii="Times New Roman" w:hAnsi="Times New Roman" w:cs="Times New Roman"/>
          <w:sz w:val="28"/>
          <w:szCs w:val="28"/>
        </w:rPr>
        <w:t xml:space="preserve">: </w:t>
      </w:r>
    </w:p>
    <w:p w14:paraId="335F0D35"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608A84D7" w14:textId="77777777" w:rsidR="00DA6AC1" w:rsidRPr="00365386" w:rsidRDefault="00FD3D1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„j</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instituție de învățământ artistic complementar </w:t>
      </w:r>
      <w:r w:rsidR="000F58AA"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școală de arte (muzică, teatru, arte plastice, dans etc.). În </w:t>
      </w:r>
      <w:r w:rsidR="0044349D" w:rsidRPr="00365386">
        <w:rPr>
          <w:rFonts w:ascii="Times New Roman" w:hAnsi="Times New Roman" w:cs="Times New Roman"/>
          <w:sz w:val="28"/>
          <w:szCs w:val="28"/>
        </w:rPr>
        <w:t>instituțiile</w:t>
      </w:r>
      <w:r w:rsidRPr="00365386">
        <w:rPr>
          <w:rFonts w:ascii="Times New Roman" w:hAnsi="Times New Roman" w:cs="Times New Roman"/>
          <w:sz w:val="28"/>
          <w:szCs w:val="28"/>
        </w:rPr>
        <w:t xml:space="preserve"> de învățământ artistic complementar se predau doar disciplinele de profil artă (muzică, teatru, arte plastice, dans etc</w:t>
      </w:r>
      <w:r w:rsidR="000F58AA" w:rsidRPr="00365386">
        <w:rPr>
          <w:rFonts w:ascii="Times New Roman" w:hAnsi="Times New Roman" w:cs="Times New Roman"/>
          <w:sz w:val="28"/>
          <w:szCs w:val="28"/>
        </w:rPr>
        <w:t>.);”</w:t>
      </w:r>
    </w:p>
    <w:p w14:paraId="3D171D19"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3AC41EA0" w14:textId="77777777" w:rsidR="00FD3D17" w:rsidRPr="00365386" w:rsidRDefault="00FD3D17"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lit</w:t>
      </w:r>
      <w:r w:rsidR="000F58AA" w:rsidRPr="00365386">
        <w:rPr>
          <w:rFonts w:ascii="Times New Roman" w:hAnsi="Times New Roman" w:cs="Times New Roman"/>
          <w:sz w:val="28"/>
          <w:szCs w:val="28"/>
        </w:rPr>
        <w:t>era</w:t>
      </w:r>
      <w:r w:rsidRPr="00365386">
        <w:rPr>
          <w:rFonts w:ascii="Times New Roman" w:hAnsi="Times New Roman" w:cs="Times New Roman"/>
          <w:sz w:val="28"/>
          <w:szCs w:val="28"/>
        </w:rPr>
        <w:t xml:space="preserve"> m)</w:t>
      </w:r>
      <w:r w:rsidR="000F58AA" w:rsidRPr="00365386">
        <w:rPr>
          <w:rFonts w:ascii="Times New Roman" w:hAnsi="Times New Roman" w:cs="Times New Roman"/>
          <w:sz w:val="28"/>
          <w:szCs w:val="28"/>
        </w:rPr>
        <w:t>,</w:t>
      </w:r>
      <w:r w:rsidRPr="00365386">
        <w:rPr>
          <w:rFonts w:ascii="Times New Roman" w:hAnsi="Times New Roman" w:cs="Times New Roman"/>
          <w:sz w:val="28"/>
          <w:szCs w:val="28"/>
        </w:rPr>
        <w:t xml:space="preserve"> textul „de arte: arte plastice, muzică, teatru</w:t>
      </w:r>
      <w:r w:rsidR="00EB2828" w:rsidRPr="00365386">
        <w:rPr>
          <w:rFonts w:ascii="Times New Roman" w:hAnsi="Times New Roman" w:cs="Times New Roman"/>
          <w:sz w:val="28"/>
          <w:szCs w:val="28"/>
        </w:rPr>
        <w:t>;</w:t>
      </w:r>
      <w:r w:rsidRPr="00365386">
        <w:rPr>
          <w:rFonts w:ascii="Times New Roman" w:hAnsi="Times New Roman" w:cs="Times New Roman"/>
          <w:sz w:val="28"/>
          <w:szCs w:val="28"/>
        </w:rPr>
        <w:t>” se exclude</w:t>
      </w:r>
      <w:r w:rsidR="00AD5291" w:rsidRPr="00365386">
        <w:rPr>
          <w:rFonts w:ascii="Times New Roman" w:hAnsi="Times New Roman" w:cs="Times New Roman"/>
          <w:sz w:val="28"/>
          <w:szCs w:val="28"/>
        </w:rPr>
        <w:t>.</w:t>
      </w:r>
      <w:r w:rsidR="0056590E" w:rsidRPr="00365386">
        <w:rPr>
          <w:rFonts w:ascii="Times New Roman" w:hAnsi="Times New Roman" w:cs="Times New Roman"/>
          <w:sz w:val="28"/>
          <w:szCs w:val="28"/>
        </w:rPr>
        <w:t xml:space="preserve"> </w:t>
      </w:r>
    </w:p>
    <w:p w14:paraId="10D7B21A" w14:textId="77777777" w:rsidR="00DA6AC1" w:rsidRPr="00365386" w:rsidRDefault="00DA6AC1" w:rsidP="00677B77">
      <w:pPr>
        <w:spacing w:after="0" w:line="240" w:lineRule="auto"/>
        <w:ind w:left="0" w:firstLine="709"/>
        <w:jc w:val="both"/>
        <w:rPr>
          <w:rFonts w:ascii="Times New Roman" w:hAnsi="Times New Roman" w:cs="Times New Roman"/>
          <w:sz w:val="28"/>
          <w:szCs w:val="28"/>
        </w:rPr>
      </w:pPr>
    </w:p>
    <w:p w14:paraId="3DD837FB" w14:textId="77777777" w:rsidR="002F2127" w:rsidRPr="00365386" w:rsidRDefault="002F2127"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Art</w:t>
      </w:r>
      <w:r w:rsidR="000F58AA" w:rsidRPr="00365386">
        <w:rPr>
          <w:rFonts w:ascii="Times New Roman" w:hAnsi="Times New Roman" w:cs="Times New Roman"/>
          <w:sz w:val="28"/>
          <w:szCs w:val="28"/>
        </w:rPr>
        <w:t xml:space="preserve">icolul </w:t>
      </w:r>
      <w:r w:rsidRPr="00365386">
        <w:rPr>
          <w:rFonts w:ascii="Times New Roman" w:hAnsi="Times New Roman" w:cs="Times New Roman"/>
          <w:sz w:val="28"/>
          <w:szCs w:val="28"/>
        </w:rPr>
        <w:t>16 se completează cu alineatul (5</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cu următorul cuprins:</w:t>
      </w:r>
    </w:p>
    <w:p w14:paraId="2AE87C4A" w14:textId="77777777" w:rsidR="009819CD" w:rsidRPr="00365386" w:rsidRDefault="009819CD" w:rsidP="00677B77">
      <w:pPr>
        <w:pStyle w:val="ListParagraph"/>
        <w:spacing w:after="0" w:line="240" w:lineRule="auto"/>
        <w:ind w:left="709"/>
        <w:jc w:val="both"/>
        <w:rPr>
          <w:rFonts w:ascii="Times New Roman" w:hAnsi="Times New Roman" w:cs="Times New Roman"/>
          <w:sz w:val="28"/>
          <w:szCs w:val="28"/>
        </w:rPr>
      </w:pPr>
    </w:p>
    <w:p w14:paraId="56AD2C9B" w14:textId="583F5BC6" w:rsidR="002F2127" w:rsidRPr="00365386" w:rsidRDefault="002F2127" w:rsidP="00C6789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sz w:val="28"/>
          <w:szCs w:val="28"/>
        </w:rPr>
        <w:t>„(5</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w:t>
      </w:r>
      <w:r w:rsidRPr="00365386">
        <w:rPr>
          <w:rFonts w:ascii="Times New Roman" w:hAnsi="Times New Roman" w:cs="Times New Roman"/>
          <w:bCs/>
          <w:sz w:val="28"/>
          <w:szCs w:val="28"/>
        </w:rPr>
        <w:t xml:space="preserve">În învățământul artistic </w:t>
      </w:r>
      <w:r w:rsidR="000F58AA" w:rsidRPr="00365386">
        <w:rPr>
          <w:rFonts w:ascii="Times New Roman" w:hAnsi="Times New Roman" w:cs="Times New Roman"/>
          <w:bCs/>
          <w:sz w:val="28"/>
          <w:szCs w:val="28"/>
        </w:rPr>
        <w:t xml:space="preserve">evaluarea rezultatelor </w:t>
      </w:r>
      <w:r w:rsidR="000F58AA" w:rsidRPr="00365386">
        <w:rPr>
          <w:rFonts w:ascii="Times New Roman" w:hAnsi="Times New Roman" w:cs="Times New Roman"/>
          <w:bCs/>
          <w:sz w:val="28"/>
          <w:szCs w:val="28"/>
          <w:lang w:val="ro-MD"/>
        </w:rPr>
        <w:t>învă</w:t>
      </w:r>
      <w:r w:rsidR="004525E2" w:rsidRPr="00365386">
        <w:rPr>
          <w:rFonts w:ascii="Times New Roman" w:hAnsi="Times New Roman" w:cs="Times New Roman"/>
          <w:bCs/>
          <w:sz w:val="28"/>
          <w:szCs w:val="28"/>
          <w:lang w:val="ro-MD"/>
        </w:rPr>
        <w:t>ț</w:t>
      </w:r>
      <w:r w:rsidR="000F58AA" w:rsidRPr="00365386">
        <w:rPr>
          <w:rFonts w:ascii="Times New Roman" w:hAnsi="Times New Roman" w:cs="Times New Roman"/>
          <w:bCs/>
          <w:sz w:val="28"/>
          <w:szCs w:val="28"/>
          <w:lang w:val="ro-MD"/>
        </w:rPr>
        <w:t xml:space="preserve">ării </w:t>
      </w:r>
      <w:r w:rsidRPr="00365386">
        <w:rPr>
          <w:rFonts w:ascii="Times New Roman" w:hAnsi="Times New Roman" w:cs="Times New Roman"/>
          <w:bCs/>
          <w:sz w:val="28"/>
          <w:szCs w:val="28"/>
        </w:rPr>
        <w:t xml:space="preserve">la disciplinele de profil </w:t>
      </w:r>
      <w:r w:rsidR="000F58AA" w:rsidRPr="00365386">
        <w:rPr>
          <w:rFonts w:ascii="Times New Roman" w:hAnsi="Times New Roman" w:cs="Times New Roman"/>
          <w:bCs/>
          <w:sz w:val="28"/>
          <w:szCs w:val="28"/>
        </w:rPr>
        <w:t>se face cu</w:t>
      </w:r>
      <w:r w:rsidRPr="00365386">
        <w:rPr>
          <w:rFonts w:ascii="Times New Roman" w:hAnsi="Times New Roman" w:cs="Times New Roman"/>
          <w:bCs/>
          <w:sz w:val="28"/>
          <w:szCs w:val="28"/>
        </w:rPr>
        <w:t xml:space="preserve"> note.</w:t>
      </w:r>
      <w:r w:rsidRPr="00365386">
        <w:rPr>
          <w:rFonts w:ascii="Times New Roman" w:hAnsi="Times New Roman" w:cs="Times New Roman"/>
          <w:sz w:val="28"/>
          <w:szCs w:val="28"/>
        </w:rPr>
        <w:t>”</w:t>
      </w:r>
      <w:r w:rsidR="0056590E" w:rsidRPr="00365386">
        <w:rPr>
          <w:rFonts w:ascii="Times New Roman" w:hAnsi="Times New Roman" w:cs="Times New Roman"/>
          <w:sz w:val="28"/>
          <w:szCs w:val="28"/>
        </w:rPr>
        <w:t xml:space="preserve"> </w:t>
      </w:r>
    </w:p>
    <w:p w14:paraId="4C95117F"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0DCD1127" w14:textId="77777777" w:rsidR="0056590E" w:rsidRPr="00365386" w:rsidRDefault="0056590E"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A</w:t>
      </w:r>
      <w:r w:rsidR="002F2127" w:rsidRPr="00365386">
        <w:rPr>
          <w:rFonts w:ascii="Times New Roman" w:hAnsi="Times New Roman" w:cs="Times New Roman"/>
          <w:sz w:val="28"/>
          <w:szCs w:val="28"/>
        </w:rPr>
        <w:t>rt</w:t>
      </w:r>
      <w:r w:rsidR="0070234A" w:rsidRPr="00365386">
        <w:rPr>
          <w:rFonts w:ascii="Times New Roman" w:hAnsi="Times New Roman" w:cs="Times New Roman"/>
          <w:sz w:val="28"/>
          <w:szCs w:val="28"/>
        </w:rPr>
        <w:t>icolul</w:t>
      </w:r>
      <w:r w:rsidR="00DC11AC" w:rsidRPr="00365386">
        <w:rPr>
          <w:rFonts w:ascii="Times New Roman" w:hAnsi="Times New Roman" w:cs="Times New Roman"/>
          <w:sz w:val="28"/>
          <w:szCs w:val="28"/>
        </w:rPr>
        <w:t xml:space="preserve"> 17</w:t>
      </w:r>
      <w:r w:rsidRPr="00365386">
        <w:rPr>
          <w:rFonts w:ascii="Times New Roman" w:hAnsi="Times New Roman" w:cs="Times New Roman"/>
          <w:sz w:val="28"/>
          <w:szCs w:val="28"/>
        </w:rPr>
        <w:t>:</w:t>
      </w:r>
    </w:p>
    <w:p w14:paraId="0F17BABF" w14:textId="77777777" w:rsidR="009819CD" w:rsidRPr="00365386" w:rsidRDefault="009819CD" w:rsidP="00EF4CD4">
      <w:pPr>
        <w:pStyle w:val="ListParagraph"/>
        <w:spacing w:after="0" w:line="240" w:lineRule="auto"/>
        <w:ind w:left="0" w:firstLine="709"/>
        <w:jc w:val="both"/>
        <w:rPr>
          <w:rFonts w:ascii="Times New Roman" w:hAnsi="Times New Roman" w:cs="Times New Roman"/>
          <w:b/>
          <w:bCs/>
          <w:sz w:val="28"/>
          <w:szCs w:val="28"/>
        </w:rPr>
      </w:pPr>
    </w:p>
    <w:p w14:paraId="1C63DFFF" w14:textId="77777777" w:rsidR="002F2127" w:rsidRPr="00365386" w:rsidRDefault="00FD3D17" w:rsidP="00EF4CD4">
      <w:pPr>
        <w:tabs>
          <w:tab w:val="left" w:pos="851"/>
        </w:tabs>
        <w:spacing w:after="0" w:line="240" w:lineRule="auto"/>
        <w:ind w:left="0" w:firstLine="709"/>
        <w:jc w:val="both"/>
        <w:rPr>
          <w:rFonts w:ascii="Times New Roman" w:hAnsi="Times New Roman" w:cs="Times New Roman"/>
          <w:b/>
          <w:bCs/>
          <w:sz w:val="28"/>
          <w:szCs w:val="28"/>
        </w:rPr>
      </w:pPr>
      <w:r w:rsidRPr="00365386">
        <w:rPr>
          <w:rFonts w:ascii="Times New Roman" w:hAnsi="Times New Roman" w:cs="Times New Roman"/>
          <w:sz w:val="28"/>
          <w:szCs w:val="28"/>
        </w:rPr>
        <w:t xml:space="preserve">la </w:t>
      </w:r>
      <w:r w:rsidR="002F2127" w:rsidRPr="00365386">
        <w:rPr>
          <w:rFonts w:ascii="Times New Roman" w:hAnsi="Times New Roman" w:cs="Times New Roman"/>
          <w:sz w:val="28"/>
          <w:szCs w:val="28"/>
        </w:rPr>
        <w:t xml:space="preserve">alineatul (1), după textul „liceal,” se </w:t>
      </w:r>
      <w:r w:rsidR="0070234A" w:rsidRPr="00365386">
        <w:rPr>
          <w:rFonts w:ascii="Times New Roman" w:hAnsi="Times New Roman" w:cs="Times New Roman"/>
          <w:sz w:val="28"/>
          <w:szCs w:val="28"/>
        </w:rPr>
        <w:t>introduce</w:t>
      </w:r>
      <w:r w:rsidR="00DA352B" w:rsidRPr="00365386">
        <w:rPr>
          <w:rFonts w:ascii="Times New Roman" w:hAnsi="Times New Roman" w:cs="Times New Roman"/>
          <w:sz w:val="28"/>
          <w:szCs w:val="28"/>
        </w:rPr>
        <w:t xml:space="preserve"> </w:t>
      </w:r>
      <w:r w:rsidR="002F2127" w:rsidRPr="00365386">
        <w:rPr>
          <w:rFonts w:ascii="Times New Roman" w:hAnsi="Times New Roman" w:cs="Times New Roman"/>
          <w:sz w:val="28"/>
          <w:szCs w:val="28"/>
        </w:rPr>
        <w:t xml:space="preserve">textul </w:t>
      </w:r>
      <w:r w:rsidRPr="00365386">
        <w:rPr>
          <w:rFonts w:ascii="Times New Roman" w:hAnsi="Times New Roman" w:cs="Times New Roman"/>
          <w:sz w:val="28"/>
          <w:szCs w:val="28"/>
        </w:rPr>
        <w:t>„ , secundar</w:t>
      </w:r>
      <w:r w:rsidR="0056590E" w:rsidRPr="00365386">
        <w:rPr>
          <w:rFonts w:ascii="Times New Roman" w:hAnsi="Times New Roman" w:cs="Times New Roman"/>
          <w:sz w:val="28"/>
          <w:szCs w:val="28"/>
        </w:rPr>
        <w:t xml:space="preserve"> </w:t>
      </w:r>
      <w:r w:rsidRPr="00365386">
        <w:rPr>
          <w:rFonts w:ascii="Times New Roman" w:hAnsi="Times New Roman" w:cs="Times New Roman"/>
          <w:sz w:val="28"/>
          <w:szCs w:val="28"/>
        </w:rPr>
        <w:t>vocațional,</w:t>
      </w:r>
      <w:r w:rsidR="0056590E" w:rsidRPr="00365386">
        <w:rPr>
          <w:rFonts w:ascii="Times New Roman" w:hAnsi="Times New Roman" w:cs="Times New Roman"/>
          <w:sz w:val="28"/>
          <w:szCs w:val="28"/>
        </w:rPr>
        <w:t xml:space="preserve"> </w:t>
      </w:r>
      <w:r w:rsidRPr="00365386">
        <w:rPr>
          <w:rFonts w:ascii="Times New Roman" w:hAnsi="Times New Roman" w:cs="Times New Roman"/>
          <w:sz w:val="28"/>
          <w:szCs w:val="28"/>
        </w:rPr>
        <w:t>artistic complementar,”;</w:t>
      </w:r>
    </w:p>
    <w:p w14:paraId="3E94EC5D" w14:textId="77777777" w:rsidR="009819CD" w:rsidRPr="00365386" w:rsidRDefault="009819CD" w:rsidP="00EF4CD4">
      <w:pPr>
        <w:pStyle w:val="ListParagraph"/>
        <w:tabs>
          <w:tab w:val="left" w:pos="851"/>
        </w:tabs>
        <w:spacing w:after="0" w:line="240" w:lineRule="auto"/>
        <w:ind w:left="0" w:firstLine="709"/>
        <w:jc w:val="both"/>
        <w:rPr>
          <w:rFonts w:ascii="Times New Roman" w:hAnsi="Times New Roman" w:cs="Times New Roman"/>
          <w:b/>
          <w:bCs/>
          <w:sz w:val="28"/>
          <w:szCs w:val="28"/>
        </w:rPr>
      </w:pPr>
    </w:p>
    <w:p w14:paraId="723C847F" w14:textId="50481DBD" w:rsidR="0056590E" w:rsidRPr="00365386" w:rsidRDefault="00DA352B"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w:t>
      </w:r>
      <w:r w:rsidRPr="00365386">
        <w:rPr>
          <w:rFonts w:ascii="Times New Roman" w:hAnsi="Times New Roman" w:cs="Times New Roman"/>
          <w:sz w:val="40"/>
          <w:szCs w:val="40"/>
        </w:rPr>
        <w:t xml:space="preserve"> </w:t>
      </w:r>
      <w:r w:rsidR="002F2127" w:rsidRPr="00365386">
        <w:rPr>
          <w:rFonts w:ascii="Times New Roman" w:hAnsi="Times New Roman" w:cs="Times New Roman"/>
          <w:sz w:val="28"/>
          <w:szCs w:val="28"/>
        </w:rPr>
        <w:t>alineatul</w:t>
      </w:r>
      <w:r w:rsidR="002F2127" w:rsidRPr="00365386">
        <w:rPr>
          <w:rFonts w:ascii="Times New Roman" w:hAnsi="Times New Roman" w:cs="Times New Roman"/>
          <w:sz w:val="40"/>
          <w:szCs w:val="40"/>
        </w:rPr>
        <w:t xml:space="preserve"> </w:t>
      </w:r>
      <w:r w:rsidR="002F2127" w:rsidRPr="00365386">
        <w:rPr>
          <w:rFonts w:ascii="Times New Roman" w:hAnsi="Times New Roman" w:cs="Times New Roman"/>
          <w:sz w:val="28"/>
          <w:szCs w:val="28"/>
        </w:rPr>
        <w:t>(</w:t>
      </w:r>
      <w:r w:rsidRPr="00365386">
        <w:rPr>
          <w:rFonts w:ascii="Times New Roman" w:hAnsi="Times New Roman" w:cs="Times New Roman"/>
          <w:sz w:val="28"/>
          <w:szCs w:val="28"/>
        </w:rPr>
        <w:t>5</w:t>
      </w:r>
      <w:r w:rsidR="002F2127" w:rsidRPr="00365386">
        <w:rPr>
          <w:rFonts w:ascii="Times New Roman" w:hAnsi="Times New Roman" w:cs="Times New Roman"/>
          <w:sz w:val="28"/>
          <w:szCs w:val="28"/>
        </w:rPr>
        <w:t>)</w:t>
      </w:r>
      <w:r w:rsidR="0070234A" w:rsidRPr="00365386">
        <w:rPr>
          <w:rFonts w:ascii="Times New Roman" w:hAnsi="Times New Roman" w:cs="Times New Roman"/>
          <w:sz w:val="28"/>
          <w:szCs w:val="28"/>
        </w:rPr>
        <w:t>,</w:t>
      </w:r>
      <w:r w:rsidR="00AD5291" w:rsidRPr="00365386">
        <w:rPr>
          <w:rFonts w:ascii="Times New Roman" w:hAnsi="Times New Roman" w:cs="Times New Roman"/>
          <w:sz w:val="72"/>
          <w:szCs w:val="72"/>
        </w:rPr>
        <w:t xml:space="preserve"> </w:t>
      </w:r>
      <w:r w:rsidRPr="00365386">
        <w:rPr>
          <w:rFonts w:ascii="Times New Roman" w:hAnsi="Times New Roman" w:cs="Times New Roman"/>
          <w:sz w:val="28"/>
          <w:szCs w:val="28"/>
        </w:rPr>
        <w:t>după cuvintele „secundar</w:t>
      </w:r>
      <w:r w:rsidRPr="00365386">
        <w:rPr>
          <w:rFonts w:ascii="Times New Roman" w:hAnsi="Times New Roman" w:cs="Times New Roman"/>
          <w:sz w:val="40"/>
          <w:szCs w:val="40"/>
        </w:rPr>
        <w:t xml:space="preserve"> </w:t>
      </w:r>
      <w:r w:rsidRPr="00365386">
        <w:rPr>
          <w:rFonts w:ascii="Times New Roman" w:hAnsi="Times New Roman" w:cs="Times New Roman"/>
          <w:sz w:val="28"/>
          <w:szCs w:val="28"/>
        </w:rPr>
        <w:t>general”</w:t>
      </w:r>
      <w:r w:rsidRPr="00365386">
        <w:rPr>
          <w:rFonts w:ascii="Times New Roman" w:hAnsi="Times New Roman" w:cs="Times New Roman"/>
          <w:sz w:val="52"/>
          <w:szCs w:val="52"/>
        </w:rPr>
        <w:t xml:space="preserve"> </w:t>
      </w:r>
      <w:r w:rsidRPr="00365386">
        <w:rPr>
          <w:rFonts w:ascii="Times New Roman" w:hAnsi="Times New Roman" w:cs="Times New Roman"/>
          <w:sz w:val="28"/>
          <w:szCs w:val="28"/>
        </w:rPr>
        <w:t>se</w:t>
      </w:r>
      <w:r w:rsidRPr="00365386">
        <w:rPr>
          <w:rFonts w:ascii="Times New Roman" w:hAnsi="Times New Roman" w:cs="Times New Roman"/>
          <w:sz w:val="72"/>
          <w:szCs w:val="72"/>
        </w:rPr>
        <w:t xml:space="preserve"> </w:t>
      </w:r>
      <w:r w:rsidR="0070234A" w:rsidRPr="00365386">
        <w:rPr>
          <w:rFonts w:ascii="Times New Roman" w:hAnsi="Times New Roman" w:cs="Times New Roman"/>
          <w:sz w:val="28"/>
          <w:szCs w:val="28"/>
        </w:rPr>
        <w:t>introduce</w:t>
      </w:r>
      <w:r w:rsidRPr="00365386">
        <w:rPr>
          <w:rFonts w:ascii="Times New Roman" w:hAnsi="Times New Roman" w:cs="Times New Roman"/>
          <w:sz w:val="52"/>
          <w:szCs w:val="52"/>
        </w:rPr>
        <w:t xml:space="preserve"> </w:t>
      </w:r>
      <w:r w:rsidRPr="00365386">
        <w:rPr>
          <w:rFonts w:ascii="Times New Roman" w:hAnsi="Times New Roman" w:cs="Times New Roman"/>
          <w:sz w:val="28"/>
          <w:szCs w:val="28"/>
        </w:rPr>
        <w:t>textul</w:t>
      </w:r>
      <w:r w:rsidR="00AD5291" w:rsidRPr="00365386">
        <w:rPr>
          <w:rFonts w:ascii="Times New Roman" w:hAnsi="Times New Roman" w:cs="Times New Roman"/>
          <w:sz w:val="28"/>
          <w:szCs w:val="28"/>
        </w:rPr>
        <w:t xml:space="preserve">     </w:t>
      </w:r>
      <w:r w:rsidR="006625B4" w:rsidRPr="00365386">
        <w:rPr>
          <w:rFonts w:ascii="Times New Roman" w:hAnsi="Times New Roman" w:cs="Times New Roman"/>
          <w:sz w:val="28"/>
          <w:szCs w:val="28"/>
        </w:rPr>
        <w:t xml:space="preserve">   </w:t>
      </w:r>
      <w:r w:rsidR="00AD5291"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 „ </w:t>
      </w:r>
      <w:r w:rsidR="0056590E" w:rsidRPr="00365386">
        <w:rPr>
          <w:rFonts w:ascii="Times New Roman" w:hAnsi="Times New Roman" w:cs="Times New Roman"/>
          <w:sz w:val="28"/>
          <w:szCs w:val="28"/>
        </w:rPr>
        <w:t xml:space="preserve">, </w:t>
      </w:r>
      <w:r w:rsidRPr="00365386">
        <w:rPr>
          <w:rFonts w:ascii="Times New Roman" w:hAnsi="Times New Roman" w:cs="Times New Roman"/>
          <w:sz w:val="28"/>
          <w:szCs w:val="28"/>
        </w:rPr>
        <w:t>secundar vocațional, artistic complementar,”;</w:t>
      </w:r>
    </w:p>
    <w:p w14:paraId="16B3FEBD"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12406338" w14:textId="77777777" w:rsidR="0056590E" w:rsidRPr="00365386" w:rsidRDefault="00DA352B"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alin</w:t>
      </w:r>
      <w:r w:rsidR="0070234A"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(7)</w:t>
      </w:r>
      <w:r w:rsidR="0070234A" w:rsidRPr="00365386">
        <w:rPr>
          <w:rFonts w:ascii="Times New Roman" w:hAnsi="Times New Roman" w:cs="Times New Roman"/>
          <w:sz w:val="28"/>
          <w:szCs w:val="28"/>
        </w:rPr>
        <w:t>,</w:t>
      </w:r>
      <w:r w:rsidRPr="00365386">
        <w:rPr>
          <w:rFonts w:ascii="Times New Roman" w:hAnsi="Times New Roman" w:cs="Times New Roman"/>
          <w:sz w:val="28"/>
          <w:szCs w:val="28"/>
        </w:rPr>
        <w:t xml:space="preserve"> textul „arte,” se exclude; </w:t>
      </w:r>
    </w:p>
    <w:p w14:paraId="4B2B048E"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4C5A91AE" w14:textId="77777777" w:rsidR="0056590E" w:rsidRPr="00365386" w:rsidRDefault="0070234A"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articolul </w:t>
      </w:r>
      <w:r w:rsidR="00DA352B" w:rsidRPr="00365386">
        <w:rPr>
          <w:rFonts w:ascii="Times New Roman" w:hAnsi="Times New Roman" w:cs="Times New Roman"/>
          <w:sz w:val="28"/>
          <w:szCs w:val="28"/>
        </w:rPr>
        <w:t>se completează cu alin</w:t>
      </w:r>
      <w:r w:rsidRPr="00365386">
        <w:rPr>
          <w:rFonts w:ascii="Times New Roman" w:hAnsi="Times New Roman" w:cs="Times New Roman"/>
          <w:sz w:val="28"/>
          <w:szCs w:val="28"/>
        </w:rPr>
        <w:t>eatele</w:t>
      </w:r>
      <w:r w:rsidR="00DA352B" w:rsidRPr="00365386">
        <w:rPr>
          <w:rFonts w:ascii="Times New Roman" w:hAnsi="Times New Roman" w:cs="Times New Roman"/>
          <w:sz w:val="28"/>
          <w:szCs w:val="28"/>
        </w:rPr>
        <w:t xml:space="preserve"> (7</w:t>
      </w:r>
      <w:r w:rsidR="00DA352B" w:rsidRPr="00365386">
        <w:rPr>
          <w:rFonts w:ascii="Times New Roman" w:hAnsi="Times New Roman" w:cs="Times New Roman"/>
          <w:sz w:val="28"/>
          <w:szCs w:val="28"/>
          <w:vertAlign w:val="superscript"/>
        </w:rPr>
        <w:t>1</w:t>
      </w:r>
      <w:r w:rsidR="00DA352B" w:rsidRPr="00365386">
        <w:rPr>
          <w:rFonts w:ascii="Times New Roman" w:hAnsi="Times New Roman" w:cs="Times New Roman"/>
          <w:sz w:val="28"/>
          <w:szCs w:val="28"/>
        </w:rPr>
        <w:t>) și (7</w:t>
      </w:r>
      <w:r w:rsidR="00DA352B" w:rsidRPr="00365386">
        <w:rPr>
          <w:rFonts w:ascii="Times New Roman" w:hAnsi="Times New Roman" w:cs="Times New Roman"/>
          <w:sz w:val="28"/>
          <w:szCs w:val="28"/>
          <w:vertAlign w:val="superscript"/>
        </w:rPr>
        <w:t>2</w:t>
      </w:r>
      <w:r w:rsidR="00DA352B" w:rsidRPr="00365386">
        <w:rPr>
          <w:rFonts w:ascii="Times New Roman" w:hAnsi="Times New Roman" w:cs="Times New Roman"/>
          <w:sz w:val="28"/>
          <w:szCs w:val="28"/>
        </w:rPr>
        <w:t xml:space="preserve">) cu următorul cuprins: </w:t>
      </w:r>
    </w:p>
    <w:p w14:paraId="49938EBC" w14:textId="77777777" w:rsidR="009819CD" w:rsidRPr="00365386" w:rsidRDefault="009819CD" w:rsidP="00EF4CD4">
      <w:pPr>
        <w:spacing w:after="0" w:line="240" w:lineRule="auto"/>
        <w:ind w:left="709"/>
        <w:jc w:val="both"/>
        <w:rPr>
          <w:rFonts w:ascii="Times New Roman" w:hAnsi="Times New Roman" w:cs="Times New Roman"/>
          <w:sz w:val="28"/>
          <w:szCs w:val="28"/>
        </w:rPr>
      </w:pPr>
    </w:p>
    <w:p w14:paraId="3CD7A9EC" w14:textId="77777777" w:rsidR="00DA352B" w:rsidRPr="00365386" w:rsidRDefault="00DA352B"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„(7</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La finalizarea studiilor</w:t>
      </w:r>
      <w:r w:rsidR="00B23BBA" w:rsidRPr="00365386">
        <w:rPr>
          <w:rFonts w:ascii="Times New Roman" w:hAnsi="Times New Roman" w:cs="Times New Roman"/>
          <w:sz w:val="28"/>
          <w:szCs w:val="28"/>
        </w:rPr>
        <w:t xml:space="preserve"> se eliberează</w:t>
      </w:r>
      <w:r w:rsidR="00A600C4" w:rsidRPr="00365386">
        <w:rPr>
          <w:rFonts w:ascii="Times New Roman" w:hAnsi="Times New Roman" w:cs="Times New Roman"/>
          <w:sz w:val="28"/>
          <w:szCs w:val="28"/>
          <w:lang w:val="pt-BR"/>
        </w:rPr>
        <w:t xml:space="preserve"> următoarele acte de studii</w:t>
      </w:r>
      <w:r w:rsidRPr="00365386">
        <w:rPr>
          <w:rFonts w:ascii="Times New Roman" w:hAnsi="Times New Roman" w:cs="Times New Roman"/>
          <w:sz w:val="28"/>
          <w:szCs w:val="28"/>
        </w:rPr>
        <w:t xml:space="preserve">: </w:t>
      </w:r>
    </w:p>
    <w:p w14:paraId="389EA497"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a) în instituțiile de învățământ artistic complementar </w:t>
      </w:r>
      <w:r w:rsidR="00B23BBA" w:rsidRPr="00365386">
        <w:rPr>
          <w:rFonts w:ascii="Times New Roman" w:hAnsi="Times New Roman" w:cs="Times New Roman"/>
          <w:sz w:val="28"/>
          <w:szCs w:val="28"/>
        </w:rPr>
        <w:t>–</w:t>
      </w:r>
      <w:r w:rsidRPr="00365386">
        <w:rPr>
          <w:rFonts w:ascii="Times New Roman" w:hAnsi="Times New Roman" w:cs="Times New Roman"/>
          <w:sz w:val="28"/>
          <w:szCs w:val="28"/>
        </w:rPr>
        <w:t xml:space="preserve"> certificat de competență artistică;</w:t>
      </w:r>
    </w:p>
    <w:p w14:paraId="391D173D"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b) în instituțiile de învățământ secundar, ciclul II</w:t>
      </w:r>
      <w:r w:rsidR="00F04233" w:rsidRPr="00365386">
        <w:rPr>
          <w:rFonts w:ascii="Times New Roman" w:hAnsi="Times New Roman" w:cs="Times New Roman"/>
          <w:sz w:val="28"/>
          <w:szCs w:val="28"/>
        </w:rPr>
        <w:t>,</w:t>
      </w:r>
      <w:r w:rsidRPr="00365386">
        <w:rPr>
          <w:rFonts w:ascii="Times New Roman" w:hAnsi="Times New Roman" w:cs="Times New Roman"/>
          <w:sz w:val="28"/>
          <w:szCs w:val="28"/>
        </w:rPr>
        <w:t xml:space="preserve"> cu clase de profil arte, și în instituțiile de învățământ secundar vocațional de arte </w:t>
      </w:r>
      <w:r w:rsidR="00B23BBA" w:rsidRPr="00365386">
        <w:rPr>
          <w:rFonts w:ascii="Times New Roman" w:hAnsi="Times New Roman" w:cs="Times New Roman"/>
          <w:sz w:val="28"/>
          <w:szCs w:val="28"/>
        </w:rPr>
        <w:t>–</w:t>
      </w:r>
      <w:r w:rsidRPr="00365386">
        <w:rPr>
          <w:rFonts w:ascii="Times New Roman" w:hAnsi="Times New Roman" w:cs="Times New Roman"/>
          <w:sz w:val="28"/>
          <w:szCs w:val="28"/>
        </w:rPr>
        <w:t xml:space="preserve"> actele de studii enumerate la alin. (6) lit. a) </w:t>
      </w:r>
      <w:r w:rsidR="00EB2828" w:rsidRPr="00365386">
        <w:rPr>
          <w:rFonts w:ascii="Times New Roman" w:hAnsi="Times New Roman" w:cs="Times New Roman"/>
          <w:sz w:val="28"/>
          <w:szCs w:val="28"/>
        </w:rPr>
        <w:t xml:space="preserve">și </w:t>
      </w:r>
      <w:r w:rsidRPr="00365386">
        <w:rPr>
          <w:rFonts w:ascii="Times New Roman" w:hAnsi="Times New Roman" w:cs="Times New Roman"/>
          <w:sz w:val="28"/>
          <w:szCs w:val="28"/>
        </w:rPr>
        <w:t xml:space="preserve">b), conform nivelului de învățământ promovat, </w:t>
      </w:r>
      <w:r w:rsidR="00EB2828" w:rsidRPr="00365386">
        <w:rPr>
          <w:rFonts w:ascii="Times New Roman" w:hAnsi="Times New Roman" w:cs="Times New Roman"/>
          <w:sz w:val="28"/>
          <w:szCs w:val="28"/>
        </w:rPr>
        <w:t xml:space="preserve">și </w:t>
      </w:r>
      <w:r w:rsidRPr="00365386">
        <w:rPr>
          <w:rFonts w:ascii="Times New Roman" w:hAnsi="Times New Roman" w:cs="Times New Roman"/>
          <w:sz w:val="28"/>
          <w:szCs w:val="28"/>
        </w:rPr>
        <w:t>certificate de competen</w:t>
      </w:r>
      <w:r w:rsidR="00B23BBA" w:rsidRPr="00365386">
        <w:rPr>
          <w:rFonts w:ascii="Times New Roman" w:hAnsi="Times New Roman" w:cs="Times New Roman"/>
          <w:sz w:val="28"/>
          <w:szCs w:val="28"/>
        </w:rPr>
        <w:t>ț</w:t>
      </w:r>
      <w:r w:rsidRPr="00365386">
        <w:rPr>
          <w:rFonts w:ascii="Times New Roman" w:hAnsi="Times New Roman" w:cs="Times New Roman"/>
          <w:sz w:val="28"/>
          <w:szCs w:val="28"/>
        </w:rPr>
        <w:t>ă artistică;</w:t>
      </w:r>
    </w:p>
    <w:p w14:paraId="2C114598"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 xml:space="preserve">c) în instituțiile de învățământ profesional tehnic </w:t>
      </w:r>
      <w:proofErr w:type="spellStart"/>
      <w:r w:rsidRPr="00365386">
        <w:rPr>
          <w:rFonts w:ascii="Times New Roman" w:hAnsi="Times New Roman" w:cs="Times New Roman"/>
          <w:sz w:val="28"/>
          <w:szCs w:val="28"/>
        </w:rPr>
        <w:t>postsecundar</w:t>
      </w:r>
      <w:proofErr w:type="spellEnd"/>
      <w:r w:rsidRPr="00365386">
        <w:rPr>
          <w:rFonts w:ascii="Times New Roman" w:hAnsi="Times New Roman" w:cs="Times New Roman"/>
          <w:sz w:val="28"/>
          <w:szCs w:val="28"/>
        </w:rPr>
        <w:t xml:space="preserve"> </w:t>
      </w:r>
      <w:r w:rsidR="00EB2828" w:rsidRPr="00365386">
        <w:rPr>
          <w:rFonts w:ascii="Times New Roman" w:hAnsi="Times New Roman" w:cs="Times New Roman"/>
          <w:sz w:val="28"/>
          <w:szCs w:val="28"/>
        </w:rPr>
        <w:t>ș</w:t>
      </w:r>
      <w:r w:rsidRPr="00365386">
        <w:rPr>
          <w:rFonts w:ascii="Times New Roman" w:hAnsi="Times New Roman" w:cs="Times New Roman"/>
          <w:sz w:val="28"/>
          <w:szCs w:val="28"/>
        </w:rPr>
        <w:t xml:space="preserve">i </w:t>
      </w:r>
      <w:proofErr w:type="spellStart"/>
      <w:r w:rsidRPr="00365386">
        <w:rPr>
          <w:rFonts w:ascii="Times New Roman" w:hAnsi="Times New Roman" w:cs="Times New Roman"/>
          <w:sz w:val="28"/>
          <w:szCs w:val="28"/>
        </w:rPr>
        <w:t>postsecundar</w:t>
      </w:r>
      <w:proofErr w:type="spellEnd"/>
      <w:r w:rsidRPr="00365386">
        <w:rPr>
          <w:rFonts w:ascii="Times New Roman" w:hAnsi="Times New Roman" w:cs="Times New Roman"/>
          <w:sz w:val="28"/>
          <w:szCs w:val="28"/>
        </w:rPr>
        <w:t xml:space="preserve"> </w:t>
      </w:r>
      <w:proofErr w:type="spellStart"/>
      <w:r w:rsidRPr="00365386">
        <w:rPr>
          <w:rFonts w:ascii="Times New Roman" w:hAnsi="Times New Roman" w:cs="Times New Roman"/>
          <w:sz w:val="28"/>
          <w:szCs w:val="28"/>
        </w:rPr>
        <w:t>nonterțiar</w:t>
      </w:r>
      <w:proofErr w:type="spellEnd"/>
      <w:r w:rsidRPr="00365386">
        <w:rPr>
          <w:rFonts w:ascii="Times New Roman" w:hAnsi="Times New Roman" w:cs="Times New Roman"/>
          <w:sz w:val="28"/>
          <w:szCs w:val="28"/>
        </w:rPr>
        <w:t xml:space="preserve"> de arte </w:t>
      </w:r>
      <w:r w:rsidR="00B23BBA" w:rsidRPr="00365386">
        <w:rPr>
          <w:rFonts w:ascii="Times New Roman" w:hAnsi="Times New Roman" w:cs="Times New Roman"/>
          <w:sz w:val="28"/>
          <w:szCs w:val="28"/>
        </w:rPr>
        <w:t>–</w:t>
      </w:r>
      <w:r w:rsidRPr="00365386">
        <w:rPr>
          <w:rFonts w:ascii="Times New Roman" w:hAnsi="Times New Roman" w:cs="Times New Roman"/>
          <w:sz w:val="28"/>
          <w:szCs w:val="28"/>
        </w:rPr>
        <w:t xml:space="preserve"> diplomă de studii artistice;</w:t>
      </w:r>
    </w:p>
    <w:p w14:paraId="2DA7A82B" w14:textId="77777777" w:rsidR="0056590E"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d) în instituțiile de învățământ superior de arte sau cu grupe de profil arte se eliberează actele de studii enumerate la alin. (6) lit. e).</w:t>
      </w:r>
    </w:p>
    <w:p w14:paraId="13EB4C32" w14:textId="77777777" w:rsidR="00B23BBA" w:rsidRPr="00365386" w:rsidRDefault="00B23BBA" w:rsidP="00677B77">
      <w:pPr>
        <w:pStyle w:val="ListParagraph"/>
        <w:spacing w:after="0" w:line="240" w:lineRule="auto"/>
        <w:ind w:left="0" w:firstLine="709"/>
        <w:jc w:val="both"/>
        <w:rPr>
          <w:rFonts w:ascii="Times New Roman" w:hAnsi="Times New Roman" w:cs="Times New Roman"/>
          <w:sz w:val="28"/>
          <w:szCs w:val="28"/>
        </w:rPr>
      </w:pPr>
    </w:p>
    <w:p w14:paraId="44D6D415"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lastRenderedPageBreak/>
        <w:t>(7</w:t>
      </w:r>
      <w:r w:rsidRPr="00365386">
        <w:rPr>
          <w:rFonts w:ascii="Times New Roman" w:hAnsi="Times New Roman" w:cs="Times New Roman"/>
          <w:sz w:val="28"/>
          <w:szCs w:val="28"/>
          <w:vertAlign w:val="superscript"/>
        </w:rPr>
        <w:t>2</w:t>
      </w:r>
      <w:r w:rsidRPr="00365386">
        <w:rPr>
          <w:rFonts w:ascii="Times New Roman" w:hAnsi="Times New Roman" w:cs="Times New Roman"/>
          <w:sz w:val="28"/>
          <w:szCs w:val="28"/>
        </w:rPr>
        <w:t xml:space="preserve">) </w:t>
      </w:r>
      <w:r w:rsidR="00D41777" w:rsidRPr="00365386">
        <w:rPr>
          <w:rStyle w:val="cf01"/>
          <w:rFonts w:ascii="Times New Roman" w:hAnsi="Times New Roman" w:cs="Times New Roman"/>
          <w:sz w:val="28"/>
          <w:szCs w:val="28"/>
        </w:rPr>
        <w:t>Elevilor</w:t>
      </w:r>
      <w:r w:rsidR="00D41777" w:rsidRPr="00365386">
        <w:rPr>
          <w:rStyle w:val="cf11"/>
          <w:rFonts w:ascii="Times New Roman" w:hAnsi="Times New Roman" w:cs="Times New Roman"/>
          <w:sz w:val="28"/>
          <w:szCs w:val="28"/>
        </w:rPr>
        <w:t xml:space="preserve"> din </w:t>
      </w:r>
      <w:r w:rsidR="00D41777" w:rsidRPr="00365386">
        <w:rPr>
          <w:rStyle w:val="cf01"/>
          <w:rFonts w:ascii="Times New Roman" w:hAnsi="Times New Roman" w:cs="Times New Roman"/>
          <w:sz w:val="28"/>
          <w:szCs w:val="28"/>
        </w:rPr>
        <w:t>instituțiile de învățământ enumerate la alin</w:t>
      </w:r>
      <w:r w:rsidR="00AD5291" w:rsidRPr="00365386">
        <w:rPr>
          <w:rStyle w:val="cf01"/>
          <w:rFonts w:ascii="Times New Roman" w:hAnsi="Times New Roman" w:cs="Times New Roman"/>
          <w:sz w:val="28"/>
          <w:szCs w:val="28"/>
        </w:rPr>
        <w:t>.</w:t>
      </w:r>
      <w:r w:rsidR="00D41777" w:rsidRPr="00365386">
        <w:rPr>
          <w:rStyle w:val="cf01"/>
          <w:rFonts w:ascii="Times New Roman" w:hAnsi="Times New Roman" w:cs="Times New Roman"/>
          <w:sz w:val="28"/>
          <w:szCs w:val="28"/>
        </w:rPr>
        <w:t xml:space="preserve"> (7</w:t>
      </w:r>
      <w:r w:rsidR="00D41777" w:rsidRPr="00365386">
        <w:rPr>
          <w:rStyle w:val="cf21"/>
          <w:rFonts w:ascii="Times New Roman" w:hAnsi="Times New Roman" w:cs="Times New Roman"/>
          <w:sz w:val="28"/>
          <w:szCs w:val="28"/>
          <w:shd w:val="clear" w:color="auto" w:fill="auto"/>
          <w:vertAlign w:val="superscript"/>
        </w:rPr>
        <w:t>1</w:t>
      </w:r>
      <w:r w:rsidR="00D41777" w:rsidRPr="00365386">
        <w:rPr>
          <w:rStyle w:val="cf01"/>
          <w:rFonts w:ascii="Times New Roman" w:hAnsi="Times New Roman" w:cs="Times New Roman"/>
          <w:sz w:val="28"/>
          <w:szCs w:val="28"/>
        </w:rPr>
        <w:t>) care nu au promovat examen</w:t>
      </w:r>
      <w:r w:rsidR="00D41777" w:rsidRPr="00365386">
        <w:rPr>
          <w:rStyle w:val="cf11"/>
          <w:rFonts w:ascii="Times New Roman" w:hAnsi="Times New Roman" w:cs="Times New Roman"/>
          <w:sz w:val="28"/>
          <w:szCs w:val="28"/>
        </w:rPr>
        <w:t xml:space="preserve">ele de absolvire </w:t>
      </w:r>
      <w:r w:rsidR="00D41777" w:rsidRPr="00365386">
        <w:rPr>
          <w:rStyle w:val="cf01"/>
          <w:rFonts w:ascii="Times New Roman" w:hAnsi="Times New Roman" w:cs="Times New Roman"/>
          <w:sz w:val="28"/>
          <w:szCs w:val="28"/>
        </w:rPr>
        <w:t>a treptelor învățământului artistic</w:t>
      </w:r>
      <w:r w:rsidR="00D41777" w:rsidRPr="00365386">
        <w:rPr>
          <w:rStyle w:val="cf11"/>
          <w:rFonts w:ascii="Times New Roman" w:hAnsi="Times New Roman" w:cs="Times New Roman"/>
          <w:sz w:val="28"/>
          <w:szCs w:val="28"/>
        </w:rPr>
        <w:t xml:space="preserve"> li </w:t>
      </w:r>
      <w:r w:rsidR="00D41777" w:rsidRPr="00365386">
        <w:rPr>
          <w:rStyle w:val="cf01"/>
          <w:rFonts w:ascii="Times New Roman" w:hAnsi="Times New Roman" w:cs="Times New Roman"/>
          <w:sz w:val="28"/>
          <w:szCs w:val="28"/>
        </w:rPr>
        <w:t xml:space="preserve">se eliberează o </w:t>
      </w:r>
      <w:r w:rsidR="00D41777" w:rsidRPr="00365386">
        <w:rPr>
          <w:rStyle w:val="cf31"/>
          <w:rFonts w:ascii="Times New Roman" w:hAnsi="Times New Roman" w:cs="Times New Roman"/>
          <w:sz w:val="28"/>
          <w:szCs w:val="28"/>
          <w:shd w:val="clear" w:color="auto" w:fill="auto"/>
        </w:rPr>
        <w:t>adeverință</w:t>
      </w:r>
      <w:r w:rsidRPr="00365386">
        <w:rPr>
          <w:rFonts w:ascii="Times New Roman" w:hAnsi="Times New Roman" w:cs="Times New Roman"/>
          <w:sz w:val="28"/>
          <w:szCs w:val="28"/>
        </w:rPr>
        <w:t>.”</w:t>
      </w:r>
    </w:p>
    <w:p w14:paraId="00931322" w14:textId="77777777" w:rsidR="00DA352B" w:rsidRPr="00365386" w:rsidRDefault="00DA352B" w:rsidP="00677B77">
      <w:pPr>
        <w:pStyle w:val="ListParagraph"/>
        <w:spacing w:after="0" w:line="240" w:lineRule="auto"/>
        <w:ind w:left="0" w:firstLine="709"/>
        <w:jc w:val="both"/>
        <w:rPr>
          <w:rFonts w:ascii="Times New Roman" w:hAnsi="Times New Roman" w:cs="Times New Roman"/>
          <w:sz w:val="28"/>
          <w:szCs w:val="28"/>
        </w:rPr>
      </w:pPr>
    </w:p>
    <w:p w14:paraId="2551A93D" w14:textId="3D2C2168" w:rsidR="002F2127" w:rsidRPr="00365386" w:rsidRDefault="00DC11AC" w:rsidP="00677B77">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Cs/>
          <w:sz w:val="28"/>
          <w:szCs w:val="28"/>
        </w:rPr>
        <w:t>La</w:t>
      </w:r>
      <w:r w:rsidR="002F2127" w:rsidRPr="00365386">
        <w:rPr>
          <w:rFonts w:ascii="Times New Roman" w:hAnsi="Times New Roman" w:cs="Times New Roman"/>
          <w:b/>
          <w:bCs/>
          <w:sz w:val="28"/>
          <w:szCs w:val="28"/>
          <w:lang w:val="fr-FR"/>
        </w:rPr>
        <w:t xml:space="preserve"> </w:t>
      </w:r>
      <w:r w:rsidR="002F2127" w:rsidRPr="00365386">
        <w:rPr>
          <w:rFonts w:ascii="Times New Roman" w:hAnsi="Times New Roman" w:cs="Times New Roman"/>
          <w:bCs/>
          <w:sz w:val="28"/>
          <w:szCs w:val="28"/>
        </w:rPr>
        <w:t>a</w:t>
      </w:r>
      <w:r w:rsidRPr="00365386">
        <w:rPr>
          <w:rFonts w:ascii="Times New Roman" w:hAnsi="Times New Roman" w:cs="Times New Roman"/>
          <w:bCs/>
          <w:sz w:val="28"/>
          <w:szCs w:val="28"/>
        </w:rPr>
        <w:t>rt</w:t>
      </w:r>
      <w:r w:rsidR="00487207" w:rsidRPr="00365386">
        <w:rPr>
          <w:rFonts w:ascii="Times New Roman" w:hAnsi="Times New Roman" w:cs="Times New Roman"/>
          <w:bCs/>
          <w:sz w:val="28"/>
          <w:szCs w:val="28"/>
        </w:rPr>
        <w:t>icolul</w:t>
      </w:r>
      <w:r w:rsidR="002304C3"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20</w:t>
      </w:r>
      <w:r w:rsidRPr="00365386">
        <w:rPr>
          <w:rFonts w:ascii="Times New Roman" w:hAnsi="Times New Roman" w:cs="Times New Roman"/>
          <w:sz w:val="28"/>
          <w:szCs w:val="28"/>
        </w:rPr>
        <w:t xml:space="preserve"> alineatul (2</w:t>
      </w:r>
      <w:r w:rsidR="002F2127" w:rsidRPr="00365386">
        <w:rPr>
          <w:rFonts w:ascii="Times New Roman" w:hAnsi="Times New Roman" w:cs="Times New Roman"/>
          <w:sz w:val="28"/>
          <w:szCs w:val="28"/>
        </w:rPr>
        <w:t>), după textul „</w:t>
      </w:r>
      <w:r w:rsidR="002F2127" w:rsidRPr="00365386">
        <w:rPr>
          <w:rFonts w:ascii="Times New Roman" w:hAnsi="Times New Roman" w:cs="Times New Roman"/>
          <w:sz w:val="28"/>
          <w:szCs w:val="28"/>
          <w:lang w:val="fr-FR"/>
        </w:rPr>
        <w:t xml:space="preserve">de </w:t>
      </w:r>
      <w:r w:rsidR="002F2127" w:rsidRPr="00365386">
        <w:rPr>
          <w:rFonts w:ascii="Times New Roman" w:hAnsi="Times New Roman" w:cs="Times New Roman"/>
          <w:sz w:val="28"/>
          <w:szCs w:val="28"/>
        </w:rPr>
        <w:t>asemenea,” se introduce textul „învățământul artistic,”.</w:t>
      </w:r>
    </w:p>
    <w:p w14:paraId="08E7FA55" w14:textId="77777777" w:rsidR="005E1734" w:rsidRPr="00365386" w:rsidRDefault="005E1734" w:rsidP="005E1734">
      <w:pPr>
        <w:pStyle w:val="ListParagraph"/>
        <w:spacing w:after="0" w:line="240" w:lineRule="auto"/>
        <w:ind w:left="709"/>
        <w:jc w:val="both"/>
        <w:rPr>
          <w:rFonts w:ascii="Times New Roman" w:hAnsi="Times New Roman" w:cs="Times New Roman"/>
          <w:sz w:val="28"/>
          <w:szCs w:val="28"/>
        </w:rPr>
      </w:pPr>
    </w:p>
    <w:p w14:paraId="610A7828" w14:textId="7C7678C0" w:rsidR="00EE46AF" w:rsidRPr="00365386" w:rsidRDefault="00EE46AF" w:rsidP="008858CD">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La art</w:t>
      </w:r>
      <w:r w:rsidR="002E0307" w:rsidRPr="00365386">
        <w:rPr>
          <w:rFonts w:ascii="Times New Roman" w:hAnsi="Times New Roman" w:cs="Times New Roman"/>
          <w:sz w:val="28"/>
          <w:szCs w:val="28"/>
        </w:rPr>
        <w:t xml:space="preserve">icolul </w:t>
      </w:r>
      <w:r w:rsidRPr="00365386">
        <w:rPr>
          <w:rFonts w:ascii="Times New Roman" w:hAnsi="Times New Roman" w:cs="Times New Roman"/>
          <w:sz w:val="28"/>
          <w:szCs w:val="28"/>
        </w:rPr>
        <w:t>31 alin</w:t>
      </w:r>
      <w:r w:rsidR="002E0307"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(2), lit</w:t>
      </w:r>
      <w:r w:rsidR="002E0307" w:rsidRPr="00365386">
        <w:rPr>
          <w:rFonts w:ascii="Times New Roman" w:hAnsi="Times New Roman" w:cs="Times New Roman"/>
          <w:sz w:val="28"/>
          <w:szCs w:val="28"/>
        </w:rPr>
        <w:t>era</w:t>
      </w:r>
      <w:r w:rsidRPr="00365386">
        <w:rPr>
          <w:rFonts w:ascii="Times New Roman" w:hAnsi="Times New Roman" w:cs="Times New Roman"/>
          <w:sz w:val="28"/>
          <w:szCs w:val="28"/>
        </w:rPr>
        <w:t xml:space="preserve"> a) se completează cu textul „ , cu profil general”.</w:t>
      </w:r>
    </w:p>
    <w:p w14:paraId="28A5D144" w14:textId="77777777" w:rsidR="00465405" w:rsidRPr="00365386" w:rsidRDefault="00465405" w:rsidP="008858CD">
      <w:pPr>
        <w:pStyle w:val="ListParagraph"/>
        <w:spacing w:after="0"/>
        <w:ind w:left="0"/>
        <w:rPr>
          <w:rFonts w:ascii="Times New Roman" w:hAnsi="Times New Roman" w:cs="Times New Roman"/>
          <w:sz w:val="28"/>
          <w:szCs w:val="28"/>
        </w:rPr>
      </w:pPr>
    </w:p>
    <w:p w14:paraId="60F792D2" w14:textId="79A9BFB0" w:rsidR="00E625A3" w:rsidRPr="00365386" w:rsidRDefault="002F2127" w:rsidP="008858CD">
      <w:pPr>
        <w:numPr>
          <w:ilvl w:val="0"/>
          <w:numId w:val="28"/>
        </w:numPr>
        <w:spacing w:after="0" w:line="240" w:lineRule="auto"/>
        <w:ind w:left="0" w:firstLine="709"/>
        <w:jc w:val="both"/>
        <w:rPr>
          <w:rFonts w:ascii="Times New Roman" w:hAnsi="Times New Roman" w:cs="Times New Roman"/>
          <w:sz w:val="28"/>
          <w:szCs w:val="28"/>
        </w:rPr>
      </w:pPr>
      <w:bookmarkStart w:id="1" w:name="_Hlk180655520"/>
      <w:r w:rsidRPr="00365386">
        <w:rPr>
          <w:rFonts w:ascii="Times New Roman" w:hAnsi="Times New Roman" w:cs="Times New Roman"/>
          <w:sz w:val="28"/>
          <w:szCs w:val="28"/>
        </w:rPr>
        <w:t>T</w:t>
      </w:r>
      <w:r w:rsidR="00AD5291" w:rsidRPr="00365386">
        <w:rPr>
          <w:rFonts w:ascii="Times New Roman" w:hAnsi="Times New Roman" w:cs="Times New Roman"/>
          <w:sz w:val="28"/>
          <w:szCs w:val="28"/>
        </w:rPr>
        <w:t>itlul</w:t>
      </w:r>
      <w:r w:rsidRPr="00365386">
        <w:rPr>
          <w:rFonts w:ascii="Times New Roman" w:hAnsi="Times New Roman" w:cs="Times New Roman"/>
          <w:sz w:val="28"/>
          <w:szCs w:val="28"/>
        </w:rPr>
        <w:t xml:space="preserve"> </w:t>
      </w:r>
      <w:r w:rsidR="00DA352B" w:rsidRPr="00365386">
        <w:rPr>
          <w:rFonts w:ascii="Times New Roman" w:hAnsi="Times New Roman" w:cs="Times New Roman"/>
          <w:sz w:val="28"/>
          <w:szCs w:val="28"/>
        </w:rPr>
        <w:t xml:space="preserve">III se completează cu </w:t>
      </w:r>
      <w:r w:rsidR="00E625A3" w:rsidRPr="00365386">
        <w:rPr>
          <w:rFonts w:ascii="Times New Roman" w:hAnsi="Times New Roman" w:cs="Times New Roman"/>
          <w:sz w:val="28"/>
          <w:szCs w:val="28"/>
        </w:rPr>
        <w:t>capitol</w:t>
      </w:r>
      <w:r w:rsidR="00A721B5" w:rsidRPr="00365386">
        <w:rPr>
          <w:rFonts w:ascii="Times New Roman" w:hAnsi="Times New Roman" w:cs="Times New Roman"/>
          <w:sz w:val="28"/>
          <w:szCs w:val="28"/>
        </w:rPr>
        <w:t>ul</w:t>
      </w:r>
      <w:r w:rsidR="00E625A3" w:rsidRPr="00365386">
        <w:rPr>
          <w:rFonts w:ascii="Times New Roman" w:hAnsi="Times New Roman" w:cs="Times New Roman"/>
          <w:sz w:val="28"/>
          <w:szCs w:val="28"/>
        </w:rPr>
        <w:t xml:space="preserve"> </w:t>
      </w:r>
      <w:r w:rsidR="00A721B5" w:rsidRPr="00365386">
        <w:rPr>
          <w:rFonts w:ascii="Times New Roman" w:hAnsi="Times New Roman" w:cs="Times New Roman"/>
          <w:sz w:val="28"/>
          <w:szCs w:val="28"/>
        </w:rPr>
        <w:t>V</w:t>
      </w:r>
      <w:r w:rsidR="00A721B5" w:rsidRPr="00365386">
        <w:rPr>
          <w:rFonts w:ascii="Times New Roman" w:hAnsi="Times New Roman" w:cs="Times New Roman"/>
          <w:sz w:val="28"/>
          <w:szCs w:val="28"/>
          <w:vertAlign w:val="superscript"/>
        </w:rPr>
        <w:t>1</w:t>
      </w:r>
      <w:r w:rsidR="00A721B5" w:rsidRPr="00365386">
        <w:rPr>
          <w:rFonts w:ascii="Times New Roman" w:hAnsi="Times New Roman" w:cs="Times New Roman"/>
          <w:b/>
          <w:bCs/>
          <w:sz w:val="28"/>
          <w:szCs w:val="28"/>
          <w:vertAlign w:val="superscript"/>
        </w:rPr>
        <w:t xml:space="preserve"> </w:t>
      </w:r>
      <w:r w:rsidR="00E625A3" w:rsidRPr="00365386">
        <w:rPr>
          <w:rFonts w:ascii="Times New Roman" w:hAnsi="Times New Roman" w:cs="Times New Roman"/>
          <w:sz w:val="28"/>
          <w:szCs w:val="28"/>
        </w:rPr>
        <w:t>cu următorul cuprins:</w:t>
      </w:r>
    </w:p>
    <w:bookmarkEnd w:id="1"/>
    <w:p w14:paraId="14C87BFA" w14:textId="77777777" w:rsidR="00E625A3" w:rsidRPr="00365386" w:rsidRDefault="00E625A3" w:rsidP="00EF4CD4">
      <w:pPr>
        <w:pStyle w:val="ListParagraph"/>
        <w:spacing w:line="240" w:lineRule="auto"/>
        <w:rPr>
          <w:rFonts w:ascii="Times New Roman" w:hAnsi="Times New Roman" w:cs="Times New Roman"/>
          <w:sz w:val="28"/>
          <w:szCs w:val="28"/>
        </w:rPr>
      </w:pPr>
    </w:p>
    <w:p w14:paraId="6A48D8B2" w14:textId="77777777" w:rsidR="00E625A3" w:rsidRPr="00365386" w:rsidRDefault="00AD5291" w:rsidP="008858CD">
      <w:pPr>
        <w:spacing w:after="0" w:line="240" w:lineRule="auto"/>
        <w:ind w:left="709" w:right="707"/>
        <w:jc w:val="center"/>
        <w:rPr>
          <w:rFonts w:ascii="Times New Roman" w:hAnsi="Times New Roman" w:cs="Times New Roman"/>
          <w:b/>
          <w:bCs/>
          <w:sz w:val="28"/>
          <w:szCs w:val="28"/>
        </w:rPr>
      </w:pPr>
      <w:r w:rsidRPr="00365386">
        <w:rPr>
          <w:rFonts w:ascii="Times New Roman" w:hAnsi="Times New Roman" w:cs="Times New Roman"/>
          <w:sz w:val="28"/>
          <w:szCs w:val="28"/>
        </w:rPr>
        <w:t>„</w:t>
      </w:r>
      <w:r w:rsidR="00DA352B" w:rsidRPr="00365386">
        <w:rPr>
          <w:rFonts w:ascii="Times New Roman" w:hAnsi="Times New Roman" w:cs="Times New Roman"/>
          <w:b/>
          <w:bCs/>
          <w:sz w:val="28"/>
          <w:szCs w:val="28"/>
        </w:rPr>
        <w:t>Capitolul V</w:t>
      </w:r>
      <w:r w:rsidR="00DA352B" w:rsidRPr="00365386">
        <w:rPr>
          <w:rFonts w:ascii="Times New Roman" w:hAnsi="Times New Roman" w:cs="Times New Roman"/>
          <w:b/>
          <w:bCs/>
          <w:sz w:val="28"/>
          <w:szCs w:val="28"/>
          <w:vertAlign w:val="superscript"/>
        </w:rPr>
        <w:t>1</w:t>
      </w:r>
    </w:p>
    <w:p w14:paraId="07AE0B52" w14:textId="77777777" w:rsidR="002F2127" w:rsidRPr="00365386" w:rsidRDefault="002F2127" w:rsidP="008858CD">
      <w:pPr>
        <w:spacing w:after="0" w:line="240" w:lineRule="auto"/>
        <w:ind w:left="709" w:right="707"/>
        <w:jc w:val="center"/>
        <w:rPr>
          <w:rFonts w:ascii="Times New Roman" w:hAnsi="Times New Roman" w:cs="Times New Roman"/>
          <w:b/>
          <w:bCs/>
          <w:sz w:val="28"/>
          <w:szCs w:val="28"/>
        </w:rPr>
      </w:pPr>
      <w:r w:rsidRPr="00365386">
        <w:rPr>
          <w:rFonts w:ascii="Times New Roman" w:hAnsi="Times New Roman" w:cs="Times New Roman"/>
          <w:b/>
          <w:bCs/>
          <w:sz w:val="28"/>
          <w:szCs w:val="28"/>
        </w:rPr>
        <w:t>ÎNVĂŢĂMÂNTUL ARTISTIC</w:t>
      </w:r>
      <w:r w:rsidR="009A1308" w:rsidRPr="00365386">
        <w:rPr>
          <w:rFonts w:ascii="Times New Roman" w:hAnsi="Times New Roman" w:cs="Times New Roman"/>
          <w:b/>
          <w:bCs/>
          <w:sz w:val="28"/>
          <w:szCs w:val="28"/>
        </w:rPr>
        <w:t xml:space="preserve"> </w:t>
      </w:r>
    </w:p>
    <w:p w14:paraId="3AF4F66C"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p>
    <w:p w14:paraId="629E5876" w14:textId="77777777" w:rsidR="002F2127" w:rsidRPr="00365386" w:rsidRDefault="002F2127" w:rsidP="00AE4480">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sz w:val="28"/>
          <w:szCs w:val="28"/>
        </w:rPr>
        <w:t>Articolul 31</w:t>
      </w:r>
      <w:r w:rsidRPr="00365386">
        <w:rPr>
          <w:rFonts w:ascii="Times New Roman" w:hAnsi="Times New Roman" w:cs="Times New Roman"/>
          <w:b/>
          <w:sz w:val="28"/>
          <w:szCs w:val="28"/>
          <w:vertAlign w:val="superscript"/>
        </w:rPr>
        <w:t>1</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w:t>
      </w:r>
      <w:r w:rsidR="00AE4480" w:rsidRPr="00365386">
        <w:rPr>
          <w:rFonts w:ascii="Times New Roman" w:hAnsi="Times New Roman" w:cs="Times New Roman"/>
          <w:bCs/>
          <w:sz w:val="28"/>
          <w:szCs w:val="28"/>
        </w:rPr>
        <w:t>Misiunea î</w:t>
      </w:r>
      <w:r w:rsidRPr="00365386">
        <w:rPr>
          <w:rFonts w:ascii="Times New Roman" w:hAnsi="Times New Roman" w:cs="Times New Roman"/>
          <w:bCs/>
          <w:sz w:val="28"/>
          <w:szCs w:val="28"/>
        </w:rPr>
        <w:t>nvățământul</w:t>
      </w:r>
      <w:r w:rsidR="00AE4480" w:rsidRPr="00365386">
        <w:rPr>
          <w:rFonts w:ascii="Times New Roman" w:hAnsi="Times New Roman" w:cs="Times New Roman"/>
          <w:bCs/>
          <w:sz w:val="28"/>
          <w:szCs w:val="28"/>
        </w:rPr>
        <w:t>ui</w:t>
      </w:r>
      <w:r w:rsidRPr="00365386">
        <w:rPr>
          <w:rFonts w:ascii="Times New Roman" w:hAnsi="Times New Roman" w:cs="Times New Roman"/>
          <w:bCs/>
          <w:sz w:val="28"/>
          <w:szCs w:val="28"/>
        </w:rPr>
        <w:t xml:space="preserve"> artistic</w:t>
      </w:r>
    </w:p>
    <w:p w14:paraId="6FB48ECA" w14:textId="77777777" w:rsidR="002F2127" w:rsidRPr="00365386" w:rsidRDefault="002F2127" w:rsidP="00AE4480">
      <w:pPr>
        <w:spacing w:after="0" w:line="240" w:lineRule="auto"/>
        <w:ind w:left="0" w:firstLine="709"/>
        <w:jc w:val="both"/>
        <w:rPr>
          <w:rFonts w:ascii="Times New Roman" w:hAnsi="Times New Roman" w:cs="Times New Roman"/>
          <w:sz w:val="28"/>
          <w:szCs w:val="28"/>
        </w:rPr>
      </w:pPr>
    </w:p>
    <w:p w14:paraId="7CD6D91C" w14:textId="002BBB0D" w:rsidR="002F2127" w:rsidRPr="00365386" w:rsidRDefault="002F2127" w:rsidP="00EF4CD4">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Învățământul artistic asigură dezvoltarea multilaterală a personalității sub aspect artistic, social și de agrement, contribuind la îmbogățirea spațiului cultural și spiritual al societății prin promovarea și valorificarea patrimoniului național și universal.</w:t>
      </w:r>
    </w:p>
    <w:p w14:paraId="5953FF95" w14:textId="77777777" w:rsidR="00AE4480" w:rsidRPr="00365386" w:rsidRDefault="00AE4480" w:rsidP="00AE4480">
      <w:pPr>
        <w:spacing w:after="0" w:line="240" w:lineRule="auto"/>
        <w:ind w:left="0" w:firstLine="709"/>
        <w:jc w:val="both"/>
        <w:rPr>
          <w:rFonts w:ascii="Times New Roman" w:hAnsi="Times New Roman" w:cs="Times New Roman"/>
          <w:b/>
          <w:sz w:val="28"/>
          <w:szCs w:val="28"/>
        </w:rPr>
      </w:pPr>
    </w:p>
    <w:p w14:paraId="0680CD13" w14:textId="77777777" w:rsidR="00AE4480" w:rsidRPr="00365386" w:rsidRDefault="00AE4480" w:rsidP="00AE4480">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sz w:val="28"/>
          <w:szCs w:val="28"/>
        </w:rPr>
        <w:t>Articolul 31</w:t>
      </w:r>
      <w:r w:rsidRPr="00365386">
        <w:rPr>
          <w:rFonts w:ascii="Times New Roman" w:hAnsi="Times New Roman" w:cs="Times New Roman"/>
          <w:b/>
          <w:sz w:val="28"/>
          <w:szCs w:val="28"/>
          <w:vertAlign w:val="superscript"/>
        </w:rPr>
        <w:t>2</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Organizarea învățământului artistic</w:t>
      </w:r>
    </w:p>
    <w:p w14:paraId="1648127E" w14:textId="77777777" w:rsidR="009819CD" w:rsidRPr="00365386" w:rsidRDefault="009819CD" w:rsidP="00EF4CD4">
      <w:pPr>
        <w:spacing w:after="0" w:line="240" w:lineRule="auto"/>
        <w:ind w:left="0" w:firstLine="709"/>
        <w:jc w:val="both"/>
        <w:rPr>
          <w:rFonts w:ascii="Times New Roman" w:hAnsi="Times New Roman" w:cs="Times New Roman"/>
          <w:bCs/>
          <w:sz w:val="28"/>
          <w:szCs w:val="28"/>
        </w:rPr>
      </w:pPr>
    </w:p>
    <w:p w14:paraId="65FA3547" w14:textId="77777777" w:rsidR="002F2127" w:rsidRPr="00365386" w:rsidRDefault="002F2127" w:rsidP="00AE4480">
      <w:pPr>
        <w:numPr>
          <w:ilvl w:val="0"/>
          <w:numId w:val="11"/>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Standardele educaționale pentru toate tipurile de învățământ artistic sunt elaborate de </w:t>
      </w:r>
      <w:r w:rsidR="00DC07A3" w:rsidRPr="00365386">
        <w:rPr>
          <w:rFonts w:ascii="Times New Roman" w:hAnsi="Times New Roman" w:cs="Times New Roman"/>
          <w:bCs/>
          <w:sz w:val="28"/>
          <w:szCs w:val="28"/>
        </w:rPr>
        <w:t>Ministerul Educației și Cercetării, cu participarea</w:t>
      </w:r>
      <w:r w:rsidRPr="00365386">
        <w:rPr>
          <w:rFonts w:ascii="Times New Roman" w:hAnsi="Times New Roman" w:cs="Times New Roman"/>
          <w:bCs/>
          <w:sz w:val="28"/>
          <w:szCs w:val="28"/>
        </w:rPr>
        <w:t xml:space="preserve"> </w:t>
      </w:r>
      <w:r w:rsidR="00DC07A3" w:rsidRPr="00365386">
        <w:rPr>
          <w:rFonts w:ascii="Times New Roman" w:hAnsi="Times New Roman" w:cs="Times New Roman"/>
          <w:bCs/>
          <w:sz w:val="28"/>
          <w:szCs w:val="28"/>
        </w:rPr>
        <w:t xml:space="preserve">cadrelor </w:t>
      </w:r>
      <w:r w:rsidRPr="00365386">
        <w:rPr>
          <w:rFonts w:ascii="Times New Roman" w:hAnsi="Times New Roman" w:cs="Times New Roman"/>
          <w:bCs/>
          <w:sz w:val="28"/>
          <w:szCs w:val="28"/>
        </w:rPr>
        <w:t>didactic</w:t>
      </w:r>
      <w:r w:rsidR="00DC07A3" w:rsidRPr="00365386">
        <w:rPr>
          <w:rFonts w:ascii="Times New Roman" w:hAnsi="Times New Roman" w:cs="Times New Roman"/>
          <w:bCs/>
          <w:sz w:val="28"/>
          <w:szCs w:val="28"/>
        </w:rPr>
        <w:t>e</w:t>
      </w:r>
      <w:r w:rsidRPr="00365386">
        <w:rPr>
          <w:rFonts w:ascii="Times New Roman" w:hAnsi="Times New Roman" w:cs="Times New Roman"/>
          <w:bCs/>
          <w:sz w:val="28"/>
          <w:szCs w:val="28"/>
        </w:rPr>
        <w:t xml:space="preserve"> universitar</w:t>
      </w:r>
      <w:r w:rsidR="00DC07A3" w:rsidRPr="00365386">
        <w:rPr>
          <w:rFonts w:ascii="Times New Roman" w:hAnsi="Times New Roman" w:cs="Times New Roman"/>
          <w:bCs/>
          <w:sz w:val="28"/>
          <w:szCs w:val="28"/>
        </w:rPr>
        <w:t>e</w:t>
      </w:r>
      <w:r w:rsidRPr="00365386">
        <w:rPr>
          <w:rFonts w:ascii="Times New Roman" w:hAnsi="Times New Roman" w:cs="Times New Roman"/>
          <w:bCs/>
          <w:sz w:val="28"/>
          <w:szCs w:val="28"/>
        </w:rPr>
        <w:t xml:space="preserve"> și preuniversitar</w:t>
      </w:r>
      <w:r w:rsidR="00DC07A3" w:rsidRPr="00365386">
        <w:rPr>
          <w:rFonts w:ascii="Times New Roman" w:hAnsi="Times New Roman" w:cs="Times New Roman"/>
          <w:bCs/>
          <w:sz w:val="28"/>
          <w:szCs w:val="28"/>
        </w:rPr>
        <w:t xml:space="preserve">e și </w:t>
      </w:r>
      <w:r w:rsidR="00677B77" w:rsidRPr="00365386">
        <w:rPr>
          <w:rFonts w:ascii="Times New Roman" w:hAnsi="Times New Roman" w:cs="Times New Roman"/>
          <w:bCs/>
          <w:sz w:val="28"/>
          <w:szCs w:val="28"/>
        </w:rPr>
        <w:t>a</w:t>
      </w:r>
      <w:r w:rsidR="001869C3" w:rsidRPr="00365386">
        <w:rPr>
          <w:rFonts w:ascii="Times New Roman" w:hAnsi="Times New Roman" w:cs="Times New Roman"/>
          <w:bCs/>
          <w:sz w:val="28"/>
          <w:szCs w:val="28"/>
        </w:rPr>
        <w:t xml:space="preserve"> </w:t>
      </w:r>
      <w:r w:rsidR="00DC07A3" w:rsidRPr="00365386">
        <w:rPr>
          <w:rFonts w:ascii="Times New Roman" w:hAnsi="Times New Roman" w:cs="Times New Roman"/>
          <w:bCs/>
          <w:sz w:val="28"/>
          <w:szCs w:val="28"/>
        </w:rPr>
        <w:t>centrelor</w:t>
      </w:r>
      <w:r w:rsidRPr="00365386">
        <w:rPr>
          <w:rFonts w:ascii="Times New Roman" w:hAnsi="Times New Roman" w:cs="Times New Roman"/>
          <w:bCs/>
          <w:sz w:val="28"/>
          <w:szCs w:val="28"/>
        </w:rPr>
        <w:t xml:space="preserve"> metodice specializate în domeniul învățământului artistic</w:t>
      </w:r>
      <w:r w:rsidR="001869C3" w:rsidRPr="00365386">
        <w:rPr>
          <w:rFonts w:ascii="Times New Roman" w:hAnsi="Times New Roman" w:cs="Times New Roman"/>
          <w:bCs/>
          <w:sz w:val="28"/>
          <w:szCs w:val="28"/>
        </w:rPr>
        <w:t>.</w:t>
      </w:r>
    </w:p>
    <w:p w14:paraId="4ADAC5E6" w14:textId="77777777" w:rsidR="009819CD" w:rsidRPr="00365386" w:rsidRDefault="009819CD" w:rsidP="00EF4CD4">
      <w:pPr>
        <w:pStyle w:val="ListParagraph"/>
        <w:spacing w:after="0" w:line="240" w:lineRule="auto"/>
        <w:ind w:left="0" w:firstLine="709"/>
        <w:rPr>
          <w:rFonts w:ascii="Times New Roman" w:hAnsi="Times New Roman" w:cs="Times New Roman"/>
          <w:bCs/>
          <w:sz w:val="28"/>
          <w:szCs w:val="28"/>
        </w:rPr>
      </w:pPr>
    </w:p>
    <w:p w14:paraId="45E6F1FB" w14:textId="77777777" w:rsidR="009819CD" w:rsidRPr="00365386" w:rsidRDefault="002F2127" w:rsidP="00AE4480">
      <w:pPr>
        <w:numPr>
          <w:ilvl w:val="0"/>
          <w:numId w:val="11"/>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Ministerul Educației și Cercetării </w:t>
      </w:r>
      <w:r w:rsidR="00DC07A3" w:rsidRPr="00365386">
        <w:rPr>
          <w:rFonts w:ascii="Times New Roman" w:hAnsi="Times New Roman" w:cs="Times New Roman"/>
          <w:bCs/>
          <w:sz w:val="28"/>
          <w:szCs w:val="28"/>
        </w:rPr>
        <w:t xml:space="preserve">va asigura </w:t>
      </w:r>
      <w:r w:rsidR="00CE24AF" w:rsidRPr="00365386">
        <w:rPr>
          <w:rFonts w:ascii="Times New Roman" w:hAnsi="Times New Roman" w:cs="Times New Roman"/>
          <w:bCs/>
          <w:sz w:val="28"/>
          <w:szCs w:val="28"/>
        </w:rPr>
        <w:t xml:space="preserve">elaborarea și implementarea politicilor </w:t>
      </w:r>
      <w:r w:rsidRPr="00365386">
        <w:rPr>
          <w:rFonts w:ascii="Times New Roman" w:hAnsi="Times New Roman" w:cs="Times New Roman"/>
          <w:bCs/>
          <w:sz w:val="28"/>
          <w:szCs w:val="28"/>
        </w:rPr>
        <w:t>educațional</w:t>
      </w:r>
      <w:r w:rsidR="00CE24AF" w:rsidRPr="00365386">
        <w:rPr>
          <w:rFonts w:ascii="Times New Roman" w:hAnsi="Times New Roman" w:cs="Times New Roman"/>
          <w:bCs/>
          <w:sz w:val="28"/>
          <w:szCs w:val="28"/>
        </w:rPr>
        <w:t>e î</w:t>
      </w:r>
      <w:r w:rsidRPr="00365386">
        <w:rPr>
          <w:rFonts w:ascii="Times New Roman" w:hAnsi="Times New Roman" w:cs="Times New Roman"/>
          <w:bCs/>
          <w:sz w:val="28"/>
          <w:szCs w:val="28"/>
        </w:rPr>
        <w:t>n învățământul artistic, luând în considerare specificul acestuia, implementând strategii educaționale adaptate la fiecare categorie de învățământ artistic.</w:t>
      </w:r>
    </w:p>
    <w:p w14:paraId="47DDF377"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28D1E86F" w14:textId="77777777" w:rsidR="009A1308" w:rsidRPr="00365386" w:rsidRDefault="00DA77B2" w:rsidP="00677B77">
      <w:pPr>
        <w:numPr>
          <w:ilvl w:val="0"/>
          <w:numId w:val="11"/>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Învățământul artistic este benevol</w:t>
      </w:r>
      <w:r w:rsidR="009A1308" w:rsidRPr="00365386">
        <w:rPr>
          <w:rFonts w:ascii="Times New Roman" w:hAnsi="Times New Roman" w:cs="Times New Roman"/>
          <w:bCs/>
          <w:sz w:val="28"/>
          <w:szCs w:val="28"/>
        </w:rPr>
        <w:t>.</w:t>
      </w:r>
    </w:p>
    <w:p w14:paraId="17CEB9C0"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70B8C2E7"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4</w:t>
      </w:r>
      <w:r w:rsidRPr="00365386">
        <w:rPr>
          <w:rFonts w:ascii="Times New Roman" w:hAnsi="Times New Roman" w:cs="Times New Roman"/>
          <w:bCs/>
          <w:sz w:val="28"/>
          <w:szCs w:val="28"/>
        </w:rPr>
        <w:t>)</w:t>
      </w:r>
      <w:r w:rsidR="00555751"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Admiterea în învățământul artistic se face prin evaluarea aptitudinilor specifice profilului, pe bază de concurs.</w:t>
      </w:r>
    </w:p>
    <w:p w14:paraId="7B1A150C" w14:textId="77777777" w:rsidR="009819CD" w:rsidRPr="00365386" w:rsidRDefault="009819CD" w:rsidP="00677B77">
      <w:pPr>
        <w:spacing w:after="0" w:line="240" w:lineRule="auto"/>
        <w:ind w:left="0" w:firstLine="709"/>
        <w:jc w:val="both"/>
        <w:rPr>
          <w:rFonts w:ascii="Times New Roman" w:hAnsi="Times New Roman" w:cs="Times New Roman"/>
          <w:bCs/>
          <w:sz w:val="28"/>
          <w:szCs w:val="28"/>
        </w:rPr>
      </w:pPr>
    </w:p>
    <w:p w14:paraId="32A65463"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5</w:t>
      </w:r>
      <w:r w:rsidRPr="00365386">
        <w:rPr>
          <w:rFonts w:ascii="Times New Roman" w:hAnsi="Times New Roman" w:cs="Times New Roman"/>
          <w:bCs/>
          <w:sz w:val="28"/>
          <w:szCs w:val="28"/>
        </w:rPr>
        <w:t>)</w:t>
      </w:r>
      <w:r w:rsidR="002D0D75"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Învățământul artistic formal este constituit din două tipuri, cu obiective și cerințe educaționale distincte:</w:t>
      </w:r>
    </w:p>
    <w:p w14:paraId="32002A84"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a) </w:t>
      </w:r>
      <w:r w:rsidR="00F83443" w:rsidRPr="00365386">
        <w:rPr>
          <w:rFonts w:ascii="Times New Roman" w:hAnsi="Times New Roman" w:cs="Times New Roman"/>
          <w:bCs/>
          <w:sz w:val="28"/>
          <w:szCs w:val="28"/>
        </w:rPr>
        <w:t>învățământul artistic specializat</w:t>
      </w:r>
      <w:r w:rsidRPr="00365386">
        <w:rPr>
          <w:rFonts w:ascii="Times New Roman" w:hAnsi="Times New Roman" w:cs="Times New Roman"/>
          <w:bCs/>
          <w:sz w:val="28"/>
          <w:szCs w:val="28"/>
        </w:rPr>
        <w:t xml:space="preserve">; </w:t>
      </w:r>
    </w:p>
    <w:p w14:paraId="4B6BC78B"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lastRenderedPageBreak/>
        <w:t>b)</w:t>
      </w:r>
      <w:r w:rsidR="00F83443" w:rsidRPr="00365386">
        <w:rPr>
          <w:rFonts w:ascii="Times New Roman" w:hAnsi="Times New Roman" w:cs="Times New Roman"/>
          <w:bCs/>
          <w:sz w:val="28"/>
          <w:szCs w:val="28"/>
        </w:rPr>
        <w:t xml:space="preserve"> învățământul artistic complementar.</w:t>
      </w:r>
    </w:p>
    <w:p w14:paraId="00D3052E" w14:textId="77777777" w:rsidR="009819CD" w:rsidRPr="00365386" w:rsidRDefault="009819CD" w:rsidP="00677B77">
      <w:pPr>
        <w:spacing w:after="0" w:line="240" w:lineRule="auto"/>
        <w:ind w:left="0" w:firstLine="709"/>
        <w:jc w:val="both"/>
        <w:rPr>
          <w:rFonts w:ascii="Times New Roman" w:hAnsi="Times New Roman" w:cs="Times New Roman"/>
          <w:bCs/>
          <w:sz w:val="28"/>
          <w:szCs w:val="28"/>
        </w:rPr>
      </w:pPr>
    </w:p>
    <w:p w14:paraId="3A7A557B"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6</w:t>
      </w:r>
      <w:r w:rsidRPr="00365386">
        <w:rPr>
          <w:rFonts w:ascii="Times New Roman" w:hAnsi="Times New Roman" w:cs="Times New Roman"/>
          <w:bCs/>
          <w:sz w:val="28"/>
          <w:szCs w:val="28"/>
        </w:rPr>
        <w:t xml:space="preserve">) Personalul din învățământul artistic formal este constituit din: </w:t>
      </w:r>
    </w:p>
    <w:p w14:paraId="022E2A21"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a) personalul prevăzut la art. 53 alin. (2) și (6)</w:t>
      </w:r>
      <w:r w:rsidR="00F83443" w:rsidRPr="00365386">
        <w:rPr>
          <w:rFonts w:ascii="Times New Roman" w:hAnsi="Times New Roman" w:cs="Times New Roman"/>
          <w:bCs/>
          <w:sz w:val="28"/>
          <w:szCs w:val="28"/>
        </w:rPr>
        <w:t>–</w:t>
      </w:r>
      <w:r w:rsidRPr="00365386">
        <w:rPr>
          <w:rFonts w:ascii="Times New Roman" w:hAnsi="Times New Roman" w:cs="Times New Roman"/>
          <w:bCs/>
          <w:sz w:val="28"/>
          <w:szCs w:val="28"/>
        </w:rPr>
        <w:t>(8), în cazul instituțiilor de învățământ artistic complementar, al instituțiilor de învățământ secundar vocațional de arte și al instituțiilor de învățământ secundar, ciclul II</w:t>
      </w:r>
      <w:r w:rsidR="00AD5291"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cu clase de profil arte; </w:t>
      </w:r>
    </w:p>
    <w:p w14:paraId="4012D5C8"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b) personalul </w:t>
      </w:r>
      <w:r w:rsidR="00BB2065" w:rsidRPr="00365386">
        <w:rPr>
          <w:rFonts w:ascii="Times New Roman" w:hAnsi="Times New Roman" w:cs="Times New Roman"/>
          <w:bCs/>
          <w:sz w:val="28"/>
          <w:szCs w:val="28"/>
        </w:rPr>
        <w:t xml:space="preserve">prevăzut </w:t>
      </w:r>
      <w:r w:rsidRPr="00365386">
        <w:rPr>
          <w:rFonts w:ascii="Times New Roman" w:hAnsi="Times New Roman" w:cs="Times New Roman"/>
          <w:bCs/>
          <w:sz w:val="28"/>
          <w:szCs w:val="28"/>
        </w:rPr>
        <w:t xml:space="preserve">la art. 70 și 71, în cazul instituțiilor de învățământ profesional tehnic </w:t>
      </w:r>
      <w:proofErr w:type="spellStart"/>
      <w:r w:rsidRPr="00365386">
        <w:rPr>
          <w:rFonts w:ascii="Times New Roman" w:hAnsi="Times New Roman" w:cs="Times New Roman"/>
          <w:bCs/>
          <w:sz w:val="28"/>
          <w:szCs w:val="28"/>
        </w:rPr>
        <w:t>postsecundar</w:t>
      </w:r>
      <w:proofErr w:type="spellEnd"/>
      <w:r w:rsidRPr="00365386">
        <w:rPr>
          <w:rFonts w:ascii="Times New Roman" w:hAnsi="Times New Roman" w:cs="Times New Roman"/>
          <w:bCs/>
          <w:sz w:val="28"/>
          <w:szCs w:val="28"/>
        </w:rPr>
        <w:t xml:space="preserve"> și </w:t>
      </w:r>
      <w:proofErr w:type="spellStart"/>
      <w:r w:rsidRPr="00365386">
        <w:rPr>
          <w:rFonts w:ascii="Times New Roman" w:hAnsi="Times New Roman" w:cs="Times New Roman"/>
          <w:bCs/>
          <w:sz w:val="28"/>
          <w:szCs w:val="28"/>
        </w:rPr>
        <w:t>postsecundar</w:t>
      </w:r>
      <w:proofErr w:type="spellEnd"/>
      <w:r w:rsidRPr="00365386">
        <w:rPr>
          <w:rFonts w:ascii="Times New Roman" w:hAnsi="Times New Roman" w:cs="Times New Roman"/>
          <w:bCs/>
          <w:sz w:val="28"/>
          <w:szCs w:val="28"/>
        </w:rPr>
        <w:t xml:space="preserve"> </w:t>
      </w:r>
      <w:proofErr w:type="spellStart"/>
      <w:r w:rsidRPr="00365386">
        <w:rPr>
          <w:rFonts w:ascii="Times New Roman" w:hAnsi="Times New Roman" w:cs="Times New Roman"/>
          <w:bCs/>
          <w:sz w:val="28"/>
          <w:szCs w:val="28"/>
        </w:rPr>
        <w:t>nonterțiar</w:t>
      </w:r>
      <w:proofErr w:type="spellEnd"/>
      <w:r w:rsidRPr="00365386">
        <w:rPr>
          <w:rFonts w:ascii="Times New Roman" w:hAnsi="Times New Roman" w:cs="Times New Roman"/>
          <w:bCs/>
          <w:sz w:val="28"/>
          <w:szCs w:val="28"/>
        </w:rPr>
        <w:t xml:space="preserve"> care oferă programe de studii din domeniul artelor; </w:t>
      </w:r>
    </w:p>
    <w:p w14:paraId="2DA0306D"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c) personalul prevăzut la art. 117, în cazul instituțiilor de învățământ superior care oferă programe de studii din domeniul artelor.</w:t>
      </w:r>
    </w:p>
    <w:p w14:paraId="756E9D1C" w14:textId="77777777" w:rsidR="009819CD" w:rsidRPr="00365386" w:rsidRDefault="009819CD" w:rsidP="00677B77">
      <w:pPr>
        <w:spacing w:after="0" w:line="240" w:lineRule="auto"/>
        <w:ind w:left="0" w:firstLine="709"/>
        <w:jc w:val="both"/>
        <w:rPr>
          <w:rFonts w:ascii="Times New Roman" w:hAnsi="Times New Roman" w:cs="Times New Roman"/>
          <w:bCs/>
          <w:sz w:val="28"/>
          <w:szCs w:val="28"/>
        </w:rPr>
      </w:pPr>
    </w:p>
    <w:p w14:paraId="2F8E415F" w14:textId="77777777" w:rsidR="009A1308" w:rsidRPr="00365386" w:rsidRDefault="009A1308" w:rsidP="00677B77">
      <w:pPr>
        <w:spacing w:after="0" w:line="240" w:lineRule="auto"/>
        <w:ind w:left="0" w:firstLine="709"/>
        <w:jc w:val="both"/>
        <w:rPr>
          <w:rFonts w:ascii="Times New Roman" w:hAnsi="Times New Roman" w:cs="Times New Roman"/>
          <w:bCs/>
          <w:sz w:val="28"/>
          <w:szCs w:val="28"/>
        </w:rPr>
      </w:pPr>
      <w:bookmarkStart w:id="2" w:name="_Hlk181107847"/>
      <w:r w:rsidRPr="00365386">
        <w:rPr>
          <w:rFonts w:ascii="Times New Roman" w:hAnsi="Times New Roman" w:cs="Times New Roman"/>
          <w:bCs/>
          <w:sz w:val="28"/>
          <w:szCs w:val="28"/>
        </w:rPr>
        <w:t>(</w:t>
      </w:r>
      <w:r w:rsidR="003C5D13" w:rsidRPr="00365386">
        <w:rPr>
          <w:rFonts w:ascii="Times New Roman" w:hAnsi="Times New Roman" w:cs="Times New Roman"/>
          <w:bCs/>
          <w:sz w:val="28"/>
          <w:szCs w:val="28"/>
        </w:rPr>
        <w:t>7</w:t>
      </w:r>
      <w:r w:rsidRPr="00365386">
        <w:rPr>
          <w:rFonts w:ascii="Times New Roman" w:hAnsi="Times New Roman" w:cs="Times New Roman"/>
          <w:bCs/>
          <w:sz w:val="28"/>
          <w:szCs w:val="28"/>
        </w:rPr>
        <w:t>)</w:t>
      </w:r>
      <w:r w:rsidR="002D0D75" w:rsidRPr="00365386">
        <w:rPr>
          <w:rFonts w:ascii="Times New Roman" w:hAnsi="Times New Roman" w:cs="Times New Roman"/>
          <w:bCs/>
          <w:sz w:val="28"/>
          <w:szCs w:val="28"/>
        </w:rPr>
        <w:t xml:space="preserve"> </w:t>
      </w:r>
      <w:r w:rsidRPr="00365386">
        <w:rPr>
          <w:rFonts w:ascii="Times New Roman" w:hAnsi="Times New Roman" w:cs="Times New Roman"/>
          <w:bCs/>
          <w:sz w:val="28"/>
          <w:szCs w:val="28"/>
        </w:rPr>
        <w:t>Structura și modul de organizare a învățământului artistic sunt prevăzute în regulamentul aprobat de Ministerul Educației și Cercetării.</w:t>
      </w:r>
    </w:p>
    <w:bookmarkEnd w:id="2"/>
    <w:p w14:paraId="7F6E9946" w14:textId="77777777" w:rsidR="002F2127" w:rsidRPr="00365386" w:rsidRDefault="002F2127" w:rsidP="00677B77">
      <w:pPr>
        <w:spacing w:after="0" w:line="240" w:lineRule="auto"/>
        <w:ind w:left="0" w:firstLine="709"/>
        <w:jc w:val="both"/>
        <w:rPr>
          <w:rFonts w:ascii="Times New Roman" w:hAnsi="Times New Roman" w:cs="Times New Roman"/>
          <w:sz w:val="28"/>
          <w:szCs w:val="28"/>
        </w:rPr>
      </w:pPr>
    </w:p>
    <w:p w14:paraId="50FB025F"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
          <w:sz w:val="28"/>
          <w:szCs w:val="28"/>
        </w:rPr>
        <w:t xml:space="preserve">Articolul </w:t>
      </w:r>
      <w:r w:rsidR="00AE4480" w:rsidRPr="00365386">
        <w:rPr>
          <w:rFonts w:ascii="Times New Roman" w:hAnsi="Times New Roman" w:cs="Times New Roman"/>
          <w:b/>
          <w:sz w:val="28"/>
          <w:szCs w:val="28"/>
        </w:rPr>
        <w:t>31</w:t>
      </w:r>
      <w:r w:rsidR="00AE4480" w:rsidRPr="00365386">
        <w:rPr>
          <w:rFonts w:ascii="Times New Roman" w:hAnsi="Times New Roman" w:cs="Times New Roman"/>
          <w:b/>
          <w:sz w:val="28"/>
          <w:szCs w:val="28"/>
          <w:vertAlign w:val="superscript"/>
        </w:rPr>
        <w:t>3</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Învățământul artistic specializat</w:t>
      </w:r>
    </w:p>
    <w:p w14:paraId="4896DEBD"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5EEBC589" w14:textId="28B39BCB" w:rsidR="002F2127" w:rsidRPr="00365386" w:rsidRDefault="002F2127" w:rsidP="00677B77">
      <w:pPr>
        <w:numPr>
          <w:ilvl w:val="0"/>
          <w:numId w:val="14"/>
        </w:numPr>
        <w:spacing w:after="0" w:line="240" w:lineRule="auto"/>
        <w:ind w:left="0" w:firstLine="709"/>
        <w:jc w:val="both"/>
        <w:rPr>
          <w:rFonts w:ascii="Times New Roman" w:hAnsi="Times New Roman" w:cs="Times New Roman"/>
          <w:bCs/>
          <w:strike/>
          <w:sz w:val="28"/>
          <w:szCs w:val="28"/>
        </w:rPr>
      </w:pPr>
      <w:r w:rsidRPr="00365386">
        <w:rPr>
          <w:rFonts w:ascii="Times New Roman" w:hAnsi="Times New Roman" w:cs="Times New Roman"/>
          <w:bCs/>
          <w:sz w:val="28"/>
          <w:szCs w:val="28"/>
        </w:rPr>
        <w:t xml:space="preserve">Învățământul artistic specializat este axat pe cultivarea excelenței în domeniu prin dezvoltarea competențelor și </w:t>
      </w:r>
      <w:r w:rsidR="00BB2065" w:rsidRPr="00365386">
        <w:rPr>
          <w:rFonts w:ascii="Times New Roman" w:hAnsi="Times New Roman" w:cs="Times New Roman"/>
          <w:bCs/>
          <w:sz w:val="28"/>
          <w:szCs w:val="28"/>
        </w:rPr>
        <w:t xml:space="preserve">a </w:t>
      </w:r>
      <w:r w:rsidRPr="00365386">
        <w:rPr>
          <w:rFonts w:ascii="Times New Roman" w:hAnsi="Times New Roman" w:cs="Times New Roman"/>
          <w:bCs/>
          <w:sz w:val="28"/>
          <w:szCs w:val="28"/>
        </w:rPr>
        <w:t>abilităților artistice</w:t>
      </w:r>
      <w:r w:rsidR="009A1308" w:rsidRPr="00365386">
        <w:rPr>
          <w:rFonts w:ascii="Times New Roman" w:hAnsi="Times New Roman" w:cs="Times New Roman"/>
          <w:bCs/>
          <w:sz w:val="28"/>
          <w:szCs w:val="28"/>
        </w:rPr>
        <w:t xml:space="preserve"> la toate nivelurile de învățământ</w:t>
      </w:r>
      <w:r w:rsidR="002D0D75" w:rsidRPr="00365386">
        <w:rPr>
          <w:rFonts w:ascii="Times New Roman" w:hAnsi="Times New Roman" w:cs="Times New Roman"/>
          <w:bCs/>
          <w:sz w:val="28"/>
          <w:szCs w:val="28"/>
        </w:rPr>
        <w:t xml:space="preserve">. </w:t>
      </w:r>
    </w:p>
    <w:p w14:paraId="1606008C" w14:textId="77777777" w:rsidR="009819CD" w:rsidRPr="00365386" w:rsidRDefault="009819CD" w:rsidP="00677B77">
      <w:pPr>
        <w:spacing w:after="0" w:line="240" w:lineRule="auto"/>
        <w:ind w:left="709"/>
        <w:jc w:val="both"/>
        <w:rPr>
          <w:rFonts w:ascii="Times New Roman" w:hAnsi="Times New Roman" w:cs="Times New Roman"/>
          <w:bCs/>
          <w:strike/>
          <w:sz w:val="28"/>
          <w:szCs w:val="28"/>
        </w:rPr>
      </w:pPr>
    </w:p>
    <w:p w14:paraId="7F4FC449" w14:textId="2532682A" w:rsidR="002F2127" w:rsidRPr="00365386" w:rsidRDefault="009A1308"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Învățământul artistic specializat se organizează în instituții de învățământ secundar vocațional de arte, </w:t>
      </w:r>
      <w:r w:rsidR="00F4751A" w:rsidRPr="00365386">
        <w:rPr>
          <w:rFonts w:ascii="Times New Roman" w:hAnsi="Times New Roman" w:cs="Times New Roman"/>
          <w:bCs/>
          <w:sz w:val="28"/>
          <w:szCs w:val="28"/>
        </w:rPr>
        <w:t xml:space="preserve">în instituții de învățământ secundar, ciclul II, </w:t>
      </w:r>
      <w:r w:rsidRPr="00365386">
        <w:rPr>
          <w:rFonts w:ascii="Times New Roman" w:hAnsi="Times New Roman" w:cs="Times New Roman"/>
          <w:bCs/>
          <w:sz w:val="28"/>
          <w:szCs w:val="28"/>
        </w:rPr>
        <w:t>în colegii și centre de excelență de arte</w:t>
      </w:r>
      <w:r w:rsidR="00BB2065" w:rsidRPr="00365386">
        <w:rPr>
          <w:rFonts w:ascii="Times New Roman" w:hAnsi="Times New Roman" w:cs="Times New Roman"/>
          <w:bCs/>
          <w:sz w:val="28"/>
          <w:szCs w:val="28"/>
        </w:rPr>
        <w:t xml:space="preserve">, precum </w:t>
      </w:r>
      <w:r w:rsidRPr="00365386">
        <w:rPr>
          <w:rFonts w:ascii="Times New Roman" w:hAnsi="Times New Roman" w:cs="Times New Roman"/>
          <w:bCs/>
          <w:sz w:val="28"/>
          <w:szCs w:val="28"/>
        </w:rPr>
        <w:t>și în instituții de învățământ superior</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sub formă de lecții teoretice și practice specifice profilului, desfășurate în grup și/sau individual.</w:t>
      </w:r>
    </w:p>
    <w:p w14:paraId="322A2506"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15DB1E70" w14:textId="77777777" w:rsidR="002F2127" w:rsidRPr="00365386" w:rsidRDefault="002F2127"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Educația oferită în cadrul învățământului artistic are caracter formal și continuu, integrând armonios componentele specifice artei și educației generale, asigurând o formare echilibrată, complexă și pe tot parcursul vieții</w:t>
      </w:r>
      <w:r w:rsidR="00461766" w:rsidRPr="00365386">
        <w:rPr>
          <w:rFonts w:ascii="Times New Roman" w:hAnsi="Times New Roman" w:cs="Times New Roman"/>
          <w:bCs/>
          <w:sz w:val="28"/>
          <w:szCs w:val="28"/>
        </w:rPr>
        <w:t>.</w:t>
      </w:r>
    </w:p>
    <w:p w14:paraId="122B7E90"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29A325EB" w14:textId="77777777" w:rsidR="002F2127" w:rsidRPr="00365386" w:rsidRDefault="00461766"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 cazul nepromovării disciplinelor de profil în instituți</w:t>
      </w:r>
      <w:r w:rsidR="00A77A44" w:rsidRPr="00365386">
        <w:rPr>
          <w:rFonts w:ascii="Times New Roman" w:hAnsi="Times New Roman" w:cs="Times New Roman"/>
          <w:bCs/>
          <w:sz w:val="28"/>
          <w:szCs w:val="28"/>
        </w:rPr>
        <w:t>a</w:t>
      </w:r>
      <w:r w:rsidRPr="00365386">
        <w:rPr>
          <w:rFonts w:ascii="Times New Roman" w:hAnsi="Times New Roman" w:cs="Times New Roman"/>
          <w:bCs/>
          <w:sz w:val="28"/>
          <w:szCs w:val="28"/>
        </w:rPr>
        <w:t xml:space="preserve"> de învățământ secundar vocațional de arte, elevul este exmatriculat, având posibilitatea continuării studiilor la o instituție de învățământ general.</w:t>
      </w:r>
    </w:p>
    <w:p w14:paraId="72F26669" w14:textId="77777777" w:rsidR="009819CD" w:rsidRPr="00365386" w:rsidRDefault="009819CD" w:rsidP="00EF4CD4">
      <w:pPr>
        <w:pStyle w:val="ListParagraph"/>
        <w:spacing w:after="0" w:line="240" w:lineRule="auto"/>
        <w:rPr>
          <w:rFonts w:ascii="Times New Roman" w:hAnsi="Times New Roman" w:cs="Times New Roman"/>
          <w:bCs/>
          <w:sz w:val="28"/>
          <w:szCs w:val="28"/>
        </w:rPr>
      </w:pPr>
    </w:p>
    <w:p w14:paraId="584FB345" w14:textId="77777777" w:rsidR="00461766" w:rsidRPr="00365386" w:rsidRDefault="00461766" w:rsidP="00677B77">
      <w:pPr>
        <w:numPr>
          <w:ilvl w:val="0"/>
          <w:numId w:val="14"/>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 cazul nepromovării disciplinelor de profil în cadrul instituție</w:t>
      </w:r>
      <w:r w:rsidR="00BB2065" w:rsidRPr="00365386">
        <w:rPr>
          <w:rFonts w:ascii="Times New Roman" w:hAnsi="Times New Roman" w:cs="Times New Roman"/>
          <w:bCs/>
          <w:sz w:val="28"/>
          <w:szCs w:val="28"/>
        </w:rPr>
        <w:t>i</w:t>
      </w:r>
      <w:r w:rsidRPr="00365386">
        <w:rPr>
          <w:rFonts w:ascii="Times New Roman" w:hAnsi="Times New Roman" w:cs="Times New Roman"/>
          <w:bCs/>
          <w:sz w:val="28"/>
          <w:szCs w:val="28"/>
        </w:rPr>
        <w:t xml:space="preserve"> de învățământ secundar</w:t>
      </w:r>
      <w:r w:rsidR="00AD5291"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ciclul II, elevul poate fi transferat</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în cadrul aceleiași instituții de învățământ</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într-o clasă cu profil general, în limita locurilor disponibile.</w:t>
      </w:r>
    </w:p>
    <w:p w14:paraId="049D31EA" w14:textId="77777777" w:rsidR="002F2127" w:rsidRPr="00365386" w:rsidRDefault="002F2127" w:rsidP="00677B77">
      <w:pPr>
        <w:spacing w:after="0" w:line="240" w:lineRule="auto"/>
        <w:ind w:left="0" w:firstLine="709"/>
        <w:jc w:val="both"/>
        <w:rPr>
          <w:rFonts w:ascii="Times New Roman" w:hAnsi="Times New Roman" w:cs="Times New Roman"/>
          <w:sz w:val="28"/>
          <w:szCs w:val="28"/>
        </w:rPr>
      </w:pPr>
    </w:p>
    <w:p w14:paraId="1D909B4D" w14:textId="77777777" w:rsidR="002F2127" w:rsidRPr="00365386" w:rsidRDefault="002F2127" w:rsidP="00677B77">
      <w:p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
          <w:sz w:val="28"/>
          <w:szCs w:val="28"/>
        </w:rPr>
        <w:t xml:space="preserve">Articolul </w:t>
      </w:r>
      <w:r w:rsidR="00AE4480" w:rsidRPr="00365386">
        <w:rPr>
          <w:rFonts w:ascii="Times New Roman" w:hAnsi="Times New Roman" w:cs="Times New Roman"/>
          <w:b/>
          <w:sz w:val="28"/>
          <w:szCs w:val="28"/>
        </w:rPr>
        <w:t>31</w:t>
      </w:r>
      <w:r w:rsidR="00AE4480" w:rsidRPr="00365386">
        <w:rPr>
          <w:rFonts w:ascii="Times New Roman" w:hAnsi="Times New Roman" w:cs="Times New Roman"/>
          <w:b/>
          <w:sz w:val="28"/>
          <w:szCs w:val="28"/>
          <w:vertAlign w:val="superscript"/>
        </w:rPr>
        <w:t>4</w:t>
      </w:r>
      <w:r w:rsidRPr="00365386">
        <w:rPr>
          <w:rFonts w:ascii="Times New Roman" w:hAnsi="Times New Roman" w:cs="Times New Roman"/>
          <w:b/>
          <w:sz w:val="28"/>
          <w:szCs w:val="28"/>
        </w:rPr>
        <w:t>.</w:t>
      </w:r>
      <w:r w:rsidRPr="00365386">
        <w:rPr>
          <w:rFonts w:ascii="Times New Roman" w:hAnsi="Times New Roman" w:cs="Times New Roman"/>
          <w:bCs/>
          <w:sz w:val="28"/>
          <w:szCs w:val="28"/>
        </w:rPr>
        <w:t xml:space="preserve"> Învățământul artistic complementar</w:t>
      </w:r>
    </w:p>
    <w:p w14:paraId="4FA2A2C7" w14:textId="77777777" w:rsidR="009819CD" w:rsidRPr="00365386" w:rsidRDefault="009819CD" w:rsidP="00677B77">
      <w:pPr>
        <w:spacing w:after="0" w:line="240" w:lineRule="auto"/>
        <w:ind w:left="0" w:firstLine="709"/>
        <w:jc w:val="both"/>
        <w:rPr>
          <w:rFonts w:ascii="Times New Roman" w:hAnsi="Times New Roman" w:cs="Times New Roman"/>
          <w:sz w:val="28"/>
          <w:szCs w:val="28"/>
        </w:rPr>
      </w:pPr>
    </w:p>
    <w:p w14:paraId="2D4B82E9" w14:textId="77777777" w:rsidR="002F2127" w:rsidRPr="00365386" w:rsidRDefault="002F2127"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Învățământul artistic complementar este benevol</w:t>
      </w:r>
      <w:r w:rsidR="00461766" w:rsidRPr="00365386">
        <w:rPr>
          <w:rFonts w:ascii="Times New Roman" w:hAnsi="Times New Roman" w:cs="Times New Roman"/>
          <w:bCs/>
          <w:sz w:val="28"/>
          <w:szCs w:val="28"/>
        </w:rPr>
        <w:t xml:space="preserve"> și </w:t>
      </w:r>
      <w:r w:rsidRPr="00365386">
        <w:rPr>
          <w:rFonts w:ascii="Times New Roman" w:hAnsi="Times New Roman" w:cs="Times New Roman"/>
          <w:bCs/>
          <w:sz w:val="28"/>
          <w:szCs w:val="28"/>
        </w:rPr>
        <w:t xml:space="preserve">se organizează în </w:t>
      </w:r>
      <w:r w:rsidR="00461766" w:rsidRPr="00365386">
        <w:rPr>
          <w:rFonts w:ascii="Times New Roman" w:hAnsi="Times New Roman" w:cs="Times New Roman"/>
          <w:bCs/>
          <w:sz w:val="28"/>
          <w:szCs w:val="28"/>
        </w:rPr>
        <w:t xml:space="preserve">instituții de învățământ artistic complementar (școli de muzică, teatru, arte plastice, </w:t>
      </w:r>
      <w:r w:rsidR="00461766" w:rsidRPr="00365386">
        <w:rPr>
          <w:rFonts w:ascii="Times New Roman" w:hAnsi="Times New Roman" w:cs="Times New Roman"/>
          <w:bCs/>
          <w:sz w:val="28"/>
          <w:szCs w:val="28"/>
        </w:rPr>
        <w:lastRenderedPageBreak/>
        <w:t>dans etc.) sub formă de lecții teoretice și practice specifice profilului, desfășurate în grup și/sau individual.</w:t>
      </w:r>
    </w:p>
    <w:p w14:paraId="44E9FD96" w14:textId="77777777" w:rsidR="009819CD" w:rsidRPr="00365386" w:rsidRDefault="009819CD" w:rsidP="00677B77">
      <w:pPr>
        <w:spacing w:after="0" w:line="240" w:lineRule="auto"/>
        <w:ind w:left="709"/>
        <w:jc w:val="both"/>
        <w:rPr>
          <w:rFonts w:ascii="Times New Roman" w:hAnsi="Times New Roman" w:cs="Times New Roman"/>
          <w:bCs/>
          <w:sz w:val="28"/>
          <w:szCs w:val="28"/>
        </w:rPr>
      </w:pPr>
    </w:p>
    <w:p w14:paraId="5FB22E45" w14:textId="77777777" w:rsidR="002F2127" w:rsidRPr="00365386" w:rsidRDefault="00461766"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Instituțiile publice de învățământ artistic complementar sunt înființate, reorganizate și lichidate de către fondator.</w:t>
      </w:r>
    </w:p>
    <w:p w14:paraId="51A5F18B" w14:textId="77777777" w:rsidR="005D395F" w:rsidRPr="00365386" w:rsidRDefault="005D395F" w:rsidP="00EF4CD4">
      <w:pPr>
        <w:pStyle w:val="ListParagraph"/>
        <w:spacing w:after="0" w:line="240" w:lineRule="auto"/>
        <w:rPr>
          <w:rFonts w:ascii="Times New Roman" w:hAnsi="Times New Roman" w:cs="Times New Roman"/>
          <w:bCs/>
          <w:sz w:val="28"/>
          <w:szCs w:val="28"/>
        </w:rPr>
      </w:pPr>
    </w:p>
    <w:p w14:paraId="66305196" w14:textId="77777777" w:rsidR="002F2127" w:rsidRPr="00365386" w:rsidRDefault="00461766"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Modul de organizare și funcționare a instituțiilor de învățământ artistic complementar se stabilește prin</w:t>
      </w:r>
      <w:r w:rsidR="00763849" w:rsidRPr="00365386">
        <w:rPr>
          <w:rFonts w:ascii="Times New Roman" w:hAnsi="Times New Roman" w:cs="Times New Roman"/>
          <w:bCs/>
          <w:sz w:val="28"/>
          <w:szCs w:val="28"/>
        </w:rPr>
        <w:t>tr-un</w:t>
      </w:r>
      <w:r w:rsidRPr="00365386">
        <w:rPr>
          <w:rFonts w:ascii="Times New Roman" w:hAnsi="Times New Roman" w:cs="Times New Roman"/>
          <w:bCs/>
          <w:sz w:val="28"/>
          <w:szCs w:val="28"/>
        </w:rPr>
        <w:t xml:space="preserve"> regulament-cadru aprobat de Ministerul Educației și Cercetării.</w:t>
      </w:r>
    </w:p>
    <w:p w14:paraId="66B6DD81" w14:textId="77777777" w:rsidR="005D395F" w:rsidRPr="00365386" w:rsidRDefault="005D395F" w:rsidP="00677B77">
      <w:pPr>
        <w:spacing w:after="0" w:line="240" w:lineRule="auto"/>
        <w:ind w:left="709"/>
        <w:jc w:val="both"/>
        <w:rPr>
          <w:rFonts w:ascii="Times New Roman" w:hAnsi="Times New Roman" w:cs="Times New Roman"/>
          <w:bCs/>
          <w:sz w:val="28"/>
          <w:szCs w:val="28"/>
        </w:rPr>
      </w:pPr>
    </w:p>
    <w:p w14:paraId="105C7AED" w14:textId="0D6C8BD3" w:rsidR="002F2127" w:rsidRPr="00365386" w:rsidRDefault="002F2127" w:rsidP="00677B77">
      <w:pPr>
        <w:numPr>
          <w:ilvl w:val="0"/>
          <w:numId w:val="15"/>
        </w:numPr>
        <w:spacing w:after="0" w:line="240" w:lineRule="auto"/>
        <w:ind w:left="0" w:firstLine="709"/>
        <w:jc w:val="both"/>
        <w:rPr>
          <w:rFonts w:ascii="Times New Roman" w:hAnsi="Times New Roman" w:cs="Times New Roman"/>
          <w:bCs/>
          <w:sz w:val="28"/>
          <w:szCs w:val="28"/>
        </w:rPr>
      </w:pPr>
      <w:r w:rsidRPr="00365386">
        <w:rPr>
          <w:rFonts w:ascii="Times New Roman" w:hAnsi="Times New Roman" w:cs="Times New Roman"/>
          <w:bCs/>
          <w:sz w:val="28"/>
          <w:szCs w:val="28"/>
        </w:rPr>
        <w:t xml:space="preserve">În </w:t>
      </w:r>
      <w:r w:rsidR="002113D0" w:rsidRPr="00365386">
        <w:rPr>
          <w:rFonts w:ascii="Times New Roman" w:hAnsi="Times New Roman" w:cs="Times New Roman"/>
          <w:bCs/>
          <w:sz w:val="28"/>
          <w:szCs w:val="28"/>
        </w:rPr>
        <w:t>funcție</w:t>
      </w:r>
      <w:r w:rsidRPr="00365386">
        <w:rPr>
          <w:rFonts w:ascii="Times New Roman" w:hAnsi="Times New Roman" w:cs="Times New Roman"/>
          <w:bCs/>
          <w:sz w:val="28"/>
          <w:szCs w:val="28"/>
        </w:rPr>
        <w:t xml:space="preserve"> de specificul activită</w:t>
      </w:r>
      <w:r w:rsidR="002113D0" w:rsidRPr="00365386">
        <w:rPr>
          <w:rFonts w:ascii="Times New Roman" w:hAnsi="Times New Roman" w:cs="Times New Roman"/>
          <w:bCs/>
          <w:sz w:val="28"/>
          <w:szCs w:val="28"/>
        </w:rPr>
        <w:t>ț</w:t>
      </w:r>
      <w:r w:rsidRPr="00365386">
        <w:rPr>
          <w:rFonts w:ascii="Times New Roman" w:hAnsi="Times New Roman" w:cs="Times New Roman"/>
          <w:bCs/>
          <w:sz w:val="28"/>
          <w:szCs w:val="28"/>
        </w:rPr>
        <w:t>ii, fiecare institu</w:t>
      </w:r>
      <w:r w:rsidR="002113D0" w:rsidRPr="00365386">
        <w:rPr>
          <w:rFonts w:ascii="Times New Roman" w:hAnsi="Times New Roman" w:cs="Times New Roman"/>
          <w:bCs/>
          <w:sz w:val="28"/>
          <w:szCs w:val="28"/>
        </w:rPr>
        <w:t>ț</w:t>
      </w:r>
      <w:r w:rsidRPr="00365386">
        <w:rPr>
          <w:rFonts w:ascii="Times New Roman" w:hAnsi="Times New Roman" w:cs="Times New Roman"/>
          <w:bCs/>
          <w:sz w:val="28"/>
          <w:szCs w:val="28"/>
        </w:rPr>
        <w:t>ie de învățământ artistic complementar, în baza prevederilor </w:t>
      </w:r>
      <w:r w:rsidR="00763849" w:rsidRPr="00365386">
        <w:rPr>
          <w:rFonts w:ascii="Times New Roman" w:hAnsi="Times New Roman" w:cs="Times New Roman"/>
          <w:bCs/>
          <w:sz w:val="28"/>
          <w:szCs w:val="28"/>
        </w:rPr>
        <w:t xml:space="preserve">unui </w:t>
      </w:r>
      <w:r w:rsidR="00461766" w:rsidRPr="00365386">
        <w:rPr>
          <w:rFonts w:ascii="Times New Roman" w:hAnsi="Times New Roman" w:cs="Times New Roman"/>
          <w:bCs/>
          <w:sz w:val="28"/>
          <w:szCs w:val="28"/>
        </w:rPr>
        <w:t>r</w:t>
      </w:r>
      <w:r w:rsidRPr="00365386">
        <w:rPr>
          <w:rFonts w:ascii="Times New Roman" w:hAnsi="Times New Roman" w:cs="Times New Roman"/>
          <w:bCs/>
          <w:sz w:val="28"/>
          <w:szCs w:val="28"/>
        </w:rPr>
        <w:t>egulament-</w:t>
      </w:r>
      <w:r w:rsidR="00461766" w:rsidRPr="00365386">
        <w:rPr>
          <w:rFonts w:ascii="Times New Roman" w:hAnsi="Times New Roman" w:cs="Times New Roman"/>
          <w:bCs/>
          <w:sz w:val="28"/>
          <w:szCs w:val="28"/>
        </w:rPr>
        <w:t>cadru</w:t>
      </w:r>
      <w:r w:rsidRPr="00365386">
        <w:rPr>
          <w:rFonts w:ascii="Times New Roman" w:hAnsi="Times New Roman" w:cs="Times New Roman"/>
          <w:bCs/>
          <w:sz w:val="28"/>
          <w:szCs w:val="28"/>
        </w:rPr>
        <w:t xml:space="preserve"> aprobat de </w:t>
      </w:r>
      <w:r w:rsidR="00461766" w:rsidRPr="00365386">
        <w:rPr>
          <w:rFonts w:ascii="Times New Roman" w:hAnsi="Times New Roman" w:cs="Times New Roman"/>
          <w:bCs/>
          <w:sz w:val="28"/>
          <w:szCs w:val="28"/>
        </w:rPr>
        <w:t>Ministerul Educației și Cercetării</w:t>
      </w:r>
      <w:r w:rsidR="00BB2065" w:rsidRPr="00365386">
        <w:rPr>
          <w:rFonts w:ascii="Times New Roman" w:hAnsi="Times New Roman" w:cs="Times New Roman"/>
          <w:bCs/>
          <w:sz w:val="28"/>
          <w:szCs w:val="28"/>
        </w:rPr>
        <w:t>,</w:t>
      </w:r>
      <w:r w:rsidRPr="00365386">
        <w:rPr>
          <w:rFonts w:ascii="Times New Roman" w:hAnsi="Times New Roman" w:cs="Times New Roman"/>
          <w:bCs/>
          <w:sz w:val="28"/>
          <w:szCs w:val="28"/>
        </w:rPr>
        <w:t xml:space="preserve"> </w:t>
      </w:r>
      <w:r w:rsidR="002113D0" w:rsidRPr="00365386">
        <w:rPr>
          <w:rFonts w:ascii="Times New Roman" w:hAnsi="Times New Roman" w:cs="Times New Roman"/>
          <w:bCs/>
          <w:sz w:val="28"/>
          <w:szCs w:val="28"/>
        </w:rPr>
        <w:t>își</w:t>
      </w:r>
      <w:r w:rsidRPr="00365386">
        <w:rPr>
          <w:rFonts w:ascii="Times New Roman" w:hAnsi="Times New Roman" w:cs="Times New Roman"/>
          <w:bCs/>
          <w:sz w:val="28"/>
          <w:szCs w:val="28"/>
        </w:rPr>
        <w:t xml:space="preserve"> elaborează propriul regulament de func</w:t>
      </w:r>
      <w:r w:rsidR="002113D0" w:rsidRPr="00365386">
        <w:rPr>
          <w:rFonts w:ascii="Times New Roman" w:hAnsi="Times New Roman" w:cs="Times New Roman"/>
          <w:bCs/>
          <w:sz w:val="28"/>
          <w:szCs w:val="28"/>
        </w:rPr>
        <w:t>ț</w:t>
      </w:r>
      <w:r w:rsidRPr="00365386">
        <w:rPr>
          <w:rFonts w:ascii="Times New Roman" w:hAnsi="Times New Roman" w:cs="Times New Roman"/>
          <w:bCs/>
          <w:sz w:val="28"/>
          <w:szCs w:val="28"/>
        </w:rPr>
        <w:t xml:space="preserve">ionare, coordonat cu </w:t>
      </w:r>
      <w:r w:rsidR="00461766" w:rsidRPr="00365386">
        <w:rPr>
          <w:rFonts w:ascii="Times New Roman" w:hAnsi="Times New Roman" w:cs="Times New Roman"/>
          <w:bCs/>
          <w:sz w:val="28"/>
          <w:szCs w:val="28"/>
        </w:rPr>
        <w:t>fondatorul</w:t>
      </w:r>
      <w:r w:rsidRPr="00365386">
        <w:rPr>
          <w:rFonts w:ascii="Times New Roman" w:hAnsi="Times New Roman" w:cs="Times New Roman"/>
          <w:bCs/>
          <w:sz w:val="28"/>
          <w:szCs w:val="28"/>
        </w:rPr>
        <w:t>.</w:t>
      </w:r>
      <w:r w:rsidR="00DC07A3" w:rsidRPr="00365386">
        <w:rPr>
          <w:rFonts w:ascii="Times New Roman" w:hAnsi="Times New Roman" w:cs="Times New Roman"/>
          <w:bCs/>
          <w:sz w:val="28"/>
          <w:szCs w:val="28"/>
        </w:rPr>
        <w:t>”</w:t>
      </w:r>
      <w:r w:rsidR="00461766" w:rsidRPr="00365386">
        <w:rPr>
          <w:rFonts w:ascii="Times New Roman" w:hAnsi="Times New Roman" w:cs="Times New Roman"/>
          <w:bCs/>
          <w:sz w:val="28"/>
          <w:szCs w:val="28"/>
        </w:rPr>
        <w:t xml:space="preserve"> </w:t>
      </w:r>
    </w:p>
    <w:p w14:paraId="46E4A080" w14:textId="77777777" w:rsidR="002F2127" w:rsidRPr="00365386" w:rsidRDefault="002F2127" w:rsidP="00677B77">
      <w:pPr>
        <w:spacing w:after="0" w:line="240" w:lineRule="auto"/>
        <w:ind w:left="0" w:firstLine="709"/>
        <w:jc w:val="both"/>
        <w:rPr>
          <w:rFonts w:ascii="Times New Roman" w:hAnsi="Times New Roman" w:cs="Times New Roman"/>
          <w:b/>
          <w:bCs/>
          <w:sz w:val="28"/>
          <w:szCs w:val="28"/>
        </w:rPr>
      </w:pPr>
    </w:p>
    <w:p w14:paraId="4BEE3680" w14:textId="77777777" w:rsidR="002F2127" w:rsidRPr="00365386" w:rsidRDefault="00DC07A3" w:rsidP="003C5D13">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L</w:t>
      </w:r>
      <w:r w:rsidR="00C0648D" w:rsidRPr="00365386">
        <w:rPr>
          <w:rFonts w:ascii="Times New Roman" w:hAnsi="Times New Roman" w:cs="Times New Roman"/>
          <w:sz w:val="28"/>
          <w:szCs w:val="28"/>
        </w:rPr>
        <w:t>a art</w:t>
      </w:r>
      <w:r w:rsidR="00763849" w:rsidRPr="00365386">
        <w:rPr>
          <w:rFonts w:ascii="Times New Roman" w:hAnsi="Times New Roman" w:cs="Times New Roman"/>
          <w:sz w:val="28"/>
          <w:szCs w:val="28"/>
        </w:rPr>
        <w:t>icolul</w:t>
      </w:r>
      <w:r w:rsidR="00C0648D" w:rsidRPr="00365386">
        <w:rPr>
          <w:rFonts w:ascii="Times New Roman" w:hAnsi="Times New Roman" w:cs="Times New Roman"/>
          <w:sz w:val="28"/>
          <w:szCs w:val="28"/>
        </w:rPr>
        <w:t xml:space="preserve"> 37 alineatul (1)</w:t>
      </w:r>
      <w:r w:rsidR="00763849" w:rsidRPr="00365386">
        <w:rPr>
          <w:rFonts w:ascii="Times New Roman" w:hAnsi="Times New Roman" w:cs="Times New Roman"/>
          <w:sz w:val="28"/>
          <w:szCs w:val="28"/>
        </w:rPr>
        <w:t>,</w:t>
      </w:r>
      <w:r w:rsidR="00461766" w:rsidRPr="00365386">
        <w:rPr>
          <w:rFonts w:ascii="Times New Roman" w:hAnsi="Times New Roman" w:cs="Times New Roman"/>
          <w:sz w:val="28"/>
          <w:szCs w:val="28"/>
        </w:rPr>
        <w:t xml:space="preserve"> textul „</w:t>
      </w:r>
      <w:r w:rsidR="00763849" w:rsidRPr="00365386">
        <w:rPr>
          <w:rFonts w:ascii="Times New Roman" w:hAnsi="Times New Roman" w:cs="Times New Roman"/>
          <w:sz w:val="28"/>
          <w:szCs w:val="28"/>
        </w:rPr>
        <w:t>arte</w:t>
      </w:r>
      <w:r w:rsidR="00374627" w:rsidRPr="00365386">
        <w:rPr>
          <w:rFonts w:ascii="Times New Roman" w:hAnsi="Times New Roman" w:cs="Times New Roman"/>
          <w:sz w:val="28"/>
          <w:szCs w:val="28"/>
        </w:rPr>
        <w:t>,</w:t>
      </w:r>
      <w:r w:rsidR="00461766" w:rsidRPr="00365386">
        <w:rPr>
          <w:rFonts w:ascii="Times New Roman" w:hAnsi="Times New Roman" w:cs="Times New Roman"/>
          <w:sz w:val="28"/>
          <w:szCs w:val="28"/>
        </w:rPr>
        <w:t>”</w:t>
      </w:r>
      <w:r w:rsidR="00C0648D" w:rsidRPr="00365386">
        <w:rPr>
          <w:rFonts w:ascii="Times New Roman" w:hAnsi="Times New Roman" w:cs="Times New Roman"/>
          <w:sz w:val="28"/>
          <w:szCs w:val="28"/>
        </w:rPr>
        <w:t xml:space="preserve"> se </w:t>
      </w:r>
      <w:r w:rsidR="00461766" w:rsidRPr="00365386">
        <w:rPr>
          <w:rFonts w:ascii="Times New Roman" w:hAnsi="Times New Roman" w:cs="Times New Roman"/>
          <w:sz w:val="28"/>
          <w:szCs w:val="28"/>
        </w:rPr>
        <w:t>exclude</w:t>
      </w:r>
      <w:r w:rsidR="00AD5291" w:rsidRPr="00365386">
        <w:rPr>
          <w:rFonts w:ascii="Times New Roman" w:hAnsi="Times New Roman" w:cs="Times New Roman"/>
          <w:sz w:val="28"/>
          <w:szCs w:val="28"/>
        </w:rPr>
        <w:t>.</w:t>
      </w:r>
      <w:r w:rsidR="00461766" w:rsidRPr="00365386">
        <w:rPr>
          <w:rFonts w:ascii="Times New Roman" w:hAnsi="Times New Roman" w:cs="Times New Roman"/>
          <w:sz w:val="28"/>
          <w:szCs w:val="28"/>
        </w:rPr>
        <w:t xml:space="preserve"> </w:t>
      </w:r>
    </w:p>
    <w:p w14:paraId="0CADAAD7" w14:textId="77777777" w:rsidR="009819CD" w:rsidRPr="00365386" w:rsidRDefault="009819CD" w:rsidP="003C5D13">
      <w:pPr>
        <w:spacing w:after="0" w:line="240" w:lineRule="auto"/>
        <w:ind w:left="0" w:firstLine="709"/>
        <w:jc w:val="both"/>
        <w:rPr>
          <w:rFonts w:ascii="Times New Roman" w:hAnsi="Times New Roman" w:cs="Times New Roman"/>
          <w:sz w:val="28"/>
          <w:szCs w:val="28"/>
        </w:rPr>
      </w:pPr>
    </w:p>
    <w:p w14:paraId="7D7FA184" w14:textId="77777777" w:rsidR="00DA6AC1" w:rsidRPr="00365386" w:rsidRDefault="00DA6AC1" w:rsidP="00EF4CD4">
      <w:pPr>
        <w:pStyle w:val="ListParagraph"/>
        <w:numPr>
          <w:ilvl w:val="0"/>
          <w:numId w:val="28"/>
        </w:num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Art</w:t>
      </w:r>
      <w:r w:rsidR="00763849"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132 se completează cu alin</w:t>
      </w:r>
      <w:r w:rsidR="00763849"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(1</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cu următorul cuprins:</w:t>
      </w:r>
    </w:p>
    <w:p w14:paraId="246433A0" w14:textId="77777777" w:rsidR="003C5D13" w:rsidRPr="00365386" w:rsidRDefault="003C5D13" w:rsidP="00EF4CD4">
      <w:pPr>
        <w:pStyle w:val="ListParagraph"/>
        <w:spacing w:after="0" w:line="240" w:lineRule="auto"/>
        <w:ind w:left="927"/>
        <w:jc w:val="both"/>
        <w:rPr>
          <w:rFonts w:ascii="Times New Roman" w:hAnsi="Times New Roman" w:cs="Times New Roman"/>
          <w:sz w:val="28"/>
          <w:szCs w:val="28"/>
        </w:rPr>
      </w:pPr>
    </w:p>
    <w:p w14:paraId="331D3F8B" w14:textId="18A5A9C2" w:rsidR="00DA6AC1" w:rsidRPr="00365386" w:rsidRDefault="00DA6AC1"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„(1</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w:t>
      </w:r>
      <w:r w:rsidR="003C5D13" w:rsidRPr="00365386">
        <w:rPr>
          <w:rFonts w:ascii="Times New Roman" w:hAnsi="Times New Roman" w:cs="Times New Roman"/>
          <w:sz w:val="28"/>
          <w:szCs w:val="28"/>
        </w:rPr>
        <w:t xml:space="preserve"> </w:t>
      </w:r>
      <w:r w:rsidRPr="00365386">
        <w:rPr>
          <w:rFonts w:ascii="Times New Roman" w:hAnsi="Times New Roman" w:cs="Times New Roman"/>
          <w:sz w:val="28"/>
          <w:szCs w:val="28"/>
        </w:rPr>
        <w:t>Funcțiile didactice în educația timpurie,</w:t>
      </w:r>
      <w:r w:rsidR="00763849" w:rsidRPr="00365386">
        <w:rPr>
          <w:rFonts w:ascii="Times New Roman" w:hAnsi="Times New Roman" w:cs="Times New Roman"/>
          <w:sz w:val="28"/>
          <w:szCs w:val="28"/>
        </w:rPr>
        <w:t xml:space="preserve"> în </w:t>
      </w:r>
      <w:r w:rsidRPr="00365386">
        <w:rPr>
          <w:rFonts w:ascii="Times New Roman" w:hAnsi="Times New Roman" w:cs="Times New Roman"/>
          <w:sz w:val="28"/>
          <w:szCs w:val="28"/>
        </w:rPr>
        <w:t xml:space="preserve">învățământul primar, gimnazial, liceal și profesional tehnic pot fi ocupate și de persoane care dețin un act de studii la o specialitate conexă/echivalentă disciplinei școlare sau un certificat de recalificare/validare a competențelor profesionale corespunzătoare funcției și nivelului de calificare deținut, conform </w:t>
      </w:r>
      <w:r w:rsidR="00374627" w:rsidRPr="00365386">
        <w:rPr>
          <w:rFonts w:ascii="Times New Roman" w:hAnsi="Times New Roman" w:cs="Times New Roman"/>
          <w:sz w:val="28"/>
          <w:szCs w:val="28"/>
        </w:rPr>
        <w:t xml:space="preserve">unei metodologii </w:t>
      </w:r>
      <w:r w:rsidRPr="00365386">
        <w:rPr>
          <w:rFonts w:ascii="Times New Roman" w:hAnsi="Times New Roman" w:cs="Times New Roman"/>
          <w:sz w:val="28"/>
          <w:szCs w:val="28"/>
        </w:rPr>
        <w:t>aprobate de Ministerul Educației și Cercetării.”</w:t>
      </w:r>
    </w:p>
    <w:p w14:paraId="266E3F56" w14:textId="6E808122" w:rsidR="00EE46AF" w:rsidRPr="00365386" w:rsidRDefault="00EE46AF" w:rsidP="00677B77">
      <w:pPr>
        <w:spacing w:after="0" w:line="240" w:lineRule="auto"/>
        <w:ind w:left="0" w:firstLine="709"/>
        <w:jc w:val="both"/>
        <w:rPr>
          <w:rFonts w:ascii="Times New Roman" w:hAnsi="Times New Roman" w:cs="Times New Roman"/>
          <w:sz w:val="28"/>
          <w:szCs w:val="28"/>
        </w:rPr>
      </w:pPr>
    </w:p>
    <w:p w14:paraId="017A7686" w14:textId="6A6DF895" w:rsidR="00EE46AF" w:rsidRPr="00365386" w:rsidRDefault="0032331F" w:rsidP="00EE46AF">
      <w:pPr>
        <w:pStyle w:val="ListParagraph"/>
        <w:numPr>
          <w:ilvl w:val="0"/>
          <w:numId w:val="28"/>
        </w:numPr>
        <w:spacing w:after="0" w:line="240" w:lineRule="auto"/>
        <w:jc w:val="both"/>
        <w:rPr>
          <w:rFonts w:ascii="Times New Roman" w:hAnsi="Times New Roman" w:cs="Times New Roman"/>
          <w:sz w:val="28"/>
          <w:szCs w:val="28"/>
        </w:rPr>
      </w:pPr>
      <w:r w:rsidRPr="00365386">
        <w:rPr>
          <w:rFonts w:ascii="Times New Roman" w:hAnsi="Times New Roman" w:cs="Times New Roman"/>
          <w:sz w:val="28"/>
          <w:szCs w:val="28"/>
        </w:rPr>
        <w:t>La a</w:t>
      </w:r>
      <w:r w:rsidR="00EE46AF" w:rsidRPr="00365386">
        <w:rPr>
          <w:rFonts w:ascii="Times New Roman" w:hAnsi="Times New Roman" w:cs="Times New Roman"/>
          <w:sz w:val="28"/>
          <w:szCs w:val="28"/>
        </w:rPr>
        <w:t>rticolul 137</w:t>
      </w:r>
      <w:r w:rsidR="00EE46AF" w:rsidRPr="00365386">
        <w:rPr>
          <w:rFonts w:ascii="Times New Roman" w:hAnsi="Times New Roman" w:cs="Times New Roman"/>
          <w:sz w:val="28"/>
          <w:szCs w:val="28"/>
          <w:vertAlign w:val="superscript"/>
        </w:rPr>
        <w:t>2</w:t>
      </w:r>
      <w:r w:rsidR="00EE46AF" w:rsidRPr="00365386">
        <w:rPr>
          <w:rFonts w:ascii="Times New Roman" w:hAnsi="Times New Roman" w:cs="Times New Roman"/>
          <w:sz w:val="28"/>
          <w:szCs w:val="28"/>
        </w:rPr>
        <w:t>:</w:t>
      </w:r>
    </w:p>
    <w:p w14:paraId="55C8902F" w14:textId="77777777" w:rsidR="002E0307" w:rsidRPr="00365386" w:rsidRDefault="002E0307" w:rsidP="005F5C63">
      <w:pPr>
        <w:pStyle w:val="ListParagraph"/>
        <w:spacing w:after="0" w:line="240" w:lineRule="auto"/>
        <w:ind w:left="927"/>
        <w:jc w:val="both"/>
        <w:rPr>
          <w:rFonts w:ascii="Times New Roman" w:hAnsi="Times New Roman" w:cs="Times New Roman"/>
          <w:sz w:val="28"/>
          <w:szCs w:val="28"/>
        </w:rPr>
      </w:pPr>
    </w:p>
    <w:p w14:paraId="5221AE9F" w14:textId="7045DF75" w:rsidR="00EE46AF" w:rsidRPr="00365386" w:rsidRDefault="00EE46AF" w:rsidP="00EE46AF">
      <w:pPr>
        <w:pStyle w:val="ListParagraph"/>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denumirea articolului va avea următorul cuprins:</w:t>
      </w:r>
    </w:p>
    <w:p w14:paraId="2EEB0DDE" w14:textId="77777777" w:rsidR="002E0307" w:rsidRPr="00365386" w:rsidRDefault="002E0307" w:rsidP="00EE46AF">
      <w:pPr>
        <w:pStyle w:val="ListParagraph"/>
        <w:spacing w:after="0" w:line="240" w:lineRule="auto"/>
        <w:ind w:left="0" w:firstLine="567"/>
        <w:jc w:val="both"/>
        <w:rPr>
          <w:rFonts w:ascii="Times New Roman" w:hAnsi="Times New Roman" w:cs="Times New Roman"/>
          <w:sz w:val="28"/>
          <w:szCs w:val="28"/>
        </w:rPr>
      </w:pPr>
    </w:p>
    <w:p w14:paraId="6082480D" w14:textId="77777777" w:rsidR="006625B4" w:rsidRPr="00365386" w:rsidRDefault="00EE46AF" w:rsidP="00711A0B">
      <w:pPr>
        <w:pStyle w:val="ListParagraph"/>
        <w:tabs>
          <w:tab w:val="left" w:pos="567"/>
        </w:tabs>
        <w:spacing w:after="0" w:line="240" w:lineRule="auto"/>
        <w:ind w:left="2694" w:hanging="2127"/>
        <w:jc w:val="both"/>
        <w:rPr>
          <w:rFonts w:ascii="Times New Roman" w:hAnsi="Times New Roman" w:cs="Times New Roman"/>
          <w:sz w:val="28"/>
          <w:szCs w:val="28"/>
        </w:rPr>
      </w:pPr>
      <w:r w:rsidRPr="00365386">
        <w:rPr>
          <w:rFonts w:ascii="Times New Roman" w:hAnsi="Times New Roman" w:cs="Times New Roman"/>
          <w:sz w:val="28"/>
          <w:szCs w:val="28"/>
        </w:rPr>
        <w:t>„</w:t>
      </w:r>
      <w:r w:rsidRPr="00365386">
        <w:rPr>
          <w:rFonts w:ascii="Times New Roman" w:hAnsi="Times New Roman" w:cs="Times New Roman"/>
          <w:b/>
          <w:bCs/>
          <w:sz w:val="28"/>
          <w:szCs w:val="28"/>
        </w:rPr>
        <w:t>Articolul 137</w:t>
      </w:r>
      <w:r w:rsidRPr="00365386">
        <w:rPr>
          <w:rFonts w:ascii="Times New Roman" w:hAnsi="Times New Roman" w:cs="Times New Roman"/>
          <w:b/>
          <w:bCs/>
          <w:sz w:val="28"/>
          <w:szCs w:val="28"/>
          <w:vertAlign w:val="superscript"/>
        </w:rPr>
        <w:t>2</w:t>
      </w:r>
      <w:r w:rsidRPr="00365386">
        <w:rPr>
          <w:rFonts w:ascii="Times New Roman" w:hAnsi="Times New Roman" w:cs="Times New Roman"/>
          <w:b/>
          <w:bCs/>
          <w:sz w:val="28"/>
          <w:szCs w:val="28"/>
        </w:rPr>
        <w:t>.</w:t>
      </w:r>
      <w:r w:rsidRPr="00365386">
        <w:rPr>
          <w:rFonts w:ascii="Times New Roman" w:hAnsi="Times New Roman" w:cs="Times New Roman"/>
          <w:sz w:val="28"/>
          <w:szCs w:val="28"/>
        </w:rPr>
        <w:t xml:space="preserve"> </w:t>
      </w:r>
      <w:r w:rsidR="00711A0B" w:rsidRPr="00365386">
        <w:rPr>
          <w:rFonts w:ascii="Times New Roman" w:hAnsi="Times New Roman" w:cs="Times New Roman"/>
          <w:sz w:val="28"/>
          <w:szCs w:val="28"/>
        </w:rPr>
        <w:t xml:space="preserve">Limitarea accesului la obiecte interzise, </w:t>
      </w:r>
    </w:p>
    <w:p w14:paraId="2E7CB9E4" w14:textId="4F0A7DA0" w:rsidR="00711A0B" w:rsidRPr="00365386" w:rsidRDefault="001A5089" w:rsidP="006625B4">
      <w:pPr>
        <w:pStyle w:val="ListParagraph"/>
        <w:tabs>
          <w:tab w:val="left" w:pos="567"/>
        </w:tabs>
        <w:spacing w:after="0" w:line="240" w:lineRule="auto"/>
        <w:ind w:left="2694" w:hanging="284"/>
        <w:jc w:val="both"/>
        <w:rPr>
          <w:rFonts w:ascii="Times New Roman" w:hAnsi="Times New Roman" w:cs="Times New Roman"/>
          <w:sz w:val="28"/>
          <w:szCs w:val="28"/>
        </w:rPr>
      </w:pPr>
      <w:r w:rsidRPr="00365386">
        <w:rPr>
          <w:rFonts w:ascii="Times New Roman" w:hAnsi="Times New Roman" w:cs="Times New Roman"/>
          <w:sz w:val="28"/>
          <w:szCs w:val="28"/>
        </w:rPr>
        <w:t>l</w:t>
      </w:r>
      <w:r w:rsidR="00F81B61" w:rsidRPr="00365386">
        <w:rPr>
          <w:rFonts w:ascii="Times New Roman" w:hAnsi="Times New Roman" w:cs="Times New Roman"/>
          <w:sz w:val="28"/>
          <w:szCs w:val="28"/>
        </w:rPr>
        <w:t>a</w:t>
      </w:r>
      <w:r w:rsidR="00711A0B" w:rsidRPr="00365386">
        <w:rPr>
          <w:rFonts w:ascii="Times New Roman" w:hAnsi="Times New Roman" w:cs="Times New Roman"/>
          <w:sz w:val="28"/>
          <w:szCs w:val="28"/>
        </w:rPr>
        <w:t xml:space="preserve"> utilizarea telefoanelor mobile și a echipamentelor </w:t>
      </w:r>
    </w:p>
    <w:p w14:paraId="7134EF96" w14:textId="0423AFB6" w:rsidR="00EE46AF" w:rsidRPr="00365386" w:rsidRDefault="00711A0B" w:rsidP="006625B4">
      <w:pPr>
        <w:pStyle w:val="ListParagraph"/>
        <w:tabs>
          <w:tab w:val="left" w:pos="567"/>
        </w:tabs>
        <w:spacing w:after="0" w:line="240" w:lineRule="auto"/>
        <w:ind w:left="1843" w:firstLine="567"/>
        <w:jc w:val="both"/>
        <w:rPr>
          <w:rFonts w:ascii="Times New Roman" w:hAnsi="Times New Roman" w:cs="Times New Roman"/>
          <w:sz w:val="28"/>
          <w:szCs w:val="28"/>
        </w:rPr>
      </w:pPr>
      <w:r w:rsidRPr="00365386">
        <w:rPr>
          <w:rFonts w:ascii="Times New Roman" w:hAnsi="Times New Roman" w:cs="Times New Roman"/>
          <w:sz w:val="28"/>
          <w:szCs w:val="28"/>
        </w:rPr>
        <w:t>de comunicații electronice</w:t>
      </w:r>
      <w:r w:rsidR="00EE46AF" w:rsidRPr="00365386">
        <w:rPr>
          <w:rFonts w:ascii="Times New Roman" w:hAnsi="Times New Roman" w:cs="Times New Roman"/>
          <w:sz w:val="28"/>
          <w:szCs w:val="28"/>
        </w:rPr>
        <w:t>”;</w:t>
      </w:r>
    </w:p>
    <w:p w14:paraId="4DB8C74B" w14:textId="77777777" w:rsidR="002E0307" w:rsidRPr="00365386" w:rsidRDefault="002E0307" w:rsidP="005F5C63">
      <w:pPr>
        <w:pStyle w:val="ListParagraph"/>
        <w:spacing w:after="0" w:line="240" w:lineRule="auto"/>
        <w:ind w:left="567" w:firstLine="1843"/>
        <w:jc w:val="both"/>
        <w:rPr>
          <w:rFonts w:ascii="Times New Roman" w:hAnsi="Times New Roman" w:cs="Times New Roman"/>
          <w:sz w:val="28"/>
          <w:szCs w:val="28"/>
        </w:rPr>
      </w:pPr>
    </w:p>
    <w:p w14:paraId="16D85364" w14:textId="1F4F6C6F" w:rsidR="00EE46AF" w:rsidRPr="00365386" w:rsidRDefault="002E0307" w:rsidP="00EE46AF">
      <w:pPr>
        <w:pStyle w:val="ListParagraph"/>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 xml:space="preserve">articolul </w:t>
      </w:r>
      <w:r w:rsidR="00EE46AF" w:rsidRPr="00365386">
        <w:rPr>
          <w:rFonts w:ascii="Times New Roman" w:hAnsi="Times New Roman" w:cs="Times New Roman"/>
          <w:sz w:val="28"/>
          <w:szCs w:val="28"/>
        </w:rPr>
        <w:t>se completează cu alin</w:t>
      </w:r>
      <w:r w:rsidRPr="00365386">
        <w:rPr>
          <w:rFonts w:ascii="Times New Roman" w:hAnsi="Times New Roman" w:cs="Times New Roman"/>
          <w:sz w:val="28"/>
          <w:szCs w:val="28"/>
        </w:rPr>
        <w:t>eat</w:t>
      </w:r>
      <w:r w:rsidR="008606E1" w:rsidRPr="00365386">
        <w:rPr>
          <w:rFonts w:ascii="Times New Roman" w:hAnsi="Times New Roman" w:cs="Times New Roman"/>
          <w:sz w:val="28"/>
          <w:szCs w:val="28"/>
        </w:rPr>
        <w:t>ele</w:t>
      </w:r>
      <w:r w:rsidR="00EE46AF" w:rsidRPr="00365386">
        <w:rPr>
          <w:rFonts w:ascii="Times New Roman" w:hAnsi="Times New Roman" w:cs="Times New Roman"/>
          <w:sz w:val="28"/>
          <w:szCs w:val="28"/>
        </w:rPr>
        <w:t xml:space="preserve"> (</w:t>
      </w:r>
      <w:r w:rsidR="008606E1" w:rsidRPr="00365386">
        <w:rPr>
          <w:rFonts w:ascii="Times New Roman" w:hAnsi="Times New Roman" w:cs="Times New Roman"/>
          <w:sz w:val="28"/>
          <w:szCs w:val="28"/>
        </w:rPr>
        <w:t>5</w:t>
      </w:r>
      <w:r w:rsidR="00EE46AF"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și </w:t>
      </w:r>
      <w:r w:rsidR="00EE46AF" w:rsidRPr="00365386">
        <w:rPr>
          <w:rFonts w:ascii="Times New Roman" w:hAnsi="Times New Roman" w:cs="Times New Roman"/>
          <w:sz w:val="28"/>
          <w:szCs w:val="28"/>
        </w:rPr>
        <w:t>(6) cu următorul cuprins:</w:t>
      </w:r>
    </w:p>
    <w:p w14:paraId="3CDBA412" w14:textId="77777777" w:rsidR="002E0307" w:rsidRPr="00365386" w:rsidRDefault="002E0307" w:rsidP="00EE46AF">
      <w:pPr>
        <w:pStyle w:val="ListParagraph"/>
        <w:spacing w:after="0" w:line="240" w:lineRule="auto"/>
        <w:ind w:left="0" w:firstLine="567"/>
        <w:jc w:val="both"/>
        <w:rPr>
          <w:rFonts w:ascii="Times New Roman" w:hAnsi="Times New Roman" w:cs="Times New Roman"/>
          <w:sz w:val="28"/>
          <w:szCs w:val="28"/>
        </w:rPr>
      </w:pPr>
    </w:p>
    <w:p w14:paraId="0403ED96" w14:textId="1B809789" w:rsidR="00EE46AF" w:rsidRPr="00365386" w:rsidRDefault="00EE46AF"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w:t>
      </w:r>
      <w:r w:rsidR="006E7B75" w:rsidRPr="00365386">
        <w:rPr>
          <w:rFonts w:ascii="Times New Roman" w:hAnsi="Times New Roman" w:cs="Times New Roman"/>
          <w:sz w:val="28"/>
          <w:szCs w:val="28"/>
        </w:rPr>
        <w:t>5</w:t>
      </w:r>
      <w:r w:rsidRPr="00365386">
        <w:rPr>
          <w:rFonts w:ascii="Times New Roman" w:hAnsi="Times New Roman" w:cs="Times New Roman"/>
          <w:sz w:val="28"/>
          <w:szCs w:val="28"/>
        </w:rPr>
        <w:t xml:space="preserve">) Elevilor le este interzisa utilizarea telefoanelor mobile și/sau a oricăror alte echipamente de comunicații electronice </w:t>
      </w:r>
      <w:r w:rsidR="008B223C" w:rsidRPr="00365386">
        <w:rPr>
          <w:rFonts w:ascii="Times New Roman" w:hAnsi="Times New Roman" w:cs="Times New Roman"/>
          <w:sz w:val="28"/>
          <w:szCs w:val="28"/>
        </w:rPr>
        <w:t>î</w:t>
      </w:r>
      <w:r w:rsidRPr="00365386">
        <w:rPr>
          <w:rFonts w:ascii="Times New Roman" w:hAnsi="Times New Roman" w:cs="Times New Roman"/>
          <w:sz w:val="28"/>
          <w:szCs w:val="28"/>
        </w:rPr>
        <w:t>n timpul lecțiilor, cu excepția folosirii acestora:</w:t>
      </w:r>
    </w:p>
    <w:p w14:paraId="0FBE0962" w14:textId="2F422229" w:rsidR="00EE46AF" w:rsidRPr="00365386" w:rsidRDefault="002E0307" w:rsidP="00EE46AF">
      <w:pPr>
        <w:spacing w:after="0" w:line="240" w:lineRule="auto"/>
        <w:ind w:left="0" w:firstLine="567"/>
        <w:jc w:val="both"/>
        <w:rPr>
          <w:rFonts w:ascii="Times New Roman" w:hAnsi="Times New Roman" w:cs="Times New Roman"/>
          <w:sz w:val="28"/>
          <w:szCs w:val="28"/>
        </w:rPr>
      </w:pPr>
      <w:bookmarkStart w:id="3" w:name="_Hlk183774512"/>
      <w:r w:rsidRPr="00365386">
        <w:rPr>
          <w:rFonts w:ascii="Times New Roman" w:hAnsi="Times New Roman" w:cs="Times New Roman"/>
          <w:sz w:val="28"/>
          <w:szCs w:val="28"/>
        </w:rPr>
        <w:t xml:space="preserve">a) </w:t>
      </w:r>
      <w:r w:rsidR="00EE46AF" w:rsidRPr="00365386">
        <w:rPr>
          <w:rFonts w:ascii="Times New Roman" w:hAnsi="Times New Roman" w:cs="Times New Roman"/>
          <w:sz w:val="28"/>
          <w:szCs w:val="28"/>
        </w:rPr>
        <w:t>în scop educațional, stabilit de către cadrele didactice;</w:t>
      </w:r>
    </w:p>
    <w:p w14:paraId="62A34F0D" w14:textId="3A2BB312" w:rsidR="00EE46AF" w:rsidRPr="00365386" w:rsidRDefault="002E0307"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 xml:space="preserve">b) </w:t>
      </w:r>
      <w:r w:rsidR="00EE46AF" w:rsidRPr="00365386">
        <w:rPr>
          <w:rFonts w:ascii="Times New Roman" w:hAnsi="Times New Roman" w:cs="Times New Roman"/>
          <w:sz w:val="28"/>
          <w:szCs w:val="28"/>
        </w:rPr>
        <w:t xml:space="preserve">în situații de </w:t>
      </w:r>
      <w:r w:rsidRPr="00365386">
        <w:rPr>
          <w:rFonts w:ascii="Times New Roman" w:hAnsi="Times New Roman" w:cs="Times New Roman"/>
          <w:sz w:val="28"/>
          <w:szCs w:val="28"/>
        </w:rPr>
        <w:t xml:space="preserve">urgență </w:t>
      </w:r>
      <w:r w:rsidR="00EE46AF" w:rsidRPr="00365386">
        <w:rPr>
          <w:rFonts w:ascii="Times New Roman" w:hAnsi="Times New Roman" w:cs="Times New Roman"/>
          <w:sz w:val="28"/>
          <w:szCs w:val="28"/>
        </w:rPr>
        <w:t>(stare</w:t>
      </w:r>
      <w:r w:rsidRPr="00365386">
        <w:rPr>
          <w:rFonts w:ascii="Times New Roman" w:hAnsi="Times New Roman" w:cs="Times New Roman"/>
          <w:sz w:val="28"/>
          <w:szCs w:val="28"/>
        </w:rPr>
        <w:t>a</w:t>
      </w:r>
      <w:r w:rsidR="00EE46AF" w:rsidRPr="00365386">
        <w:rPr>
          <w:rFonts w:ascii="Times New Roman" w:hAnsi="Times New Roman" w:cs="Times New Roman"/>
          <w:sz w:val="28"/>
          <w:szCs w:val="28"/>
        </w:rPr>
        <w:t xml:space="preserve"> de sănătate </w:t>
      </w:r>
      <w:r w:rsidRPr="00365386">
        <w:rPr>
          <w:rFonts w:ascii="Times New Roman" w:hAnsi="Times New Roman" w:cs="Times New Roman"/>
          <w:sz w:val="28"/>
          <w:szCs w:val="28"/>
        </w:rPr>
        <w:t xml:space="preserve">precară </w:t>
      </w:r>
      <w:r w:rsidR="00EE46AF" w:rsidRPr="00365386">
        <w:rPr>
          <w:rFonts w:ascii="Times New Roman" w:hAnsi="Times New Roman" w:cs="Times New Roman"/>
          <w:sz w:val="28"/>
          <w:szCs w:val="28"/>
        </w:rPr>
        <w:t>a elevului sau a cadrului didactic, probleme de sănătate ale unui membru de familie, situații de criz</w:t>
      </w:r>
      <w:r w:rsidR="008B223C" w:rsidRPr="00365386">
        <w:rPr>
          <w:rFonts w:ascii="Times New Roman" w:hAnsi="Times New Roman" w:cs="Times New Roman"/>
          <w:sz w:val="28"/>
          <w:szCs w:val="28"/>
        </w:rPr>
        <w:t>ă</w:t>
      </w:r>
      <w:r w:rsidR="00EE46AF" w:rsidRPr="00365386">
        <w:rPr>
          <w:rFonts w:ascii="Times New Roman" w:hAnsi="Times New Roman" w:cs="Times New Roman"/>
          <w:sz w:val="28"/>
          <w:szCs w:val="28"/>
        </w:rPr>
        <w:t xml:space="preserve"> imprevizibile);</w:t>
      </w:r>
    </w:p>
    <w:p w14:paraId="18649152" w14:textId="398194CD" w:rsidR="00EE46AF" w:rsidRPr="00365386" w:rsidRDefault="002E0307"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lastRenderedPageBreak/>
        <w:t xml:space="preserve">c) </w:t>
      </w:r>
      <w:r w:rsidR="00EE46AF" w:rsidRPr="00365386">
        <w:rPr>
          <w:rFonts w:ascii="Times New Roman" w:hAnsi="Times New Roman" w:cs="Times New Roman"/>
          <w:sz w:val="28"/>
          <w:szCs w:val="28"/>
        </w:rPr>
        <w:t>în cazul necesitații monitorizării permanente</w:t>
      </w:r>
      <w:r w:rsidR="008B643D" w:rsidRPr="00365386">
        <w:rPr>
          <w:rFonts w:ascii="Times New Roman" w:hAnsi="Times New Roman" w:cs="Times New Roman"/>
          <w:sz w:val="28"/>
          <w:szCs w:val="28"/>
        </w:rPr>
        <w:t>,</w:t>
      </w:r>
      <w:r w:rsidR="00EE46AF" w:rsidRPr="00365386">
        <w:rPr>
          <w:rFonts w:ascii="Times New Roman" w:hAnsi="Times New Roman" w:cs="Times New Roman"/>
          <w:sz w:val="28"/>
          <w:szCs w:val="28"/>
        </w:rPr>
        <w:t xml:space="preserve"> cu diverse echipamente </w:t>
      </w:r>
      <w:proofErr w:type="spellStart"/>
      <w:r w:rsidR="00EE46AF" w:rsidRPr="00365386">
        <w:rPr>
          <w:rFonts w:ascii="Times New Roman" w:hAnsi="Times New Roman" w:cs="Times New Roman"/>
          <w:sz w:val="28"/>
          <w:szCs w:val="28"/>
        </w:rPr>
        <w:t>asistive</w:t>
      </w:r>
      <w:proofErr w:type="spellEnd"/>
      <w:r w:rsidR="008B643D" w:rsidRPr="00365386">
        <w:rPr>
          <w:rFonts w:ascii="Times New Roman" w:hAnsi="Times New Roman" w:cs="Times New Roman"/>
          <w:sz w:val="28"/>
          <w:szCs w:val="28"/>
        </w:rPr>
        <w:t>,</w:t>
      </w:r>
      <w:r w:rsidR="00EE46AF" w:rsidRPr="00365386">
        <w:rPr>
          <w:rFonts w:ascii="Times New Roman" w:hAnsi="Times New Roman" w:cs="Times New Roman"/>
          <w:sz w:val="28"/>
          <w:szCs w:val="28"/>
        </w:rPr>
        <w:t xml:space="preserve"> a sănătății elevilor cu dizabilități sau boli somatice cronice severe, confirmate documentar.</w:t>
      </w:r>
    </w:p>
    <w:p w14:paraId="77E4424E" w14:textId="77777777" w:rsidR="008606E1" w:rsidRPr="00365386" w:rsidRDefault="008606E1" w:rsidP="00EE46AF">
      <w:pPr>
        <w:spacing w:after="0" w:line="240" w:lineRule="auto"/>
        <w:ind w:left="0" w:firstLine="567"/>
        <w:jc w:val="both"/>
        <w:rPr>
          <w:rFonts w:ascii="Times New Roman" w:hAnsi="Times New Roman" w:cs="Times New Roman"/>
          <w:sz w:val="28"/>
          <w:szCs w:val="28"/>
        </w:rPr>
      </w:pPr>
    </w:p>
    <w:bookmarkEnd w:id="3"/>
    <w:p w14:paraId="52E6ECB6" w14:textId="3961909C" w:rsidR="00EE46AF" w:rsidRPr="00365386" w:rsidRDefault="00EE46AF" w:rsidP="00EE46AF">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 xml:space="preserve">(6) </w:t>
      </w:r>
      <w:bookmarkStart w:id="4" w:name="_Hlk183774715"/>
      <w:r w:rsidRPr="00365386">
        <w:rPr>
          <w:rFonts w:ascii="Times New Roman" w:hAnsi="Times New Roman" w:cs="Times New Roman"/>
          <w:sz w:val="28"/>
          <w:szCs w:val="28"/>
        </w:rPr>
        <w:t xml:space="preserve">Condițiile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 xml:space="preserve">i modul de utilizare a telefoanelor mobile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 xml:space="preserve">i/sau a oricăror alte echipamente de comunicații electronice sunt prevăzute </w:t>
      </w:r>
      <w:r w:rsidR="008B223C" w:rsidRPr="00365386">
        <w:rPr>
          <w:rFonts w:ascii="Times New Roman" w:hAnsi="Times New Roman" w:cs="Times New Roman"/>
          <w:sz w:val="28"/>
          <w:szCs w:val="28"/>
        </w:rPr>
        <w:t>î</w:t>
      </w:r>
      <w:r w:rsidRPr="00365386">
        <w:rPr>
          <w:rFonts w:ascii="Times New Roman" w:hAnsi="Times New Roman" w:cs="Times New Roman"/>
          <w:sz w:val="28"/>
          <w:szCs w:val="28"/>
        </w:rPr>
        <w:t xml:space="preserve">n Regulamentul-cadru privind utilizarea telefoanelor mobile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 xml:space="preserve">i/sau a altor echipamente de comunicații electronice în instituțiile de </w:t>
      </w:r>
      <w:r w:rsidR="001645B2" w:rsidRPr="00365386">
        <w:rPr>
          <w:rFonts w:ascii="Times New Roman" w:hAnsi="Times New Roman" w:cs="Times New Roman"/>
          <w:sz w:val="28"/>
          <w:szCs w:val="28"/>
        </w:rPr>
        <w:t>învățământ</w:t>
      </w:r>
      <w:r w:rsidRPr="00365386">
        <w:rPr>
          <w:rFonts w:ascii="Times New Roman" w:hAnsi="Times New Roman" w:cs="Times New Roman"/>
          <w:sz w:val="28"/>
          <w:szCs w:val="28"/>
        </w:rPr>
        <w:t xml:space="preserve">, aprobat de către Ministerul Educației </w:t>
      </w:r>
      <w:r w:rsidR="008B223C" w:rsidRPr="00365386">
        <w:rPr>
          <w:rFonts w:ascii="Times New Roman" w:hAnsi="Times New Roman" w:cs="Times New Roman"/>
          <w:sz w:val="28"/>
          <w:szCs w:val="28"/>
        </w:rPr>
        <w:t>ș</w:t>
      </w:r>
      <w:r w:rsidRPr="00365386">
        <w:rPr>
          <w:rFonts w:ascii="Times New Roman" w:hAnsi="Times New Roman" w:cs="Times New Roman"/>
          <w:sz w:val="28"/>
          <w:szCs w:val="28"/>
        </w:rPr>
        <w:t>i Cercetării.”</w:t>
      </w:r>
      <w:bookmarkEnd w:id="4"/>
    </w:p>
    <w:p w14:paraId="5DE32DE8" w14:textId="77777777" w:rsidR="008B223C" w:rsidRPr="00365386" w:rsidRDefault="008B223C" w:rsidP="00EE46AF">
      <w:pPr>
        <w:spacing w:after="0" w:line="240" w:lineRule="auto"/>
        <w:ind w:left="0" w:firstLine="567"/>
        <w:jc w:val="both"/>
        <w:rPr>
          <w:rFonts w:ascii="Times New Roman" w:hAnsi="Times New Roman" w:cs="Times New Roman"/>
          <w:sz w:val="28"/>
          <w:szCs w:val="28"/>
        </w:rPr>
      </w:pPr>
    </w:p>
    <w:p w14:paraId="3226BD28" w14:textId="3E1EBABC" w:rsidR="008B223C" w:rsidRPr="00365386" w:rsidRDefault="008B223C" w:rsidP="008B223C">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11. La art</w:t>
      </w:r>
      <w:r w:rsidR="008B614B"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138, alin</w:t>
      </w:r>
      <w:r w:rsidR="008B614B"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(2) se completează cu lit</w:t>
      </w:r>
      <w:r w:rsidR="008B614B" w:rsidRPr="00365386">
        <w:rPr>
          <w:rFonts w:ascii="Times New Roman" w:hAnsi="Times New Roman" w:cs="Times New Roman"/>
          <w:sz w:val="28"/>
          <w:szCs w:val="28"/>
        </w:rPr>
        <w:t>era</w:t>
      </w:r>
      <w:r w:rsidRPr="00365386">
        <w:rPr>
          <w:rFonts w:ascii="Times New Roman" w:hAnsi="Times New Roman" w:cs="Times New Roman"/>
          <w:sz w:val="28"/>
          <w:szCs w:val="28"/>
        </w:rPr>
        <w:t xml:space="preserve"> e</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cu următorul cuprins:</w:t>
      </w:r>
    </w:p>
    <w:p w14:paraId="7498B5E1" w14:textId="77777777" w:rsidR="008B614B" w:rsidRPr="00365386" w:rsidRDefault="008B614B" w:rsidP="008B223C">
      <w:pPr>
        <w:spacing w:after="0" w:line="240" w:lineRule="auto"/>
        <w:ind w:left="0" w:firstLine="567"/>
        <w:jc w:val="both"/>
        <w:rPr>
          <w:rFonts w:ascii="Times New Roman" w:hAnsi="Times New Roman" w:cs="Times New Roman"/>
          <w:sz w:val="28"/>
          <w:szCs w:val="28"/>
        </w:rPr>
      </w:pPr>
    </w:p>
    <w:p w14:paraId="1DE6E77D" w14:textId="3BEE9297" w:rsidR="008B223C" w:rsidRPr="00365386" w:rsidRDefault="008B223C" w:rsidP="008B223C">
      <w:pPr>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„e</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să monitorizeze, în colaborare cu cadrele didactice, respectarea Regulamentului-cadru privind utilizarea telefoanelor mobile și/sau a altor echipamente de comunicații electronice în instituțiile de </w:t>
      </w:r>
      <w:r w:rsidRPr="00365386">
        <w:rPr>
          <w:rFonts w:ascii="Times New Roman" w:hAnsi="Times New Roman" w:cs="Times New Roman"/>
          <w:sz w:val="28"/>
          <w:szCs w:val="28"/>
          <w:lang w:val="ro-MD"/>
        </w:rPr>
        <w:t>învățământ</w:t>
      </w:r>
      <w:r w:rsidR="008B614B" w:rsidRPr="00365386">
        <w:rPr>
          <w:rFonts w:ascii="Times New Roman" w:hAnsi="Times New Roman" w:cs="Times New Roman"/>
          <w:sz w:val="28"/>
          <w:szCs w:val="28"/>
        </w:rPr>
        <w:t>;</w:t>
      </w:r>
      <w:r w:rsidRPr="00365386">
        <w:rPr>
          <w:rFonts w:ascii="Times New Roman" w:hAnsi="Times New Roman" w:cs="Times New Roman"/>
          <w:sz w:val="28"/>
          <w:szCs w:val="28"/>
        </w:rPr>
        <w:t>”</w:t>
      </w:r>
      <w:r w:rsidR="008B614B" w:rsidRPr="00365386">
        <w:rPr>
          <w:rFonts w:ascii="Times New Roman" w:hAnsi="Times New Roman" w:cs="Times New Roman"/>
          <w:sz w:val="28"/>
          <w:szCs w:val="28"/>
        </w:rPr>
        <w:t>.</w:t>
      </w:r>
    </w:p>
    <w:p w14:paraId="6B4E5070" w14:textId="77777777" w:rsidR="008B223C" w:rsidRPr="00365386" w:rsidRDefault="008B223C" w:rsidP="008B223C">
      <w:pPr>
        <w:spacing w:after="0" w:line="240" w:lineRule="auto"/>
        <w:ind w:left="0" w:firstLine="567"/>
        <w:jc w:val="both"/>
        <w:rPr>
          <w:rFonts w:ascii="Times New Roman" w:hAnsi="Times New Roman" w:cs="Times New Roman"/>
          <w:sz w:val="28"/>
          <w:szCs w:val="28"/>
        </w:rPr>
      </w:pPr>
    </w:p>
    <w:p w14:paraId="300AD611" w14:textId="5B3E3B72" w:rsidR="008B223C" w:rsidRPr="00365386" w:rsidRDefault="008B223C" w:rsidP="008B223C">
      <w:pPr>
        <w:pStyle w:val="ListParagraph"/>
        <w:numPr>
          <w:ilvl w:val="0"/>
          <w:numId w:val="31"/>
        </w:numPr>
        <w:spacing w:after="0" w:line="240" w:lineRule="auto"/>
        <w:jc w:val="both"/>
        <w:rPr>
          <w:rFonts w:ascii="Times New Roman" w:hAnsi="Times New Roman" w:cs="Times New Roman"/>
          <w:sz w:val="28"/>
          <w:szCs w:val="28"/>
        </w:rPr>
      </w:pPr>
      <w:r w:rsidRPr="00365386">
        <w:rPr>
          <w:rFonts w:ascii="Times New Roman" w:hAnsi="Times New Roman" w:cs="Times New Roman"/>
          <w:sz w:val="28"/>
          <w:szCs w:val="28"/>
        </w:rPr>
        <w:t xml:space="preserve"> La art</w:t>
      </w:r>
      <w:r w:rsidR="008B614B"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139 lit</w:t>
      </w:r>
      <w:r w:rsidR="008B614B" w:rsidRPr="00365386">
        <w:rPr>
          <w:rFonts w:ascii="Times New Roman" w:hAnsi="Times New Roman" w:cs="Times New Roman"/>
          <w:sz w:val="28"/>
          <w:szCs w:val="28"/>
        </w:rPr>
        <w:t>era</w:t>
      </w:r>
      <w:r w:rsidRPr="00365386">
        <w:rPr>
          <w:rFonts w:ascii="Times New Roman" w:hAnsi="Times New Roman" w:cs="Times New Roman"/>
          <w:sz w:val="28"/>
          <w:szCs w:val="28"/>
        </w:rPr>
        <w:t xml:space="preserve"> g), textul „meserii, specialități și” se exclude.</w:t>
      </w:r>
    </w:p>
    <w:p w14:paraId="1BC51991" w14:textId="77777777" w:rsidR="008B223C" w:rsidRPr="00365386" w:rsidRDefault="008B223C" w:rsidP="008B223C">
      <w:pPr>
        <w:spacing w:after="0" w:line="240" w:lineRule="auto"/>
        <w:jc w:val="both"/>
        <w:rPr>
          <w:rFonts w:ascii="Times New Roman" w:hAnsi="Times New Roman" w:cs="Times New Roman"/>
          <w:sz w:val="28"/>
          <w:szCs w:val="28"/>
        </w:rPr>
      </w:pPr>
    </w:p>
    <w:p w14:paraId="39645DBD" w14:textId="6E332A67" w:rsidR="008B223C" w:rsidRPr="00365386" w:rsidRDefault="008B223C" w:rsidP="008858CD">
      <w:pPr>
        <w:pStyle w:val="ListParagraph"/>
        <w:numPr>
          <w:ilvl w:val="0"/>
          <w:numId w:val="31"/>
        </w:numPr>
        <w:tabs>
          <w:tab w:val="left" w:pos="1134"/>
        </w:tabs>
        <w:spacing w:after="0" w:line="240" w:lineRule="auto"/>
        <w:ind w:left="0" w:firstLine="567"/>
        <w:jc w:val="both"/>
        <w:rPr>
          <w:rFonts w:ascii="Times New Roman" w:hAnsi="Times New Roman" w:cs="Times New Roman"/>
          <w:sz w:val="28"/>
          <w:szCs w:val="28"/>
        </w:rPr>
      </w:pPr>
      <w:r w:rsidRPr="00365386">
        <w:rPr>
          <w:rFonts w:ascii="Times New Roman" w:hAnsi="Times New Roman" w:cs="Times New Roman"/>
          <w:sz w:val="28"/>
          <w:szCs w:val="28"/>
        </w:rPr>
        <w:t>La art</w:t>
      </w:r>
      <w:r w:rsidR="008B614B" w:rsidRPr="00365386">
        <w:rPr>
          <w:rFonts w:ascii="Times New Roman" w:hAnsi="Times New Roman" w:cs="Times New Roman"/>
          <w:sz w:val="28"/>
          <w:szCs w:val="28"/>
        </w:rPr>
        <w:t>icolul</w:t>
      </w:r>
      <w:r w:rsidRPr="00365386">
        <w:rPr>
          <w:rFonts w:ascii="Times New Roman" w:hAnsi="Times New Roman" w:cs="Times New Roman"/>
          <w:sz w:val="28"/>
          <w:szCs w:val="28"/>
        </w:rPr>
        <w:t xml:space="preserve"> 140, alin</w:t>
      </w:r>
      <w:r w:rsidR="008B614B" w:rsidRPr="00365386">
        <w:rPr>
          <w:rFonts w:ascii="Times New Roman" w:hAnsi="Times New Roman" w:cs="Times New Roman"/>
          <w:sz w:val="28"/>
          <w:szCs w:val="28"/>
        </w:rPr>
        <w:t>eatul</w:t>
      </w:r>
      <w:r w:rsidRPr="00365386">
        <w:rPr>
          <w:rFonts w:ascii="Times New Roman" w:hAnsi="Times New Roman" w:cs="Times New Roman"/>
          <w:sz w:val="28"/>
          <w:szCs w:val="28"/>
        </w:rPr>
        <w:t xml:space="preserve"> (1) se completează cu lit</w:t>
      </w:r>
      <w:r w:rsidR="008B614B" w:rsidRPr="00365386">
        <w:rPr>
          <w:rFonts w:ascii="Times New Roman" w:hAnsi="Times New Roman" w:cs="Times New Roman"/>
          <w:sz w:val="28"/>
          <w:szCs w:val="28"/>
        </w:rPr>
        <w:t>erele</w:t>
      </w:r>
      <w:r w:rsidRPr="00365386">
        <w:rPr>
          <w:rFonts w:ascii="Times New Roman" w:hAnsi="Times New Roman" w:cs="Times New Roman"/>
          <w:sz w:val="28"/>
          <w:szCs w:val="28"/>
        </w:rPr>
        <w:t xml:space="preserve"> t</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si t</w:t>
      </w:r>
      <w:r w:rsidRPr="00365386">
        <w:rPr>
          <w:rFonts w:ascii="Times New Roman" w:hAnsi="Times New Roman" w:cs="Times New Roman"/>
          <w:sz w:val="28"/>
          <w:szCs w:val="28"/>
          <w:vertAlign w:val="superscript"/>
        </w:rPr>
        <w:t>2</w:t>
      </w:r>
      <w:r w:rsidRPr="00365386">
        <w:rPr>
          <w:rFonts w:ascii="Times New Roman" w:hAnsi="Times New Roman" w:cs="Times New Roman"/>
          <w:sz w:val="28"/>
          <w:szCs w:val="28"/>
        </w:rPr>
        <w:t>) cu următorul cuprins:</w:t>
      </w:r>
    </w:p>
    <w:p w14:paraId="104711B6" w14:textId="77777777" w:rsidR="008B614B" w:rsidRPr="00365386" w:rsidRDefault="008B614B" w:rsidP="005F5C63">
      <w:pPr>
        <w:pStyle w:val="ListParagraph"/>
        <w:spacing w:after="0" w:line="240" w:lineRule="auto"/>
        <w:ind w:left="927"/>
        <w:jc w:val="both"/>
        <w:rPr>
          <w:rFonts w:ascii="Times New Roman" w:hAnsi="Times New Roman" w:cs="Times New Roman"/>
          <w:sz w:val="28"/>
          <w:szCs w:val="28"/>
        </w:rPr>
      </w:pPr>
    </w:p>
    <w:p w14:paraId="5A6D011D" w14:textId="4DB3EE65" w:rsidR="008B223C" w:rsidRPr="00365386" w:rsidRDefault="008B223C" w:rsidP="005F5C63">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„t</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xml:space="preserve">) </w:t>
      </w:r>
      <w:r w:rsidR="008B614B" w:rsidRPr="00365386">
        <w:rPr>
          <w:rFonts w:ascii="Times New Roman" w:hAnsi="Times New Roman" w:cs="Times New Roman"/>
          <w:sz w:val="28"/>
          <w:szCs w:val="28"/>
        </w:rPr>
        <w:t xml:space="preserve">exercită </w:t>
      </w:r>
      <w:r w:rsidRPr="00365386">
        <w:rPr>
          <w:rFonts w:ascii="Times New Roman" w:hAnsi="Times New Roman" w:cs="Times New Roman"/>
          <w:sz w:val="28"/>
          <w:szCs w:val="28"/>
        </w:rPr>
        <w:t>rolul de coordonator național al activităților autorităților</w:t>
      </w:r>
      <w:r w:rsidR="008B614B"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competente pentru </w:t>
      </w:r>
      <w:r w:rsidR="00F650D5" w:rsidRPr="00365386">
        <w:rPr>
          <w:rFonts w:ascii="Times New Roman" w:hAnsi="Times New Roman" w:cs="Times New Roman"/>
          <w:sz w:val="28"/>
          <w:szCs w:val="28"/>
        </w:rPr>
        <w:t>recunoașterea</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calificărilor</w:t>
      </w:r>
      <w:r w:rsidRPr="00365386">
        <w:rPr>
          <w:rFonts w:ascii="Times New Roman" w:hAnsi="Times New Roman" w:cs="Times New Roman"/>
          <w:sz w:val="28"/>
          <w:szCs w:val="28"/>
        </w:rPr>
        <w:t xml:space="preserve"> profesionale </w:t>
      </w:r>
      <w:r w:rsidR="00F650D5" w:rsidRPr="00365386">
        <w:rPr>
          <w:rFonts w:ascii="Times New Roman" w:hAnsi="Times New Roman" w:cs="Times New Roman"/>
          <w:sz w:val="28"/>
          <w:szCs w:val="28"/>
        </w:rPr>
        <w:t>obținute</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î</w:t>
      </w:r>
      <w:r w:rsidRPr="00365386">
        <w:rPr>
          <w:rFonts w:ascii="Times New Roman" w:hAnsi="Times New Roman" w:cs="Times New Roman"/>
          <w:sz w:val="28"/>
          <w:szCs w:val="28"/>
        </w:rPr>
        <w:t>ntr-un stat</w:t>
      </w:r>
      <w:r w:rsidR="00F650D5" w:rsidRPr="00365386">
        <w:rPr>
          <w:rFonts w:ascii="Times New Roman" w:hAnsi="Times New Roman" w:cs="Times New Roman"/>
          <w:sz w:val="28"/>
          <w:szCs w:val="28"/>
        </w:rPr>
        <w:t xml:space="preserve"> </w:t>
      </w:r>
      <w:r w:rsidRPr="00365386">
        <w:rPr>
          <w:rFonts w:ascii="Times New Roman" w:hAnsi="Times New Roman" w:cs="Times New Roman"/>
          <w:sz w:val="28"/>
          <w:szCs w:val="28"/>
        </w:rPr>
        <w:t xml:space="preserve">membru al Uniunii Europene, </w:t>
      </w:r>
      <w:r w:rsidR="00F650D5" w:rsidRPr="00365386">
        <w:rPr>
          <w:rFonts w:ascii="Times New Roman" w:hAnsi="Times New Roman" w:cs="Times New Roman"/>
          <w:sz w:val="28"/>
          <w:szCs w:val="28"/>
        </w:rPr>
        <w:t>î</w:t>
      </w:r>
      <w:r w:rsidRPr="00365386">
        <w:rPr>
          <w:rFonts w:ascii="Times New Roman" w:hAnsi="Times New Roman" w:cs="Times New Roman"/>
          <w:sz w:val="28"/>
          <w:szCs w:val="28"/>
        </w:rPr>
        <w:t xml:space="preserve">ntr-un stat al </w:t>
      </w:r>
      <w:r w:rsidR="00F650D5" w:rsidRPr="00365386">
        <w:rPr>
          <w:rFonts w:ascii="Times New Roman" w:hAnsi="Times New Roman" w:cs="Times New Roman"/>
          <w:sz w:val="28"/>
          <w:szCs w:val="28"/>
        </w:rPr>
        <w:t>Spațiului</w:t>
      </w:r>
      <w:r w:rsidRPr="00365386">
        <w:rPr>
          <w:rFonts w:ascii="Times New Roman" w:hAnsi="Times New Roman" w:cs="Times New Roman"/>
          <w:sz w:val="28"/>
          <w:szCs w:val="28"/>
        </w:rPr>
        <w:t xml:space="preserve"> Economic European </w:t>
      </w:r>
      <w:r w:rsidR="00F650D5" w:rsidRPr="00365386">
        <w:rPr>
          <w:rFonts w:ascii="Times New Roman" w:hAnsi="Times New Roman" w:cs="Times New Roman"/>
          <w:sz w:val="28"/>
          <w:szCs w:val="28"/>
        </w:rPr>
        <w:t>ș</w:t>
      </w:r>
      <w:r w:rsidRPr="00365386">
        <w:rPr>
          <w:rFonts w:ascii="Times New Roman" w:hAnsi="Times New Roman" w:cs="Times New Roman"/>
          <w:sz w:val="28"/>
          <w:szCs w:val="28"/>
        </w:rPr>
        <w:t xml:space="preserve">i </w:t>
      </w:r>
      <w:r w:rsidR="00F650D5" w:rsidRPr="00365386">
        <w:rPr>
          <w:rFonts w:ascii="Times New Roman" w:hAnsi="Times New Roman" w:cs="Times New Roman"/>
          <w:sz w:val="28"/>
          <w:szCs w:val="28"/>
        </w:rPr>
        <w:t>î</w:t>
      </w:r>
      <w:r w:rsidRPr="00365386">
        <w:rPr>
          <w:rFonts w:ascii="Times New Roman" w:hAnsi="Times New Roman" w:cs="Times New Roman"/>
          <w:sz w:val="28"/>
          <w:szCs w:val="28"/>
        </w:rPr>
        <w:t xml:space="preserve">n </w:t>
      </w:r>
      <w:r w:rsidR="00F650D5" w:rsidRPr="00365386">
        <w:rPr>
          <w:rFonts w:ascii="Times New Roman" w:hAnsi="Times New Roman" w:cs="Times New Roman"/>
          <w:sz w:val="28"/>
          <w:szCs w:val="28"/>
        </w:rPr>
        <w:t>Confederația</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Elvețiană</w:t>
      </w:r>
      <w:r w:rsidRPr="00365386">
        <w:rPr>
          <w:rFonts w:ascii="Times New Roman" w:hAnsi="Times New Roman" w:cs="Times New Roman"/>
          <w:sz w:val="28"/>
          <w:szCs w:val="28"/>
        </w:rPr>
        <w:t>;</w:t>
      </w:r>
    </w:p>
    <w:p w14:paraId="6ED609A1" w14:textId="0A27D51F" w:rsidR="008B223C" w:rsidRPr="00365386" w:rsidRDefault="008B223C" w:rsidP="005F5C63">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t</w:t>
      </w:r>
      <w:r w:rsidRPr="00365386">
        <w:rPr>
          <w:rFonts w:ascii="Times New Roman" w:hAnsi="Times New Roman" w:cs="Times New Roman"/>
          <w:sz w:val="28"/>
          <w:szCs w:val="28"/>
          <w:vertAlign w:val="superscript"/>
        </w:rPr>
        <w:t>2</w:t>
      </w:r>
      <w:r w:rsidRPr="00365386">
        <w:rPr>
          <w:rFonts w:ascii="Times New Roman" w:hAnsi="Times New Roman" w:cs="Times New Roman"/>
          <w:sz w:val="28"/>
          <w:szCs w:val="28"/>
        </w:rPr>
        <w:t xml:space="preserve">) </w:t>
      </w:r>
      <w:r w:rsidR="008B614B" w:rsidRPr="00365386">
        <w:rPr>
          <w:rFonts w:ascii="Times New Roman" w:hAnsi="Times New Roman" w:cs="Times New Roman"/>
          <w:sz w:val="28"/>
          <w:szCs w:val="28"/>
        </w:rPr>
        <w:t xml:space="preserve">exercită </w:t>
      </w:r>
      <w:r w:rsidRPr="00365386">
        <w:rPr>
          <w:rFonts w:ascii="Times New Roman" w:hAnsi="Times New Roman" w:cs="Times New Roman"/>
          <w:sz w:val="28"/>
          <w:szCs w:val="28"/>
        </w:rPr>
        <w:t xml:space="preserve">rolul Centrului de </w:t>
      </w:r>
      <w:r w:rsidR="008B614B" w:rsidRPr="00365386">
        <w:rPr>
          <w:rFonts w:ascii="Times New Roman" w:hAnsi="Times New Roman" w:cs="Times New Roman"/>
          <w:sz w:val="28"/>
          <w:szCs w:val="28"/>
        </w:rPr>
        <w:t xml:space="preserve">asistență </w:t>
      </w:r>
      <w:r w:rsidRPr="00365386">
        <w:rPr>
          <w:rFonts w:ascii="Times New Roman" w:hAnsi="Times New Roman" w:cs="Times New Roman"/>
          <w:sz w:val="28"/>
          <w:szCs w:val="28"/>
        </w:rPr>
        <w:t xml:space="preserve">privind </w:t>
      </w:r>
      <w:r w:rsidR="00F650D5" w:rsidRPr="00365386">
        <w:rPr>
          <w:rFonts w:ascii="Times New Roman" w:hAnsi="Times New Roman" w:cs="Times New Roman"/>
          <w:sz w:val="28"/>
          <w:szCs w:val="28"/>
        </w:rPr>
        <w:t>recunoașterea</w:t>
      </w:r>
      <w:r w:rsidRPr="00365386">
        <w:rPr>
          <w:rFonts w:ascii="Times New Roman" w:hAnsi="Times New Roman" w:cs="Times New Roman"/>
          <w:sz w:val="28"/>
          <w:szCs w:val="28"/>
        </w:rPr>
        <w:t xml:space="preserve"> </w:t>
      </w:r>
      <w:r w:rsidR="00F650D5" w:rsidRPr="00365386">
        <w:rPr>
          <w:rFonts w:ascii="Times New Roman" w:hAnsi="Times New Roman" w:cs="Times New Roman"/>
          <w:sz w:val="28"/>
          <w:szCs w:val="28"/>
        </w:rPr>
        <w:t xml:space="preserve">calificărilor </w:t>
      </w:r>
      <w:r w:rsidRPr="00365386">
        <w:rPr>
          <w:rFonts w:ascii="Times New Roman" w:hAnsi="Times New Roman" w:cs="Times New Roman"/>
          <w:sz w:val="28"/>
          <w:szCs w:val="28"/>
        </w:rPr>
        <w:t>profesionale</w:t>
      </w:r>
      <w:r w:rsidR="008B614B" w:rsidRPr="00365386">
        <w:rPr>
          <w:rFonts w:ascii="Times New Roman" w:hAnsi="Times New Roman" w:cs="Times New Roman"/>
          <w:sz w:val="28"/>
          <w:szCs w:val="28"/>
        </w:rPr>
        <w:t>;</w:t>
      </w:r>
      <w:r w:rsidRPr="00365386">
        <w:rPr>
          <w:rFonts w:ascii="Times New Roman" w:hAnsi="Times New Roman" w:cs="Times New Roman"/>
          <w:sz w:val="28"/>
          <w:szCs w:val="28"/>
        </w:rPr>
        <w:t>”.</w:t>
      </w:r>
    </w:p>
    <w:p w14:paraId="14DE6AC6" w14:textId="77777777" w:rsidR="00F4751A" w:rsidRPr="00365386" w:rsidRDefault="00F4751A" w:rsidP="005F5C63">
      <w:pPr>
        <w:spacing w:after="0" w:line="240" w:lineRule="auto"/>
        <w:ind w:left="0" w:firstLine="709"/>
        <w:jc w:val="both"/>
        <w:rPr>
          <w:rFonts w:ascii="Times New Roman" w:hAnsi="Times New Roman" w:cs="Times New Roman"/>
          <w:sz w:val="28"/>
          <w:szCs w:val="28"/>
        </w:rPr>
      </w:pPr>
    </w:p>
    <w:p w14:paraId="02A66D2C" w14:textId="39593605" w:rsidR="00F4751A" w:rsidRPr="00365386" w:rsidRDefault="00F4751A" w:rsidP="00F4751A">
      <w:pPr>
        <w:pStyle w:val="ListParagraph"/>
        <w:numPr>
          <w:ilvl w:val="0"/>
          <w:numId w:val="31"/>
        </w:numPr>
        <w:spacing w:after="0" w:line="240" w:lineRule="auto"/>
        <w:jc w:val="both"/>
        <w:rPr>
          <w:rFonts w:ascii="Times New Roman" w:hAnsi="Times New Roman" w:cs="Times New Roman"/>
          <w:sz w:val="28"/>
          <w:szCs w:val="28"/>
        </w:rPr>
      </w:pPr>
      <w:r w:rsidRPr="00365386">
        <w:rPr>
          <w:rFonts w:ascii="Times New Roman" w:hAnsi="Times New Roman" w:cs="Times New Roman"/>
          <w:sz w:val="28"/>
          <w:szCs w:val="28"/>
        </w:rPr>
        <w:t xml:space="preserve"> </w:t>
      </w:r>
      <w:bookmarkStart w:id="5" w:name="_Hlk184995252"/>
      <w:r w:rsidRPr="00365386">
        <w:rPr>
          <w:rFonts w:ascii="Times New Roman" w:hAnsi="Times New Roman" w:cs="Times New Roman"/>
          <w:sz w:val="28"/>
          <w:szCs w:val="28"/>
        </w:rPr>
        <w:t>La articolul 145, alineatul (4</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va avea următorul cuprins:</w:t>
      </w:r>
    </w:p>
    <w:p w14:paraId="45B6DFD1" w14:textId="77777777" w:rsidR="00F4751A" w:rsidRPr="00365386" w:rsidRDefault="00F4751A" w:rsidP="00F4751A">
      <w:pPr>
        <w:pStyle w:val="ListParagraph"/>
        <w:spacing w:after="0" w:line="240" w:lineRule="auto"/>
        <w:ind w:left="927"/>
        <w:jc w:val="both"/>
        <w:rPr>
          <w:rFonts w:ascii="Times New Roman" w:hAnsi="Times New Roman" w:cs="Times New Roman"/>
          <w:sz w:val="28"/>
          <w:szCs w:val="28"/>
        </w:rPr>
      </w:pPr>
    </w:p>
    <w:p w14:paraId="13B51C90" w14:textId="77777777" w:rsidR="00F4751A" w:rsidRDefault="00F4751A" w:rsidP="00F4751A">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sz w:val="28"/>
          <w:szCs w:val="28"/>
        </w:rPr>
        <w:t>„(4</w:t>
      </w:r>
      <w:r w:rsidRPr="00365386">
        <w:rPr>
          <w:rFonts w:ascii="Times New Roman" w:hAnsi="Times New Roman" w:cs="Times New Roman"/>
          <w:sz w:val="28"/>
          <w:szCs w:val="28"/>
          <w:vertAlign w:val="superscript"/>
        </w:rPr>
        <w:t>1</w:t>
      </w:r>
      <w:r w:rsidRPr="00365386">
        <w:rPr>
          <w:rFonts w:ascii="Times New Roman" w:hAnsi="Times New Roman" w:cs="Times New Roman"/>
          <w:sz w:val="28"/>
          <w:szCs w:val="28"/>
        </w:rPr>
        <w:t>) Instituțiile publice de învățământ preșcolar, primar, secundar, special, precum și instituțiile de învățământ extrașcolar pot să gestioneze mijloacele financiare alocate de la bugetele componente ale bugetului public național. Decizia privind gestionarea mijloacelor financiare alocate de la bugetele componente ale bugetului public național se emite de către entitatea care exercită funcția de fondator al instituției de învățământ.”</w:t>
      </w:r>
    </w:p>
    <w:p w14:paraId="082609C5" w14:textId="77777777" w:rsidR="008A6B90" w:rsidRDefault="008A6B90" w:rsidP="00F4751A">
      <w:pPr>
        <w:spacing w:after="0" w:line="240" w:lineRule="auto"/>
        <w:ind w:left="0" w:firstLine="709"/>
        <w:jc w:val="both"/>
        <w:rPr>
          <w:rFonts w:ascii="Times New Roman" w:hAnsi="Times New Roman" w:cs="Times New Roman"/>
          <w:sz w:val="28"/>
          <w:szCs w:val="28"/>
        </w:rPr>
      </w:pPr>
    </w:p>
    <w:p w14:paraId="672CC712" w14:textId="77777777" w:rsidR="008A6B90" w:rsidRDefault="008A6B90" w:rsidP="00F4751A">
      <w:pPr>
        <w:spacing w:after="0" w:line="240" w:lineRule="auto"/>
        <w:ind w:left="0" w:firstLine="709"/>
        <w:jc w:val="both"/>
        <w:rPr>
          <w:rFonts w:ascii="Times New Roman" w:hAnsi="Times New Roman" w:cs="Times New Roman"/>
          <w:sz w:val="28"/>
          <w:szCs w:val="28"/>
        </w:rPr>
      </w:pPr>
    </w:p>
    <w:p w14:paraId="2ED576A8" w14:textId="77777777" w:rsidR="008A6B90" w:rsidRPr="00365386" w:rsidRDefault="008A6B90" w:rsidP="00F4751A">
      <w:pPr>
        <w:spacing w:after="0" w:line="240" w:lineRule="auto"/>
        <w:ind w:left="0" w:firstLine="709"/>
        <w:jc w:val="both"/>
        <w:rPr>
          <w:rFonts w:ascii="Times New Roman" w:hAnsi="Times New Roman" w:cs="Times New Roman"/>
          <w:sz w:val="28"/>
          <w:szCs w:val="28"/>
        </w:rPr>
      </w:pPr>
    </w:p>
    <w:bookmarkEnd w:id="5"/>
    <w:p w14:paraId="041B76BD" w14:textId="77777777" w:rsidR="002F2127" w:rsidRPr="00365386" w:rsidRDefault="002F2127" w:rsidP="00677B77">
      <w:pPr>
        <w:spacing w:after="0" w:line="240" w:lineRule="auto"/>
        <w:ind w:left="0" w:firstLine="709"/>
        <w:jc w:val="both"/>
        <w:rPr>
          <w:rFonts w:ascii="Times New Roman" w:hAnsi="Times New Roman" w:cs="Times New Roman"/>
          <w:bCs/>
          <w:strike/>
          <w:sz w:val="28"/>
          <w:szCs w:val="28"/>
        </w:rPr>
      </w:pPr>
    </w:p>
    <w:p w14:paraId="2CA6EFD4" w14:textId="77777777" w:rsidR="002F2127" w:rsidRPr="00365386" w:rsidRDefault="00CA66B8" w:rsidP="00677B77">
      <w:pPr>
        <w:spacing w:after="0" w:line="240" w:lineRule="auto"/>
        <w:ind w:left="0" w:firstLine="709"/>
        <w:jc w:val="both"/>
        <w:rPr>
          <w:rFonts w:ascii="Times New Roman" w:hAnsi="Times New Roman" w:cs="Times New Roman"/>
          <w:sz w:val="28"/>
          <w:szCs w:val="28"/>
        </w:rPr>
      </w:pPr>
      <w:r w:rsidRPr="00365386">
        <w:rPr>
          <w:rFonts w:ascii="Times New Roman" w:hAnsi="Times New Roman" w:cs="Times New Roman"/>
          <w:b/>
          <w:bCs/>
          <w:sz w:val="28"/>
          <w:szCs w:val="28"/>
        </w:rPr>
        <w:lastRenderedPageBreak/>
        <w:t>Art. I</w:t>
      </w:r>
      <w:r w:rsidR="002F2127" w:rsidRPr="00365386">
        <w:rPr>
          <w:rFonts w:ascii="Times New Roman" w:hAnsi="Times New Roman" w:cs="Times New Roman"/>
          <w:b/>
          <w:bCs/>
          <w:sz w:val="28"/>
          <w:szCs w:val="28"/>
        </w:rPr>
        <w:t xml:space="preserve">I. </w:t>
      </w:r>
      <w:r w:rsidRPr="00365386">
        <w:rPr>
          <w:rFonts w:ascii="Times New Roman" w:hAnsi="Times New Roman" w:cs="Times New Roman"/>
          <w:sz w:val="28"/>
          <w:szCs w:val="28"/>
        </w:rPr>
        <w:t xml:space="preserve">– Guvernul, în termen de </w:t>
      </w:r>
      <w:r w:rsidR="001A78A0" w:rsidRPr="00365386">
        <w:rPr>
          <w:rFonts w:ascii="Times New Roman" w:hAnsi="Times New Roman" w:cs="Times New Roman"/>
          <w:sz w:val="28"/>
          <w:szCs w:val="28"/>
        </w:rPr>
        <w:t xml:space="preserve">6 </w:t>
      </w:r>
      <w:r w:rsidR="002F2127" w:rsidRPr="00365386">
        <w:rPr>
          <w:rFonts w:ascii="Times New Roman" w:hAnsi="Times New Roman" w:cs="Times New Roman"/>
          <w:sz w:val="28"/>
          <w:szCs w:val="28"/>
        </w:rPr>
        <w:t>luni de la data intrării în vigoare a prezentei legi, va elabora și va aproba actele normative necesare pentru implementarea acesteia.</w:t>
      </w:r>
    </w:p>
    <w:p w14:paraId="1B4B5037" w14:textId="77777777" w:rsidR="002F2127" w:rsidRDefault="002F2127" w:rsidP="00677B77">
      <w:pPr>
        <w:spacing w:after="0" w:line="240" w:lineRule="auto"/>
        <w:ind w:left="0" w:firstLine="709"/>
        <w:jc w:val="both"/>
        <w:rPr>
          <w:rFonts w:ascii="Times New Roman" w:hAnsi="Times New Roman" w:cs="Times New Roman"/>
          <w:sz w:val="28"/>
          <w:szCs w:val="28"/>
        </w:rPr>
      </w:pPr>
    </w:p>
    <w:p w14:paraId="1AE6DFE8" w14:textId="77777777" w:rsidR="008A6B90" w:rsidRPr="00365386" w:rsidRDefault="008A6B90" w:rsidP="00677B77">
      <w:pPr>
        <w:spacing w:after="0" w:line="240" w:lineRule="auto"/>
        <w:ind w:left="0" w:firstLine="709"/>
        <w:jc w:val="both"/>
        <w:rPr>
          <w:rFonts w:ascii="Times New Roman" w:hAnsi="Times New Roman" w:cs="Times New Roman"/>
          <w:sz w:val="28"/>
          <w:szCs w:val="28"/>
        </w:rPr>
      </w:pPr>
    </w:p>
    <w:p w14:paraId="2241E1D6" w14:textId="77777777" w:rsidR="002F2127" w:rsidRPr="00365386" w:rsidRDefault="002F2127" w:rsidP="008858CD">
      <w:pPr>
        <w:spacing w:after="0" w:line="240" w:lineRule="auto"/>
        <w:ind w:left="0"/>
        <w:jc w:val="center"/>
        <w:rPr>
          <w:rFonts w:ascii="Times New Roman" w:hAnsi="Times New Roman" w:cs="Times New Roman"/>
          <w:b/>
          <w:bCs/>
          <w:sz w:val="28"/>
          <w:szCs w:val="28"/>
        </w:rPr>
      </w:pPr>
      <w:r w:rsidRPr="00365386">
        <w:rPr>
          <w:rFonts w:ascii="Times New Roman" w:hAnsi="Times New Roman" w:cs="Times New Roman"/>
          <w:b/>
          <w:bCs/>
          <w:sz w:val="28"/>
          <w:szCs w:val="28"/>
        </w:rPr>
        <w:t>PREȘEDINTELE  PARLAMENTULUI</w:t>
      </w:r>
    </w:p>
    <w:p w14:paraId="11F790A4" w14:textId="77777777" w:rsidR="00BA7F54" w:rsidRPr="00365386" w:rsidRDefault="00BA7F54" w:rsidP="008858CD">
      <w:pPr>
        <w:spacing w:after="0" w:line="240" w:lineRule="auto"/>
        <w:ind w:left="0"/>
        <w:jc w:val="center"/>
        <w:rPr>
          <w:rFonts w:ascii="Times New Roman" w:hAnsi="Times New Roman" w:cs="Times New Roman"/>
          <w:b/>
          <w:bCs/>
          <w:sz w:val="28"/>
          <w:szCs w:val="28"/>
        </w:rPr>
      </w:pPr>
    </w:p>
    <w:p w14:paraId="4FCB51A8" w14:textId="77777777" w:rsidR="00BA7F54" w:rsidRPr="00365386" w:rsidRDefault="00BA7F54" w:rsidP="008858CD">
      <w:pPr>
        <w:spacing w:after="0" w:line="240" w:lineRule="auto"/>
        <w:ind w:left="0"/>
        <w:jc w:val="center"/>
        <w:rPr>
          <w:rFonts w:ascii="Times New Roman" w:hAnsi="Times New Roman" w:cs="Times New Roman"/>
          <w:b/>
          <w:bCs/>
          <w:sz w:val="28"/>
          <w:szCs w:val="28"/>
        </w:rPr>
      </w:pPr>
    </w:p>
    <w:p w14:paraId="4C944C38" w14:textId="77777777" w:rsidR="00BA7F54" w:rsidRPr="00365386" w:rsidRDefault="00BA7F54" w:rsidP="008858CD">
      <w:pPr>
        <w:spacing w:after="0" w:line="240" w:lineRule="auto"/>
        <w:ind w:left="0"/>
        <w:jc w:val="center"/>
        <w:rPr>
          <w:rFonts w:ascii="Times New Roman" w:hAnsi="Times New Roman" w:cs="Times New Roman"/>
          <w:b/>
          <w:bCs/>
          <w:sz w:val="28"/>
          <w:szCs w:val="28"/>
        </w:rPr>
      </w:pPr>
    </w:p>
    <w:p w14:paraId="51C21A8D" w14:textId="1DD5205B" w:rsidR="00BA7F54" w:rsidRPr="00365386" w:rsidRDefault="00BA7F54" w:rsidP="008858CD">
      <w:pPr>
        <w:pStyle w:val="NoSpacing"/>
        <w:ind w:left="0"/>
        <w:jc w:val="center"/>
        <w:rPr>
          <w:rFonts w:ascii="Times New Roman" w:hAnsi="Times New Roman" w:cs="Times New Roman"/>
          <w:b/>
          <w:bCs/>
          <w:sz w:val="28"/>
          <w:szCs w:val="28"/>
          <w:lang w:eastAsia="ru-RU"/>
        </w:rPr>
      </w:pPr>
      <w:r w:rsidRPr="00365386">
        <w:rPr>
          <w:rFonts w:ascii="Times New Roman" w:hAnsi="Times New Roman" w:cs="Times New Roman"/>
          <w:b/>
          <w:bCs/>
          <w:sz w:val="28"/>
          <w:szCs w:val="28"/>
          <w:lang w:eastAsia="ru-RU"/>
        </w:rPr>
        <w:t>IGOR  GROSU</w:t>
      </w:r>
    </w:p>
    <w:p w14:paraId="1E817E5F" w14:textId="77777777" w:rsidR="00BA7F54" w:rsidRPr="00365386" w:rsidRDefault="00BA7F54" w:rsidP="00BA7F54">
      <w:pPr>
        <w:pStyle w:val="NoSpacing"/>
        <w:ind w:left="0"/>
        <w:rPr>
          <w:rFonts w:ascii="Times New Roman" w:hAnsi="Times New Roman" w:cs="Times New Roman"/>
          <w:b/>
          <w:bCs/>
          <w:sz w:val="28"/>
          <w:szCs w:val="28"/>
          <w:lang w:eastAsia="ru-RU"/>
        </w:rPr>
      </w:pPr>
    </w:p>
    <w:p w14:paraId="02894AA4" w14:textId="77777777" w:rsidR="008858CD" w:rsidRDefault="008858CD" w:rsidP="00BA7F54">
      <w:pPr>
        <w:pStyle w:val="NoSpacing"/>
        <w:ind w:left="0"/>
        <w:rPr>
          <w:rFonts w:ascii="Times New Roman" w:hAnsi="Times New Roman" w:cs="Times New Roman"/>
          <w:b/>
          <w:bCs/>
          <w:sz w:val="28"/>
          <w:szCs w:val="28"/>
          <w:lang w:eastAsia="ru-RU"/>
        </w:rPr>
      </w:pPr>
    </w:p>
    <w:p w14:paraId="01B1CF54" w14:textId="77777777" w:rsidR="008A6B90" w:rsidRDefault="008A6B90" w:rsidP="00BA7F54">
      <w:pPr>
        <w:pStyle w:val="NoSpacing"/>
        <w:ind w:left="0"/>
        <w:rPr>
          <w:rFonts w:ascii="Times New Roman" w:hAnsi="Times New Roman" w:cs="Times New Roman"/>
          <w:b/>
          <w:bCs/>
          <w:sz w:val="28"/>
          <w:szCs w:val="28"/>
          <w:lang w:eastAsia="ru-RU"/>
        </w:rPr>
      </w:pPr>
    </w:p>
    <w:p w14:paraId="7C78596F" w14:textId="77777777" w:rsidR="008A6B90" w:rsidRDefault="008A6B90" w:rsidP="00BA7F54">
      <w:pPr>
        <w:pStyle w:val="NoSpacing"/>
        <w:ind w:left="0"/>
        <w:rPr>
          <w:rFonts w:ascii="Times New Roman" w:hAnsi="Times New Roman" w:cs="Times New Roman"/>
          <w:b/>
          <w:bCs/>
          <w:sz w:val="28"/>
          <w:szCs w:val="28"/>
          <w:lang w:eastAsia="ru-RU"/>
        </w:rPr>
      </w:pPr>
    </w:p>
    <w:p w14:paraId="56F2BE7A" w14:textId="77777777" w:rsidR="008A6B90" w:rsidRDefault="008A6B90" w:rsidP="00BA7F54">
      <w:pPr>
        <w:pStyle w:val="NoSpacing"/>
        <w:ind w:left="0"/>
        <w:rPr>
          <w:rFonts w:ascii="Times New Roman" w:hAnsi="Times New Roman" w:cs="Times New Roman"/>
          <w:b/>
          <w:bCs/>
          <w:sz w:val="28"/>
          <w:szCs w:val="28"/>
          <w:lang w:eastAsia="ru-RU"/>
        </w:rPr>
      </w:pPr>
    </w:p>
    <w:p w14:paraId="3DE961FE" w14:textId="77777777" w:rsidR="008A6B90" w:rsidRDefault="008A6B90" w:rsidP="00BA7F54">
      <w:pPr>
        <w:pStyle w:val="NoSpacing"/>
        <w:ind w:left="0"/>
        <w:rPr>
          <w:rFonts w:ascii="Times New Roman" w:hAnsi="Times New Roman" w:cs="Times New Roman"/>
          <w:b/>
          <w:bCs/>
          <w:sz w:val="28"/>
          <w:szCs w:val="28"/>
          <w:lang w:eastAsia="ru-RU"/>
        </w:rPr>
      </w:pPr>
    </w:p>
    <w:p w14:paraId="5485056E" w14:textId="77777777" w:rsidR="008A6B90" w:rsidRPr="00365386" w:rsidRDefault="008A6B90" w:rsidP="00BA7F54">
      <w:pPr>
        <w:pStyle w:val="NoSpacing"/>
        <w:ind w:left="0"/>
        <w:rPr>
          <w:rFonts w:ascii="Times New Roman" w:hAnsi="Times New Roman" w:cs="Times New Roman"/>
          <w:b/>
          <w:bCs/>
          <w:sz w:val="28"/>
          <w:szCs w:val="28"/>
          <w:lang w:eastAsia="ru-RU"/>
        </w:rPr>
      </w:pPr>
    </w:p>
    <w:p w14:paraId="1199185B" w14:textId="77777777" w:rsidR="008858CD" w:rsidRPr="00365386" w:rsidRDefault="008858CD" w:rsidP="00BA7F54">
      <w:pPr>
        <w:pStyle w:val="NoSpacing"/>
        <w:ind w:left="0"/>
        <w:rPr>
          <w:rFonts w:ascii="Times New Roman" w:hAnsi="Times New Roman" w:cs="Times New Roman"/>
          <w:b/>
          <w:bCs/>
          <w:sz w:val="28"/>
          <w:szCs w:val="28"/>
          <w:lang w:eastAsia="ru-RU"/>
        </w:rPr>
      </w:pPr>
    </w:p>
    <w:p w14:paraId="68D9D29C" w14:textId="77777777" w:rsidR="00BA7F54" w:rsidRPr="00365386" w:rsidRDefault="00BA7F54" w:rsidP="00BA7F54">
      <w:pPr>
        <w:pStyle w:val="NoSpacing"/>
        <w:ind w:left="0"/>
        <w:rPr>
          <w:rFonts w:ascii="Times New Roman" w:hAnsi="Times New Roman" w:cs="Times New Roman"/>
          <w:b/>
          <w:bCs/>
          <w:sz w:val="28"/>
          <w:szCs w:val="28"/>
          <w:lang w:eastAsia="ru-RU"/>
        </w:rPr>
      </w:pPr>
      <w:r w:rsidRPr="00365386">
        <w:rPr>
          <w:rFonts w:ascii="Times New Roman" w:hAnsi="Times New Roman" w:cs="Times New Roman"/>
          <w:b/>
          <w:bCs/>
          <w:sz w:val="28"/>
          <w:szCs w:val="28"/>
        </w:rPr>
        <w:t>Chișinău, 13 decembrie 2024.</w:t>
      </w:r>
    </w:p>
    <w:p w14:paraId="5481A2D0" w14:textId="4D529984" w:rsidR="00CE7BCC" w:rsidRPr="009819CD" w:rsidRDefault="00BA7F54" w:rsidP="00BA7F54">
      <w:pPr>
        <w:pStyle w:val="NoSpacing"/>
        <w:ind w:left="0"/>
        <w:jc w:val="both"/>
        <w:rPr>
          <w:rFonts w:ascii="Times New Roman" w:eastAsia="Times New Roman" w:hAnsi="Times New Roman" w:cs="Times New Roman"/>
          <w:b/>
          <w:color w:val="000000"/>
          <w:sz w:val="28"/>
          <w:szCs w:val="28"/>
          <w:lang w:val="ro-MD"/>
        </w:rPr>
      </w:pPr>
      <w:r w:rsidRPr="00365386">
        <w:rPr>
          <w:rFonts w:ascii="Times New Roman" w:hAnsi="Times New Roman" w:cs="Times New Roman"/>
          <w:b/>
          <w:bCs/>
          <w:sz w:val="28"/>
          <w:szCs w:val="28"/>
        </w:rPr>
        <w:t>Nr. 294.</w:t>
      </w:r>
      <w:bookmarkEnd w:id="0"/>
    </w:p>
    <w:sectPr w:rsidR="00CE7BCC" w:rsidRPr="009819CD" w:rsidSect="009819CD">
      <w:headerReference w:type="default" r:id="rId11"/>
      <w:footerReference w:type="default" r:id="rId12"/>
      <w:footerReference w:type="first" r:id="rId13"/>
      <w:pgSz w:w="11906" w:h="16838"/>
      <w:pgMar w:top="1418" w:right="567" w:bottom="1418" w:left="1985"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53C8F7" w14:textId="77777777" w:rsidR="00604CE5" w:rsidRDefault="00604CE5">
      <w:pPr>
        <w:spacing w:after="0" w:line="240" w:lineRule="auto"/>
      </w:pPr>
      <w:r>
        <w:separator/>
      </w:r>
    </w:p>
  </w:endnote>
  <w:endnote w:type="continuationSeparator" w:id="0">
    <w:p w14:paraId="3305A02A" w14:textId="77777777" w:rsidR="00604CE5" w:rsidRDefault="00604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9E668" w14:textId="77777777" w:rsidR="009F403A" w:rsidRDefault="009F403A">
    <w:pPr>
      <w:pBdr>
        <w:top w:val="nil"/>
        <w:left w:val="nil"/>
        <w:bottom w:val="nil"/>
        <w:right w:val="nil"/>
        <w:between w:val="nil"/>
      </w:pBdr>
      <w:tabs>
        <w:tab w:val="left" w:pos="7027"/>
        <w:tab w:val="right" w:pos="9689"/>
      </w:tabs>
      <w:spacing w:after="0" w:line="276" w:lineRule="auto"/>
      <w:ind w:left="1036"/>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62D03" w14:textId="77777777" w:rsidR="009819CD" w:rsidRDefault="009819CD">
    <w:pPr>
      <w:tabs>
        <w:tab w:val="right" w:pos="9063"/>
      </w:tabs>
      <w:spacing w:after="0" w:line="276" w:lineRule="auto"/>
      <w:ind w:left="0" w:right="1"/>
      <w:rPr>
        <w:color w:val="000000"/>
        <w:sz w:val="18"/>
        <w:szCs w:val="18"/>
      </w:rPr>
    </w:pPr>
  </w:p>
  <w:p w14:paraId="65599E82" w14:textId="77777777" w:rsidR="009819CD" w:rsidRDefault="009819CD">
    <w:pPr>
      <w:tabs>
        <w:tab w:val="right" w:pos="9063"/>
      </w:tabs>
      <w:spacing w:after="0" w:line="276" w:lineRule="auto"/>
      <w:ind w:left="0" w:right="1"/>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030F7" w14:textId="77777777" w:rsidR="00604CE5" w:rsidRDefault="00604CE5">
      <w:pPr>
        <w:spacing w:after="0" w:line="240" w:lineRule="auto"/>
      </w:pPr>
      <w:r>
        <w:separator/>
      </w:r>
    </w:p>
  </w:footnote>
  <w:footnote w:type="continuationSeparator" w:id="0">
    <w:p w14:paraId="4997AFD9" w14:textId="77777777" w:rsidR="00604CE5" w:rsidRDefault="00604C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8864221"/>
      <w:docPartObj>
        <w:docPartGallery w:val="Page Numbers (Top of Page)"/>
        <w:docPartUnique/>
      </w:docPartObj>
    </w:sdtPr>
    <w:sdtEndPr>
      <w:rPr>
        <w:rFonts w:ascii="Times New Roman" w:hAnsi="Times New Roman" w:cs="Times New Roman"/>
        <w:sz w:val="28"/>
        <w:szCs w:val="28"/>
      </w:rPr>
    </w:sdtEndPr>
    <w:sdtContent>
      <w:p w14:paraId="37240EF4" w14:textId="77777777" w:rsidR="003C5D13" w:rsidRPr="00EF4CD4" w:rsidRDefault="003C5D13" w:rsidP="00EF4CD4">
        <w:pPr>
          <w:pStyle w:val="Header"/>
          <w:ind w:left="0"/>
          <w:jc w:val="center"/>
          <w:rPr>
            <w:rFonts w:ascii="Times New Roman" w:hAnsi="Times New Roman" w:cs="Times New Roman"/>
            <w:sz w:val="28"/>
            <w:szCs w:val="28"/>
          </w:rPr>
        </w:pPr>
        <w:r w:rsidRPr="00EF4CD4">
          <w:rPr>
            <w:rFonts w:ascii="Times New Roman" w:hAnsi="Times New Roman" w:cs="Times New Roman"/>
            <w:sz w:val="28"/>
            <w:szCs w:val="28"/>
          </w:rPr>
          <w:fldChar w:fldCharType="begin"/>
        </w:r>
        <w:r w:rsidRPr="00EF4CD4">
          <w:rPr>
            <w:rFonts w:ascii="Times New Roman" w:hAnsi="Times New Roman" w:cs="Times New Roman"/>
            <w:sz w:val="28"/>
            <w:szCs w:val="28"/>
          </w:rPr>
          <w:instrText>PAGE   \* MERGEFORMAT</w:instrText>
        </w:r>
        <w:r w:rsidRPr="00EF4CD4">
          <w:rPr>
            <w:rFonts w:ascii="Times New Roman" w:hAnsi="Times New Roman" w:cs="Times New Roman"/>
            <w:sz w:val="28"/>
            <w:szCs w:val="28"/>
          </w:rPr>
          <w:fldChar w:fldCharType="separate"/>
        </w:r>
        <w:r w:rsidRPr="00EF4CD4">
          <w:rPr>
            <w:rFonts w:ascii="Times New Roman" w:hAnsi="Times New Roman" w:cs="Times New Roman"/>
            <w:sz w:val="28"/>
            <w:szCs w:val="28"/>
          </w:rPr>
          <w:t>2</w:t>
        </w:r>
        <w:r w:rsidRPr="00EF4CD4">
          <w:rPr>
            <w:rFonts w:ascii="Times New Roman" w:hAnsi="Times New Roman" w:cs="Times New Roman"/>
            <w:sz w:val="28"/>
            <w:szCs w:val="28"/>
          </w:rPr>
          <w:fldChar w:fldCharType="end"/>
        </w:r>
      </w:p>
    </w:sdtContent>
  </w:sdt>
  <w:p w14:paraId="7D5E6BF2" w14:textId="77777777" w:rsidR="003C5D13" w:rsidRDefault="003C5D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6FDF"/>
    <w:multiLevelType w:val="hybridMultilevel"/>
    <w:tmpl w:val="515E046A"/>
    <w:lvl w:ilvl="0" w:tplc="CA747080">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B697077"/>
    <w:multiLevelType w:val="hybridMultilevel"/>
    <w:tmpl w:val="C39E2AE2"/>
    <w:lvl w:ilvl="0" w:tplc="D06C7FB4">
      <w:start w:val="2"/>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236F8"/>
    <w:multiLevelType w:val="hybridMultilevel"/>
    <w:tmpl w:val="CB2AA34C"/>
    <w:lvl w:ilvl="0" w:tplc="767AB89C">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80DFF"/>
    <w:multiLevelType w:val="hybridMultilevel"/>
    <w:tmpl w:val="D340DFEA"/>
    <w:lvl w:ilvl="0" w:tplc="A192FEE8">
      <w:start w:val="1"/>
      <w:numFmt w:val="decimal"/>
      <w:suff w:val="space"/>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B541C9"/>
    <w:multiLevelType w:val="hybridMultilevel"/>
    <w:tmpl w:val="C41A8EBE"/>
    <w:lvl w:ilvl="0" w:tplc="8CECD7EA">
      <w:start w:val="2"/>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02CF4"/>
    <w:multiLevelType w:val="multilevel"/>
    <w:tmpl w:val="77B619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3B05B5"/>
    <w:multiLevelType w:val="hybridMultilevel"/>
    <w:tmpl w:val="074A100A"/>
    <w:lvl w:ilvl="0" w:tplc="3CA88894">
      <w:start w:val="1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1420AA1"/>
    <w:multiLevelType w:val="multilevel"/>
    <w:tmpl w:val="65F04980"/>
    <w:lvl w:ilvl="0">
      <w:start w:val="1"/>
      <w:numFmt w:val="decimal"/>
      <w:suff w:val="space"/>
      <w:lvlText w:val="(%1)"/>
      <w:lvlJc w:val="left"/>
      <w:pPr>
        <w:ind w:left="720" w:hanging="360"/>
      </w:pPr>
      <w:rPr>
        <w:rFonts w:ascii="Times New Roman" w:eastAsia="Times New Roman" w:hAnsi="Times New Roman" w:cs="Times New Roman" w:hint="default"/>
        <w:strike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232320B2"/>
    <w:multiLevelType w:val="hybridMultilevel"/>
    <w:tmpl w:val="DEBC73F0"/>
    <w:lvl w:ilvl="0" w:tplc="8FD69F1E">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852CCB"/>
    <w:multiLevelType w:val="hybridMultilevel"/>
    <w:tmpl w:val="05746CBA"/>
    <w:lvl w:ilvl="0" w:tplc="67520A06">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9F0902"/>
    <w:multiLevelType w:val="multilevel"/>
    <w:tmpl w:val="1BFCD718"/>
    <w:lvl w:ilvl="0">
      <w:start w:val="1"/>
      <w:numFmt w:val="decimal"/>
      <w:suff w:val="space"/>
      <w:lvlText w:val="(%1)"/>
      <w:lvlJc w:val="left"/>
      <w:pPr>
        <w:ind w:left="720" w:hanging="360"/>
      </w:pPr>
      <w:rPr>
        <w:rFonts w:ascii="Georgia" w:eastAsia="Times New Roman" w:hAnsi="Georgia"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2EBA5571"/>
    <w:multiLevelType w:val="hybridMultilevel"/>
    <w:tmpl w:val="E69EEFBA"/>
    <w:lvl w:ilvl="0" w:tplc="9294A120">
      <w:start w:val="8"/>
      <w:numFmt w:val="bullet"/>
      <w:lvlText w:val="-"/>
      <w:lvlJc w:val="left"/>
      <w:pPr>
        <w:ind w:left="1107" w:hanging="360"/>
      </w:pPr>
      <w:rPr>
        <w:rFonts w:ascii="Georgia" w:eastAsia="Georgia" w:hAnsi="Georgia" w:cs="Georgia" w:hint="default"/>
      </w:rPr>
    </w:lvl>
    <w:lvl w:ilvl="1" w:tplc="04090003" w:tentative="1">
      <w:start w:val="1"/>
      <w:numFmt w:val="bullet"/>
      <w:lvlText w:val="o"/>
      <w:lvlJc w:val="left"/>
      <w:pPr>
        <w:ind w:left="1827" w:hanging="360"/>
      </w:pPr>
      <w:rPr>
        <w:rFonts w:ascii="Courier New" w:hAnsi="Courier New" w:cs="Courier New" w:hint="default"/>
      </w:rPr>
    </w:lvl>
    <w:lvl w:ilvl="2" w:tplc="04090005" w:tentative="1">
      <w:start w:val="1"/>
      <w:numFmt w:val="bullet"/>
      <w:lvlText w:val=""/>
      <w:lvlJc w:val="left"/>
      <w:pPr>
        <w:ind w:left="2547" w:hanging="360"/>
      </w:pPr>
      <w:rPr>
        <w:rFonts w:ascii="Wingdings" w:hAnsi="Wingdings" w:hint="default"/>
      </w:rPr>
    </w:lvl>
    <w:lvl w:ilvl="3" w:tplc="04090001" w:tentative="1">
      <w:start w:val="1"/>
      <w:numFmt w:val="bullet"/>
      <w:lvlText w:val=""/>
      <w:lvlJc w:val="left"/>
      <w:pPr>
        <w:ind w:left="3267" w:hanging="360"/>
      </w:pPr>
      <w:rPr>
        <w:rFonts w:ascii="Symbol" w:hAnsi="Symbol" w:hint="default"/>
      </w:rPr>
    </w:lvl>
    <w:lvl w:ilvl="4" w:tplc="04090003" w:tentative="1">
      <w:start w:val="1"/>
      <w:numFmt w:val="bullet"/>
      <w:lvlText w:val="o"/>
      <w:lvlJc w:val="left"/>
      <w:pPr>
        <w:ind w:left="3987" w:hanging="360"/>
      </w:pPr>
      <w:rPr>
        <w:rFonts w:ascii="Courier New" w:hAnsi="Courier New" w:cs="Courier New" w:hint="default"/>
      </w:rPr>
    </w:lvl>
    <w:lvl w:ilvl="5" w:tplc="04090005" w:tentative="1">
      <w:start w:val="1"/>
      <w:numFmt w:val="bullet"/>
      <w:lvlText w:val=""/>
      <w:lvlJc w:val="left"/>
      <w:pPr>
        <w:ind w:left="4707" w:hanging="360"/>
      </w:pPr>
      <w:rPr>
        <w:rFonts w:ascii="Wingdings" w:hAnsi="Wingdings" w:hint="default"/>
      </w:rPr>
    </w:lvl>
    <w:lvl w:ilvl="6" w:tplc="04090001" w:tentative="1">
      <w:start w:val="1"/>
      <w:numFmt w:val="bullet"/>
      <w:lvlText w:val=""/>
      <w:lvlJc w:val="left"/>
      <w:pPr>
        <w:ind w:left="5427" w:hanging="360"/>
      </w:pPr>
      <w:rPr>
        <w:rFonts w:ascii="Symbol" w:hAnsi="Symbol" w:hint="default"/>
      </w:rPr>
    </w:lvl>
    <w:lvl w:ilvl="7" w:tplc="04090003" w:tentative="1">
      <w:start w:val="1"/>
      <w:numFmt w:val="bullet"/>
      <w:lvlText w:val="o"/>
      <w:lvlJc w:val="left"/>
      <w:pPr>
        <w:ind w:left="6147" w:hanging="360"/>
      </w:pPr>
      <w:rPr>
        <w:rFonts w:ascii="Courier New" w:hAnsi="Courier New" w:cs="Courier New" w:hint="default"/>
      </w:rPr>
    </w:lvl>
    <w:lvl w:ilvl="8" w:tplc="04090005" w:tentative="1">
      <w:start w:val="1"/>
      <w:numFmt w:val="bullet"/>
      <w:lvlText w:val=""/>
      <w:lvlJc w:val="left"/>
      <w:pPr>
        <w:ind w:left="6867" w:hanging="360"/>
      </w:pPr>
      <w:rPr>
        <w:rFonts w:ascii="Wingdings" w:hAnsi="Wingdings" w:hint="default"/>
      </w:rPr>
    </w:lvl>
  </w:abstractNum>
  <w:abstractNum w:abstractNumId="12" w15:restartNumberingAfterBreak="0">
    <w:nsid w:val="334E65A1"/>
    <w:multiLevelType w:val="multilevel"/>
    <w:tmpl w:val="4290E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8D4476"/>
    <w:multiLevelType w:val="hybridMultilevel"/>
    <w:tmpl w:val="CB4817DE"/>
    <w:lvl w:ilvl="0" w:tplc="04C2E69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15:restartNumberingAfterBreak="0">
    <w:nsid w:val="3E673943"/>
    <w:multiLevelType w:val="multilevel"/>
    <w:tmpl w:val="EB6ADC7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6D93D3F"/>
    <w:multiLevelType w:val="hybridMultilevel"/>
    <w:tmpl w:val="94760F1A"/>
    <w:lvl w:ilvl="0" w:tplc="B462B8EE">
      <w:start w:val="1"/>
      <w:numFmt w:val="decimal"/>
      <w:lvlText w:val="%1."/>
      <w:lvlJc w:val="left"/>
      <w:pPr>
        <w:ind w:left="1069" w:hanging="360"/>
      </w:pPr>
      <w:rPr>
        <w:rFonts w:hint="default"/>
        <w:b w:val="0"/>
        <w:bCs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A933B69"/>
    <w:multiLevelType w:val="hybridMultilevel"/>
    <w:tmpl w:val="3CB8B6BC"/>
    <w:lvl w:ilvl="0" w:tplc="EDA470A6">
      <w:start w:val="1"/>
      <w:numFmt w:val="decimal"/>
      <w:lvlText w:val="%1)"/>
      <w:lvlJc w:val="left"/>
      <w:pPr>
        <w:ind w:left="1080" w:hanging="360"/>
      </w:pPr>
      <w:rPr>
        <w:rFonts w:ascii="Georgia" w:eastAsia="Georgia" w:hAnsi="Georgia" w:cs="Georgia"/>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EC06AFA"/>
    <w:multiLevelType w:val="hybridMultilevel"/>
    <w:tmpl w:val="184C79D8"/>
    <w:lvl w:ilvl="0" w:tplc="B0BA61B6">
      <w:start w:val="1"/>
      <w:numFmt w:val="decimal"/>
      <w:lvlText w:val="(%1)"/>
      <w:lvlJc w:val="left"/>
      <w:pPr>
        <w:ind w:left="1753" w:hanging="104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0C96D11"/>
    <w:multiLevelType w:val="hybridMultilevel"/>
    <w:tmpl w:val="66901436"/>
    <w:lvl w:ilvl="0" w:tplc="1B923096">
      <w:numFmt w:val="bullet"/>
      <w:lvlText w:val="-"/>
      <w:lvlJc w:val="left"/>
      <w:pPr>
        <w:ind w:left="754" w:hanging="360"/>
      </w:pPr>
      <w:rPr>
        <w:rFonts w:ascii="Georgia" w:eastAsia="Times New Roman" w:hAnsi="Georgia"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15:restartNumberingAfterBreak="0">
    <w:nsid w:val="51253AB6"/>
    <w:multiLevelType w:val="multilevel"/>
    <w:tmpl w:val="45DEB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147228"/>
    <w:multiLevelType w:val="multilevel"/>
    <w:tmpl w:val="8A50A7E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78D733C"/>
    <w:multiLevelType w:val="hybridMultilevel"/>
    <w:tmpl w:val="225206E2"/>
    <w:lvl w:ilvl="0" w:tplc="98F21724">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585D24E0"/>
    <w:multiLevelType w:val="hybridMultilevel"/>
    <w:tmpl w:val="A69E6F0A"/>
    <w:lvl w:ilvl="0" w:tplc="E1226B58">
      <w:start w:val="2"/>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913DB3"/>
    <w:multiLevelType w:val="hybridMultilevel"/>
    <w:tmpl w:val="14F07CC2"/>
    <w:lvl w:ilvl="0" w:tplc="08180001">
      <w:start w:val="1"/>
      <w:numFmt w:val="bullet"/>
      <w:lvlText w:val=""/>
      <w:lvlJc w:val="left"/>
      <w:pPr>
        <w:ind w:left="720" w:hanging="360"/>
      </w:pPr>
      <w:rPr>
        <w:rFonts w:ascii="Symbol" w:hAnsi="Symbol" w:hint="default"/>
      </w:rPr>
    </w:lvl>
    <w:lvl w:ilvl="1" w:tplc="83945E2A">
      <w:numFmt w:val="bullet"/>
      <w:lvlText w:val="-"/>
      <w:lvlJc w:val="left"/>
      <w:pPr>
        <w:ind w:left="1440" w:hanging="360"/>
      </w:pPr>
      <w:rPr>
        <w:rFonts w:ascii="Times New Roman" w:eastAsia="Georgia" w:hAnsi="Times New Roman" w:cs="Times New Roman"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6AA62E44"/>
    <w:multiLevelType w:val="hybridMultilevel"/>
    <w:tmpl w:val="85E87E04"/>
    <w:lvl w:ilvl="0" w:tplc="D0B2B47E">
      <w:start w:val="1"/>
      <w:numFmt w:val="decimal"/>
      <w:lvlText w:val="%1."/>
      <w:lvlJc w:val="left"/>
      <w:pPr>
        <w:ind w:left="644" w:hanging="360"/>
      </w:pPr>
      <w:rPr>
        <w:b w:val="0"/>
        <w:sz w:val="28"/>
        <w:szCs w:val="28"/>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25" w15:restartNumberingAfterBreak="0">
    <w:nsid w:val="6B962B06"/>
    <w:multiLevelType w:val="hybridMultilevel"/>
    <w:tmpl w:val="4192E1D6"/>
    <w:lvl w:ilvl="0" w:tplc="3D4C177C">
      <w:start w:val="8"/>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A36488"/>
    <w:multiLevelType w:val="hybridMultilevel"/>
    <w:tmpl w:val="E1AAE6E8"/>
    <w:lvl w:ilvl="0" w:tplc="CA3841FC">
      <w:start w:val="13"/>
      <w:numFmt w:val="bullet"/>
      <w:lvlText w:val="-"/>
      <w:lvlJc w:val="left"/>
      <w:pPr>
        <w:ind w:left="720" w:hanging="360"/>
      </w:pPr>
      <w:rPr>
        <w:rFonts w:ascii="Georgia" w:eastAsia="Georgia" w:hAnsi="Georgia" w:cs="Georg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E50B4F"/>
    <w:multiLevelType w:val="hybridMultilevel"/>
    <w:tmpl w:val="C058A338"/>
    <w:lvl w:ilvl="0" w:tplc="6B868E26">
      <w:start w:val="15"/>
      <w:numFmt w:val="bullet"/>
      <w:lvlText w:val="-"/>
      <w:lvlJc w:val="left"/>
      <w:pPr>
        <w:ind w:left="720" w:hanging="360"/>
      </w:pPr>
      <w:rPr>
        <w:rFonts w:ascii="Georgia" w:eastAsia="Georgia" w:hAnsi="Georgia" w:cs="Georg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424AF1"/>
    <w:multiLevelType w:val="multilevel"/>
    <w:tmpl w:val="6AB88960"/>
    <w:lvl w:ilvl="0">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9" w15:restartNumberingAfterBreak="0">
    <w:nsid w:val="79E4659A"/>
    <w:multiLevelType w:val="multilevel"/>
    <w:tmpl w:val="F6943E96"/>
    <w:lvl w:ilvl="0">
      <w:start w:val="1"/>
      <w:numFmt w:val="decimal"/>
      <w:suff w:val="space"/>
      <w:lvlText w:val="(%1)"/>
      <w:lvlJc w:val="left"/>
      <w:pPr>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7B792D43"/>
    <w:multiLevelType w:val="multilevel"/>
    <w:tmpl w:val="303234FA"/>
    <w:lvl w:ilvl="0">
      <w:start w:val="1"/>
      <w:numFmt w:val="decimal"/>
      <w:suff w:val="space"/>
      <w:lvlText w:val="(%1)"/>
      <w:lvlJc w:val="left"/>
      <w:pPr>
        <w:ind w:left="3054"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7E805471"/>
    <w:multiLevelType w:val="hybridMultilevel"/>
    <w:tmpl w:val="0540E72A"/>
    <w:lvl w:ilvl="0" w:tplc="EF5C20D6">
      <w:start w:val="2"/>
      <w:numFmt w:val="bullet"/>
      <w:lvlText w:val="-"/>
      <w:lvlJc w:val="left"/>
      <w:pPr>
        <w:ind w:left="1069" w:hanging="360"/>
      </w:pPr>
      <w:rPr>
        <w:rFonts w:ascii="Georgia" w:eastAsia="Georgia" w:hAnsi="Georgia" w:cs="Georgia"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1096094002">
    <w:abstractNumId w:val="12"/>
  </w:num>
  <w:num w:numId="2" w16cid:durableId="1166554297">
    <w:abstractNumId w:val="27"/>
  </w:num>
  <w:num w:numId="3" w16cid:durableId="1839955306">
    <w:abstractNumId w:val="16"/>
  </w:num>
  <w:num w:numId="4" w16cid:durableId="2014988136">
    <w:abstractNumId w:val="21"/>
  </w:num>
  <w:num w:numId="5" w16cid:durableId="1630017822">
    <w:abstractNumId w:val="26"/>
  </w:num>
  <w:num w:numId="6" w16cid:durableId="1610694743">
    <w:abstractNumId w:val="28"/>
  </w:num>
  <w:num w:numId="7" w16cid:durableId="956133618">
    <w:abstractNumId w:val="19"/>
  </w:num>
  <w:num w:numId="8" w16cid:durableId="76945059">
    <w:abstractNumId w:val="5"/>
  </w:num>
  <w:num w:numId="9" w16cid:durableId="753479267">
    <w:abstractNumId w:val="18"/>
  </w:num>
  <w:num w:numId="10" w16cid:durableId="12802597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0515896">
    <w:abstractNumId w:val="30"/>
  </w:num>
  <w:num w:numId="12" w16cid:durableId="16205267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31477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71064569">
    <w:abstractNumId w:val="7"/>
  </w:num>
  <w:num w:numId="15" w16cid:durableId="1890916087">
    <w:abstractNumId w:val="29"/>
  </w:num>
  <w:num w:numId="16" w16cid:durableId="312565380">
    <w:abstractNumId w:val="15"/>
  </w:num>
  <w:num w:numId="17" w16cid:durableId="1462653305">
    <w:abstractNumId w:val="31"/>
  </w:num>
  <w:num w:numId="18" w16cid:durableId="1841505052">
    <w:abstractNumId w:val="17"/>
  </w:num>
  <w:num w:numId="19" w16cid:durableId="1656764424">
    <w:abstractNumId w:val="11"/>
  </w:num>
  <w:num w:numId="20" w16cid:durableId="134954176">
    <w:abstractNumId w:val="8"/>
  </w:num>
  <w:num w:numId="21" w16cid:durableId="1828856329">
    <w:abstractNumId w:val="9"/>
  </w:num>
  <w:num w:numId="22" w16cid:durableId="1204442583">
    <w:abstractNumId w:val="2"/>
  </w:num>
  <w:num w:numId="23" w16cid:durableId="1131704947">
    <w:abstractNumId w:val="25"/>
  </w:num>
  <w:num w:numId="24" w16cid:durableId="616177735">
    <w:abstractNumId w:val="1"/>
  </w:num>
  <w:num w:numId="25" w16cid:durableId="1284579606">
    <w:abstractNumId w:val="4"/>
  </w:num>
  <w:num w:numId="26" w16cid:durableId="102237045">
    <w:abstractNumId w:val="22"/>
  </w:num>
  <w:num w:numId="27" w16cid:durableId="1420249991">
    <w:abstractNumId w:val="13"/>
  </w:num>
  <w:num w:numId="28" w16cid:durableId="1479297086">
    <w:abstractNumId w:val="3"/>
  </w:num>
  <w:num w:numId="29" w16cid:durableId="1956322395">
    <w:abstractNumId w:val="23"/>
  </w:num>
  <w:num w:numId="30" w16cid:durableId="1863350291">
    <w:abstractNumId w:val="10"/>
  </w:num>
  <w:num w:numId="31" w16cid:durableId="58983083">
    <w:abstractNumId w:val="6"/>
  </w:num>
  <w:num w:numId="32" w16cid:durableId="2003654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D28"/>
    <w:rsid w:val="0000132F"/>
    <w:rsid w:val="00033D34"/>
    <w:rsid w:val="00036847"/>
    <w:rsid w:val="000615E1"/>
    <w:rsid w:val="00064D28"/>
    <w:rsid w:val="0008292E"/>
    <w:rsid w:val="0008434F"/>
    <w:rsid w:val="00085F94"/>
    <w:rsid w:val="000B6363"/>
    <w:rsid w:val="000D62AB"/>
    <w:rsid w:val="000E4AE2"/>
    <w:rsid w:val="000F58AA"/>
    <w:rsid w:val="00114D12"/>
    <w:rsid w:val="001645B2"/>
    <w:rsid w:val="00172BBE"/>
    <w:rsid w:val="001773B9"/>
    <w:rsid w:val="001869C3"/>
    <w:rsid w:val="001963B1"/>
    <w:rsid w:val="001A5089"/>
    <w:rsid w:val="001A56D7"/>
    <w:rsid w:val="001A78A0"/>
    <w:rsid w:val="001E0BB0"/>
    <w:rsid w:val="001F060E"/>
    <w:rsid w:val="001F3F95"/>
    <w:rsid w:val="00205374"/>
    <w:rsid w:val="002113D0"/>
    <w:rsid w:val="00216398"/>
    <w:rsid w:val="0022320F"/>
    <w:rsid w:val="002304C3"/>
    <w:rsid w:val="0023215F"/>
    <w:rsid w:val="002535CE"/>
    <w:rsid w:val="00287B87"/>
    <w:rsid w:val="00294634"/>
    <w:rsid w:val="002D0D75"/>
    <w:rsid w:val="002D5085"/>
    <w:rsid w:val="002D648A"/>
    <w:rsid w:val="002E0307"/>
    <w:rsid w:val="002F2127"/>
    <w:rsid w:val="00307D7D"/>
    <w:rsid w:val="0032331F"/>
    <w:rsid w:val="00334196"/>
    <w:rsid w:val="0034133E"/>
    <w:rsid w:val="00361BE2"/>
    <w:rsid w:val="00363847"/>
    <w:rsid w:val="00365386"/>
    <w:rsid w:val="00374627"/>
    <w:rsid w:val="003A2CAB"/>
    <w:rsid w:val="003A39B6"/>
    <w:rsid w:val="003C5D13"/>
    <w:rsid w:val="003C6ACD"/>
    <w:rsid w:val="003D35B2"/>
    <w:rsid w:val="00413A57"/>
    <w:rsid w:val="00436145"/>
    <w:rsid w:val="0044349D"/>
    <w:rsid w:val="004525E2"/>
    <w:rsid w:val="00461766"/>
    <w:rsid w:val="00465405"/>
    <w:rsid w:val="00466B67"/>
    <w:rsid w:val="004726BF"/>
    <w:rsid w:val="00487207"/>
    <w:rsid w:val="0051330C"/>
    <w:rsid w:val="00531758"/>
    <w:rsid w:val="00555751"/>
    <w:rsid w:val="0056590E"/>
    <w:rsid w:val="00591176"/>
    <w:rsid w:val="005C7A71"/>
    <w:rsid w:val="005D395F"/>
    <w:rsid w:val="005D6A21"/>
    <w:rsid w:val="005E1734"/>
    <w:rsid w:val="005F5C63"/>
    <w:rsid w:val="00604CE5"/>
    <w:rsid w:val="00605939"/>
    <w:rsid w:val="006227D5"/>
    <w:rsid w:val="00624C22"/>
    <w:rsid w:val="006537A1"/>
    <w:rsid w:val="00660112"/>
    <w:rsid w:val="006625B4"/>
    <w:rsid w:val="006725F4"/>
    <w:rsid w:val="00677B77"/>
    <w:rsid w:val="006B501B"/>
    <w:rsid w:val="006E19C0"/>
    <w:rsid w:val="006E23E4"/>
    <w:rsid w:val="006E7B75"/>
    <w:rsid w:val="0070234A"/>
    <w:rsid w:val="00711A0B"/>
    <w:rsid w:val="00714BAC"/>
    <w:rsid w:val="00736181"/>
    <w:rsid w:val="007472C5"/>
    <w:rsid w:val="00763849"/>
    <w:rsid w:val="007A3E6D"/>
    <w:rsid w:val="007A7546"/>
    <w:rsid w:val="007C4AE9"/>
    <w:rsid w:val="007F0DD3"/>
    <w:rsid w:val="007F1697"/>
    <w:rsid w:val="00804015"/>
    <w:rsid w:val="008317FE"/>
    <w:rsid w:val="008606E1"/>
    <w:rsid w:val="00867D0B"/>
    <w:rsid w:val="008858CD"/>
    <w:rsid w:val="008A6B90"/>
    <w:rsid w:val="008B223C"/>
    <w:rsid w:val="008B614B"/>
    <w:rsid w:val="008B643D"/>
    <w:rsid w:val="008D3BF3"/>
    <w:rsid w:val="008F3BF2"/>
    <w:rsid w:val="00915D2C"/>
    <w:rsid w:val="009540C7"/>
    <w:rsid w:val="0096049A"/>
    <w:rsid w:val="009819CD"/>
    <w:rsid w:val="00984CC5"/>
    <w:rsid w:val="00986546"/>
    <w:rsid w:val="009A1308"/>
    <w:rsid w:val="009B4D90"/>
    <w:rsid w:val="009D2DF1"/>
    <w:rsid w:val="009E02AC"/>
    <w:rsid w:val="009F403A"/>
    <w:rsid w:val="00A600C4"/>
    <w:rsid w:val="00A721B5"/>
    <w:rsid w:val="00A77A44"/>
    <w:rsid w:val="00AC4299"/>
    <w:rsid w:val="00AD5291"/>
    <w:rsid w:val="00AE4480"/>
    <w:rsid w:val="00AF3674"/>
    <w:rsid w:val="00B02DFD"/>
    <w:rsid w:val="00B12D09"/>
    <w:rsid w:val="00B1364F"/>
    <w:rsid w:val="00B21819"/>
    <w:rsid w:val="00B23BBA"/>
    <w:rsid w:val="00B30D10"/>
    <w:rsid w:val="00B57081"/>
    <w:rsid w:val="00B574BF"/>
    <w:rsid w:val="00BA6B2F"/>
    <w:rsid w:val="00BA7F54"/>
    <w:rsid w:val="00BB2065"/>
    <w:rsid w:val="00BB4E92"/>
    <w:rsid w:val="00BB5C12"/>
    <w:rsid w:val="00C0648D"/>
    <w:rsid w:val="00C13BEB"/>
    <w:rsid w:val="00C158A2"/>
    <w:rsid w:val="00C2412A"/>
    <w:rsid w:val="00C265D2"/>
    <w:rsid w:val="00C67897"/>
    <w:rsid w:val="00CA66B8"/>
    <w:rsid w:val="00CC6499"/>
    <w:rsid w:val="00CE24AF"/>
    <w:rsid w:val="00CE2ED9"/>
    <w:rsid w:val="00CE42A5"/>
    <w:rsid w:val="00CE7BCC"/>
    <w:rsid w:val="00D14AAE"/>
    <w:rsid w:val="00D41777"/>
    <w:rsid w:val="00D45AA7"/>
    <w:rsid w:val="00D46F68"/>
    <w:rsid w:val="00D6557B"/>
    <w:rsid w:val="00D963F7"/>
    <w:rsid w:val="00DA352B"/>
    <w:rsid w:val="00DA6AC1"/>
    <w:rsid w:val="00DA77B2"/>
    <w:rsid w:val="00DC07A3"/>
    <w:rsid w:val="00DC11AC"/>
    <w:rsid w:val="00DC640B"/>
    <w:rsid w:val="00DD7892"/>
    <w:rsid w:val="00DF6C10"/>
    <w:rsid w:val="00E0048A"/>
    <w:rsid w:val="00E202BA"/>
    <w:rsid w:val="00E31B59"/>
    <w:rsid w:val="00E625A3"/>
    <w:rsid w:val="00EA6330"/>
    <w:rsid w:val="00EB2828"/>
    <w:rsid w:val="00EC3B3F"/>
    <w:rsid w:val="00EE46AF"/>
    <w:rsid w:val="00EE51F7"/>
    <w:rsid w:val="00EF4CD4"/>
    <w:rsid w:val="00EF757D"/>
    <w:rsid w:val="00F04233"/>
    <w:rsid w:val="00F1253B"/>
    <w:rsid w:val="00F225EC"/>
    <w:rsid w:val="00F4751A"/>
    <w:rsid w:val="00F650D5"/>
    <w:rsid w:val="00F81B61"/>
    <w:rsid w:val="00F83443"/>
    <w:rsid w:val="00F839F7"/>
    <w:rsid w:val="00F850A6"/>
    <w:rsid w:val="00F9185B"/>
    <w:rsid w:val="00FA1C70"/>
    <w:rsid w:val="00FC1D3D"/>
    <w:rsid w:val="00FD3D1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43E78"/>
  <w15:docId w15:val="{4AC21B0C-DBCA-483C-83FA-B70C1E31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Georgia" w:hAnsi="Georgia" w:cs="Georgia"/>
        <w:sz w:val="24"/>
        <w:szCs w:val="24"/>
        <w:lang w:val="ro-RO" w:eastAsia="ru-RU"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i/>
      <w:color w:val="666666"/>
      <w:sz w:val="48"/>
      <w:szCs w:val="48"/>
    </w:rPr>
  </w:style>
  <w:style w:type="table" w:customStyle="1" w:styleId="2">
    <w:name w:val="2"/>
    <w:basedOn w:val="TableNormal1"/>
    <w:tblPr>
      <w:tblStyleRowBandSize w:val="1"/>
      <w:tblStyleColBandSize w:val="1"/>
      <w:tblCellMar>
        <w:top w:w="100" w:type="dxa"/>
        <w:left w:w="100" w:type="dxa"/>
        <w:bottom w:w="100" w:type="dxa"/>
        <w:right w:w="100" w:type="dxa"/>
      </w:tblCellMar>
    </w:tblPr>
  </w:style>
  <w:style w:type="table" w:customStyle="1" w:styleId="1">
    <w:name w:val="1"/>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00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48A"/>
    <w:rPr>
      <w:rFonts w:ascii="Tahoma" w:hAnsi="Tahoma" w:cs="Tahoma"/>
      <w:sz w:val="16"/>
      <w:szCs w:val="16"/>
    </w:rPr>
  </w:style>
  <w:style w:type="character" w:styleId="Emphasis">
    <w:name w:val="Emphasis"/>
    <w:basedOn w:val="DefaultParagraphFont"/>
    <w:uiPriority w:val="20"/>
    <w:qFormat/>
    <w:rsid w:val="00E0048A"/>
    <w:rPr>
      <w:i/>
      <w:iCs/>
    </w:rPr>
  </w:style>
  <w:style w:type="paragraph" w:styleId="Header">
    <w:name w:val="header"/>
    <w:basedOn w:val="Normal"/>
    <w:link w:val="HeaderChar"/>
    <w:uiPriority w:val="99"/>
    <w:unhideWhenUsed/>
    <w:rsid w:val="007472C5"/>
    <w:pPr>
      <w:tabs>
        <w:tab w:val="center" w:pos="4677"/>
        <w:tab w:val="right" w:pos="9355"/>
      </w:tabs>
      <w:spacing w:after="0" w:line="240" w:lineRule="auto"/>
    </w:pPr>
  </w:style>
  <w:style w:type="character" w:customStyle="1" w:styleId="HeaderChar">
    <w:name w:val="Header Char"/>
    <w:basedOn w:val="DefaultParagraphFont"/>
    <w:link w:val="Header"/>
    <w:uiPriority w:val="99"/>
    <w:rsid w:val="007472C5"/>
  </w:style>
  <w:style w:type="paragraph" w:styleId="Footer">
    <w:name w:val="footer"/>
    <w:basedOn w:val="Normal"/>
    <w:link w:val="FooterChar"/>
    <w:uiPriority w:val="99"/>
    <w:unhideWhenUsed/>
    <w:rsid w:val="007472C5"/>
    <w:pPr>
      <w:tabs>
        <w:tab w:val="center" w:pos="4677"/>
        <w:tab w:val="right" w:pos="9355"/>
      </w:tabs>
      <w:spacing w:after="0" w:line="240" w:lineRule="auto"/>
    </w:pPr>
  </w:style>
  <w:style w:type="character" w:customStyle="1" w:styleId="FooterChar">
    <w:name w:val="Footer Char"/>
    <w:basedOn w:val="DefaultParagraphFont"/>
    <w:link w:val="Footer"/>
    <w:uiPriority w:val="99"/>
    <w:rsid w:val="007472C5"/>
  </w:style>
  <w:style w:type="paragraph" w:styleId="ListParagraph">
    <w:name w:val="List Paragraph"/>
    <w:basedOn w:val="Normal"/>
    <w:uiPriority w:val="34"/>
    <w:qFormat/>
    <w:rsid w:val="001F060E"/>
    <w:pPr>
      <w:ind w:left="720"/>
      <w:contextualSpacing/>
    </w:pPr>
  </w:style>
  <w:style w:type="character" w:styleId="Hyperlink">
    <w:name w:val="Hyperlink"/>
    <w:basedOn w:val="DefaultParagraphFont"/>
    <w:uiPriority w:val="99"/>
    <w:unhideWhenUsed/>
    <w:rsid w:val="002F2127"/>
    <w:rPr>
      <w:color w:val="0000FF" w:themeColor="hyperlink"/>
      <w:u w:val="single"/>
    </w:rPr>
  </w:style>
  <w:style w:type="paragraph" w:styleId="Revision">
    <w:name w:val="Revision"/>
    <w:hidden/>
    <w:uiPriority w:val="99"/>
    <w:semiHidden/>
    <w:rsid w:val="005D395F"/>
    <w:pPr>
      <w:spacing w:after="0" w:line="240" w:lineRule="auto"/>
      <w:ind w:left="0"/>
    </w:pPr>
  </w:style>
  <w:style w:type="character" w:styleId="CommentReference">
    <w:name w:val="annotation reference"/>
    <w:basedOn w:val="DefaultParagraphFont"/>
    <w:uiPriority w:val="99"/>
    <w:semiHidden/>
    <w:unhideWhenUsed/>
    <w:rsid w:val="000E4AE2"/>
    <w:rPr>
      <w:sz w:val="16"/>
      <w:szCs w:val="16"/>
    </w:rPr>
  </w:style>
  <w:style w:type="paragraph" w:styleId="CommentText">
    <w:name w:val="annotation text"/>
    <w:basedOn w:val="Normal"/>
    <w:link w:val="CommentTextChar"/>
    <w:uiPriority w:val="99"/>
    <w:unhideWhenUsed/>
    <w:rsid w:val="000E4AE2"/>
    <w:pPr>
      <w:spacing w:line="240" w:lineRule="auto"/>
    </w:pPr>
    <w:rPr>
      <w:sz w:val="20"/>
      <w:szCs w:val="20"/>
    </w:rPr>
  </w:style>
  <w:style w:type="character" w:customStyle="1" w:styleId="CommentTextChar">
    <w:name w:val="Comment Text Char"/>
    <w:basedOn w:val="DefaultParagraphFont"/>
    <w:link w:val="CommentText"/>
    <w:uiPriority w:val="99"/>
    <w:rsid w:val="000E4AE2"/>
    <w:rPr>
      <w:sz w:val="20"/>
      <w:szCs w:val="20"/>
    </w:rPr>
  </w:style>
  <w:style w:type="paragraph" w:styleId="CommentSubject">
    <w:name w:val="annotation subject"/>
    <w:basedOn w:val="CommentText"/>
    <w:next w:val="CommentText"/>
    <w:link w:val="CommentSubjectChar"/>
    <w:uiPriority w:val="99"/>
    <w:semiHidden/>
    <w:unhideWhenUsed/>
    <w:rsid w:val="000E4AE2"/>
    <w:rPr>
      <w:b/>
      <w:bCs/>
    </w:rPr>
  </w:style>
  <w:style w:type="character" w:customStyle="1" w:styleId="CommentSubjectChar">
    <w:name w:val="Comment Subject Char"/>
    <w:basedOn w:val="CommentTextChar"/>
    <w:link w:val="CommentSubject"/>
    <w:uiPriority w:val="99"/>
    <w:semiHidden/>
    <w:rsid w:val="000E4AE2"/>
    <w:rPr>
      <w:b/>
      <w:bCs/>
      <w:sz w:val="20"/>
      <w:szCs w:val="20"/>
    </w:rPr>
  </w:style>
  <w:style w:type="character" w:customStyle="1" w:styleId="cf01">
    <w:name w:val="cf01"/>
    <w:basedOn w:val="DefaultParagraphFont"/>
    <w:rsid w:val="00D41777"/>
    <w:rPr>
      <w:rFonts w:ascii="Segoe UI" w:hAnsi="Segoe UI" w:cs="Segoe UI" w:hint="default"/>
      <w:sz w:val="18"/>
      <w:szCs w:val="18"/>
    </w:rPr>
  </w:style>
  <w:style w:type="character" w:customStyle="1" w:styleId="cf11">
    <w:name w:val="cf11"/>
    <w:basedOn w:val="DefaultParagraphFont"/>
    <w:rsid w:val="00D41777"/>
    <w:rPr>
      <w:rFonts w:ascii="Segoe UI" w:hAnsi="Segoe UI" w:cs="Segoe UI" w:hint="default"/>
      <w:sz w:val="18"/>
      <w:szCs w:val="18"/>
    </w:rPr>
  </w:style>
  <w:style w:type="character" w:customStyle="1" w:styleId="cf21">
    <w:name w:val="cf21"/>
    <w:basedOn w:val="DefaultParagraphFont"/>
    <w:rsid w:val="00D41777"/>
    <w:rPr>
      <w:rFonts w:ascii="Segoe UI" w:hAnsi="Segoe UI" w:cs="Segoe UI" w:hint="default"/>
      <w:sz w:val="18"/>
      <w:szCs w:val="18"/>
      <w:shd w:val="clear" w:color="auto" w:fill="FFFF00"/>
    </w:rPr>
  </w:style>
  <w:style w:type="character" w:customStyle="1" w:styleId="cf31">
    <w:name w:val="cf31"/>
    <w:basedOn w:val="DefaultParagraphFont"/>
    <w:rsid w:val="00D41777"/>
    <w:rPr>
      <w:rFonts w:ascii="Segoe UI" w:hAnsi="Segoe UI" w:cs="Segoe UI" w:hint="default"/>
      <w:sz w:val="18"/>
      <w:szCs w:val="18"/>
      <w:shd w:val="clear" w:color="auto" w:fill="00FFFF"/>
    </w:rPr>
  </w:style>
  <w:style w:type="paragraph" w:styleId="NoSpacing">
    <w:name w:val="No Spacing"/>
    <w:uiPriority w:val="1"/>
    <w:qFormat/>
    <w:rsid w:val="00BA7F54"/>
    <w:pPr>
      <w:spacing w:after="0" w:line="240" w:lineRule="auto"/>
    </w:pPr>
    <w:rPr>
      <w:rFonts w:eastAsia="Calibri"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138003">
      <w:bodyDiv w:val="1"/>
      <w:marLeft w:val="0"/>
      <w:marRight w:val="0"/>
      <w:marTop w:val="0"/>
      <w:marBottom w:val="0"/>
      <w:divBdr>
        <w:top w:val="none" w:sz="0" w:space="0" w:color="auto"/>
        <w:left w:val="none" w:sz="0" w:space="0" w:color="auto"/>
        <w:bottom w:val="none" w:sz="0" w:space="0" w:color="auto"/>
        <w:right w:val="none" w:sz="0" w:space="0" w:color="auto"/>
      </w:divBdr>
      <w:divsChild>
        <w:div w:id="1113940225">
          <w:marLeft w:val="0"/>
          <w:marRight w:val="0"/>
          <w:marTop w:val="0"/>
          <w:marBottom w:val="0"/>
          <w:divBdr>
            <w:top w:val="none" w:sz="0" w:space="0" w:color="auto"/>
            <w:left w:val="none" w:sz="0" w:space="0" w:color="auto"/>
            <w:bottom w:val="none" w:sz="0" w:space="0" w:color="auto"/>
            <w:right w:val="none" w:sz="0" w:space="0" w:color="auto"/>
          </w:divBdr>
        </w:div>
      </w:divsChild>
    </w:div>
    <w:div w:id="439185686">
      <w:bodyDiv w:val="1"/>
      <w:marLeft w:val="0"/>
      <w:marRight w:val="0"/>
      <w:marTop w:val="0"/>
      <w:marBottom w:val="0"/>
      <w:divBdr>
        <w:top w:val="none" w:sz="0" w:space="0" w:color="auto"/>
        <w:left w:val="none" w:sz="0" w:space="0" w:color="auto"/>
        <w:bottom w:val="none" w:sz="0" w:space="0" w:color="auto"/>
        <w:right w:val="none" w:sz="0" w:space="0" w:color="auto"/>
      </w:divBdr>
    </w:div>
    <w:div w:id="512450361">
      <w:bodyDiv w:val="1"/>
      <w:marLeft w:val="0"/>
      <w:marRight w:val="0"/>
      <w:marTop w:val="0"/>
      <w:marBottom w:val="0"/>
      <w:divBdr>
        <w:top w:val="none" w:sz="0" w:space="0" w:color="auto"/>
        <w:left w:val="none" w:sz="0" w:space="0" w:color="auto"/>
        <w:bottom w:val="none" w:sz="0" w:space="0" w:color="auto"/>
        <w:right w:val="none" w:sz="0" w:space="0" w:color="auto"/>
      </w:divBdr>
      <w:divsChild>
        <w:div w:id="270401758">
          <w:marLeft w:val="0"/>
          <w:marRight w:val="0"/>
          <w:marTop w:val="0"/>
          <w:marBottom w:val="0"/>
          <w:divBdr>
            <w:top w:val="none" w:sz="0" w:space="0" w:color="auto"/>
            <w:left w:val="none" w:sz="0" w:space="0" w:color="auto"/>
            <w:bottom w:val="none" w:sz="0" w:space="0" w:color="auto"/>
            <w:right w:val="none" w:sz="0" w:space="0" w:color="auto"/>
          </w:divBdr>
        </w:div>
        <w:div w:id="983388299">
          <w:marLeft w:val="0"/>
          <w:marRight w:val="0"/>
          <w:marTop w:val="0"/>
          <w:marBottom w:val="0"/>
          <w:divBdr>
            <w:top w:val="none" w:sz="0" w:space="0" w:color="auto"/>
            <w:left w:val="none" w:sz="0" w:space="0" w:color="auto"/>
            <w:bottom w:val="none" w:sz="0" w:space="0" w:color="auto"/>
            <w:right w:val="none" w:sz="0" w:space="0" w:color="auto"/>
          </w:divBdr>
        </w:div>
        <w:div w:id="1166365856">
          <w:marLeft w:val="0"/>
          <w:marRight w:val="0"/>
          <w:marTop w:val="0"/>
          <w:marBottom w:val="0"/>
          <w:divBdr>
            <w:top w:val="none" w:sz="0" w:space="0" w:color="auto"/>
            <w:left w:val="none" w:sz="0" w:space="0" w:color="auto"/>
            <w:bottom w:val="none" w:sz="0" w:space="0" w:color="auto"/>
            <w:right w:val="none" w:sz="0" w:space="0" w:color="auto"/>
          </w:divBdr>
        </w:div>
        <w:div w:id="1362973697">
          <w:marLeft w:val="0"/>
          <w:marRight w:val="0"/>
          <w:marTop w:val="0"/>
          <w:marBottom w:val="0"/>
          <w:divBdr>
            <w:top w:val="none" w:sz="0" w:space="0" w:color="auto"/>
            <w:left w:val="none" w:sz="0" w:space="0" w:color="auto"/>
            <w:bottom w:val="none" w:sz="0" w:space="0" w:color="auto"/>
            <w:right w:val="none" w:sz="0" w:space="0" w:color="auto"/>
          </w:divBdr>
        </w:div>
        <w:div w:id="2080975780">
          <w:marLeft w:val="0"/>
          <w:marRight w:val="0"/>
          <w:marTop w:val="0"/>
          <w:marBottom w:val="0"/>
          <w:divBdr>
            <w:top w:val="none" w:sz="0" w:space="0" w:color="auto"/>
            <w:left w:val="none" w:sz="0" w:space="0" w:color="auto"/>
            <w:bottom w:val="none" w:sz="0" w:space="0" w:color="auto"/>
            <w:right w:val="none" w:sz="0" w:space="0" w:color="auto"/>
          </w:divBdr>
        </w:div>
        <w:div w:id="2096126131">
          <w:marLeft w:val="0"/>
          <w:marRight w:val="0"/>
          <w:marTop w:val="0"/>
          <w:marBottom w:val="0"/>
          <w:divBdr>
            <w:top w:val="none" w:sz="0" w:space="0" w:color="auto"/>
            <w:left w:val="none" w:sz="0" w:space="0" w:color="auto"/>
            <w:bottom w:val="none" w:sz="0" w:space="0" w:color="auto"/>
            <w:right w:val="none" w:sz="0" w:space="0" w:color="auto"/>
          </w:divBdr>
        </w:div>
      </w:divsChild>
    </w:div>
    <w:div w:id="527454973">
      <w:bodyDiv w:val="1"/>
      <w:marLeft w:val="0"/>
      <w:marRight w:val="0"/>
      <w:marTop w:val="0"/>
      <w:marBottom w:val="0"/>
      <w:divBdr>
        <w:top w:val="none" w:sz="0" w:space="0" w:color="auto"/>
        <w:left w:val="none" w:sz="0" w:space="0" w:color="auto"/>
        <w:bottom w:val="none" w:sz="0" w:space="0" w:color="auto"/>
        <w:right w:val="none" w:sz="0" w:space="0" w:color="auto"/>
      </w:divBdr>
      <w:divsChild>
        <w:div w:id="471604618">
          <w:marLeft w:val="0"/>
          <w:marRight w:val="0"/>
          <w:marTop w:val="0"/>
          <w:marBottom w:val="0"/>
          <w:divBdr>
            <w:top w:val="none" w:sz="0" w:space="0" w:color="auto"/>
            <w:left w:val="none" w:sz="0" w:space="0" w:color="auto"/>
            <w:bottom w:val="none" w:sz="0" w:space="0" w:color="auto"/>
            <w:right w:val="none" w:sz="0" w:space="0" w:color="auto"/>
          </w:divBdr>
        </w:div>
        <w:div w:id="525362819">
          <w:marLeft w:val="0"/>
          <w:marRight w:val="0"/>
          <w:marTop w:val="0"/>
          <w:marBottom w:val="0"/>
          <w:divBdr>
            <w:top w:val="none" w:sz="0" w:space="0" w:color="auto"/>
            <w:left w:val="none" w:sz="0" w:space="0" w:color="auto"/>
            <w:bottom w:val="none" w:sz="0" w:space="0" w:color="auto"/>
            <w:right w:val="none" w:sz="0" w:space="0" w:color="auto"/>
          </w:divBdr>
        </w:div>
        <w:div w:id="582837421">
          <w:marLeft w:val="0"/>
          <w:marRight w:val="0"/>
          <w:marTop w:val="0"/>
          <w:marBottom w:val="0"/>
          <w:divBdr>
            <w:top w:val="none" w:sz="0" w:space="0" w:color="auto"/>
            <w:left w:val="none" w:sz="0" w:space="0" w:color="auto"/>
            <w:bottom w:val="none" w:sz="0" w:space="0" w:color="auto"/>
            <w:right w:val="none" w:sz="0" w:space="0" w:color="auto"/>
          </w:divBdr>
        </w:div>
        <w:div w:id="1087191388">
          <w:marLeft w:val="0"/>
          <w:marRight w:val="0"/>
          <w:marTop w:val="0"/>
          <w:marBottom w:val="0"/>
          <w:divBdr>
            <w:top w:val="none" w:sz="0" w:space="0" w:color="auto"/>
            <w:left w:val="none" w:sz="0" w:space="0" w:color="auto"/>
            <w:bottom w:val="none" w:sz="0" w:space="0" w:color="auto"/>
            <w:right w:val="none" w:sz="0" w:space="0" w:color="auto"/>
          </w:divBdr>
        </w:div>
        <w:div w:id="1243876003">
          <w:marLeft w:val="0"/>
          <w:marRight w:val="0"/>
          <w:marTop w:val="0"/>
          <w:marBottom w:val="0"/>
          <w:divBdr>
            <w:top w:val="none" w:sz="0" w:space="0" w:color="auto"/>
            <w:left w:val="none" w:sz="0" w:space="0" w:color="auto"/>
            <w:bottom w:val="none" w:sz="0" w:space="0" w:color="auto"/>
            <w:right w:val="none" w:sz="0" w:space="0" w:color="auto"/>
          </w:divBdr>
        </w:div>
        <w:div w:id="1570767075">
          <w:marLeft w:val="0"/>
          <w:marRight w:val="0"/>
          <w:marTop w:val="0"/>
          <w:marBottom w:val="0"/>
          <w:divBdr>
            <w:top w:val="none" w:sz="0" w:space="0" w:color="auto"/>
            <w:left w:val="none" w:sz="0" w:space="0" w:color="auto"/>
            <w:bottom w:val="none" w:sz="0" w:space="0" w:color="auto"/>
            <w:right w:val="none" w:sz="0" w:space="0" w:color="auto"/>
          </w:divBdr>
        </w:div>
        <w:div w:id="1653950025">
          <w:marLeft w:val="0"/>
          <w:marRight w:val="0"/>
          <w:marTop w:val="0"/>
          <w:marBottom w:val="0"/>
          <w:divBdr>
            <w:top w:val="none" w:sz="0" w:space="0" w:color="auto"/>
            <w:left w:val="none" w:sz="0" w:space="0" w:color="auto"/>
            <w:bottom w:val="none" w:sz="0" w:space="0" w:color="auto"/>
            <w:right w:val="none" w:sz="0" w:space="0" w:color="auto"/>
          </w:divBdr>
        </w:div>
        <w:div w:id="1831093834">
          <w:marLeft w:val="0"/>
          <w:marRight w:val="0"/>
          <w:marTop w:val="0"/>
          <w:marBottom w:val="0"/>
          <w:divBdr>
            <w:top w:val="none" w:sz="0" w:space="0" w:color="auto"/>
            <w:left w:val="none" w:sz="0" w:space="0" w:color="auto"/>
            <w:bottom w:val="none" w:sz="0" w:space="0" w:color="auto"/>
            <w:right w:val="none" w:sz="0" w:space="0" w:color="auto"/>
          </w:divBdr>
        </w:div>
      </w:divsChild>
    </w:div>
    <w:div w:id="653024116">
      <w:bodyDiv w:val="1"/>
      <w:marLeft w:val="0"/>
      <w:marRight w:val="0"/>
      <w:marTop w:val="0"/>
      <w:marBottom w:val="0"/>
      <w:divBdr>
        <w:top w:val="none" w:sz="0" w:space="0" w:color="auto"/>
        <w:left w:val="none" w:sz="0" w:space="0" w:color="auto"/>
        <w:bottom w:val="none" w:sz="0" w:space="0" w:color="auto"/>
        <w:right w:val="none" w:sz="0" w:space="0" w:color="auto"/>
      </w:divBdr>
      <w:divsChild>
        <w:div w:id="1065106275">
          <w:marLeft w:val="0"/>
          <w:marRight w:val="0"/>
          <w:marTop w:val="0"/>
          <w:marBottom w:val="0"/>
          <w:divBdr>
            <w:top w:val="none" w:sz="0" w:space="0" w:color="auto"/>
            <w:left w:val="none" w:sz="0" w:space="0" w:color="auto"/>
            <w:bottom w:val="none" w:sz="0" w:space="0" w:color="auto"/>
            <w:right w:val="none" w:sz="0" w:space="0" w:color="auto"/>
          </w:divBdr>
        </w:div>
        <w:div w:id="1101729508">
          <w:marLeft w:val="0"/>
          <w:marRight w:val="0"/>
          <w:marTop w:val="0"/>
          <w:marBottom w:val="0"/>
          <w:divBdr>
            <w:top w:val="none" w:sz="0" w:space="0" w:color="auto"/>
            <w:left w:val="none" w:sz="0" w:space="0" w:color="auto"/>
            <w:bottom w:val="none" w:sz="0" w:space="0" w:color="auto"/>
            <w:right w:val="none" w:sz="0" w:space="0" w:color="auto"/>
          </w:divBdr>
        </w:div>
        <w:div w:id="1471901215">
          <w:marLeft w:val="0"/>
          <w:marRight w:val="0"/>
          <w:marTop w:val="0"/>
          <w:marBottom w:val="0"/>
          <w:divBdr>
            <w:top w:val="none" w:sz="0" w:space="0" w:color="auto"/>
            <w:left w:val="none" w:sz="0" w:space="0" w:color="auto"/>
            <w:bottom w:val="none" w:sz="0" w:space="0" w:color="auto"/>
            <w:right w:val="none" w:sz="0" w:space="0" w:color="auto"/>
          </w:divBdr>
        </w:div>
        <w:div w:id="1474560014">
          <w:marLeft w:val="0"/>
          <w:marRight w:val="0"/>
          <w:marTop w:val="0"/>
          <w:marBottom w:val="0"/>
          <w:divBdr>
            <w:top w:val="none" w:sz="0" w:space="0" w:color="auto"/>
            <w:left w:val="none" w:sz="0" w:space="0" w:color="auto"/>
            <w:bottom w:val="none" w:sz="0" w:space="0" w:color="auto"/>
            <w:right w:val="none" w:sz="0" w:space="0" w:color="auto"/>
          </w:divBdr>
        </w:div>
      </w:divsChild>
    </w:div>
    <w:div w:id="766272528">
      <w:bodyDiv w:val="1"/>
      <w:marLeft w:val="0"/>
      <w:marRight w:val="0"/>
      <w:marTop w:val="0"/>
      <w:marBottom w:val="0"/>
      <w:divBdr>
        <w:top w:val="none" w:sz="0" w:space="0" w:color="auto"/>
        <w:left w:val="none" w:sz="0" w:space="0" w:color="auto"/>
        <w:bottom w:val="none" w:sz="0" w:space="0" w:color="auto"/>
        <w:right w:val="none" w:sz="0" w:space="0" w:color="auto"/>
      </w:divBdr>
      <w:divsChild>
        <w:div w:id="1173254703">
          <w:marLeft w:val="0"/>
          <w:marRight w:val="0"/>
          <w:marTop w:val="0"/>
          <w:marBottom w:val="0"/>
          <w:divBdr>
            <w:top w:val="none" w:sz="0" w:space="0" w:color="auto"/>
            <w:left w:val="none" w:sz="0" w:space="0" w:color="auto"/>
            <w:bottom w:val="none" w:sz="0" w:space="0" w:color="auto"/>
            <w:right w:val="none" w:sz="0" w:space="0" w:color="auto"/>
          </w:divBdr>
        </w:div>
      </w:divsChild>
    </w:div>
    <w:div w:id="866530627">
      <w:bodyDiv w:val="1"/>
      <w:marLeft w:val="0"/>
      <w:marRight w:val="0"/>
      <w:marTop w:val="0"/>
      <w:marBottom w:val="0"/>
      <w:divBdr>
        <w:top w:val="none" w:sz="0" w:space="0" w:color="auto"/>
        <w:left w:val="none" w:sz="0" w:space="0" w:color="auto"/>
        <w:bottom w:val="none" w:sz="0" w:space="0" w:color="auto"/>
        <w:right w:val="none" w:sz="0" w:space="0" w:color="auto"/>
      </w:divBdr>
      <w:divsChild>
        <w:div w:id="288247263">
          <w:marLeft w:val="0"/>
          <w:marRight w:val="0"/>
          <w:marTop w:val="0"/>
          <w:marBottom w:val="0"/>
          <w:divBdr>
            <w:top w:val="none" w:sz="0" w:space="0" w:color="auto"/>
            <w:left w:val="none" w:sz="0" w:space="0" w:color="auto"/>
            <w:bottom w:val="none" w:sz="0" w:space="0" w:color="auto"/>
            <w:right w:val="none" w:sz="0" w:space="0" w:color="auto"/>
          </w:divBdr>
        </w:div>
        <w:div w:id="316031682">
          <w:marLeft w:val="0"/>
          <w:marRight w:val="0"/>
          <w:marTop w:val="0"/>
          <w:marBottom w:val="0"/>
          <w:divBdr>
            <w:top w:val="none" w:sz="0" w:space="0" w:color="auto"/>
            <w:left w:val="none" w:sz="0" w:space="0" w:color="auto"/>
            <w:bottom w:val="none" w:sz="0" w:space="0" w:color="auto"/>
            <w:right w:val="none" w:sz="0" w:space="0" w:color="auto"/>
          </w:divBdr>
        </w:div>
        <w:div w:id="329060992">
          <w:marLeft w:val="0"/>
          <w:marRight w:val="0"/>
          <w:marTop w:val="0"/>
          <w:marBottom w:val="0"/>
          <w:divBdr>
            <w:top w:val="none" w:sz="0" w:space="0" w:color="auto"/>
            <w:left w:val="none" w:sz="0" w:space="0" w:color="auto"/>
            <w:bottom w:val="none" w:sz="0" w:space="0" w:color="auto"/>
            <w:right w:val="none" w:sz="0" w:space="0" w:color="auto"/>
          </w:divBdr>
        </w:div>
        <w:div w:id="632489217">
          <w:marLeft w:val="0"/>
          <w:marRight w:val="0"/>
          <w:marTop w:val="0"/>
          <w:marBottom w:val="0"/>
          <w:divBdr>
            <w:top w:val="none" w:sz="0" w:space="0" w:color="auto"/>
            <w:left w:val="none" w:sz="0" w:space="0" w:color="auto"/>
            <w:bottom w:val="none" w:sz="0" w:space="0" w:color="auto"/>
            <w:right w:val="none" w:sz="0" w:space="0" w:color="auto"/>
          </w:divBdr>
        </w:div>
        <w:div w:id="879516596">
          <w:marLeft w:val="0"/>
          <w:marRight w:val="0"/>
          <w:marTop w:val="0"/>
          <w:marBottom w:val="0"/>
          <w:divBdr>
            <w:top w:val="none" w:sz="0" w:space="0" w:color="auto"/>
            <w:left w:val="none" w:sz="0" w:space="0" w:color="auto"/>
            <w:bottom w:val="none" w:sz="0" w:space="0" w:color="auto"/>
            <w:right w:val="none" w:sz="0" w:space="0" w:color="auto"/>
          </w:divBdr>
        </w:div>
        <w:div w:id="1278608669">
          <w:marLeft w:val="0"/>
          <w:marRight w:val="0"/>
          <w:marTop w:val="0"/>
          <w:marBottom w:val="0"/>
          <w:divBdr>
            <w:top w:val="none" w:sz="0" w:space="0" w:color="auto"/>
            <w:left w:val="none" w:sz="0" w:space="0" w:color="auto"/>
            <w:bottom w:val="none" w:sz="0" w:space="0" w:color="auto"/>
            <w:right w:val="none" w:sz="0" w:space="0" w:color="auto"/>
          </w:divBdr>
        </w:div>
        <w:div w:id="1547520462">
          <w:marLeft w:val="0"/>
          <w:marRight w:val="0"/>
          <w:marTop w:val="0"/>
          <w:marBottom w:val="0"/>
          <w:divBdr>
            <w:top w:val="none" w:sz="0" w:space="0" w:color="auto"/>
            <w:left w:val="none" w:sz="0" w:space="0" w:color="auto"/>
            <w:bottom w:val="none" w:sz="0" w:space="0" w:color="auto"/>
            <w:right w:val="none" w:sz="0" w:space="0" w:color="auto"/>
          </w:divBdr>
        </w:div>
        <w:div w:id="1924294664">
          <w:marLeft w:val="0"/>
          <w:marRight w:val="0"/>
          <w:marTop w:val="0"/>
          <w:marBottom w:val="0"/>
          <w:divBdr>
            <w:top w:val="none" w:sz="0" w:space="0" w:color="auto"/>
            <w:left w:val="none" w:sz="0" w:space="0" w:color="auto"/>
            <w:bottom w:val="none" w:sz="0" w:space="0" w:color="auto"/>
            <w:right w:val="none" w:sz="0" w:space="0" w:color="auto"/>
          </w:divBdr>
        </w:div>
      </w:divsChild>
    </w:div>
    <w:div w:id="1144202442">
      <w:bodyDiv w:val="1"/>
      <w:marLeft w:val="0"/>
      <w:marRight w:val="0"/>
      <w:marTop w:val="0"/>
      <w:marBottom w:val="0"/>
      <w:divBdr>
        <w:top w:val="none" w:sz="0" w:space="0" w:color="auto"/>
        <w:left w:val="none" w:sz="0" w:space="0" w:color="auto"/>
        <w:bottom w:val="none" w:sz="0" w:space="0" w:color="auto"/>
        <w:right w:val="none" w:sz="0" w:space="0" w:color="auto"/>
      </w:divBdr>
      <w:divsChild>
        <w:div w:id="11995338">
          <w:marLeft w:val="0"/>
          <w:marRight w:val="0"/>
          <w:marTop w:val="0"/>
          <w:marBottom w:val="0"/>
          <w:divBdr>
            <w:top w:val="none" w:sz="0" w:space="0" w:color="auto"/>
            <w:left w:val="none" w:sz="0" w:space="0" w:color="auto"/>
            <w:bottom w:val="none" w:sz="0" w:space="0" w:color="auto"/>
            <w:right w:val="none" w:sz="0" w:space="0" w:color="auto"/>
          </w:divBdr>
        </w:div>
      </w:divsChild>
    </w:div>
    <w:div w:id="1241330182">
      <w:bodyDiv w:val="1"/>
      <w:marLeft w:val="0"/>
      <w:marRight w:val="0"/>
      <w:marTop w:val="0"/>
      <w:marBottom w:val="0"/>
      <w:divBdr>
        <w:top w:val="none" w:sz="0" w:space="0" w:color="auto"/>
        <w:left w:val="none" w:sz="0" w:space="0" w:color="auto"/>
        <w:bottom w:val="none" w:sz="0" w:space="0" w:color="auto"/>
        <w:right w:val="none" w:sz="0" w:space="0" w:color="auto"/>
      </w:divBdr>
      <w:divsChild>
        <w:div w:id="2109958847">
          <w:marLeft w:val="0"/>
          <w:marRight w:val="0"/>
          <w:marTop w:val="0"/>
          <w:marBottom w:val="0"/>
          <w:divBdr>
            <w:top w:val="none" w:sz="0" w:space="0" w:color="auto"/>
            <w:left w:val="none" w:sz="0" w:space="0" w:color="auto"/>
            <w:bottom w:val="none" w:sz="0" w:space="0" w:color="auto"/>
            <w:right w:val="none" w:sz="0" w:space="0" w:color="auto"/>
          </w:divBdr>
        </w:div>
      </w:divsChild>
    </w:div>
    <w:div w:id="1344819187">
      <w:bodyDiv w:val="1"/>
      <w:marLeft w:val="0"/>
      <w:marRight w:val="0"/>
      <w:marTop w:val="0"/>
      <w:marBottom w:val="0"/>
      <w:divBdr>
        <w:top w:val="none" w:sz="0" w:space="0" w:color="auto"/>
        <w:left w:val="none" w:sz="0" w:space="0" w:color="auto"/>
        <w:bottom w:val="none" w:sz="0" w:space="0" w:color="auto"/>
        <w:right w:val="none" w:sz="0" w:space="0" w:color="auto"/>
      </w:divBdr>
      <w:divsChild>
        <w:div w:id="2021738343">
          <w:marLeft w:val="0"/>
          <w:marRight w:val="0"/>
          <w:marTop w:val="0"/>
          <w:marBottom w:val="0"/>
          <w:divBdr>
            <w:top w:val="none" w:sz="0" w:space="0" w:color="auto"/>
            <w:left w:val="none" w:sz="0" w:space="0" w:color="auto"/>
            <w:bottom w:val="none" w:sz="0" w:space="0" w:color="auto"/>
            <w:right w:val="none" w:sz="0" w:space="0" w:color="auto"/>
          </w:divBdr>
        </w:div>
      </w:divsChild>
    </w:div>
    <w:div w:id="1428386385">
      <w:bodyDiv w:val="1"/>
      <w:marLeft w:val="0"/>
      <w:marRight w:val="0"/>
      <w:marTop w:val="0"/>
      <w:marBottom w:val="0"/>
      <w:divBdr>
        <w:top w:val="none" w:sz="0" w:space="0" w:color="auto"/>
        <w:left w:val="none" w:sz="0" w:space="0" w:color="auto"/>
        <w:bottom w:val="none" w:sz="0" w:space="0" w:color="auto"/>
        <w:right w:val="none" w:sz="0" w:space="0" w:color="auto"/>
      </w:divBdr>
      <w:divsChild>
        <w:div w:id="280845988">
          <w:marLeft w:val="0"/>
          <w:marRight w:val="0"/>
          <w:marTop w:val="0"/>
          <w:marBottom w:val="0"/>
          <w:divBdr>
            <w:top w:val="none" w:sz="0" w:space="0" w:color="auto"/>
            <w:left w:val="none" w:sz="0" w:space="0" w:color="auto"/>
            <w:bottom w:val="none" w:sz="0" w:space="0" w:color="auto"/>
            <w:right w:val="none" w:sz="0" w:space="0" w:color="auto"/>
          </w:divBdr>
        </w:div>
        <w:div w:id="584460654">
          <w:marLeft w:val="0"/>
          <w:marRight w:val="0"/>
          <w:marTop w:val="0"/>
          <w:marBottom w:val="0"/>
          <w:divBdr>
            <w:top w:val="none" w:sz="0" w:space="0" w:color="auto"/>
            <w:left w:val="none" w:sz="0" w:space="0" w:color="auto"/>
            <w:bottom w:val="none" w:sz="0" w:space="0" w:color="auto"/>
            <w:right w:val="none" w:sz="0" w:space="0" w:color="auto"/>
          </w:divBdr>
        </w:div>
        <w:div w:id="1576470159">
          <w:marLeft w:val="0"/>
          <w:marRight w:val="0"/>
          <w:marTop w:val="0"/>
          <w:marBottom w:val="0"/>
          <w:divBdr>
            <w:top w:val="none" w:sz="0" w:space="0" w:color="auto"/>
            <w:left w:val="none" w:sz="0" w:space="0" w:color="auto"/>
            <w:bottom w:val="none" w:sz="0" w:space="0" w:color="auto"/>
            <w:right w:val="none" w:sz="0" w:space="0" w:color="auto"/>
          </w:divBdr>
        </w:div>
        <w:div w:id="1930776367">
          <w:marLeft w:val="0"/>
          <w:marRight w:val="0"/>
          <w:marTop w:val="0"/>
          <w:marBottom w:val="0"/>
          <w:divBdr>
            <w:top w:val="none" w:sz="0" w:space="0" w:color="auto"/>
            <w:left w:val="none" w:sz="0" w:space="0" w:color="auto"/>
            <w:bottom w:val="none" w:sz="0" w:space="0" w:color="auto"/>
            <w:right w:val="none" w:sz="0" w:space="0" w:color="auto"/>
          </w:divBdr>
        </w:div>
      </w:divsChild>
    </w:div>
    <w:div w:id="1573388466">
      <w:bodyDiv w:val="1"/>
      <w:marLeft w:val="0"/>
      <w:marRight w:val="0"/>
      <w:marTop w:val="0"/>
      <w:marBottom w:val="0"/>
      <w:divBdr>
        <w:top w:val="none" w:sz="0" w:space="0" w:color="auto"/>
        <w:left w:val="none" w:sz="0" w:space="0" w:color="auto"/>
        <w:bottom w:val="none" w:sz="0" w:space="0" w:color="auto"/>
        <w:right w:val="none" w:sz="0" w:space="0" w:color="auto"/>
      </w:divBdr>
      <w:divsChild>
        <w:div w:id="433019848">
          <w:marLeft w:val="0"/>
          <w:marRight w:val="0"/>
          <w:marTop w:val="0"/>
          <w:marBottom w:val="0"/>
          <w:divBdr>
            <w:top w:val="none" w:sz="0" w:space="0" w:color="auto"/>
            <w:left w:val="none" w:sz="0" w:space="0" w:color="auto"/>
            <w:bottom w:val="none" w:sz="0" w:space="0" w:color="auto"/>
            <w:right w:val="none" w:sz="0" w:space="0" w:color="auto"/>
          </w:divBdr>
        </w:div>
        <w:div w:id="741561385">
          <w:marLeft w:val="0"/>
          <w:marRight w:val="0"/>
          <w:marTop w:val="0"/>
          <w:marBottom w:val="0"/>
          <w:divBdr>
            <w:top w:val="none" w:sz="0" w:space="0" w:color="auto"/>
            <w:left w:val="none" w:sz="0" w:space="0" w:color="auto"/>
            <w:bottom w:val="none" w:sz="0" w:space="0" w:color="auto"/>
            <w:right w:val="none" w:sz="0" w:space="0" w:color="auto"/>
          </w:divBdr>
        </w:div>
        <w:div w:id="963853224">
          <w:marLeft w:val="0"/>
          <w:marRight w:val="0"/>
          <w:marTop w:val="0"/>
          <w:marBottom w:val="0"/>
          <w:divBdr>
            <w:top w:val="none" w:sz="0" w:space="0" w:color="auto"/>
            <w:left w:val="none" w:sz="0" w:space="0" w:color="auto"/>
            <w:bottom w:val="none" w:sz="0" w:space="0" w:color="auto"/>
            <w:right w:val="none" w:sz="0" w:space="0" w:color="auto"/>
          </w:divBdr>
        </w:div>
        <w:div w:id="1062630587">
          <w:marLeft w:val="0"/>
          <w:marRight w:val="0"/>
          <w:marTop w:val="0"/>
          <w:marBottom w:val="0"/>
          <w:divBdr>
            <w:top w:val="none" w:sz="0" w:space="0" w:color="auto"/>
            <w:left w:val="none" w:sz="0" w:space="0" w:color="auto"/>
            <w:bottom w:val="none" w:sz="0" w:space="0" w:color="auto"/>
            <w:right w:val="none" w:sz="0" w:space="0" w:color="auto"/>
          </w:divBdr>
        </w:div>
        <w:div w:id="1101224065">
          <w:marLeft w:val="0"/>
          <w:marRight w:val="0"/>
          <w:marTop w:val="0"/>
          <w:marBottom w:val="0"/>
          <w:divBdr>
            <w:top w:val="none" w:sz="0" w:space="0" w:color="auto"/>
            <w:left w:val="none" w:sz="0" w:space="0" w:color="auto"/>
            <w:bottom w:val="none" w:sz="0" w:space="0" w:color="auto"/>
            <w:right w:val="none" w:sz="0" w:space="0" w:color="auto"/>
          </w:divBdr>
        </w:div>
        <w:div w:id="2141730360">
          <w:marLeft w:val="0"/>
          <w:marRight w:val="0"/>
          <w:marTop w:val="0"/>
          <w:marBottom w:val="0"/>
          <w:divBdr>
            <w:top w:val="none" w:sz="0" w:space="0" w:color="auto"/>
            <w:left w:val="none" w:sz="0" w:space="0" w:color="auto"/>
            <w:bottom w:val="none" w:sz="0" w:space="0" w:color="auto"/>
            <w:right w:val="none" w:sz="0" w:space="0" w:color="auto"/>
          </w:divBdr>
        </w:div>
      </w:divsChild>
    </w:div>
    <w:div w:id="1695419928">
      <w:bodyDiv w:val="1"/>
      <w:marLeft w:val="0"/>
      <w:marRight w:val="0"/>
      <w:marTop w:val="0"/>
      <w:marBottom w:val="0"/>
      <w:divBdr>
        <w:top w:val="none" w:sz="0" w:space="0" w:color="auto"/>
        <w:left w:val="none" w:sz="0" w:space="0" w:color="auto"/>
        <w:bottom w:val="none" w:sz="0" w:space="0" w:color="auto"/>
        <w:right w:val="none" w:sz="0" w:space="0" w:color="auto"/>
      </w:divBdr>
      <w:divsChild>
        <w:div w:id="593898538">
          <w:marLeft w:val="0"/>
          <w:marRight w:val="0"/>
          <w:marTop w:val="0"/>
          <w:marBottom w:val="0"/>
          <w:divBdr>
            <w:top w:val="none" w:sz="0" w:space="0" w:color="auto"/>
            <w:left w:val="none" w:sz="0" w:space="0" w:color="auto"/>
            <w:bottom w:val="none" w:sz="0" w:space="0" w:color="auto"/>
            <w:right w:val="none" w:sz="0" w:space="0" w:color="auto"/>
          </w:divBdr>
        </w:div>
      </w:divsChild>
    </w:div>
    <w:div w:id="1846553438">
      <w:bodyDiv w:val="1"/>
      <w:marLeft w:val="0"/>
      <w:marRight w:val="0"/>
      <w:marTop w:val="0"/>
      <w:marBottom w:val="0"/>
      <w:divBdr>
        <w:top w:val="none" w:sz="0" w:space="0" w:color="auto"/>
        <w:left w:val="none" w:sz="0" w:space="0" w:color="auto"/>
        <w:bottom w:val="none" w:sz="0" w:space="0" w:color="auto"/>
        <w:right w:val="none" w:sz="0" w:space="0" w:color="auto"/>
      </w:divBdr>
    </w:div>
    <w:div w:id="2067684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2C0C7D-FCF0-47DC-8562-A33699AFF4C8}"/>
</file>

<file path=customXml/itemProps2.xml><?xml version="1.0" encoding="utf-8"?>
<ds:datastoreItem xmlns:ds="http://schemas.openxmlformats.org/officeDocument/2006/customXml" ds:itemID="{4EE16952-CA83-4798-A2A7-145F1F421C38}"/>
</file>

<file path=customXml/itemProps3.xml><?xml version="1.0" encoding="utf-8"?>
<ds:datastoreItem xmlns:ds="http://schemas.openxmlformats.org/officeDocument/2006/customXml" ds:itemID="{A010C789-CC02-4586-BD5D-9392A1E05F73}"/>
</file>

<file path=customXml/itemProps4.xml><?xml version="1.0" encoding="utf-8"?>
<ds:datastoreItem xmlns:ds="http://schemas.openxmlformats.org/officeDocument/2006/customXml" ds:itemID="{E82D0C9F-F43A-4261-ADDF-50A4C665794F}"/>
</file>

<file path=docProps/app.xml><?xml version="1.0" encoding="utf-8"?>
<Properties xmlns="http://schemas.openxmlformats.org/officeDocument/2006/extended-properties" xmlns:vt="http://schemas.openxmlformats.org/officeDocument/2006/docPropsVTypes">
  <Template>Normal.dotm</Template>
  <TotalTime>2</TotalTime>
  <Pages>7</Pages>
  <Words>1721</Words>
  <Characters>9984</Characters>
  <Application>Microsoft Office Word</Application>
  <DocSecurity>0</DocSecurity>
  <Lines>83</Lines>
  <Paragraphs>23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187.2024.ro</vt:lpstr>
      <vt:lpstr>187.2024.ro</vt:lpstr>
      <vt:lpstr>187.2024.ro</vt:lpstr>
    </vt:vector>
  </TitlesOfParts>
  <Company>*</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L_294.2024.ro</dc:title>
  <dc:creator>Maria Șarpe</dc:creator>
  <cp:lastModifiedBy>Inga Rusnac</cp:lastModifiedBy>
  <cp:revision>3</cp:revision>
  <dcterms:created xsi:type="dcterms:W3CDTF">2024-12-13T13:54:00Z</dcterms:created>
  <dcterms:modified xsi:type="dcterms:W3CDTF">2024-12-13T13:55:00Z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