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C6BB8" w14:textId="77777777" w:rsidR="00305BFC" w:rsidRPr="00990415" w:rsidRDefault="00305BFC" w:rsidP="008725D4">
      <w:pPr>
        <w:ind w:firstLine="720"/>
        <w:jc w:val="both"/>
        <w:rPr>
          <w:sz w:val="28"/>
          <w:szCs w:val="28"/>
          <w:lang w:val="ro-RO"/>
        </w:rPr>
      </w:pPr>
    </w:p>
    <w:p w14:paraId="4AC17ACE" w14:textId="77777777" w:rsidR="008725D4" w:rsidRDefault="008725D4" w:rsidP="008725D4">
      <w:pPr>
        <w:ind w:firstLine="720"/>
        <w:jc w:val="center"/>
        <w:rPr>
          <w:sz w:val="28"/>
          <w:szCs w:val="28"/>
          <w:lang w:val="ro-RO"/>
        </w:rPr>
      </w:pPr>
    </w:p>
    <w:p w14:paraId="0647E10A" w14:textId="77777777" w:rsidR="008725D4" w:rsidRDefault="008725D4" w:rsidP="008725D4">
      <w:pPr>
        <w:ind w:firstLine="720"/>
        <w:jc w:val="center"/>
        <w:rPr>
          <w:sz w:val="28"/>
          <w:szCs w:val="28"/>
          <w:lang w:val="ro-RO"/>
        </w:rPr>
      </w:pPr>
    </w:p>
    <w:p w14:paraId="6BC517E8" w14:textId="77777777" w:rsidR="008725D4" w:rsidRDefault="008725D4" w:rsidP="008725D4">
      <w:pPr>
        <w:ind w:firstLine="720"/>
        <w:jc w:val="center"/>
        <w:rPr>
          <w:sz w:val="28"/>
          <w:szCs w:val="28"/>
          <w:lang w:val="ro-RO"/>
        </w:rPr>
      </w:pPr>
    </w:p>
    <w:p w14:paraId="5A0F7805" w14:textId="77777777" w:rsidR="008725D4" w:rsidRDefault="008725D4" w:rsidP="008725D4">
      <w:pPr>
        <w:ind w:firstLine="720"/>
        <w:jc w:val="center"/>
        <w:rPr>
          <w:sz w:val="28"/>
          <w:szCs w:val="28"/>
          <w:lang w:val="ro-RO"/>
        </w:rPr>
      </w:pPr>
    </w:p>
    <w:p w14:paraId="0784F558" w14:textId="12C4E62C" w:rsidR="008725D4" w:rsidRDefault="008725D4" w:rsidP="008725D4">
      <w:pPr>
        <w:jc w:val="center"/>
        <w:rPr>
          <w:sz w:val="28"/>
          <w:szCs w:val="28"/>
          <w:lang w:val="ro-RO"/>
        </w:rPr>
      </w:pPr>
    </w:p>
    <w:p w14:paraId="26BED81D" w14:textId="66CE8A8D" w:rsidR="008725D4" w:rsidRDefault="008725D4" w:rsidP="008725D4">
      <w:pPr>
        <w:jc w:val="center"/>
        <w:rPr>
          <w:sz w:val="28"/>
          <w:szCs w:val="28"/>
          <w:lang w:val="ro-RO"/>
        </w:rPr>
      </w:pPr>
    </w:p>
    <w:p w14:paraId="1CA62B60" w14:textId="77777777" w:rsidR="002A61F3" w:rsidRDefault="002A61F3" w:rsidP="008725D4">
      <w:pPr>
        <w:jc w:val="center"/>
        <w:rPr>
          <w:sz w:val="28"/>
          <w:szCs w:val="28"/>
          <w:lang w:val="ro-RO"/>
        </w:rPr>
      </w:pPr>
    </w:p>
    <w:p w14:paraId="35028CB2" w14:textId="59A51120" w:rsidR="00305BFC" w:rsidRPr="00844E20" w:rsidRDefault="00305BFC" w:rsidP="007E62A5">
      <w:pPr>
        <w:ind w:left="567" w:right="1984"/>
        <w:jc w:val="center"/>
        <w:rPr>
          <w:b/>
          <w:sz w:val="28"/>
          <w:szCs w:val="28"/>
          <w:lang w:val="ro-RO"/>
        </w:rPr>
      </w:pPr>
      <w:r w:rsidRPr="00844E20">
        <w:rPr>
          <w:b/>
          <w:sz w:val="28"/>
          <w:szCs w:val="28"/>
          <w:lang w:val="ro-RO"/>
        </w:rPr>
        <w:t>L</w:t>
      </w:r>
      <w:r w:rsidR="008725D4" w:rsidRPr="00844E20">
        <w:rPr>
          <w:b/>
          <w:sz w:val="28"/>
          <w:szCs w:val="28"/>
          <w:lang w:val="ro-RO"/>
        </w:rPr>
        <w:t xml:space="preserve"> </w:t>
      </w:r>
      <w:r w:rsidRPr="00844E20">
        <w:rPr>
          <w:b/>
          <w:sz w:val="28"/>
          <w:szCs w:val="28"/>
          <w:lang w:val="ro-RO"/>
        </w:rPr>
        <w:t>E</w:t>
      </w:r>
      <w:r w:rsidR="008725D4" w:rsidRPr="00844E20">
        <w:rPr>
          <w:b/>
          <w:sz w:val="28"/>
          <w:szCs w:val="28"/>
          <w:lang w:val="ro-RO"/>
        </w:rPr>
        <w:t xml:space="preserve"> </w:t>
      </w:r>
      <w:r w:rsidRPr="00844E20">
        <w:rPr>
          <w:b/>
          <w:sz w:val="28"/>
          <w:szCs w:val="28"/>
          <w:lang w:val="ro-RO"/>
        </w:rPr>
        <w:t>G</w:t>
      </w:r>
      <w:r w:rsidR="008725D4" w:rsidRPr="00844E20">
        <w:rPr>
          <w:b/>
          <w:sz w:val="28"/>
          <w:szCs w:val="28"/>
          <w:lang w:val="ro-RO"/>
        </w:rPr>
        <w:t xml:space="preserve"> </w:t>
      </w:r>
      <w:r w:rsidRPr="00844E20">
        <w:rPr>
          <w:b/>
          <w:sz w:val="28"/>
          <w:szCs w:val="28"/>
          <w:lang w:val="ro-RO"/>
        </w:rPr>
        <w:t>E</w:t>
      </w:r>
    </w:p>
    <w:p w14:paraId="6745C136" w14:textId="77777777" w:rsidR="00175425" w:rsidRPr="00844E20" w:rsidRDefault="00175425" w:rsidP="007E62A5">
      <w:pPr>
        <w:ind w:left="567" w:right="1984"/>
        <w:jc w:val="center"/>
        <w:rPr>
          <w:b/>
          <w:sz w:val="28"/>
          <w:szCs w:val="28"/>
          <w:lang w:val="ro-RO"/>
        </w:rPr>
      </w:pPr>
    </w:p>
    <w:p w14:paraId="41E3C3E4" w14:textId="77777777" w:rsidR="007E62A5" w:rsidRDefault="00305BFC" w:rsidP="007E62A5">
      <w:pPr>
        <w:ind w:left="142" w:right="1984"/>
        <w:jc w:val="center"/>
        <w:rPr>
          <w:b/>
          <w:sz w:val="28"/>
          <w:szCs w:val="28"/>
          <w:lang w:val="ro-RO"/>
        </w:rPr>
      </w:pPr>
      <w:r w:rsidRPr="00844E20">
        <w:rPr>
          <w:b/>
          <w:sz w:val="28"/>
          <w:szCs w:val="28"/>
          <w:lang w:val="ro-RO"/>
        </w:rPr>
        <w:t xml:space="preserve">pentru aderarea Republicii Moldova la Tratatul cu privire la Sistemul european de informații privind vehiculele </w:t>
      </w:r>
    </w:p>
    <w:p w14:paraId="6E0257B0" w14:textId="59DEE807" w:rsidR="008725D4" w:rsidRPr="00844E20" w:rsidRDefault="00305BFC" w:rsidP="007E62A5">
      <w:pPr>
        <w:ind w:left="142" w:right="1984"/>
        <w:jc w:val="center"/>
        <w:rPr>
          <w:b/>
          <w:sz w:val="28"/>
          <w:szCs w:val="28"/>
          <w:lang w:val="ro-RO"/>
        </w:rPr>
      </w:pPr>
      <w:r w:rsidRPr="00844E20">
        <w:rPr>
          <w:b/>
          <w:sz w:val="28"/>
          <w:szCs w:val="28"/>
          <w:lang w:val="ro-RO"/>
        </w:rPr>
        <w:t xml:space="preserve">și permisele de conducere (EUCARIS) și la </w:t>
      </w:r>
    </w:p>
    <w:p w14:paraId="3DDC467B" w14:textId="1A4BEE51" w:rsidR="00305BFC" w:rsidRPr="00844E20" w:rsidRDefault="00305BFC" w:rsidP="007E62A5">
      <w:pPr>
        <w:ind w:left="142" w:right="1984"/>
        <w:jc w:val="center"/>
        <w:rPr>
          <w:b/>
          <w:sz w:val="28"/>
          <w:szCs w:val="28"/>
          <w:lang w:val="ro-RO"/>
        </w:rPr>
      </w:pPr>
      <w:r w:rsidRPr="00844E20">
        <w:rPr>
          <w:b/>
          <w:sz w:val="28"/>
          <w:szCs w:val="28"/>
          <w:lang w:val="ro-RO"/>
        </w:rPr>
        <w:t>Protocolul de modificare a Tratatului referitor</w:t>
      </w:r>
    </w:p>
    <w:p w14:paraId="4688B0E7" w14:textId="77777777" w:rsidR="00305BFC" w:rsidRPr="00844E20" w:rsidRDefault="00305BFC" w:rsidP="007E62A5">
      <w:pPr>
        <w:ind w:left="142" w:right="1984"/>
        <w:jc w:val="center"/>
        <w:rPr>
          <w:b/>
          <w:sz w:val="28"/>
          <w:szCs w:val="28"/>
          <w:lang w:val="ro-RO"/>
        </w:rPr>
      </w:pPr>
      <w:r w:rsidRPr="00844E20">
        <w:rPr>
          <w:b/>
          <w:sz w:val="28"/>
          <w:szCs w:val="28"/>
          <w:lang w:val="ro-RO"/>
        </w:rPr>
        <w:t>la Sistemul european de informații privind vehiculele</w:t>
      </w:r>
    </w:p>
    <w:p w14:paraId="04F76E0E" w14:textId="024F8B07" w:rsidR="00305BFC" w:rsidRPr="00844E20" w:rsidRDefault="00305BFC" w:rsidP="007E62A5">
      <w:pPr>
        <w:ind w:left="142" w:right="1984"/>
        <w:jc w:val="center"/>
        <w:rPr>
          <w:sz w:val="28"/>
          <w:szCs w:val="28"/>
          <w:lang w:val="ro-RO"/>
        </w:rPr>
      </w:pPr>
      <w:r w:rsidRPr="00844E20">
        <w:rPr>
          <w:b/>
          <w:sz w:val="28"/>
          <w:szCs w:val="28"/>
          <w:lang w:val="ro-RO"/>
        </w:rPr>
        <w:t>și permisele de conducere (EUCARIS)</w:t>
      </w:r>
    </w:p>
    <w:p w14:paraId="2345C449" w14:textId="40954337" w:rsidR="00305BFC" w:rsidRPr="00844E20" w:rsidRDefault="007E62A5" w:rsidP="008725D4">
      <w:pPr>
        <w:ind w:firstLine="720"/>
        <w:jc w:val="both"/>
        <w:rPr>
          <w:sz w:val="28"/>
          <w:szCs w:val="28"/>
          <w:lang w:val="ro-RO"/>
        </w:rPr>
      </w:pPr>
      <w:r w:rsidRPr="00844E20">
        <w:rPr>
          <w:noProof/>
          <w:sz w:val="28"/>
          <w:szCs w:val="28"/>
          <w:lang w:val="ro-RO"/>
        </w:rPr>
        <mc:AlternateContent>
          <mc:Choice Requires="wps">
            <w:drawing>
              <wp:anchor distT="0" distB="0" distL="114300" distR="114300" simplePos="0" relativeHeight="251659264" behindDoc="0" locked="0" layoutInCell="1" allowOverlap="1" wp14:anchorId="338021CF" wp14:editId="52967473">
                <wp:simplePos x="0" y="0"/>
                <wp:positionH relativeFrom="column">
                  <wp:posOffset>186663</wp:posOffset>
                </wp:positionH>
                <wp:positionV relativeFrom="paragraph">
                  <wp:posOffset>42186</wp:posOffset>
                </wp:positionV>
                <wp:extent cx="4349364"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434936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C2E7B"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3.3pt" to="357.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" strokecolor="black [3200]" strokeweight=".5pt">
                <v:stroke joinstyle="miter"/>
              </v:line>
            </w:pict>
          </mc:Fallback>
        </mc:AlternateContent>
      </w:r>
    </w:p>
    <w:p w14:paraId="4687FD03" w14:textId="77777777" w:rsidR="00305BFC" w:rsidRPr="00844E20" w:rsidRDefault="00305BFC" w:rsidP="008725D4">
      <w:pPr>
        <w:ind w:firstLine="720"/>
        <w:jc w:val="both"/>
        <w:rPr>
          <w:sz w:val="28"/>
          <w:szCs w:val="28"/>
          <w:lang w:val="ro-RO"/>
        </w:rPr>
      </w:pPr>
      <w:r w:rsidRPr="00844E20">
        <w:rPr>
          <w:sz w:val="28"/>
          <w:szCs w:val="28"/>
          <w:lang w:val="ro-RO"/>
        </w:rPr>
        <w:t>Parlamentul adoptă prezenta lege organică.</w:t>
      </w:r>
    </w:p>
    <w:p w14:paraId="6A02236B" w14:textId="77777777" w:rsidR="00305BFC" w:rsidRPr="00844E20" w:rsidRDefault="00305BFC" w:rsidP="008725D4">
      <w:pPr>
        <w:ind w:firstLine="720"/>
        <w:jc w:val="both"/>
        <w:rPr>
          <w:rStyle w:val="apple-converted-space"/>
          <w:color w:val="000000"/>
          <w:sz w:val="28"/>
          <w:szCs w:val="28"/>
          <w:lang w:val="ro-RO"/>
        </w:rPr>
      </w:pPr>
    </w:p>
    <w:p w14:paraId="6F15BD13" w14:textId="49DE24D8" w:rsidR="00305BFC" w:rsidRPr="00844E20" w:rsidRDefault="00305BFC" w:rsidP="008725D4">
      <w:pPr>
        <w:ind w:firstLine="720"/>
        <w:jc w:val="both"/>
        <w:rPr>
          <w:bCs/>
          <w:color w:val="000000"/>
          <w:sz w:val="28"/>
          <w:szCs w:val="28"/>
          <w:lang w:val="ro-RO"/>
        </w:rPr>
      </w:pPr>
      <w:r w:rsidRPr="00844E20">
        <w:rPr>
          <w:b/>
          <w:bCs/>
          <w:color w:val="000000"/>
          <w:sz w:val="28"/>
          <w:szCs w:val="28"/>
          <w:lang w:val="ro-RO"/>
        </w:rPr>
        <w:t xml:space="preserve">Art. 1. </w:t>
      </w:r>
      <w:r w:rsidRPr="00844E20">
        <w:rPr>
          <w:bCs/>
          <w:color w:val="000000"/>
          <w:sz w:val="28"/>
          <w:szCs w:val="28"/>
          <w:lang w:val="ro-RO"/>
        </w:rPr>
        <w:t>– Republica Moldova aderă la Tratatul cu privire la Sistemul european de informații privind vehiculele și permisele de conducere (EUCARIS), semnat la Luxemburg la 29 iunie 2000.</w:t>
      </w:r>
    </w:p>
    <w:p w14:paraId="6A383EE5" w14:textId="77777777" w:rsidR="008725D4" w:rsidRPr="00844E20" w:rsidRDefault="008725D4" w:rsidP="008725D4">
      <w:pPr>
        <w:ind w:firstLine="720"/>
        <w:jc w:val="both"/>
        <w:rPr>
          <w:bCs/>
          <w:color w:val="000000"/>
          <w:sz w:val="28"/>
          <w:szCs w:val="28"/>
          <w:lang w:val="ro-RO"/>
        </w:rPr>
      </w:pPr>
    </w:p>
    <w:p w14:paraId="30036FC0" w14:textId="0AD1BB86" w:rsidR="00305BFC" w:rsidRPr="00844E20" w:rsidRDefault="00305BFC" w:rsidP="008725D4">
      <w:pPr>
        <w:ind w:firstLine="720"/>
        <w:jc w:val="both"/>
        <w:rPr>
          <w:sz w:val="28"/>
          <w:szCs w:val="28"/>
          <w:lang w:val="ro-RO"/>
        </w:rPr>
      </w:pPr>
      <w:r w:rsidRPr="00844E20">
        <w:rPr>
          <w:b/>
          <w:sz w:val="28"/>
          <w:szCs w:val="28"/>
          <w:lang w:val="ro-RO"/>
        </w:rPr>
        <w:t xml:space="preserve">Art. 2. </w:t>
      </w:r>
      <w:r w:rsidRPr="00844E20">
        <w:rPr>
          <w:sz w:val="28"/>
          <w:szCs w:val="28"/>
          <w:lang w:val="ro-RO"/>
        </w:rPr>
        <w:t>–</w:t>
      </w:r>
      <w:r w:rsidRPr="00844E20">
        <w:rPr>
          <w:b/>
          <w:sz w:val="28"/>
          <w:szCs w:val="28"/>
          <w:lang w:val="ro-RO"/>
        </w:rPr>
        <w:t xml:space="preserve"> </w:t>
      </w:r>
      <w:r w:rsidRPr="00844E20">
        <w:rPr>
          <w:sz w:val="28"/>
          <w:szCs w:val="28"/>
          <w:lang w:val="ro-RO"/>
        </w:rPr>
        <w:t>Republica Moldova aderă la Protocolul de modificare a Tratatului referitor la Sistemul european de informații privind vehiculele și permisele de conducere (EUCARIS), semnat la Luxemburg la 8 iunie 2017.</w:t>
      </w:r>
    </w:p>
    <w:p w14:paraId="2B13BF79" w14:textId="77777777" w:rsidR="008725D4" w:rsidRPr="00844E20" w:rsidRDefault="008725D4" w:rsidP="008725D4">
      <w:pPr>
        <w:ind w:firstLine="720"/>
        <w:jc w:val="both"/>
        <w:rPr>
          <w:sz w:val="28"/>
          <w:szCs w:val="28"/>
          <w:lang w:val="ro-RO"/>
        </w:rPr>
      </w:pPr>
    </w:p>
    <w:p w14:paraId="0EE2D752" w14:textId="41121E00" w:rsidR="00305BFC" w:rsidRPr="00844E20" w:rsidRDefault="00305BFC" w:rsidP="008725D4">
      <w:pPr>
        <w:ind w:firstLine="720"/>
        <w:jc w:val="both"/>
        <w:rPr>
          <w:sz w:val="28"/>
          <w:szCs w:val="28"/>
          <w:lang w:val="ro-RO"/>
        </w:rPr>
      </w:pPr>
      <w:r w:rsidRPr="00844E20">
        <w:rPr>
          <w:b/>
          <w:sz w:val="28"/>
          <w:szCs w:val="28"/>
          <w:lang w:val="ro-RO"/>
        </w:rPr>
        <w:t xml:space="preserve">Art. 3. </w:t>
      </w:r>
      <w:r w:rsidRPr="00844E20">
        <w:rPr>
          <w:sz w:val="28"/>
          <w:szCs w:val="28"/>
          <w:lang w:val="ro-RO"/>
        </w:rPr>
        <w:t>–</w:t>
      </w:r>
      <w:r w:rsidR="00ED7B96" w:rsidRPr="00844E20">
        <w:rPr>
          <w:sz w:val="28"/>
          <w:szCs w:val="28"/>
          <w:lang w:val="ro-RO"/>
        </w:rPr>
        <w:t xml:space="preserve"> </w:t>
      </w:r>
      <w:r w:rsidRPr="00844E20">
        <w:rPr>
          <w:sz w:val="28"/>
          <w:szCs w:val="28"/>
          <w:lang w:val="ro-RO"/>
        </w:rPr>
        <w:t xml:space="preserve">Guvernul va întreprinde măsurile necesare pentru realizarea prevederilor </w:t>
      </w:r>
      <w:r w:rsidR="008725D4" w:rsidRPr="00844E20">
        <w:rPr>
          <w:sz w:val="28"/>
          <w:szCs w:val="28"/>
          <w:lang w:val="ro-RO"/>
        </w:rPr>
        <w:t>t</w:t>
      </w:r>
      <w:r w:rsidRPr="00844E20">
        <w:rPr>
          <w:sz w:val="28"/>
          <w:szCs w:val="28"/>
          <w:lang w:val="ro-RO"/>
        </w:rPr>
        <w:t>ratatului</w:t>
      </w:r>
      <w:r w:rsidR="00A34DB7" w:rsidRPr="00844E20">
        <w:rPr>
          <w:sz w:val="28"/>
          <w:szCs w:val="28"/>
          <w:lang w:val="ro-RO"/>
        </w:rPr>
        <w:t xml:space="preserve"> și protocolului </w:t>
      </w:r>
      <w:r w:rsidRPr="00844E20">
        <w:rPr>
          <w:sz w:val="28"/>
          <w:szCs w:val="28"/>
          <w:lang w:val="ro-RO"/>
        </w:rPr>
        <w:t>menționat</w:t>
      </w:r>
      <w:r w:rsidR="00A34DB7" w:rsidRPr="00844E20">
        <w:rPr>
          <w:sz w:val="28"/>
          <w:szCs w:val="28"/>
          <w:lang w:val="ro-RO"/>
        </w:rPr>
        <w:t>e</w:t>
      </w:r>
      <w:r w:rsidRPr="00844E20">
        <w:rPr>
          <w:sz w:val="28"/>
          <w:szCs w:val="28"/>
          <w:lang w:val="ro-RO"/>
        </w:rPr>
        <w:t>.</w:t>
      </w:r>
    </w:p>
    <w:p w14:paraId="75E7CD24" w14:textId="77777777" w:rsidR="008725D4" w:rsidRPr="00844E20" w:rsidRDefault="008725D4" w:rsidP="008725D4">
      <w:pPr>
        <w:ind w:firstLine="720"/>
        <w:jc w:val="both"/>
        <w:rPr>
          <w:sz w:val="28"/>
          <w:szCs w:val="28"/>
          <w:lang w:val="ro-RO"/>
        </w:rPr>
      </w:pPr>
    </w:p>
    <w:p w14:paraId="2F6B0B9A" w14:textId="3BF75CD0" w:rsidR="00305BFC" w:rsidRPr="00844E20" w:rsidRDefault="00305BFC" w:rsidP="008725D4">
      <w:pPr>
        <w:ind w:firstLine="720"/>
        <w:jc w:val="both"/>
        <w:rPr>
          <w:sz w:val="28"/>
          <w:szCs w:val="28"/>
          <w:lang w:val="ro-RO"/>
        </w:rPr>
      </w:pPr>
      <w:r w:rsidRPr="00844E20">
        <w:rPr>
          <w:b/>
          <w:sz w:val="28"/>
          <w:szCs w:val="28"/>
          <w:lang w:val="ro-RO"/>
        </w:rPr>
        <w:t xml:space="preserve">Art. 4. </w:t>
      </w:r>
      <w:r w:rsidRPr="00844E20">
        <w:rPr>
          <w:sz w:val="28"/>
          <w:szCs w:val="28"/>
          <w:lang w:val="ro-RO"/>
        </w:rPr>
        <w:t>– În conformitate cu art. 18 alin. (1) din Tratatul cu privire la Sistemul european de informații privind vehiculele și permisele de conducere (EUCARIS), Republica Moldova desemnează Centrul Național pentru Protecția Datelor cu Caracter Personal în calitate</w:t>
      </w:r>
      <w:r w:rsidR="00127797">
        <w:rPr>
          <w:sz w:val="28"/>
          <w:szCs w:val="28"/>
          <w:lang w:val="ro-RO"/>
        </w:rPr>
        <w:t xml:space="preserve"> </w:t>
      </w:r>
      <w:r w:rsidRPr="00844E20">
        <w:rPr>
          <w:sz w:val="28"/>
          <w:szCs w:val="28"/>
          <w:lang w:val="ro-RO"/>
        </w:rPr>
        <w:t>de autoritate națională responsabilă de controlul respectării normelor de protecție a datelor cu caracter personal</w:t>
      </w:r>
      <w:r w:rsidR="00127797">
        <w:rPr>
          <w:sz w:val="28"/>
          <w:szCs w:val="28"/>
          <w:lang w:val="ro-RO"/>
        </w:rPr>
        <w:t xml:space="preserve">, </w:t>
      </w:r>
      <w:r w:rsidRPr="00844E20">
        <w:rPr>
          <w:sz w:val="28"/>
          <w:szCs w:val="28"/>
          <w:lang w:val="ro-RO"/>
        </w:rPr>
        <w:t>prevăzute</w:t>
      </w:r>
      <w:r w:rsidR="009067C5" w:rsidRPr="00844E20">
        <w:rPr>
          <w:sz w:val="28"/>
          <w:szCs w:val="28"/>
          <w:lang w:val="ro-RO"/>
        </w:rPr>
        <w:t xml:space="preserve"> </w:t>
      </w:r>
      <w:r w:rsidR="00CC12D0" w:rsidRPr="00844E20">
        <w:rPr>
          <w:sz w:val="28"/>
          <w:szCs w:val="28"/>
          <w:lang w:val="ro-RO"/>
        </w:rPr>
        <w:t>de t</w:t>
      </w:r>
      <w:r w:rsidRPr="00844E20">
        <w:rPr>
          <w:sz w:val="28"/>
          <w:szCs w:val="28"/>
          <w:lang w:val="ro-RO"/>
        </w:rPr>
        <w:t xml:space="preserve">ratatul și </w:t>
      </w:r>
      <w:r w:rsidR="00CC12D0" w:rsidRPr="00844E20">
        <w:rPr>
          <w:sz w:val="28"/>
          <w:szCs w:val="28"/>
          <w:lang w:val="ro-RO"/>
        </w:rPr>
        <w:t>p</w:t>
      </w:r>
      <w:r w:rsidRPr="00844E20">
        <w:rPr>
          <w:sz w:val="28"/>
          <w:szCs w:val="28"/>
          <w:lang w:val="ro-RO"/>
        </w:rPr>
        <w:t>rotocolul nominalizate.</w:t>
      </w:r>
    </w:p>
    <w:p w14:paraId="195A2A9F" w14:textId="77777777" w:rsidR="00CC12D0" w:rsidRPr="00844E20" w:rsidRDefault="00CC12D0" w:rsidP="008725D4">
      <w:pPr>
        <w:ind w:firstLine="720"/>
        <w:jc w:val="both"/>
        <w:rPr>
          <w:sz w:val="28"/>
          <w:szCs w:val="28"/>
          <w:lang w:val="ro-RO"/>
        </w:rPr>
      </w:pPr>
    </w:p>
    <w:p w14:paraId="5092637F" w14:textId="7E4F1E65" w:rsidR="00CC7AC9" w:rsidRPr="00844E20" w:rsidRDefault="00305BFC" w:rsidP="008725D4">
      <w:pPr>
        <w:ind w:firstLine="720"/>
        <w:jc w:val="both"/>
        <w:rPr>
          <w:sz w:val="28"/>
          <w:szCs w:val="28"/>
          <w:lang w:val="ro-RO"/>
        </w:rPr>
      </w:pPr>
      <w:r w:rsidRPr="00844E20">
        <w:rPr>
          <w:b/>
          <w:bCs/>
          <w:sz w:val="28"/>
          <w:szCs w:val="28"/>
          <w:lang w:val="ro-RO"/>
        </w:rPr>
        <w:t>Art. 5.</w:t>
      </w:r>
      <w:r w:rsidRPr="00844E20">
        <w:rPr>
          <w:sz w:val="28"/>
          <w:szCs w:val="28"/>
          <w:lang w:val="ro-RO"/>
        </w:rPr>
        <w:t xml:space="preserve"> – În conformitate cu art. 23 din Tratatul cu privire la Sistemul european de informații privind vehiculele și permisele de conducere (EUCARIS), Republica Moldova desemnează Agenția Servicii Publice </w:t>
      </w:r>
      <w:r w:rsidR="00127797" w:rsidRPr="00844E20">
        <w:rPr>
          <w:sz w:val="28"/>
          <w:szCs w:val="28"/>
          <w:lang w:val="ro-RO"/>
        </w:rPr>
        <w:t>în calitate</w:t>
      </w:r>
      <w:r w:rsidR="00127797">
        <w:rPr>
          <w:sz w:val="28"/>
          <w:szCs w:val="28"/>
          <w:lang w:val="ro-RO"/>
        </w:rPr>
        <w:t xml:space="preserve"> </w:t>
      </w:r>
      <w:r w:rsidR="00127797" w:rsidRPr="00844E20">
        <w:rPr>
          <w:sz w:val="28"/>
          <w:szCs w:val="28"/>
          <w:lang w:val="ro-RO"/>
        </w:rPr>
        <w:t>de</w:t>
      </w:r>
      <w:r w:rsidRPr="00844E20">
        <w:rPr>
          <w:sz w:val="28"/>
          <w:szCs w:val="28"/>
          <w:lang w:val="ro-RO"/>
        </w:rPr>
        <w:t xml:space="preserve"> autoritate națională responsabilă de gestionarea băncilor </w:t>
      </w:r>
      <w:r w:rsidR="009309A1" w:rsidRPr="00844E20">
        <w:rPr>
          <w:sz w:val="28"/>
          <w:szCs w:val="28"/>
          <w:lang w:val="ro-RO"/>
        </w:rPr>
        <w:t xml:space="preserve">centrale </w:t>
      </w:r>
      <w:r w:rsidRPr="00844E20">
        <w:rPr>
          <w:sz w:val="28"/>
          <w:szCs w:val="28"/>
          <w:lang w:val="ro-RO"/>
        </w:rPr>
        <w:t xml:space="preserve">de date </w:t>
      </w:r>
      <w:r w:rsidR="00370D53" w:rsidRPr="00844E20">
        <w:rPr>
          <w:sz w:val="28"/>
          <w:szCs w:val="28"/>
          <w:lang w:val="ro-RO"/>
        </w:rPr>
        <w:t>referitoare</w:t>
      </w:r>
      <w:r w:rsidR="00436A7F" w:rsidRPr="00844E20">
        <w:rPr>
          <w:sz w:val="28"/>
          <w:szCs w:val="28"/>
          <w:lang w:val="ro-RO"/>
        </w:rPr>
        <w:t xml:space="preserve"> la </w:t>
      </w:r>
      <w:r w:rsidRPr="00844E20">
        <w:rPr>
          <w:sz w:val="28"/>
          <w:szCs w:val="28"/>
          <w:lang w:val="ro-RO"/>
        </w:rPr>
        <w:t>vehicule</w:t>
      </w:r>
      <w:r w:rsidR="009067C5" w:rsidRPr="00844E20">
        <w:rPr>
          <w:sz w:val="28"/>
          <w:szCs w:val="28"/>
          <w:lang w:val="ro-RO"/>
        </w:rPr>
        <w:t xml:space="preserve"> </w:t>
      </w:r>
      <w:proofErr w:type="spellStart"/>
      <w:r w:rsidRPr="00844E20">
        <w:rPr>
          <w:sz w:val="28"/>
          <w:szCs w:val="28"/>
          <w:lang w:val="ro-RO"/>
        </w:rPr>
        <w:t>şi</w:t>
      </w:r>
      <w:proofErr w:type="spellEnd"/>
      <w:r w:rsidRPr="00844E20">
        <w:rPr>
          <w:sz w:val="28"/>
          <w:szCs w:val="28"/>
          <w:lang w:val="ro-RO"/>
        </w:rPr>
        <w:t xml:space="preserve"> permisele de conducere</w:t>
      </w:r>
      <w:r w:rsidR="00A844AE">
        <w:rPr>
          <w:sz w:val="28"/>
          <w:szCs w:val="28"/>
          <w:lang w:val="ro-RO"/>
        </w:rPr>
        <w:t xml:space="preserve">, </w:t>
      </w:r>
      <w:r w:rsidRPr="00844E20">
        <w:rPr>
          <w:sz w:val="28"/>
          <w:szCs w:val="28"/>
          <w:lang w:val="ro-RO"/>
        </w:rPr>
        <w:t>necesare Sistemului european de informații privind vehiculele și permisele de conducere.</w:t>
      </w:r>
    </w:p>
    <w:p w14:paraId="52DB5063" w14:textId="77777777" w:rsidR="008725D4" w:rsidRPr="00844E20" w:rsidRDefault="008725D4" w:rsidP="008725D4">
      <w:pPr>
        <w:ind w:firstLine="720"/>
        <w:jc w:val="both"/>
        <w:rPr>
          <w:sz w:val="28"/>
          <w:szCs w:val="28"/>
          <w:lang w:val="ro-RO"/>
        </w:rPr>
      </w:pPr>
    </w:p>
    <w:p w14:paraId="4414E6BE" w14:textId="2F0944FF" w:rsidR="00305BFC" w:rsidRDefault="00305BFC" w:rsidP="008725D4">
      <w:pPr>
        <w:ind w:firstLine="720"/>
        <w:jc w:val="both"/>
        <w:rPr>
          <w:sz w:val="28"/>
          <w:szCs w:val="28"/>
          <w:lang w:val="ro-RO"/>
        </w:rPr>
      </w:pPr>
      <w:r w:rsidRPr="00844E20">
        <w:rPr>
          <w:b/>
          <w:bCs/>
          <w:sz w:val="28"/>
          <w:szCs w:val="28"/>
          <w:lang w:val="ro-RO"/>
        </w:rPr>
        <w:t>Art. 6.</w:t>
      </w:r>
      <w:r w:rsidRPr="00844E20">
        <w:rPr>
          <w:sz w:val="28"/>
          <w:szCs w:val="28"/>
          <w:lang w:val="ro-RO"/>
        </w:rPr>
        <w:t xml:space="preserve"> – Ministerul Afacerilor Externe și Integrării Europene va pregăti și va remite depozitarului instrumentul de aderare.</w:t>
      </w:r>
    </w:p>
    <w:p w14:paraId="11A8AB87" w14:textId="77777777" w:rsidR="007E62A5" w:rsidRPr="00844E20" w:rsidRDefault="007E62A5" w:rsidP="008725D4">
      <w:pPr>
        <w:ind w:firstLine="720"/>
        <w:jc w:val="both"/>
        <w:rPr>
          <w:sz w:val="28"/>
          <w:szCs w:val="28"/>
          <w:lang w:val="ro-RO"/>
        </w:rPr>
      </w:pPr>
    </w:p>
    <w:p w14:paraId="70E4E2A8" w14:textId="77777777" w:rsidR="00305BFC" w:rsidRPr="00844E20" w:rsidRDefault="00305BFC" w:rsidP="008725D4">
      <w:pPr>
        <w:pStyle w:val="ListParagraph"/>
        <w:spacing w:after="0" w:line="240" w:lineRule="auto"/>
        <w:ind w:left="0" w:firstLine="720"/>
        <w:jc w:val="both"/>
        <w:rPr>
          <w:rFonts w:ascii="Times New Roman" w:hAnsi="Times New Roman"/>
          <w:sz w:val="28"/>
          <w:szCs w:val="28"/>
          <w:lang w:val="ro-RO"/>
        </w:rPr>
      </w:pPr>
    </w:p>
    <w:p w14:paraId="17D84CDB" w14:textId="43CB2F82" w:rsidR="00305BFC" w:rsidRPr="00844E20" w:rsidRDefault="008725D4" w:rsidP="00C9430C">
      <w:pPr>
        <w:jc w:val="center"/>
        <w:rPr>
          <w:b/>
          <w:sz w:val="28"/>
          <w:szCs w:val="28"/>
          <w:lang w:val="ro-RO"/>
        </w:rPr>
      </w:pPr>
      <w:r w:rsidRPr="00844E20">
        <w:rPr>
          <w:b/>
          <w:sz w:val="28"/>
          <w:szCs w:val="28"/>
          <w:lang w:val="ro-RO"/>
        </w:rPr>
        <w:t>PREȘEDINTELE  PARLAMENTULUI</w:t>
      </w:r>
    </w:p>
    <w:p w14:paraId="600930EB" w14:textId="77777777" w:rsidR="00305BFC" w:rsidRPr="00844E20" w:rsidRDefault="00305BFC" w:rsidP="00C9430C">
      <w:pPr>
        <w:jc w:val="center"/>
        <w:rPr>
          <w:lang w:val="ro-RO"/>
        </w:rPr>
      </w:pPr>
    </w:p>
    <w:p w14:paraId="5BA68C86" w14:textId="754CD47F" w:rsidR="00305BFC" w:rsidRDefault="00305BFC" w:rsidP="00C9430C">
      <w:pPr>
        <w:jc w:val="center"/>
        <w:rPr>
          <w:lang w:val="ro-RO"/>
        </w:rPr>
      </w:pPr>
    </w:p>
    <w:p w14:paraId="1F80F916" w14:textId="77777777" w:rsidR="00C9430C" w:rsidRPr="00844E20" w:rsidRDefault="00C9430C" w:rsidP="00C9430C">
      <w:pPr>
        <w:jc w:val="center"/>
        <w:rPr>
          <w:lang w:val="ro-RO"/>
        </w:rPr>
      </w:pPr>
    </w:p>
    <w:p w14:paraId="4ED5E79F" w14:textId="77777777" w:rsidR="002F2C8D" w:rsidRPr="00844E20" w:rsidRDefault="002F2C8D" w:rsidP="00C9430C">
      <w:pPr>
        <w:jc w:val="center"/>
        <w:rPr>
          <w:lang w:val="ro-RO"/>
        </w:rPr>
      </w:pPr>
    </w:p>
    <w:p w14:paraId="648725B9" w14:textId="4D20A36E" w:rsidR="002F2C8D" w:rsidRPr="00844E20" w:rsidRDefault="002F2C8D" w:rsidP="00C9430C">
      <w:pPr>
        <w:jc w:val="center"/>
        <w:rPr>
          <w:b/>
          <w:sz w:val="28"/>
          <w:szCs w:val="28"/>
          <w:lang w:val="ro-RO"/>
        </w:rPr>
      </w:pPr>
      <w:r w:rsidRPr="00844E20">
        <w:rPr>
          <w:b/>
          <w:sz w:val="28"/>
          <w:szCs w:val="28"/>
          <w:lang w:val="ro-RO"/>
        </w:rPr>
        <w:t>IGOR GROSU</w:t>
      </w:r>
    </w:p>
    <w:p w14:paraId="4F97C02F" w14:textId="0EC91910" w:rsidR="002F2C8D" w:rsidRDefault="002F2C8D" w:rsidP="002F2C8D">
      <w:pPr>
        <w:ind w:firstLine="720"/>
        <w:jc w:val="center"/>
        <w:rPr>
          <w:lang w:val="ro-RO"/>
        </w:rPr>
      </w:pPr>
    </w:p>
    <w:p w14:paraId="53D32512" w14:textId="66420E76" w:rsidR="007E62A5" w:rsidRDefault="007E62A5" w:rsidP="002F2C8D">
      <w:pPr>
        <w:ind w:firstLine="720"/>
        <w:jc w:val="center"/>
        <w:rPr>
          <w:lang w:val="ro-RO"/>
        </w:rPr>
      </w:pPr>
    </w:p>
    <w:p w14:paraId="0F31A66D" w14:textId="7ECA6A1A" w:rsidR="007E62A5" w:rsidRDefault="007E62A5" w:rsidP="002F2C8D">
      <w:pPr>
        <w:ind w:firstLine="720"/>
        <w:jc w:val="center"/>
        <w:rPr>
          <w:lang w:val="ro-RO"/>
        </w:rPr>
      </w:pPr>
    </w:p>
    <w:p w14:paraId="365564BA" w14:textId="31E078AA" w:rsidR="007E62A5" w:rsidRDefault="007E62A5" w:rsidP="002F2C8D">
      <w:pPr>
        <w:ind w:firstLine="720"/>
        <w:jc w:val="center"/>
        <w:rPr>
          <w:lang w:val="ro-RO"/>
        </w:rPr>
      </w:pPr>
    </w:p>
    <w:p w14:paraId="0B81EA07" w14:textId="11FBC0F9" w:rsidR="00C9430C" w:rsidRDefault="00C9430C" w:rsidP="002F2C8D">
      <w:pPr>
        <w:ind w:firstLine="720"/>
        <w:jc w:val="center"/>
        <w:rPr>
          <w:lang w:val="ro-RO"/>
        </w:rPr>
      </w:pPr>
    </w:p>
    <w:p w14:paraId="0226CD4E" w14:textId="259EC955" w:rsidR="00C9430C" w:rsidRDefault="00C9430C" w:rsidP="002F2C8D">
      <w:pPr>
        <w:ind w:firstLine="720"/>
        <w:jc w:val="center"/>
        <w:rPr>
          <w:lang w:val="ro-RO"/>
        </w:rPr>
      </w:pPr>
    </w:p>
    <w:p w14:paraId="579E8ADC" w14:textId="77777777" w:rsidR="00C9430C" w:rsidRDefault="00C9430C" w:rsidP="002F2C8D">
      <w:pPr>
        <w:ind w:firstLine="720"/>
        <w:jc w:val="center"/>
        <w:rPr>
          <w:lang w:val="ro-RO"/>
        </w:rPr>
      </w:pPr>
    </w:p>
    <w:p w14:paraId="52885A79" w14:textId="5403B9EF" w:rsidR="007E62A5" w:rsidRDefault="007E62A5" w:rsidP="002F2C8D">
      <w:pPr>
        <w:ind w:firstLine="720"/>
        <w:jc w:val="center"/>
        <w:rPr>
          <w:lang w:val="ro-RO"/>
        </w:rPr>
      </w:pPr>
    </w:p>
    <w:p w14:paraId="2E00E7D5" w14:textId="77777777" w:rsidR="007E62A5" w:rsidRPr="00844E20" w:rsidRDefault="007E62A5" w:rsidP="002F2C8D">
      <w:pPr>
        <w:ind w:firstLine="720"/>
        <w:jc w:val="center"/>
        <w:rPr>
          <w:lang w:val="ro-RO"/>
        </w:rPr>
      </w:pPr>
    </w:p>
    <w:p w14:paraId="1F69D2C3" w14:textId="77777777" w:rsidR="00305BFC" w:rsidRPr="00844E20" w:rsidRDefault="00305BFC" w:rsidP="008725D4">
      <w:pPr>
        <w:ind w:firstLine="720"/>
        <w:rPr>
          <w:lang w:val="ro-RO"/>
        </w:rPr>
      </w:pPr>
    </w:p>
    <w:p w14:paraId="39C753C3" w14:textId="16CEC242" w:rsidR="00305BFC" w:rsidRPr="00844E20" w:rsidRDefault="002F2C8D" w:rsidP="002F2C8D">
      <w:pPr>
        <w:rPr>
          <w:b/>
          <w:sz w:val="28"/>
          <w:szCs w:val="28"/>
          <w:lang w:val="ro-RO"/>
        </w:rPr>
      </w:pPr>
      <w:r w:rsidRPr="00844E20">
        <w:rPr>
          <w:b/>
          <w:sz w:val="28"/>
          <w:szCs w:val="28"/>
          <w:lang w:val="ro-RO"/>
        </w:rPr>
        <w:t>Chișinău, 13 octombrie 2022.</w:t>
      </w:r>
    </w:p>
    <w:p w14:paraId="14FF1101" w14:textId="33034D37" w:rsidR="002F2C8D" w:rsidRPr="002F2C8D" w:rsidRDefault="002F2C8D" w:rsidP="002F2C8D">
      <w:pPr>
        <w:rPr>
          <w:b/>
          <w:sz w:val="28"/>
          <w:szCs w:val="28"/>
          <w:lang w:val="ro-RO"/>
        </w:rPr>
      </w:pPr>
      <w:r w:rsidRPr="00844E20">
        <w:rPr>
          <w:b/>
          <w:sz w:val="28"/>
          <w:szCs w:val="28"/>
          <w:lang w:val="ro-RO"/>
        </w:rPr>
        <w:t>Nr. 287.</w:t>
      </w:r>
      <w:r w:rsidRPr="002F2C8D">
        <w:rPr>
          <w:b/>
          <w:sz w:val="28"/>
          <w:szCs w:val="28"/>
          <w:lang w:val="ro-RO"/>
        </w:rPr>
        <w:t xml:space="preserve"> </w:t>
      </w:r>
    </w:p>
    <w:p w14:paraId="2EE54046" w14:textId="77777777" w:rsidR="00305BFC" w:rsidRPr="002F2C8D" w:rsidRDefault="00305BFC" w:rsidP="002F2C8D">
      <w:pPr>
        <w:rPr>
          <w:b/>
          <w:sz w:val="28"/>
          <w:szCs w:val="28"/>
          <w:lang w:val="ro-RO"/>
        </w:rPr>
      </w:pPr>
    </w:p>
    <w:p w14:paraId="2BDF8E81" w14:textId="77777777" w:rsidR="00305BFC" w:rsidRPr="002F2C8D" w:rsidRDefault="00305BFC" w:rsidP="008725D4">
      <w:pPr>
        <w:ind w:firstLine="720"/>
        <w:rPr>
          <w:b/>
          <w:sz w:val="28"/>
          <w:szCs w:val="28"/>
          <w:lang w:val="ro-RO"/>
        </w:rPr>
      </w:pPr>
    </w:p>
    <w:p w14:paraId="3A6AB2DF" w14:textId="77777777" w:rsidR="00305BFC" w:rsidRPr="002F2C8D" w:rsidRDefault="00305BFC" w:rsidP="008725D4">
      <w:pPr>
        <w:ind w:firstLine="720"/>
        <w:rPr>
          <w:b/>
          <w:sz w:val="28"/>
          <w:szCs w:val="28"/>
          <w:lang w:val="ro-RO"/>
        </w:rPr>
      </w:pPr>
    </w:p>
    <w:p w14:paraId="2A5CDDD8" w14:textId="77777777" w:rsidR="00305BFC" w:rsidRPr="00880792" w:rsidRDefault="00305BFC" w:rsidP="008725D4">
      <w:pPr>
        <w:ind w:firstLine="720"/>
        <w:rPr>
          <w:lang w:val="ro-RO"/>
        </w:rPr>
      </w:pPr>
    </w:p>
    <w:p w14:paraId="47B77039" w14:textId="77777777" w:rsidR="00305BFC" w:rsidRPr="00880792" w:rsidRDefault="00305BFC" w:rsidP="008725D4">
      <w:pPr>
        <w:ind w:firstLine="720"/>
        <w:rPr>
          <w:lang w:val="ro-RO"/>
        </w:rPr>
      </w:pPr>
    </w:p>
    <w:p w14:paraId="635922DB" w14:textId="77777777" w:rsidR="00305BFC" w:rsidRDefault="00305BFC" w:rsidP="008725D4">
      <w:pPr>
        <w:ind w:firstLine="720"/>
      </w:pPr>
    </w:p>
    <w:p w14:paraId="6D9B17D4" w14:textId="77777777" w:rsidR="00305BFC" w:rsidRDefault="00305BFC" w:rsidP="008725D4">
      <w:pPr>
        <w:ind w:firstLine="720"/>
      </w:pPr>
    </w:p>
    <w:p w14:paraId="71EE0BE9" w14:textId="77777777" w:rsidR="00305BFC" w:rsidRDefault="00305BFC" w:rsidP="008725D4">
      <w:pPr>
        <w:ind w:firstLine="720"/>
      </w:pPr>
    </w:p>
    <w:p w14:paraId="544BD910" w14:textId="77777777" w:rsidR="00305BFC" w:rsidRDefault="00305BFC" w:rsidP="008725D4">
      <w:pPr>
        <w:ind w:firstLine="720"/>
      </w:pPr>
    </w:p>
    <w:sectPr w:rsidR="00305BFC" w:rsidSect="007E62A5">
      <w:headerReference w:type="default" r:id="rId6"/>
      <w:footerReference w:type="default" r:id="rId7"/>
      <w:pgSz w:w="11907" w:h="16840" w:code="9"/>
      <w:pgMar w:top="1418"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5B315" w14:textId="77777777" w:rsidR="00C4084B" w:rsidRDefault="00C4084B">
      <w:r>
        <w:separator/>
      </w:r>
    </w:p>
  </w:endnote>
  <w:endnote w:type="continuationSeparator" w:id="0">
    <w:p w14:paraId="44BCDA0C" w14:textId="77777777" w:rsidR="00C4084B" w:rsidRDefault="00C40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1EFC" w14:textId="77777777" w:rsidR="00067701" w:rsidRPr="00621FB4" w:rsidRDefault="00C9430C">
    <w:pPr>
      <w:pStyle w:val="Footer"/>
      <w:rPr>
        <w:sz w:val="16"/>
        <w:szCs w:val="16"/>
        <w:lang w:val="fr-FR"/>
      </w:rPr>
    </w:pPr>
  </w:p>
  <w:p w14:paraId="413693F2" w14:textId="77777777" w:rsidR="00067701" w:rsidRPr="00621FB4" w:rsidRDefault="00C9430C">
    <w:pPr>
      <w:pStyle w:val="Footer"/>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260DA" w14:textId="77777777" w:rsidR="00C4084B" w:rsidRDefault="00C4084B">
      <w:r>
        <w:separator/>
      </w:r>
    </w:p>
  </w:footnote>
  <w:footnote w:type="continuationSeparator" w:id="0">
    <w:p w14:paraId="4D8F0DB7" w14:textId="77777777" w:rsidR="00C4084B" w:rsidRDefault="00C40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025177"/>
      <w:docPartObj>
        <w:docPartGallery w:val="Page Numbers (Top of Page)"/>
        <w:docPartUnique/>
      </w:docPartObj>
    </w:sdtPr>
    <w:sdtEndPr>
      <w:rPr>
        <w:noProof/>
        <w:sz w:val="28"/>
        <w:szCs w:val="28"/>
      </w:rPr>
    </w:sdtEndPr>
    <w:sdtContent>
      <w:p w14:paraId="3A9B3A7C" w14:textId="009DF8CD" w:rsidR="007E62A5" w:rsidRPr="007E62A5" w:rsidRDefault="007E62A5">
        <w:pPr>
          <w:pStyle w:val="Header"/>
          <w:jc w:val="center"/>
          <w:rPr>
            <w:sz w:val="28"/>
            <w:szCs w:val="28"/>
          </w:rPr>
        </w:pPr>
        <w:r w:rsidRPr="007E62A5">
          <w:rPr>
            <w:sz w:val="28"/>
            <w:szCs w:val="28"/>
          </w:rPr>
          <w:fldChar w:fldCharType="begin"/>
        </w:r>
        <w:r w:rsidRPr="007E62A5">
          <w:rPr>
            <w:sz w:val="28"/>
            <w:szCs w:val="28"/>
          </w:rPr>
          <w:instrText xml:space="preserve"> PAGE   \* MERGEFORMAT </w:instrText>
        </w:r>
        <w:r w:rsidRPr="007E62A5">
          <w:rPr>
            <w:sz w:val="28"/>
            <w:szCs w:val="28"/>
          </w:rPr>
          <w:fldChar w:fldCharType="separate"/>
        </w:r>
        <w:r w:rsidRPr="007E62A5">
          <w:rPr>
            <w:noProof/>
            <w:sz w:val="28"/>
            <w:szCs w:val="28"/>
          </w:rPr>
          <w:t>2</w:t>
        </w:r>
        <w:r w:rsidRPr="007E62A5">
          <w:rPr>
            <w:noProof/>
            <w:sz w:val="28"/>
            <w:szCs w:val="28"/>
          </w:rPr>
          <w:fldChar w:fldCharType="end"/>
        </w:r>
      </w:p>
    </w:sdtContent>
  </w:sdt>
  <w:p w14:paraId="62BB99D1" w14:textId="77777777" w:rsidR="007E62A5" w:rsidRDefault="007E62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FC"/>
    <w:rsid w:val="00013004"/>
    <w:rsid w:val="00042FD7"/>
    <w:rsid w:val="0007589B"/>
    <w:rsid w:val="000768D1"/>
    <w:rsid w:val="00127797"/>
    <w:rsid w:val="00155412"/>
    <w:rsid w:val="00175425"/>
    <w:rsid w:val="001A024A"/>
    <w:rsid w:val="002A61F3"/>
    <w:rsid w:val="002F2C8D"/>
    <w:rsid w:val="00305BFC"/>
    <w:rsid w:val="00370D53"/>
    <w:rsid w:val="00436A7F"/>
    <w:rsid w:val="00441CF2"/>
    <w:rsid w:val="00450CDD"/>
    <w:rsid w:val="00463222"/>
    <w:rsid w:val="00582C6C"/>
    <w:rsid w:val="006221AC"/>
    <w:rsid w:val="006521F2"/>
    <w:rsid w:val="007233F7"/>
    <w:rsid w:val="007E62A5"/>
    <w:rsid w:val="00844E20"/>
    <w:rsid w:val="008725D4"/>
    <w:rsid w:val="009067C5"/>
    <w:rsid w:val="009309A1"/>
    <w:rsid w:val="009A03E8"/>
    <w:rsid w:val="00A34DB7"/>
    <w:rsid w:val="00A844AE"/>
    <w:rsid w:val="00A917B6"/>
    <w:rsid w:val="00B26D75"/>
    <w:rsid w:val="00C07525"/>
    <w:rsid w:val="00C4084B"/>
    <w:rsid w:val="00C9430C"/>
    <w:rsid w:val="00CC12D0"/>
    <w:rsid w:val="00CC7AC9"/>
    <w:rsid w:val="00D43AAD"/>
    <w:rsid w:val="00ED0A59"/>
    <w:rsid w:val="00ED7B96"/>
    <w:rsid w:val="00FB2FB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C5425"/>
  <w15:chartTrackingRefBased/>
  <w15:docId w15:val="{DA8A8C18-2292-4234-9E0F-4953A4CF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BFC"/>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basedOn w:val="DefaultParagraphFont"/>
    <w:rsid w:val="00305BFC"/>
  </w:style>
  <w:style w:type="paragraph" w:styleId="Footer">
    <w:name w:val="footer"/>
    <w:basedOn w:val="Normal"/>
    <w:link w:val="FooterChar"/>
    <w:uiPriority w:val="99"/>
    <w:unhideWhenUsed/>
    <w:rsid w:val="00305BFC"/>
    <w:pPr>
      <w:tabs>
        <w:tab w:val="center" w:pos="4844"/>
        <w:tab w:val="right" w:pos="9689"/>
      </w:tabs>
    </w:pPr>
  </w:style>
  <w:style w:type="character" w:customStyle="1" w:styleId="FooterChar">
    <w:name w:val="Footer Char"/>
    <w:basedOn w:val="DefaultParagraphFont"/>
    <w:link w:val="Footer"/>
    <w:uiPriority w:val="99"/>
    <w:rsid w:val="00305BFC"/>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E62A5"/>
    <w:pPr>
      <w:tabs>
        <w:tab w:val="center" w:pos="4677"/>
        <w:tab w:val="right" w:pos="9355"/>
      </w:tabs>
    </w:pPr>
  </w:style>
  <w:style w:type="character" w:customStyle="1" w:styleId="HeaderChar">
    <w:name w:val="Header Char"/>
    <w:basedOn w:val="DefaultParagraphFont"/>
    <w:link w:val="Header"/>
    <w:uiPriority w:val="99"/>
    <w:rsid w:val="007E62A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D34E64E-570D-4137-ACEF-4EDAEED11CE4}"/>
</file>

<file path=customXml/itemProps2.xml><?xml version="1.0" encoding="utf-8"?>
<ds:datastoreItem xmlns:ds="http://schemas.openxmlformats.org/officeDocument/2006/customXml" ds:itemID="{75F12AC9-D44E-4717-A5CA-DEF34942846D}"/>
</file>

<file path=customXml/itemProps3.xml><?xml version="1.0" encoding="utf-8"?>
<ds:datastoreItem xmlns:ds="http://schemas.openxmlformats.org/officeDocument/2006/customXml" ds:itemID="{2DA2C475-F734-47A9-AB81-2A6394F374F5}"/>
</file>

<file path=docProps/app.xml><?xml version="1.0" encoding="utf-8"?>
<Properties xmlns="http://schemas.openxmlformats.org/officeDocument/2006/extended-properties" xmlns:vt="http://schemas.openxmlformats.org/officeDocument/2006/docPropsVTypes">
  <Template>Normal</Template>
  <TotalTime>2</TotalTime>
  <Pages>2</Pages>
  <Words>291</Words>
  <Characters>1689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L_287.2022.ro</dc:title>
  <dc:subject/>
  <dc:creator>Constantin Butnaru</dc:creator>
  <cp:keywords/>
  <dc:description/>
  <cp:lastModifiedBy>Inga Rusnac</cp:lastModifiedBy>
  <cp:revision>4</cp:revision>
  <cp:lastPrinted>2022-10-20T05:51:00Z</cp:lastPrinted>
  <dcterms:created xsi:type="dcterms:W3CDTF">2022-10-20T05:48:00Z</dcterms:created>
  <dcterms:modified xsi:type="dcterms:W3CDTF">2022-10-20T05:51:00Z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