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4CDF737A" w14:textId="4A0CC75F" w:rsidR="00CA4B3E" w:rsidRPr="00CA4B3E" w:rsidRDefault="008E06CC" w:rsidP="00CA4B3E">
      <w:pPr>
        <w:pStyle w:val="Title"/>
        <w:ind w:left="0" w:right="0" w:firstLine="907"/>
        <w:jc w:val="both"/>
        <w:rPr>
          <w:b w:val="0"/>
          <w:bCs w:val="0"/>
        </w:rPr>
      </w:pPr>
      <w:r w:rsidRPr="00CA4B3E">
        <w:rPr>
          <w:b w:val="0"/>
          <w:bCs w:val="0"/>
        </w:rPr>
        <w:t>Se aprobă</w:t>
      </w:r>
      <w:r w:rsidR="009E0A22" w:rsidRPr="00CA4B3E">
        <w:rPr>
          <w:b w:val="0"/>
          <w:bCs w:val="0"/>
        </w:rPr>
        <w:t xml:space="preserve"> </w:t>
      </w:r>
      <w:r w:rsidR="00777947" w:rsidRPr="00CA4B3E">
        <w:rPr>
          <w:b w:val="0"/>
          <w:bCs w:val="0"/>
        </w:rPr>
        <w:t xml:space="preserve">și se prezintă Parlamentului </w:t>
      </w:r>
      <w:r w:rsidR="00226840" w:rsidRPr="00CA4B3E">
        <w:rPr>
          <w:b w:val="0"/>
          <w:bCs w:val="0"/>
        </w:rPr>
        <w:t xml:space="preserve">spre examinare </w:t>
      </w:r>
      <w:r w:rsidR="00777947" w:rsidRPr="00CA4B3E">
        <w:rPr>
          <w:b w:val="0"/>
          <w:bCs w:val="0"/>
        </w:rPr>
        <w:t xml:space="preserve">proiectul de lege </w:t>
      </w:r>
      <w:r w:rsidR="00CA4B3E" w:rsidRPr="00CA4B3E">
        <w:rPr>
          <w:b w:val="0"/>
          <w:bCs w:val="0"/>
        </w:rPr>
        <w:t>pentru</w:t>
      </w:r>
      <w:r w:rsidR="00CA4B3E" w:rsidRPr="00CA4B3E">
        <w:rPr>
          <w:b w:val="0"/>
          <w:bCs w:val="0"/>
          <w:spacing w:val="-3"/>
        </w:rPr>
        <w:t xml:space="preserve"> </w:t>
      </w:r>
      <w:r w:rsidR="00CA4B3E" w:rsidRPr="00CA4B3E">
        <w:rPr>
          <w:b w:val="0"/>
          <w:bCs w:val="0"/>
        </w:rPr>
        <w:t>modificarea</w:t>
      </w:r>
      <w:r w:rsidR="00CA4B3E" w:rsidRPr="00CA4B3E">
        <w:rPr>
          <w:b w:val="0"/>
          <w:bCs w:val="0"/>
          <w:spacing w:val="-2"/>
        </w:rPr>
        <w:t xml:space="preserve"> </w:t>
      </w:r>
      <w:r w:rsidR="00CA4B3E" w:rsidRPr="00CA4B3E">
        <w:rPr>
          <w:b w:val="0"/>
          <w:bCs w:val="0"/>
        </w:rPr>
        <w:t>Legii</w:t>
      </w:r>
      <w:r w:rsidR="00CA4B3E" w:rsidRPr="00CA4B3E">
        <w:rPr>
          <w:b w:val="0"/>
          <w:bCs w:val="0"/>
          <w:spacing w:val="-5"/>
        </w:rPr>
        <w:t xml:space="preserve"> </w:t>
      </w:r>
      <w:r w:rsidR="00CA4B3E" w:rsidRPr="00CA4B3E">
        <w:rPr>
          <w:b w:val="0"/>
          <w:bCs w:val="0"/>
        </w:rPr>
        <w:t>nr.</w:t>
      </w:r>
      <w:r w:rsidR="00CA4B3E">
        <w:rPr>
          <w:b w:val="0"/>
          <w:bCs w:val="0"/>
        </w:rPr>
        <w:t xml:space="preserve"> </w:t>
      </w:r>
      <w:r w:rsidR="00CA4B3E" w:rsidRPr="00CA4B3E">
        <w:rPr>
          <w:b w:val="0"/>
          <w:bCs w:val="0"/>
        </w:rPr>
        <w:t>162/2005</w:t>
      </w:r>
      <w:r w:rsidR="00CA4B3E" w:rsidRPr="00CA4B3E">
        <w:rPr>
          <w:b w:val="0"/>
          <w:bCs w:val="0"/>
          <w:spacing w:val="-2"/>
        </w:rPr>
        <w:t xml:space="preserve"> </w:t>
      </w:r>
      <w:r w:rsidR="00CA4B3E" w:rsidRPr="00CA4B3E">
        <w:rPr>
          <w:b w:val="0"/>
          <w:bCs w:val="0"/>
        </w:rPr>
        <w:t>cu</w:t>
      </w:r>
      <w:r w:rsidR="00CA4B3E" w:rsidRPr="00CA4B3E">
        <w:rPr>
          <w:b w:val="0"/>
          <w:bCs w:val="0"/>
          <w:spacing w:val="-3"/>
        </w:rPr>
        <w:t xml:space="preserve"> </w:t>
      </w:r>
      <w:r w:rsidR="00CA4B3E" w:rsidRPr="00CA4B3E">
        <w:rPr>
          <w:b w:val="0"/>
          <w:bCs w:val="0"/>
        </w:rPr>
        <w:t>privire</w:t>
      </w:r>
      <w:r w:rsidR="00CA4B3E" w:rsidRPr="00CA4B3E">
        <w:rPr>
          <w:b w:val="0"/>
          <w:bCs w:val="0"/>
          <w:spacing w:val="-2"/>
        </w:rPr>
        <w:t xml:space="preserve"> </w:t>
      </w:r>
      <w:r w:rsidR="00CA4B3E" w:rsidRPr="00CA4B3E">
        <w:rPr>
          <w:b w:val="0"/>
          <w:bCs w:val="0"/>
        </w:rPr>
        <w:t>la</w:t>
      </w:r>
      <w:r w:rsidR="00CA4B3E" w:rsidRPr="00CA4B3E">
        <w:rPr>
          <w:b w:val="0"/>
          <w:bCs w:val="0"/>
          <w:spacing w:val="-3"/>
        </w:rPr>
        <w:t xml:space="preserve"> </w:t>
      </w:r>
      <w:r w:rsidR="00CA4B3E" w:rsidRPr="00CA4B3E">
        <w:rPr>
          <w:b w:val="0"/>
          <w:bCs w:val="0"/>
        </w:rPr>
        <w:t>statutul</w:t>
      </w:r>
      <w:r w:rsidR="00CA4B3E" w:rsidRPr="00CA4B3E">
        <w:rPr>
          <w:b w:val="0"/>
          <w:bCs w:val="0"/>
          <w:spacing w:val="1"/>
        </w:rPr>
        <w:t xml:space="preserve"> </w:t>
      </w:r>
      <w:r w:rsidR="00CA4B3E" w:rsidRPr="00CA4B3E">
        <w:rPr>
          <w:b w:val="0"/>
          <w:bCs w:val="0"/>
        </w:rPr>
        <w:t>militarilor</w:t>
      </w:r>
      <w:r w:rsidR="00940532">
        <w:rPr>
          <w:b w:val="0"/>
          <w:bCs w:val="0"/>
        </w:rPr>
        <w:t>.</w:t>
      </w:r>
    </w:p>
    <w:p w14:paraId="061A8270" w14:textId="335DF30D" w:rsidR="008E06CC" w:rsidRPr="008E06CC" w:rsidRDefault="008E06CC" w:rsidP="00CA4B3E">
      <w:pPr>
        <w:spacing w:before="120"/>
        <w:rPr>
          <w:bCs/>
          <w:sz w:val="28"/>
          <w:szCs w:val="28"/>
          <w:lang w:val="ro-RO"/>
        </w:rPr>
      </w:pPr>
    </w:p>
    <w:p w14:paraId="4029C890" w14:textId="0EAD9217" w:rsidR="00B3339C" w:rsidRDefault="00B3339C" w:rsidP="003C7CA6">
      <w:pPr>
        <w:spacing w:before="120"/>
        <w:jc w:val="left"/>
        <w:rPr>
          <w:b/>
          <w:sz w:val="28"/>
          <w:szCs w:val="28"/>
          <w:lang w:val="ro-MD"/>
        </w:rPr>
      </w:pP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5C3D8A0" w14:textId="655A2B12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6F028F0" w14:textId="28745660" w:rsidR="00CA4B3E" w:rsidRPr="008B51FA" w:rsidRDefault="00CA4B3E" w:rsidP="00CA4B3E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lastRenderedPageBreak/>
        <w:t>Aprobat în ședința Guvernului din</w:t>
      </w:r>
      <w:r>
        <w:rPr>
          <w:sz w:val="24"/>
          <w:szCs w:val="24"/>
          <w:lang w:val="ro-RO"/>
        </w:rPr>
        <w:t xml:space="preserve"> </w:t>
      </w:r>
      <w:r w:rsidR="00741070">
        <w:rPr>
          <w:sz w:val="24"/>
          <w:szCs w:val="24"/>
          <w:lang w:val="ro-RO"/>
        </w:rPr>
        <w:t xml:space="preserve">28 august </w:t>
      </w:r>
      <w:r>
        <w:rPr>
          <w:sz w:val="24"/>
          <w:szCs w:val="24"/>
          <w:lang w:val="ro-RO"/>
        </w:rPr>
        <w:t>2024</w:t>
      </w:r>
    </w:p>
    <w:p w14:paraId="565F7413" w14:textId="0A71A347" w:rsidR="00CA4B3E" w:rsidRPr="008B51FA" w:rsidRDefault="00CA4B3E" w:rsidP="00CA4B3E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t>Decizia protocolară nr.</w:t>
      </w:r>
      <w:r w:rsidR="00741070">
        <w:rPr>
          <w:sz w:val="24"/>
          <w:szCs w:val="24"/>
          <w:lang w:val="ro-RO"/>
        </w:rPr>
        <w:t>35.12</w:t>
      </w:r>
      <w:r>
        <w:rPr>
          <w:sz w:val="24"/>
          <w:szCs w:val="24"/>
          <w:lang w:val="ro-RO"/>
        </w:rPr>
        <w:t>/2024</w:t>
      </w:r>
    </w:p>
    <w:p w14:paraId="26F4E488" w14:textId="77777777" w:rsidR="00CA4B3E" w:rsidRPr="008B51FA" w:rsidRDefault="00CA4B3E" w:rsidP="00CA4B3E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1BEFF0E7" w14:textId="77777777" w:rsidR="00CA4B3E" w:rsidRPr="008B51FA" w:rsidRDefault="00CA4B3E" w:rsidP="00CA4B3E">
      <w:pPr>
        <w:ind w:right="-1"/>
        <w:jc w:val="right"/>
        <w:rPr>
          <w:sz w:val="24"/>
          <w:szCs w:val="24"/>
          <w:lang w:val="ro-RO"/>
        </w:rPr>
      </w:pPr>
    </w:p>
    <w:p w14:paraId="5EF989EF" w14:textId="77777777" w:rsidR="00CA4B3E" w:rsidRDefault="00CA4B3E" w:rsidP="00CA4B3E">
      <w:pPr>
        <w:ind w:right="-1"/>
        <w:jc w:val="right"/>
        <w:rPr>
          <w:i/>
          <w:iCs/>
          <w:sz w:val="28"/>
          <w:szCs w:val="28"/>
          <w:lang w:val="ro-RO"/>
        </w:rPr>
      </w:pPr>
    </w:p>
    <w:p w14:paraId="262D829F" w14:textId="77777777" w:rsidR="00CA4B3E" w:rsidRDefault="00CA4B3E" w:rsidP="00CA4B3E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3AF8DDB6" w14:textId="77777777" w:rsidR="00CA4B3E" w:rsidRDefault="00CA4B3E" w:rsidP="00CA4B3E">
      <w:pPr>
        <w:ind w:right="-1" w:firstLine="0"/>
        <w:jc w:val="center"/>
        <w:rPr>
          <w:sz w:val="28"/>
          <w:szCs w:val="28"/>
          <w:lang w:val="ro-RO"/>
        </w:rPr>
      </w:pPr>
    </w:p>
    <w:p w14:paraId="785E61AF" w14:textId="77777777" w:rsidR="00CA4B3E" w:rsidRDefault="00CA4B3E" w:rsidP="00CA4B3E">
      <w:pPr>
        <w:ind w:right="-1" w:firstLine="0"/>
        <w:jc w:val="center"/>
        <w:rPr>
          <w:sz w:val="28"/>
          <w:szCs w:val="28"/>
          <w:lang w:val="ro-RO"/>
        </w:rPr>
      </w:pPr>
    </w:p>
    <w:p w14:paraId="57D67D38" w14:textId="77777777" w:rsidR="00CA4B3E" w:rsidRPr="007441AC" w:rsidRDefault="00CA4B3E" w:rsidP="00A97C3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441AC">
        <w:rPr>
          <w:b/>
          <w:bCs/>
          <w:sz w:val="28"/>
          <w:szCs w:val="28"/>
          <w:lang w:val="ro-RO"/>
        </w:rPr>
        <w:t>L E G E</w:t>
      </w:r>
    </w:p>
    <w:p w14:paraId="5A8EB6EB" w14:textId="77777777" w:rsidR="00CA4B3E" w:rsidRDefault="00CA4B3E" w:rsidP="00A97C3E">
      <w:pPr>
        <w:ind w:firstLine="0"/>
        <w:jc w:val="center"/>
        <w:rPr>
          <w:sz w:val="28"/>
          <w:szCs w:val="28"/>
          <w:lang w:val="ro-RO"/>
        </w:rPr>
      </w:pPr>
    </w:p>
    <w:p w14:paraId="38CAD9EA" w14:textId="51399A08" w:rsidR="00A97C3E" w:rsidRDefault="00A97C3E" w:rsidP="00A97C3E">
      <w:pPr>
        <w:pStyle w:val="Title"/>
        <w:ind w:left="0" w:right="0"/>
        <w:rPr>
          <w:spacing w:val="-2"/>
        </w:rPr>
      </w:pPr>
      <w:r>
        <w:t>pentru</w:t>
      </w:r>
      <w:r>
        <w:rPr>
          <w:spacing w:val="-3"/>
        </w:rPr>
        <w:t xml:space="preserve"> </w:t>
      </w:r>
      <w:r>
        <w:t>modificarea</w:t>
      </w:r>
      <w:r>
        <w:rPr>
          <w:spacing w:val="-2"/>
        </w:rPr>
        <w:t xml:space="preserve"> </w:t>
      </w:r>
      <w:r>
        <w:t>Legii</w:t>
      </w:r>
      <w:r>
        <w:rPr>
          <w:spacing w:val="-5"/>
        </w:rPr>
        <w:t xml:space="preserve"> </w:t>
      </w:r>
      <w:r>
        <w:t>nr.</w:t>
      </w:r>
      <w:r w:rsidR="0055435C">
        <w:t xml:space="preserve"> </w:t>
      </w:r>
      <w:r>
        <w:t>162/2005</w:t>
      </w:r>
      <w:r>
        <w:rPr>
          <w:spacing w:val="-2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privire</w:t>
      </w:r>
      <w:r>
        <w:rPr>
          <w:spacing w:val="-2"/>
        </w:rPr>
        <w:t xml:space="preserve"> </w:t>
      </w:r>
    </w:p>
    <w:p w14:paraId="677D9715" w14:textId="47984CE5" w:rsidR="00A97C3E" w:rsidRDefault="00A97C3E" w:rsidP="00A97C3E">
      <w:pPr>
        <w:pStyle w:val="Title"/>
        <w:ind w:left="0" w:right="0"/>
      </w:pPr>
      <w:r>
        <w:t>la</w:t>
      </w:r>
      <w:r>
        <w:rPr>
          <w:spacing w:val="-3"/>
        </w:rPr>
        <w:t xml:space="preserve"> </w:t>
      </w:r>
      <w:r>
        <w:t>statutul</w:t>
      </w:r>
      <w:r>
        <w:rPr>
          <w:spacing w:val="1"/>
        </w:rPr>
        <w:t xml:space="preserve"> m</w:t>
      </w:r>
      <w:r>
        <w:t>ilitarilor</w:t>
      </w:r>
    </w:p>
    <w:p w14:paraId="300C2C97" w14:textId="5819F1FF" w:rsidR="00CA4B3E" w:rsidRDefault="00CA4B3E" w:rsidP="00CA4B3E">
      <w:pPr>
        <w:ind w:right="-1" w:firstLine="0"/>
        <w:jc w:val="center"/>
        <w:rPr>
          <w:sz w:val="28"/>
          <w:szCs w:val="28"/>
          <w:lang w:val="ro-RO"/>
        </w:rPr>
      </w:pPr>
    </w:p>
    <w:p w14:paraId="09BF2A0D" w14:textId="77777777" w:rsidR="00A97C3E" w:rsidRDefault="00A97C3E" w:rsidP="00A97C3E">
      <w:pPr>
        <w:ind w:right="-1" w:firstLine="0"/>
        <w:rPr>
          <w:sz w:val="28"/>
          <w:szCs w:val="28"/>
          <w:lang w:val="ro-RO"/>
        </w:rPr>
      </w:pPr>
    </w:p>
    <w:p w14:paraId="36DC2A8C" w14:textId="77777777" w:rsidR="00A97C3E" w:rsidRDefault="00A97C3E" w:rsidP="00392B2F">
      <w:pPr>
        <w:pStyle w:val="BodyText"/>
        <w:ind w:left="0" w:firstLine="907"/>
      </w:pPr>
      <w:r>
        <w:t>Parlamentul</w:t>
      </w:r>
      <w:r>
        <w:rPr>
          <w:spacing w:val="-8"/>
        </w:rPr>
        <w:t xml:space="preserve"> </w:t>
      </w:r>
      <w:r>
        <w:t>adoptă</w:t>
      </w:r>
      <w:r>
        <w:rPr>
          <w:spacing w:val="-2"/>
        </w:rPr>
        <w:t xml:space="preserve"> </w:t>
      </w:r>
      <w:r>
        <w:t>prezenta</w:t>
      </w:r>
      <w:r>
        <w:rPr>
          <w:spacing w:val="1"/>
        </w:rPr>
        <w:t xml:space="preserve"> </w:t>
      </w:r>
      <w:r>
        <w:t>lege</w:t>
      </w:r>
      <w:r>
        <w:rPr>
          <w:spacing w:val="-6"/>
        </w:rPr>
        <w:t xml:space="preserve"> </w:t>
      </w:r>
      <w:r>
        <w:t>organică.</w:t>
      </w:r>
    </w:p>
    <w:p w14:paraId="375913B4" w14:textId="77777777" w:rsidR="00A97C3E" w:rsidRDefault="00A97C3E" w:rsidP="00392B2F">
      <w:pPr>
        <w:pStyle w:val="BodyText"/>
        <w:ind w:left="0" w:firstLine="907"/>
        <w:rPr>
          <w:sz w:val="34"/>
        </w:rPr>
      </w:pPr>
    </w:p>
    <w:p w14:paraId="6F55A7DF" w14:textId="77777777" w:rsidR="00A97C3E" w:rsidRDefault="00A97C3E" w:rsidP="00392B2F">
      <w:pPr>
        <w:pStyle w:val="BodyText"/>
        <w:ind w:left="0" w:firstLine="907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I.</w:t>
      </w:r>
      <w:r>
        <w:rPr>
          <w:b/>
          <w:spacing w:val="1"/>
        </w:rPr>
        <w:t xml:space="preserve"> </w:t>
      </w:r>
      <w:r w:rsidRPr="00392B2F">
        <w:rPr>
          <w:b/>
          <w:bCs/>
        </w:rPr>
        <w:t>–</w:t>
      </w:r>
      <w:r>
        <w:rPr>
          <w:spacing w:val="1"/>
        </w:rPr>
        <w:t xml:space="preserve"> </w:t>
      </w:r>
      <w:r>
        <w:t>Legea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162/2005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privire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statutul militarilor</w:t>
      </w:r>
      <w:r>
        <w:rPr>
          <w:spacing w:val="1"/>
        </w:rPr>
        <w:t xml:space="preserve"> </w:t>
      </w:r>
      <w:r>
        <w:t>(Monitorul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Republicii</w:t>
      </w:r>
      <w:r>
        <w:rPr>
          <w:spacing w:val="1"/>
        </w:rPr>
        <w:t xml:space="preserve"> </w:t>
      </w:r>
      <w:r>
        <w:t>Moldova,</w:t>
      </w:r>
      <w:r>
        <w:rPr>
          <w:spacing w:val="1"/>
        </w:rPr>
        <w:t xml:space="preserve"> </w:t>
      </w:r>
      <w:r>
        <w:t>2005,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129-131,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618),</w:t>
      </w:r>
      <w:r>
        <w:rPr>
          <w:spacing w:val="1"/>
        </w:rPr>
        <w:t xml:space="preserve"> </w:t>
      </w:r>
      <w:r>
        <w:t>cu</w:t>
      </w:r>
      <w:r>
        <w:rPr>
          <w:spacing w:val="70"/>
        </w:rPr>
        <w:t xml:space="preserve"> </w:t>
      </w:r>
      <w:r>
        <w:t>modificările</w:t>
      </w:r>
      <w:r>
        <w:rPr>
          <w:spacing w:val="1"/>
        </w:rPr>
        <w:t xml:space="preserve"> </w:t>
      </w:r>
      <w:r>
        <w:t>ulterioare,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modifică</w:t>
      </w:r>
      <w:r>
        <w:rPr>
          <w:spacing w:val="1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cum</w:t>
      </w:r>
      <w:r>
        <w:rPr>
          <w:spacing w:val="-1"/>
        </w:rPr>
        <w:t xml:space="preserve"> </w:t>
      </w:r>
      <w:r>
        <w:t>urmează:</w:t>
      </w:r>
    </w:p>
    <w:p w14:paraId="4415FACA" w14:textId="4F369DEC" w:rsidR="00A97C3E" w:rsidRDefault="00417CDE" w:rsidP="00392B2F">
      <w:pPr>
        <w:pStyle w:val="ListParagraph"/>
        <w:numPr>
          <w:ilvl w:val="0"/>
          <w:numId w:val="1"/>
        </w:numPr>
        <w:tabs>
          <w:tab w:val="left" w:pos="1345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Pe tot parcursul</w:t>
      </w:r>
      <w:r w:rsidR="00A97C3E">
        <w:rPr>
          <w:spacing w:val="1"/>
          <w:sz w:val="28"/>
        </w:rPr>
        <w:t xml:space="preserve"> </w:t>
      </w:r>
      <w:r w:rsidR="00A97C3E">
        <w:rPr>
          <w:sz w:val="28"/>
        </w:rPr>
        <w:t>legii,</w:t>
      </w:r>
      <w:r w:rsidR="00A97C3E">
        <w:rPr>
          <w:spacing w:val="1"/>
          <w:sz w:val="28"/>
        </w:rPr>
        <w:t xml:space="preserve"> </w:t>
      </w:r>
      <w:r>
        <w:rPr>
          <w:sz w:val="28"/>
        </w:rPr>
        <w:t>cuvintele</w:t>
      </w:r>
      <w:r w:rsidR="00A97C3E">
        <w:rPr>
          <w:spacing w:val="1"/>
          <w:sz w:val="28"/>
        </w:rPr>
        <w:t xml:space="preserve"> </w:t>
      </w:r>
      <w:r w:rsidR="00A97C3E">
        <w:rPr>
          <w:sz w:val="28"/>
        </w:rPr>
        <w:t>„din</w:t>
      </w:r>
      <w:r w:rsidR="00A97C3E">
        <w:rPr>
          <w:spacing w:val="1"/>
          <w:sz w:val="28"/>
        </w:rPr>
        <w:t xml:space="preserve"> </w:t>
      </w:r>
      <w:r w:rsidR="00A97C3E">
        <w:rPr>
          <w:sz w:val="28"/>
        </w:rPr>
        <w:t>domeniul</w:t>
      </w:r>
      <w:r w:rsidR="00A97C3E">
        <w:rPr>
          <w:spacing w:val="1"/>
          <w:sz w:val="28"/>
        </w:rPr>
        <w:t xml:space="preserve"> </w:t>
      </w:r>
      <w:r w:rsidR="00A97C3E">
        <w:rPr>
          <w:sz w:val="28"/>
        </w:rPr>
        <w:t>milităriei”</w:t>
      </w:r>
      <w:r>
        <w:rPr>
          <w:sz w:val="28"/>
        </w:rPr>
        <w:t>,</w:t>
      </w:r>
      <w:r w:rsidR="00A97C3E">
        <w:rPr>
          <w:spacing w:val="1"/>
          <w:sz w:val="28"/>
        </w:rPr>
        <w:t xml:space="preserve"> </w:t>
      </w:r>
      <w:r w:rsidR="00A97C3E">
        <w:rPr>
          <w:sz w:val="28"/>
        </w:rPr>
        <w:t>la</w:t>
      </w:r>
      <w:r w:rsidR="00A97C3E">
        <w:rPr>
          <w:spacing w:val="1"/>
          <w:sz w:val="28"/>
        </w:rPr>
        <w:t xml:space="preserve"> </w:t>
      </w:r>
      <w:r w:rsidR="00A97C3E">
        <w:rPr>
          <w:sz w:val="28"/>
        </w:rPr>
        <w:t>orice</w:t>
      </w:r>
      <w:r w:rsidR="00A97C3E">
        <w:rPr>
          <w:spacing w:val="1"/>
          <w:sz w:val="28"/>
        </w:rPr>
        <w:t xml:space="preserve"> </w:t>
      </w:r>
      <w:r w:rsidR="00A97C3E">
        <w:rPr>
          <w:sz w:val="28"/>
        </w:rPr>
        <w:t>formă</w:t>
      </w:r>
      <w:r w:rsidR="00A97C3E">
        <w:rPr>
          <w:spacing w:val="1"/>
          <w:sz w:val="28"/>
        </w:rPr>
        <w:t xml:space="preserve"> </w:t>
      </w:r>
      <w:r w:rsidR="00A97C3E">
        <w:rPr>
          <w:sz w:val="28"/>
        </w:rPr>
        <w:t>gramaticală</w:t>
      </w:r>
      <w:r>
        <w:rPr>
          <w:sz w:val="28"/>
        </w:rPr>
        <w:t>,</w:t>
      </w:r>
      <w:r w:rsidR="00A97C3E">
        <w:rPr>
          <w:sz w:val="28"/>
        </w:rPr>
        <w:t xml:space="preserve"> se substituie cu </w:t>
      </w:r>
      <w:r>
        <w:rPr>
          <w:sz w:val="28"/>
        </w:rPr>
        <w:t>cuvintele</w:t>
      </w:r>
      <w:r w:rsidR="00A97C3E">
        <w:rPr>
          <w:sz w:val="28"/>
        </w:rPr>
        <w:t xml:space="preserve"> „în domeniul milităriei”</w:t>
      </w:r>
      <w:r>
        <w:rPr>
          <w:sz w:val="28"/>
        </w:rPr>
        <w:t>,</w:t>
      </w:r>
      <w:r w:rsidR="00A97C3E">
        <w:rPr>
          <w:sz w:val="28"/>
        </w:rPr>
        <w:t xml:space="preserve"> la forma gramaticală</w:t>
      </w:r>
      <w:r w:rsidR="00A97C3E">
        <w:rPr>
          <w:spacing w:val="1"/>
          <w:sz w:val="28"/>
        </w:rPr>
        <w:t xml:space="preserve"> </w:t>
      </w:r>
      <w:r w:rsidR="00A97C3E">
        <w:rPr>
          <w:sz w:val="28"/>
        </w:rPr>
        <w:t>corespunzătoare.</w:t>
      </w:r>
    </w:p>
    <w:p w14:paraId="1A42FD10" w14:textId="77777777" w:rsidR="00A97C3E" w:rsidRDefault="00A97C3E" w:rsidP="0055435C">
      <w:pPr>
        <w:pStyle w:val="ListParagraph"/>
        <w:numPr>
          <w:ilvl w:val="0"/>
          <w:numId w:val="1"/>
        </w:numPr>
        <w:tabs>
          <w:tab w:val="left" w:pos="1249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Articolul</w:t>
      </w:r>
      <w:r>
        <w:rPr>
          <w:spacing w:val="-8"/>
          <w:sz w:val="28"/>
        </w:rPr>
        <w:t xml:space="preserve"> </w:t>
      </w:r>
      <w:r>
        <w:rPr>
          <w:sz w:val="28"/>
        </w:rPr>
        <w:t>14:</w:t>
      </w:r>
    </w:p>
    <w:p w14:paraId="1F9B02AF" w14:textId="3B6568D4" w:rsidR="00A97C3E" w:rsidRDefault="00A97C3E" w:rsidP="0055435C">
      <w:pPr>
        <w:pStyle w:val="BodyText"/>
        <w:ind w:left="0" w:firstLine="907"/>
        <w:jc w:val="both"/>
      </w:pPr>
      <w:r>
        <w:t>la</w:t>
      </w:r>
      <w:r>
        <w:rPr>
          <w:spacing w:val="6"/>
        </w:rPr>
        <w:t xml:space="preserve"> </w:t>
      </w:r>
      <w:r>
        <w:t>alineatul</w:t>
      </w:r>
      <w:r>
        <w:rPr>
          <w:spacing w:val="1"/>
        </w:rPr>
        <w:t xml:space="preserve"> </w:t>
      </w:r>
      <w:r>
        <w:t>(2)</w:t>
      </w:r>
      <w:r w:rsidR="00417CDE">
        <w:t>,</w:t>
      </w:r>
      <w:r>
        <w:rPr>
          <w:spacing w:val="5"/>
        </w:rPr>
        <w:t xml:space="preserve"> </w:t>
      </w:r>
      <w:r>
        <w:t>cuvintele</w:t>
      </w:r>
      <w:r>
        <w:rPr>
          <w:spacing w:val="3"/>
        </w:rPr>
        <w:t xml:space="preserve"> </w:t>
      </w:r>
      <w:r>
        <w:t>„poate</w:t>
      </w:r>
      <w:r>
        <w:rPr>
          <w:spacing w:val="3"/>
        </w:rPr>
        <w:t xml:space="preserve"> </w:t>
      </w:r>
      <w:r>
        <w:t>fi</w:t>
      </w:r>
      <w:r>
        <w:rPr>
          <w:spacing w:val="4"/>
        </w:rPr>
        <w:t xml:space="preserve"> </w:t>
      </w:r>
      <w:r>
        <w:t>alăturată</w:t>
      </w:r>
      <w:r>
        <w:rPr>
          <w:spacing w:val="10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concediul</w:t>
      </w:r>
      <w:r>
        <w:rPr>
          <w:spacing w:val="1"/>
        </w:rPr>
        <w:t xml:space="preserve"> </w:t>
      </w:r>
      <w:r>
        <w:t>anual”</w:t>
      </w:r>
      <w:r>
        <w:rPr>
          <w:spacing w:val="6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substituie</w:t>
      </w:r>
      <w:r>
        <w:rPr>
          <w:spacing w:val="2"/>
        </w:rPr>
        <w:t xml:space="preserve"> </w:t>
      </w:r>
      <w:r>
        <w:t>cu</w:t>
      </w:r>
      <w:r w:rsidR="00417CDE" w:rsidRPr="00417CDE">
        <w:t xml:space="preserve"> </w:t>
      </w:r>
      <w:r>
        <w:t>cuvintele</w:t>
      </w:r>
      <w:r>
        <w:rPr>
          <w:spacing w:val="-4"/>
        </w:rPr>
        <w:t xml:space="preserve"> </w:t>
      </w:r>
      <w:r>
        <w:t>„se</w:t>
      </w:r>
      <w:r>
        <w:rPr>
          <w:spacing w:val="-3"/>
        </w:rPr>
        <w:t xml:space="preserve"> </w:t>
      </w:r>
      <w:r>
        <w:t>alipește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concediul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odihnă</w:t>
      </w:r>
      <w:r>
        <w:rPr>
          <w:spacing w:val="1"/>
        </w:rPr>
        <w:t xml:space="preserve"> </w:t>
      </w:r>
      <w:r>
        <w:t>anual”;</w:t>
      </w:r>
    </w:p>
    <w:p w14:paraId="18C2B8BC" w14:textId="25BDB80D" w:rsidR="00A97C3E" w:rsidRDefault="00A97C3E" w:rsidP="0055435C">
      <w:pPr>
        <w:pStyle w:val="BodyText"/>
        <w:ind w:left="0" w:firstLine="907"/>
        <w:jc w:val="both"/>
      </w:pPr>
      <w:r>
        <w:t>la</w:t>
      </w:r>
      <w:r>
        <w:rPr>
          <w:spacing w:val="18"/>
        </w:rPr>
        <w:t xml:space="preserve"> </w:t>
      </w:r>
      <w:r>
        <w:t>alineatul</w:t>
      </w:r>
      <w:r>
        <w:rPr>
          <w:spacing w:val="13"/>
        </w:rPr>
        <w:t xml:space="preserve"> </w:t>
      </w:r>
      <w:r>
        <w:t>(6)</w:t>
      </w:r>
      <w:r>
        <w:rPr>
          <w:spacing w:val="22"/>
        </w:rPr>
        <w:t xml:space="preserve"> </w:t>
      </w:r>
      <w:r>
        <w:t>litera</w:t>
      </w:r>
      <w:r>
        <w:rPr>
          <w:spacing w:val="18"/>
        </w:rPr>
        <w:t xml:space="preserve"> </w:t>
      </w:r>
      <w:r>
        <w:t>c)</w:t>
      </w:r>
      <w:r w:rsidR="00417CDE">
        <w:t>,</w:t>
      </w:r>
      <w:r>
        <w:rPr>
          <w:spacing w:val="22"/>
        </w:rPr>
        <w:t xml:space="preserve"> </w:t>
      </w:r>
      <w:r w:rsidR="00417CDE">
        <w:t>cuvintele</w:t>
      </w:r>
      <w:r>
        <w:rPr>
          <w:spacing w:val="19"/>
        </w:rPr>
        <w:t xml:space="preserve"> </w:t>
      </w:r>
      <w:r>
        <w:t>„concediului</w:t>
      </w:r>
      <w:r>
        <w:rPr>
          <w:spacing w:val="17"/>
        </w:rPr>
        <w:t xml:space="preserve"> </w:t>
      </w:r>
      <w:r>
        <w:t>anual</w:t>
      </w:r>
      <w:r>
        <w:rPr>
          <w:spacing w:val="17"/>
        </w:rPr>
        <w:t xml:space="preserve"> </w:t>
      </w:r>
      <w:r>
        <w:t>obligatoriu”</w:t>
      </w:r>
      <w:r>
        <w:rPr>
          <w:spacing w:val="18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substituie</w:t>
      </w:r>
      <w:r w:rsidR="00417CDE">
        <w:t xml:space="preserve"> </w:t>
      </w:r>
      <w:r>
        <w:rPr>
          <w:spacing w:val="-67"/>
        </w:rPr>
        <w:t xml:space="preserve"> </w:t>
      </w:r>
      <w:r>
        <w:t xml:space="preserve">cu </w:t>
      </w:r>
      <w:r w:rsidR="00417CDE">
        <w:t>cuvintele</w:t>
      </w:r>
      <w:r>
        <w:rPr>
          <w:spacing w:val="2"/>
        </w:rPr>
        <w:t xml:space="preserve"> </w:t>
      </w:r>
      <w:r>
        <w:t>„concediului de</w:t>
      </w:r>
      <w:r>
        <w:rPr>
          <w:spacing w:val="-3"/>
        </w:rPr>
        <w:t xml:space="preserve"> </w:t>
      </w:r>
      <w:r>
        <w:t>odihnă</w:t>
      </w:r>
      <w:r>
        <w:rPr>
          <w:spacing w:val="5"/>
        </w:rPr>
        <w:t xml:space="preserve"> </w:t>
      </w:r>
      <w:r>
        <w:t>anual”;</w:t>
      </w:r>
    </w:p>
    <w:p w14:paraId="0135D0E1" w14:textId="2B8A4C37" w:rsidR="00A97C3E" w:rsidRDefault="00A97C3E" w:rsidP="0055435C">
      <w:pPr>
        <w:pStyle w:val="BodyText"/>
        <w:ind w:left="0" w:firstLine="907"/>
        <w:jc w:val="both"/>
      </w:pPr>
      <w:r>
        <w:t>la</w:t>
      </w:r>
      <w:r>
        <w:rPr>
          <w:spacing w:val="9"/>
        </w:rPr>
        <w:t xml:space="preserve"> </w:t>
      </w:r>
      <w:r>
        <w:t>alineatul</w:t>
      </w:r>
      <w:r>
        <w:rPr>
          <w:spacing w:val="4"/>
        </w:rPr>
        <w:t xml:space="preserve"> </w:t>
      </w:r>
      <w:r>
        <w:t>(8)</w:t>
      </w:r>
      <w:r w:rsidR="00417CDE">
        <w:t>,</w:t>
      </w:r>
      <w:r>
        <w:rPr>
          <w:spacing w:val="11"/>
        </w:rPr>
        <w:t xml:space="preserve"> </w:t>
      </w:r>
      <w:r w:rsidR="00417CDE">
        <w:t>cuvintele</w:t>
      </w:r>
      <w:r>
        <w:rPr>
          <w:spacing w:val="10"/>
        </w:rPr>
        <w:t xml:space="preserve"> </w:t>
      </w:r>
      <w:r>
        <w:t>„concediu</w:t>
      </w:r>
      <w:r>
        <w:rPr>
          <w:spacing w:val="10"/>
        </w:rPr>
        <w:t xml:space="preserve"> </w:t>
      </w:r>
      <w:r>
        <w:t>anual”</w:t>
      </w:r>
      <w:r>
        <w:rPr>
          <w:spacing w:val="9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substituie</w:t>
      </w:r>
      <w:r>
        <w:rPr>
          <w:spacing w:val="6"/>
        </w:rPr>
        <w:t xml:space="preserve"> </w:t>
      </w:r>
      <w:r>
        <w:t>cu</w:t>
      </w:r>
      <w:r>
        <w:rPr>
          <w:spacing w:val="13"/>
        </w:rPr>
        <w:t xml:space="preserve"> </w:t>
      </w:r>
      <w:r w:rsidR="00417CDE">
        <w:t>cuvintele</w:t>
      </w:r>
      <w:r>
        <w:rPr>
          <w:spacing w:val="10"/>
        </w:rPr>
        <w:t xml:space="preserve"> </w:t>
      </w:r>
      <w:r>
        <w:t>„concediu</w:t>
      </w:r>
      <w:r w:rsidR="00937F3A">
        <w:t xml:space="preserve"> </w:t>
      </w:r>
      <w:r>
        <w:rPr>
          <w:spacing w:val="-67"/>
        </w:rPr>
        <w:t xml:space="preserve"> </w:t>
      </w:r>
      <w:r>
        <w:t>de odihnă</w:t>
      </w:r>
      <w:r>
        <w:rPr>
          <w:spacing w:val="1"/>
        </w:rPr>
        <w:t xml:space="preserve"> </w:t>
      </w:r>
      <w:r>
        <w:t>anual”;</w:t>
      </w:r>
    </w:p>
    <w:p w14:paraId="089AED48" w14:textId="77777777" w:rsidR="00A97C3E" w:rsidRDefault="00A97C3E" w:rsidP="0055435C">
      <w:pPr>
        <w:pStyle w:val="BodyText"/>
        <w:ind w:left="0" w:firstLine="907"/>
        <w:jc w:val="both"/>
      </w:pPr>
      <w:r>
        <w:t>la</w:t>
      </w:r>
      <w:r>
        <w:rPr>
          <w:spacing w:val="-1"/>
        </w:rPr>
        <w:t xml:space="preserve"> </w:t>
      </w:r>
      <w:r>
        <w:t>alineatul</w:t>
      </w:r>
      <w:r>
        <w:rPr>
          <w:spacing w:val="-6"/>
        </w:rPr>
        <w:t xml:space="preserve"> </w:t>
      </w:r>
      <w:r>
        <w:t>(9):</w:t>
      </w:r>
    </w:p>
    <w:p w14:paraId="3A8D96B5" w14:textId="739AA13C" w:rsidR="00A97C3E" w:rsidRDefault="00417CDE" w:rsidP="0055435C">
      <w:pPr>
        <w:pStyle w:val="BodyText"/>
        <w:ind w:left="0" w:firstLine="907"/>
        <w:jc w:val="both"/>
      </w:pPr>
      <w:r>
        <w:t>cuvintele</w:t>
      </w:r>
      <w:r w:rsidR="00A97C3E">
        <w:rPr>
          <w:spacing w:val="37"/>
        </w:rPr>
        <w:t xml:space="preserve"> </w:t>
      </w:r>
      <w:r w:rsidR="00A97C3E">
        <w:t>„concediu</w:t>
      </w:r>
      <w:r w:rsidR="00A97C3E">
        <w:rPr>
          <w:spacing w:val="36"/>
        </w:rPr>
        <w:t xml:space="preserve"> </w:t>
      </w:r>
      <w:r w:rsidR="00A97C3E">
        <w:t>obligatoriu”</w:t>
      </w:r>
      <w:r w:rsidR="00A97C3E">
        <w:rPr>
          <w:spacing w:val="36"/>
        </w:rPr>
        <w:t xml:space="preserve"> </w:t>
      </w:r>
      <w:r w:rsidR="00A97C3E">
        <w:t>se</w:t>
      </w:r>
      <w:r w:rsidR="00A97C3E">
        <w:rPr>
          <w:spacing w:val="32"/>
        </w:rPr>
        <w:t xml:space="preserve"> </w:t>
      </w:r>
      <w:r w:rsidR="00A97C3E">
        <w:t>substituie</w:t>
      </w:r>
      <w:r w:rsidR="00A97C3E">
        <w:rPr>
          <w:spacing w:val="32"/>
        </w:rPr>
        <w:t xml:space="preserve"> </w:t>
      </w:r>
      <w:r w:rsidR="00A97C3E">
        <w:t>cu</w:t>
      </w:r>
      <w:r w:rsidR="00A97C3E">
        <w:rPr>
          <w:spacing w:val="40"/>
        </w:rPr>
        <w:t xml:space="preserve"> </w:t>
      </w:r>
      <w:r>
        <w:t>cuvintele</w:t>
      </w:r>
      <w:r w:rsidR="00A97C3E">
        <w:rPr>
          <w:spacing w:val="37"/>
        </w:rPr>
        <w:t xml:space="preserve"> </w:t>
      </w:r>
      <w:r w:rsidR="00A97C3E">
        <w:t>„concediu</w:t>
      </w:r>
      <w:r w:rsidR="00A97C3E">
        <w:rPr>
          <w:spacing w:val="36"/>
        </w:rPr>
        <w:t xml:space="preserve"> </w:t>
      </w:r>
      <w:r w:rsidR="00A97C3E">
        <w:t>de</w:t>
      </w:r>
      <w:r>
        <w:t xml:space="preserve"> </w:t>
      </w:r>
      <w:r w:rsidR="00A97C3E">
        <w:rPr>
          <w:spacing w:val="-67"/>
        </w:rPr>
        <w:t xml:space="preserve"> </w:t>
      </w:r>
      <w:r w:rsidR="00A97C3E">
        <w:t>odihnă”;</w:t>
      </w:r>
    </w:p>
    <w:p w14:paraId="64DB81E5" w14:textId="0D76CD93" w:rsidR="00A97C3E" w:rsidRDefault="00A97C3E" w:rsidP="0055435C">
      <w:pPr>
        <w:pStyle w:val="BodyText"/>
        <w:ind w:left="0" w:firstLine="907"/>
        <w:jc w:val="both"/>
      </w:pPr>
      <w:r>
        <w:t>se</w:t>
      </w:r>
      <w:r>
        <w:rPr>
          <w:spacing w:val="-3"/>
        </w:rPr>
        <w:t xml:space="preserve"> </w:t>
      </w:r>
      <w:r>
        <w:t>completează</w:t>
      </w:r>
      <w:r w:rsidR="00871D45">
        <w:t xml:space="preserve"> </w:t>
      </w:r>
      <w:r>
        <w:t>cu</w:t>
      </w:r>
      <w:r>
        <w:rPr>
          <w:spacing w:val="1"/>
        </w:rPr>
        <w:t xml:space="preserve"> </w:t>
      </w:r>
      <w:r>
        <w:t>următorul</w:t>
      </w:r>
      <w:r>
        <w:rPr>
          <w:spacing w:val="4"/>
        </w:rPr>
        <w:t xml:space="preserve"> </w:t>
      </w:r>
      <w:r w:rsidR="00871D45">
        <w:t>enunț</w:t>
      </w:r>
      <w:r>
        <w:t>:</w:t>
      </w:r>
      <w:r>
        <w:rPr>
          <w:spacing w:val="-1"/>
        </w:rPr>
        <w:t xml:space="preserve"> </w:t>
      </w:r>
      <w:r>
        <w:t>„În</w:t>
      </w:r>
      <w:r>
        <w:rPr>
          <w:spacing w:val="-2"/>
        </w:rPr>
        <w:t xml:space="preserve"> </w:t>
      </w:r>
      <w:r>
        <w:t>anul</w:t>
      </w:r>
      <w:r>
        <w:rPr>
          <w:spacing w:val="-4"/>
        </w:rPr>
        <w:t xml:space="preserve"> </w:t>
      </w:r>
      <w:r>
        <w:t>absolvirii această</w:t>
      </w:r>
      <w:r>
        <w:rPr>
          <w:spacing w:val="2"/>
        </w:rPr>
        <w:t xml:space="preserve"> </w:t>
      </w:r>
      <w:r>
        <w:t>categorie</w:t>
      </w:r>
      <w:r w:rsidRPr="00417CDE">
        <w:t xml:space="preserve"> </w:t>
      </w:r>
      <w:r w:rsidR="00417CDE" w:rsidRPr="00417CDE">
        <w:t xml:space="preserve"> </w:t>
      </w:r>
      <w:r>
        <w:t>de</w:t>
      </w:r>
      <w:r w:rsidRPr="00417CDE">
        <w:t xml:space="preserve"> </w:t>
      </w:r>
      <w:r>
        <w:t>militari</w:t>
      </w:r>
      <w:r>
        <w:rPr>
          <w:spacing w:val="-1"/>
        </w:rPr>
        <w:t xml:space="preserve"> </w:t>
      </w:r>
      <w:r>
        <w:t>nu beneficiază de</w:t>
      </w:r>
      <w:r>
        <w:rPr>
          <w:spacing w:val="-4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alt</w:t>
      </w:r>
      <w:r>
        <w:rPr>
          <w:spacing w:val="-2"/>
        </w:rPr>
        <w:t xml:space="preserve"> </w:t>
      </w:r>
      <w:r>
        <w:t>concediu</w:t>
      </w:r>
      <w:r>
        <w:rPr>
          <w:spacing w:val="1"/>
        </w:rPr>
        <w:t xml:space="preserve"> </w:t>
      </w:r>
      <w:r>
        <w:t>de odihnă</w:t>
      </w:r>
      <w:r>
        <w:rPr>
          <w:spacing w:val="1"/>
        </w:rPr>
        <w:t xml:space="preserve"> </w:t>
      </w:r>
      <w:r>
        <w:t>anual.”;</w:t>
      </w:r>
    </w:p>
    <w:p w14:paraId="54131225" w14:textId="04E0E7EC" w:rsidR="00A97C3E" w:rsidRDefault="00A97C3E" w:rsidP="0055435C">
      <w:pPr>
        <w:pStyle w:val="BodyText"/>
        <w:ind w:left="0" w:firstLine="907"/>
        <w:jc w:val="both"/>
      </w:pPr>
      <w:r>
        <w:t>la</w:t>
      </w:r>
      <w:r>
        <w:rPr>
          <w:spacing w:val="2"/>
        </w:rPr>
        <w:t xml:space="preserve"> </w:t>
      </w:r>
      <w:r>
        <w:t>alineatul</w:t>
      </w:r>
      <w:r>
        <w:rPr>
          <w:spacing w:val="69"/>
        </w:rPr>
        <w:t xml:space="preserve"> </w:t>
      </w:r>
      <w:r>
        <w:t>(11)</w:t>
      </w:r>
      <w:r w:rsidR="00417CDE">
        <w:t>,</w:t>
      </w:r>
      <w:r>
        <w:rPr>
          <w:spacing w:val="4"/>
        </w:rPr>
        <w:t xml:space="preserve"> </w:t>
      </w:r>
      <w:r w:rsidR="00417CDE">
        <w:t>cuvintele</w:t>
      </w:r>
      <w:r>
        <w:rPr>
          <w:spacing w:val="4"/>
        </w:rPr>
        <w:t xml:space="preserve"> </w:t>
      </w:r>
      <w:r>
        <w:t>„concediului</w:t>
      </w:r>
      <w:r>
        <w:rPr>
          <w:spacing w:val="69"/>
        </w:rPr>
        <w:t xml:space="preserve"> </w:t>
      </w:r>
      <w:r>
        <w:t>anual</w:t>
      </w:r>
      <w:r>
        <w:rPr>
          <w:spacing w:val="4"/>
        </w:rPr>
        <w:t xml:space="preserve"> </w:t>
      </w:r>
      <w:r>
        <w:t>obligatoriu”</w:t>
      </w:r>
      <w:r>
        <w:rPr>
          <w:spacing w:val="2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t>substituie</w:t>
      </w:r>
      <w:r>
        <w:rPr>
          <w:spacing w:val="68"/>
        </w:rPr>
        <w:t xml:space="preserve"> </w:t>
      </w:r>
      <w:r>
        <w:t>cu</w:t>
      </w:r>
      <w:r w:rsidRPr="00417CDE">
        <w:t xml:space="preserve"> </w:t>
      </w:r>
      <w:r w:rsidR="00417CDE" w:rsidRPr="00417CDE">
        <w:t xml:space="preserve"> </w:t>
      </w:r>
      <w:r w:rsidR="00417CDE">
        <w:t>cuvintele</w:t>
      </w:r>
      <w:r>
        <w:rPr>
          <w:spacing w:val="1"/>
        </w:rPr>
        <w:t xml:space="preserve"> </w:t>
      </w:r>
      <w:r>
        <w:t>„concediului de</w:t>
      </w:r>
      <w:r>
        <w:rPr>
          <w:spacing w:val="1"/>
        </w:rPr>
        <w:t xml:space="preserve"> </w:t>
      </w:r>
      <w:r>
        <w:t>odihnă</w:t>
      </w:r>
      <w:r>
        <w:rPr>
          <w:spacing w:val="1"/>
        </w:rPr>
        <w:t xml:space="preserve"> </w:t>
      </w:r>
      <w:r>
        <w:t>anual”.</w:t>
      </w:r>
    </w:p>
    <w:p w14:paraId="14A8EF22" w14:textId="46ADBD43" w:rsidR="00A97C3E" w:rsidRPr="00417CDE" w:rsidRDefault="00A97C3E" w:rsidP="00417CDE">
      <w:pPr>
        <w:pStyle w:val="ListParagraph"/>
        <w:numPr>
          <w:ilvl w:val="0"/>
          <w:numId w:val="1"/>
        </w:numPr>
        <w:tabs>
          <w:tab w:val="left" w:pos="1249"/>
        </w:tabs>
        <w:ind w:left="0" w:firstLine="900"/>
        <w:jc w:val="both"/>
        <w:rPr>
          <w:sz w:val="28"/>
          <w:szCs w:val="28"/>
        </w:rPr>
      </w:pPr>
      <w:r w:rsidRPr="00417CDE">
        <w:rPr>
          <w:sz w:val="28"/>
          <w:szCs w:val="28"/>
        </w:rPr>
        <w:t>La articolul</w:t>
      </w:r>
      <w:r w:rsidRPr="00417CDE">
        <w:rPr>
          <w:spacing w:val="-6"/>
          <w:sz w:val="28"/>
          <w:szCs w:val="28"/>
        </w:rPr>
        <w:t xml:space="preserve"> </w:t>
      </w:r>
      <w:r w:rsidRPr="00417CDE">
        <w:rPr>
          <w:sz w:val="28"/>
          <w:szCs w:val="28"/>
        </w:rPr>
        <w:t>14</w:t>
      </w:r>
      <w:r w:rsidRPr="00417CDE">
        <w:rPr>
          <w:sz w:val="28"/>
          <w:szCs w:val="28"/>
          <w:vertAlign w:val="superscript"/>
        </w:rPr>
        <w:t>1</w:t>
      </w:r>
      <w:r w:rsidR="00417CDE" w:rsidRPr="00417CDE">
        <w:rPr>
          <w:sz w:val="28"/>
          <w:szCs w:val="28"/>
        </w:rPr>
        <w:t xml:space="preserve"> </w:t>
      </w:r>
      <w:r w:rsidRPr="00417CDE">
        <w:rPr>
          <w:sz w:val="28"/>
          <w:szCs w:val="28"/>
        </w:rPr>
        <w:t>alineatul</w:t>
      </w:r>
      <w:r w:rsidRPr="00417CDE">
        <w:rPr>
          <w:spacing w:val="56"/>
          <w:sz w:val="28"/>
          <w:szCs w:val="28"/>
        </w:rPr>
        <w:t xml:space="preserve"> </w:t>
      </w:r>
      <w:r w:rsidRPr="00417CDE">
        <w:rPr>
          <w:sz w:val="28"/>
          <w:szCs w:val="28"/>
        </w:rPr>
        <w:t>(2)</w:t>
      </w:r>
      <w:r w:rsidR="00417CDE" w:rsidRPr="00417CDE">
        <w:rPr>
          <w:sz w:val="28"/>
          <w:szCs w:val="28"/>
        </w:rPr>
        <w:t>,</w:t>
      </w:r>
      <w:r w:rsidRPr="00417CDE">
        <w:rPr>
          <w:spacing w:val="60"/>
          <w:sz w:val="28"/>
          <w:szCs w:val="28"/>
        </w:rPr>
        <w:t xml:space="preserve"> </w:t>
      </w:r>
      <w:r w:rsidRPr="00417CDE">
        <w:rPr>
          <w:sz w:val="28"/>
          <w:szCs w:val="28"/>
        </w:rPr>
        <w:t>după</w:t>
      </w:r>
      <w:r w:rsidRPr="00417CDE">
        <w:rPr>
          <w:spacing w:val="65"/>
          <w:sz w:val="28"/>
          <w:szCs w:val="28"/>
        </w:rPr>
        <w:t xml:space="preserve"> </w:t>
      </w:r>
      <w:r w:rsidR="00871D45">
        <w:rPr>
          <w:sz w:val="28"/>
          <w:szCs w:val="28"/>
        </w:rPr>
        <w:t>textul</w:t>
      </w:r>
      <w:r w:rsidRPr="00417CDE">
        <w:rPr>
          <w:spacing w:val="59"/>
          <w:sz w:val="28"/>
          <w:szCs w:val="28"/>
        </w:rPr>
        <w:t xml:space="preserve"> </w:t>
      </w:r>
      <w:r w:rsidRPr="00417CDE">
        <w:rPr>
          <w:sz w:val="28"/>
          <w:szCs w:val="28"/>
        </w:rPr>
        <w:t>„concediul</w:t>
      </w:r>
      <w:r w:rsidRPr="00417CDE">
        <w:rPr>
          <w:spacing w:val="56"/>
          <w:sz w:val="28"/>
          <w:szCs w:val="28"/>
        </w:rPr>
        <w:t xml:space="preserve"> </w:t>
      </w:r>
      <w:r w:rsidRPr="00417CDE">
        <w:rPr>
          <w:sz w:val="28"/>
          <w:szCs w:val="28"/>
        </w:rPr>
        <w:t>paternal,”</w:t>
      </w:r>
      <w:r w:rsidRPr="00417CDE">
        <w:rPr>
          <w:spacing w:val="62"/>
          <w:sz w:val="28"/>
          <w:szCs w:val="28"/>
        </w:rPr>
        <w:t xml:space="preserve"> </w:t>
      </w:r>
      <w:r w:rsidRPr="00417CDE">
        <w:rPr>
          <w:sz w:val="28"/>
          <w:szCs w:val="28"/>
        </w:rPr>
        <w:t>se</w:t>
      </w:r>
      <w:r w:rsidRPr="00417CDE">
        <w:rPr>
          <w:spacing w:val="58"/>
          <w:sz w:val="28"/>
          <w:szCs w:val="28"/>
        </w:rPr>
        <w:t xml:space="preserve"> </w:t>
      </w:r>
      <w:r w:rsidR="00871D45">
        <w:rPr>
          <w:sz w:val="28"/>
          <w:szCs w:val="28"/>
        </w:rPr>
        <w:t>introduce</w:t>
      </w:r>
      <w:r w:rsidRPr="00417CDE">
        <w:rPr>
          <w:spacing w:val="62"/>
          <w:sz w:val="28"/>
          <w:szCs w:val="28"/>
        </w:rPr>
        <w:t xml:space="preserve"> </w:t>
      </w:r>
      <w:r w:rsidRPr="00417CDE">
        <w:rPr>
          <w:sz w:val="28"/>
          <w:szCs w:val="28"/>
        </w:rPr>
        <w:t>textul</w:t>
      </w:r>
      <w:r w:rsidR="00417CDE" w:rsidRPr="00417CDE">
        <w:rPr>
          <w:sz w:val="28"/>
          <w:szCs w:val="28"/>
        </w:rPr>
        <w:t xml:space="preserve"> </w:t>
      </w:r>
      <w:r w:rsidRPr="00417CDE">
        <w:rPr>
          <w:sz w:val="28"/>
          <w:szCs w:val="28"/>
        </w:rPr>
        <w:t>„concediul</w:t>
      </w:r>
      <w:r w:rsidRPr="00417CDE">
        <w:rPr>
          <w:spacing w:val="20"/>
          <w:sz w:val="28"/>
          <w:szCs w:val="28"/>
        </w:rPr>
        <w:t xml:space="preserve"> </w:t>
      </w:r>
      <w:r w:rsidRPr="00417CDE">
        <w:rPr>
          <w:sz w:val="28"/>
          <w:szCs w:val="28"/>
        </w:rPr>
        <w:t>pentru</w:t>
      </w:r>
      <w:r w:rsidRPr="00417CDE">
        <w:rPr>
          <w:spacing w:val="26"/>
          <w:sz w:val="28"/>
          <w:szCs w:val="28"/>
        </w:rPr>
        <w:t xml:space="preserve"> </w:t>
      </w:r>
      <w:r w:rsidRPr="00417CDE">
        <w:rPr>
          <w:sz w:val="28"/>
          <w:szCs w:val="28"/>
        </w:rPr>
        <w:t>militarii</w:t>
      </w:r>
      <w:r w:rsidRPr="00417CDE">
        <w:rPr>
          <w:spacing w:val="24"/>
          <w:sz w:val="28"/>
          <w:szCs w:val="28"/>
        </w:rPr>
        <w:t xml:space="preserve"> </w:t>
      </w:r>
      <w:r w:rsidRPr="00417CDE">
        <w:rPr>
          <w:sz w:val="28"/>
          <w:szCs w:val="28"/>
        </w:rPr>
        <w:t>care</w:t>
      </w:r>
      <w:r w:rsidRPr="00417CDE">
        <w:rPr>
          <w:spacing w:val="22"/>
          <w:sz w:val="28"/>
          <w:szCs w:val="28"/>
        </w:rPr>
        <w:t xml:space="preserve"> </w:t>
      </w:r>
      <w:r w:rsidRPr="00417CDE">
        <w:rPr>
          <w:sz w:val="28"/>
          <w:szCs w:val="28"/>
        </w:rPr>
        <w:t>au</w:t>
      </w:r>
      <w:r w:rsidRPr="00417CDE">
        <w:rPr>
          <w:spacing w:val="26"/>
          <w:sz w:val="28"/>
          <w:szCs w:val="28"/>
        </w:rPr>
        <w:t xml:space="preserve"> </w:t>
      </w:r>
      <w:r w:rsidRPr="00417CDE">
        <w:rPr>
          <w:sz w:val="28"/>
          <w:szCs w:val="28"/>
        </w:rPr>
        <w:t>adoptat</w:t>
      </w:r>
      <w:r w:rsidRPr="00417CDE">
        <w:rPr>
          <w:spacing w:val="24"/>
          <w:sz w:val="28"/>
          <w:szCs w:val="28"/>
        </w:rPr>
        <w:t xml:space="preserve"> </w:t>
      </w:r>
      <w:r w:rsidRPr="00417CDE">
        <w:rPr>
          <w:sz w:val="28"/>
          <w:szCs w:val="28"/>
        </w:rPr>
        <w:t>copii</w:t>
      </w:r>
      <w:r w:rsidRPr="00417CDE">
        <w:rPr>
          <w:spacing w:val="24"/>
          <w:sz w:val="28"/>
          <w:szCs w:val="28"/>
        </w:rPr>
        <w:t xml:space="preserve"> </w:t>
      </w:r>
      <w:r w:rsidRPr="00417CDE">
        <w:rPr>
          <w:sz w:val="28"/>
          <w:szCs w:val="28"/>
        </w:rPr>
        <w:t>sau</w:t>
      </w:r>
      <w:r w:rsidRPr="00417CDE">
        <w:rPr>
          <w:spacing w:val="30"/>
          <w:sz w:val="28"/>
          <w:szCs w:val="28"/>
        </w:rPr>
        <w:t xml:space="preserve"> </w:t>
      </w:r>
      <w:r w:rsidRPr="00417CDE">
        <w:rPr>
          <w:sz w:val="28"/>
          <w:szCs w:val="28"/>
        </w:rPr>
        <w:t>i-au</w:t>
      </w:r>
      <w:r w:rsidRPr="00417CDE">
        <w:rPr>
          <w:spacing w:val="30"/>
          <w:sz w:val="28"/>
          <w:szCs w:val="28"/>
        </w:rPr>
        <w:t xml:space="preserve"> </w:t>
      </w:r>
      <w:r w:rsidRPr="00417CDE">
        <w:rPr>
          <w:sz w:val="28"/>
          <w:szCs w:val="28"/>
        </w:rPr>
        <w:t>luat</w:t>
      </w:r>
      <w:r w:rsidRPr="00417CDE">
        <w:rPr>
          <w:spacing w:val="24"/>
          <w:sz w:val="28"/>
          <w:szCs w:val="28"/>
        </w:rPr>
        <w:t xml:space="preserve"> </w:t>
      </w:r>
      <w:r w:rsidRPr="00417CDE">
        <w:rPr>
          <w:sz w:val="28"/>
          <w:szCs w:val="28"/>
        </w:rPr>
        <w:t>în</w:t>
      </w:r>
      <w:r w:rsidRPr="00417CDE">
        <w:rPr>
          <w:spacing w:val="30"/>
          <w:sz w:val="28"/>
          <w:szCs w:val="28"/>
        </w:rPr>
        <w:t xml:space="preserve"> </w:t>
      </w:r>
      <w:r w:rsidRPr="00417CDE">
        <w:rPr>
          <w:sz w:val="28"/>
          <w:szCs w:val="28"/>
        </w:rPr>
        <w:t>plasament</w:t>
      </w:r>
      <w:r w:rsidRPr="00417CDE">
        <w:rPr>
          <w:spacing w:val="24"/>
          <w:sz w:val="28"/>
          <w:szCs w:val="28"/>
        </w:rPr>
        <w:t xml:space="preserve"> </w:t>
      </w:r>
      <w:r w:rsidRPr="00417CDE">
        <w:rPr>
          <w:sz w:val="28"/>
          <w:szCs w:val="28"/>
        </w:rPr>
        <w:t>în</w:t>
      </w:r>
      <w:r w:rsidR="00417CDE">
        <w:rPr>
          <w:sz w:val="28"/>
          <w:szCs w:val="28"/>
        </w:rPr>
        <w:t xml:space="preserve"> </w:t>
      </w:r>
      <w:r w:rsidRPr="00417CDE">
        <w:rPr>
          <w:spacing w:val="-67"/>
          <w:sz w:val="28"/>
          <w:szCs w:val="28"/>
        </w:rPr>
        <w:t xml:space="preserve"> </w:t>
      </w:r>
      <w:r w:rsidRPr="00417CDE">
        <w:rPr>
          <w:sz w:val="28"/>
          <w:szCs w:val="28"/>
        </w:rPr>
        <w:t>serviciul</w:t>
      </w:r>
      <w:r w:rsidRPr="00417CDE">
        <w:rPr>
          <w:spacing w:val="-5"/>
          <w:sz w:val="28"/>
          <w:szCs w:val="28"/>
        </w:rPr>
        <w:t xml:space="preserve"> </w:t>
      </w:r>
      <w:r w:rsidRPr="00417CDE">
        <w:rPr>
          <w:sz w:val="28"/>
          <w:szCs w:val="28"/>
        </w:rPr>
        <w:t>de</w:t>
      </w:r>
      <w:r w:rsidRPr="00417CDE">
        <w:rPr>
          <w:spacing w:val="-4"/>
          <w:sz w:val="28"/>
          <w:szCs w:val="28"/>
        </w:rPr>
        <w:t xml:space="preserve"> </w:t>
      </w:r>
      <w:r w:rsidRPr="00417CDE">
        <w:rPr>
          <w:sz w:val="28"/>
          <w:szCs w:val="28"/>
        </w:rPr>
        <w:t>tutelă/curatelă,”.</w:t>
      </w:r>
    </w:p>
    <w:p w14:paraId="2FEAA80B" w14:textId="77777777" w:rsidR="00A97C3E" w:rsidRDefault="00A97C3E" w:rsidP="0055435C">
      <w:pPr>
        <w:pStyle w:val="ListParagraph"/>
        <w:numPr>
          <w:ilvl w:val="0"/>
          <w:numId w:val="1"/>
        </w:numPr>
        <w:tabs>
          <w:tab w:val="left" w:pos="1249"/>
        </w:tabs>
        <w:spacing w:line="240" w:lineRule="auto"/>
        <w:ind w:left="0" w:firstLine="907"/>
        <w:jc w:val="both"/>
        <w:rPr>
          <w:sz w:val="28"/>
        </w:rPr>
      </w:pPr>
      <w:r w:rsidRPr="00417CDE">
        <w:rPr>
          <w:sz w:val="28"/>
          <w:szCs w:val="28"/>
        </w:rPr>
        <w:t>Articolul</w:t>
      </w:r>
      <w:r>
        <w:rPr>
          <w:spacing w:val="-6"/>
          <w:sz w:val="28"/>
        </w:rPr>
        <w:t xml:space="preserve"> </w:t>
      </w:r>
      <w:r>
        <w:rPr>
          <w:sz w:val="28"/>
        </w:rPr>
        <w:t>17</w:t>
      </w:r>
      <w:r>
        <w:rPr>
          <w:spacing w:val="-1"/>
          <w:sz w:val="28"/>
        </w:rPr>
        <w:t xml:space="preserve"> </w:t>
      </w:r>
      <w:r>
        <w:rPr>
          <w:sz w:val="28"/>
        </w:rPr>
        <w:t>se</w:t>
      </w:r>
      <w:r>
        <w:rPr>
          <w:spacing w:val="-4"/>
          <w:sz w:val="28"/>
        </w:rPr>
        <w:t xml:space="preserve"> </w:t>
      </w:r>
      <w:r>
        <w:rPr>
          <w:sz w:val="28"/>
        </w:rPr>
        <w:t>completează</w:t>
      </w:r>
      <w:r>
        <w:rPr>
          <w:spacing w:val="-1"/>
          <w:sz w:val="28"/>
        </w:rPr>
        <w:t xml:space="preserve"> </w:t>
      </w:r>
      <w:r>
        <w:rPr>
          <w:sz w:val="28"/>
        </w:rPr>
        <w:t>cu alineatul</w:t>
      </w:r>
      <w:r>
        <w:rPr>
          <w:spacing w:val="-6"/>
          <w:sz w:val="28"/>
        </w:rPr>
        <w:t xml:space="preserve"> </w:t>
      </w:r>
      <w:r>
        <w:rPr>
          <w:sz w:val="28"/>
        </w:rPr>
        <w:t>(3</w:t>
      </w:r>
      <w:r>
        <w:rPr>
          <w:sz w:val="28"/>
          <w:vertAlign w:val="superscript"/>
        </w:rPr>
        <w:t>1</w:t>
      </w:r>
      <w:r>
        <w:rPr>
          <w:sz w:val="28"/>
        </w:rPr>
        <w:t>)</w:t>
      </w:r>
      <w:r>
        <w:rPr>
          <w:spacing w:val="-1"/>
          <w:sz w:val="28"/>
        </w:rPr>
        <w:t xml:space="preserve"> </w:t>
      </w:r>
      <w:r>
        <w:rPr>
          <w:sz w:val="28"/>
        </w:rPr>
        <w:t>cu următorul</w:t>
      </w:r>
      <w:r>
        <w:rPr>
          <w:spacing w:val="-6"/>
          <w:sz w:val="28"/>
        </w:rPr>
        <w:t xml:space="preserve"> </w:t>
      </w:r>
      <w:r>
        <w:rPr>
          <w:sz w:val="28"/>
        </w:rPr>
        <w:t>cuprins:</w:t>
      </w:r>
    </w:p>
    <w:p w14:paraId="583D8CC7" w14:textId="5EECD5CC" w:rsidR="00A97C3E" w:rsidRDefault="00A97C3E" w:rsidP="0055435C">
      <w:pPr>
        <w:pStyle w:val="BodyText"/>
        <w:ind w:left="0" w:firstLine="907"/>
        <w:jc w:val="both"/>
      </w:pPr>
      <w:r>
        <w:t>„(3</w:t>
      </w:r>
      <w:r>
        <w:rPr>
          <w:vertAlign w:val="superscript"/>
        </w:rPr>
        <w:t>1</w:t>
      </w:r>
      <w:r>
        <w:t>)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vederea</w:t>
      </w:r>
      <w:r>
        <w:rPr>
          <w:spacing w:val="1"/>
        </w:rPr>
        <w:t xml:space="preserve"> </w:t>
      </w:r>
      <w:r>
        <w:t>exercitării</w:t>
      </w:r>
      <w:r>
        <w:rPr>
          <w:spacing w:val="1"/>
        </w:rPr>
        <w:t xml:space="preserve"> </w:t>
      </w:r>
      <w:r>
        <w:t>atribuțiilor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serviciu,</w:t>
      </w:r>
      <w:r>
        <w:rPr>
          <w:spacing w:val="1"/>
        </w:rPr>
        <w:t xml:space="preserve"> </w:t>
      </w:r>
      <w:r>
        <w:t>militarii</w:t>
      </w:r>
      <w:r>
        <w:rPr>
          <w:spacing w:val="1"/>
        </w:rPr>
        <w:t xml:space="preserve"> </w:t>
      </w:r>
      <w:r>
        <w:t>au</w:t>
      </w:r>
      <w:r>
        <w:rPr>
          <w:spacing w:val="1"/>
        </w:rPr>
        <w:t xml:space="preserve"> </w:t>
      </w:r>
      <w:r>
        <w:t>dreptul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călătorească gratuit în toate tipurile de transport rutier în trafic local/municipal (cu</w:t>
      </w:r>
      <w:r>
        <w:rPr>
          <w:spacing w:val="1"/>
        </w:rPr>
        <w:t xml:space="preserve"> </w:t>
      </w:r>
      <w:r>
        <w:lastRenderedPageBreak/>
        <w:t>excepția</w:t>
      </w:r>
      <w:r>
        <w:rPr>
          <w:spacing w:val="1"/>
        </w:rPr>
        <w:t xml:space="preserve"> </w:t>
      </w:r>
      <w:r>
        <w:t>taximetrelor).”</w:t>
      </w:r>
    </w:p>
    <w:p w14:paraId="496B874C" w14:textId="2D00A1F2" w:rsidR="00A97C3E" w:rsidRPr="00417CDE" w:rsidRDefault="00871D45" w:rsidP="00417CDE">
      <w:pPr>
        <w:pStyle w:val="ListParagraph"/>
        <w:numPr>
          <w:ilvl w:val="0"/>
          <w:numId w:val="1"/>
        </w:numPr>
        <w:tabs>
          <w:tab w:val="left" w:pos="1285"/>
        </w:tabs>
        <w:spacing w:line="240" w:lineRule="auto"/>
        <w:ind w:left="0" w:firstLine="907"/>
        <w:jc w:val="both"/>
        <w:rPr>
          <w:sz w:val="28"/>
          <w:szCs w:val="28"/>
        </w:rPr>
      </w:pPr>
      <w:r>
        <w:rPr>
          <w:sz w:val="28"/>
        </w:rPr>
        <w:t>La a</w:t>
      </w:r>
      <w:r w:rsidR="00A97C3E">
        <w:rPr>
          <w:sz w:val="28"/>
        </w:rPr>
        <w:t>rticolul</w:t>
      </w:r>
      <w:r w:rsidR="00A97C3E">
        <w:rPr>
          <w:spacing w:val="33"/>
          <w:sz w:val="28"/>
        </w:rPr>
        <w:t xml:space="preserve"> </w:t>
      </w:r>
      <w:r w:rsidR="00A97C3E">
        <w:rPr>
          <w:sz w:val="28"/>
        </w:rPr>
        <w:t>19</w:t>
      </w:r>
      <w:r w:rsidR="00A97C3E">
        <w:rPr>
          <w:spacing w:val="43"/>
          <w:sz w:val="28"/>
        </w:rPr>
        <w:t xml:space="preserve"> </w:t>
      </w:r>
      <w:r w:rsidR="00A97C3E">
        <w:rPr>
          <w:sz w:val="28"/>
        </w:rPr>
        <w:t>alineatul</w:t>
      </w:r>
      <w:r w:rsidR="00A97C3E">
        <w:rPr>
          <w:spacing w:val="34"/>
          <w:sz w:val="28"/>
        </w:rPr>
        <w:t xml:space="preserve"> </w:t>
      </w:r>
      <w:r w:rsidR="00A97C3E">
        <w:rPr>
          <w:sz w:val="28"/>
        </w:rPr>
        <w:t>(4)</w:t>
      </w:r>
      <w:r w:rsidR="00417CDE">
        <w:rPr>
          <w:sz w:val="28"/>
        </w:rPr>
        <w:t>,</w:t>
      </w:r>
      <w:r w:rsidR="00A97C3E">
        <w:rPr>
          <w:spacing w:val="38"/>
          <w:sz w:val="28"/>
        </w:rPr>
        <w:t xml:space="preserve"> </w:t>
      </w:r>
      <w:r w:rsidR="00A97C3E">
        <w:rPr>
          <w:sz w:val="28"/>
        </w:rPr>
        <w:t>cuvântul</w:t>
      </w:r>
      <w:r w:rsidR="00A97C3E">
        <w:rPr>
          <w:spacing w:val="34"/>
          <w:sz w:val="28"/>
        </w:rPr>
        <w:t xml:space="preserve"> </w:t>
      </w:r>
      <w:r w:rsidR="00A97C3E">
        <w:rPr>
          <w:sz w:val="28"/>
        </w:rPr>
        <w:t>„valoarea”</w:t>
      </w:r>
      <w:r w:rsidR="00A97C3E">
        <w:rPr>
          <w:spacing w:val="39"/>
          <w:sz w:val="28"/>
        </w:rPr>
        <w:t xml:space="preserve"> </w:t>
      </w:r>
      <w:r w:rsidR="00A97C3E">
        <w:rPr>
          <w:sz w:val="28"/>
        </w:rPr>
        <w:t>se</w:t>
      </w:r>
      <w:r w:rsidR="00A97C3E">
        <w:rPr>
          <w:spacing w:val="35"/>
          <w:sz w:val="28"/>
        </w:rPr>
        <w:t xml:space="preserve"> </w:t>
      </w:r>
      <w:r w:rsidR="00A97C3E">
        <w:rPr>
          <w:sz w:val="28"/>
        </w:rPr>
        <w:t>substituie</w:t>
      </w:r>
      <w:r w:rsidR="00A97C3E">
        <w:rPr>
          <w:spacing w:val="36"/>
          <w:sz w:val="28"/>
        </w:rPr>
        <w:t xml:space="preserve"> </w:t>
      </w:r>
      <w:r w:rsidR="00A97C3E">
        <w:rPr>
          <w:sz w:val="28"/>
        </w:rPr>
        <w:t>cu</w:t>
      </w:r>
      <w:r w:rsidR="00A97C3E">
        <w:rPr>
          <w:spacing w:val="39"/>
          <w:sz w:val="28"/>
        </w:rPr>
        <w:t xml:space="preserve"> </w:t>
      </w:r>
      <w:r w:rsidR="00A97C3E">
        <w:rPr>
          <w:sz w:val="28"/>
        </w:rPr>
        <w:t>cuvântul</w:t>
      </w:r>
      <w:r w:rsidR="00417CDE">
        <w:rPr>
          <w:sz w:val="28"/>
        </w:rPr>
        <w:t xml:space="preserve"> </w:t>
      </w:r>
      <w:r w:rsidR="00A97C3E" w:rsidRPr="00417CDE">
        <w:rPr>
          <w:sz w:val="28"/>
          <w:szCs w:val="28"/>
        </w:rPr>
        <w:t>„numărul”.</w:t>
      </w:r>
    </w:p>
    <w:p w14:paraId="3D323E69" w14:textId="3BB8A786" w:rsidR="00A97C3E" w:rsidRDefault="00A97C3E" w:rsidP="0055435C">
      <w:pPr>
        <w:pStyle w:val="ListParagraph"/>
        <w:numPr>
          <w:ilvl w:val="0"/>
          <w:numId w:val="1"/>
        </w:numPr>
        <w:tabs>
          <w:tab w:val="left" w:pos="1273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La</w:t>
      </w:r>
      <w:r>
        <w:rPr>
          <w:spacing w:val="21"/>
          <w:sz w:val="28"/>
        </w:rPr>
        <w:t xml:space="preserve"> </w:t>
      </w:r>
      <w:r>
        <w:rPr>
          <w:sz w:val="28"/>
        </w:rPr>
        <w:t>articolul</w:t>
      </w:r>
      <w:r>
        <w:rPr>
          <w:spacing w:val="16"/>
          <w:sz w:val="28"/>
        </w:rPr>
        <w:t xml:space="preserve"> </w:t>
      </w:r>
      <w:r>
        <w:rPr>
          <w:sz w:val="28"/>
        </w:rPr>
        <w:t>28</w:t>
      </w:r>
      <w:r>
        <w:rPr>
          <w:spacing w:val="21"/>
          <w:sz w:val="28"/>
        </w:rPr>
        <w:t xml:space="preserve"> </w:t>
      </w:r>
      <w:r>
        <w:rPr>
          <w:sz w:val="28"/>
        </w:rPr>
        <w:t>alineatul</w:t>
      </w:r>
      <w:r>
        <w:rPr>
          <w:spacing w:val="16"/>
          <w:sz w:val="28"/>
        </w:rPr>
        <w:t xml:space="preserve"> </w:t>
      </w:r>
      <w:r>
        <w:rPr>
          <w:sz w:val="28"/>
        </w:rPr>
        <w:t>(8)</w:t>
      </w:r>
      <w:r w:rsidR="00417CDE">
        <w:rPr>
          <w:sz w:val="28"/>
        </w:rPr>
        <w:t>,</w:t>
      </w:r>
      <w:r>
        <w:rPr>
          <w:spacing w:val="25"/>
          <w:sz w:val="28"/>
        </w:rPr>
        <w:t xml:space="preserve"> </w:t>
      </w:r>
      <w:r>
        <w:rPr>
          <w:sz w:val="28"/>
        </w:rPr>
        <w:t>după</w:t>
      </w:r>
      <w:r>
        <w:rPr>
          <w:spacing w:val="22"/>
          <w:sz w:val="28"/>
        </w:rPr>
        <w:t xml:space="preserve"> </w:t>
      </w:r>
      <w:r>
        <w:rPr>
          <w:sz w:val="28"/>
        </w:rPr>
        <w:t>cuvintele</w:t>
      </w:r>
      <w:r>
        <w:rPr>
          <w:spacing w:val="18"/>
          <w:sz w:val="28"/>
        </w:rPr>
        <w:t xml:space="preserve"> </w:t>
      </w:r>
      <w:r>
        <w:rPr>
          <w:sz w:val="28"/>
        </w:rPr>
        <w:t>„în</w:t>
      </w:r>
      <w:r>
        <w:rPr>
          <w:spacing w:val="21"/>
          <w:sz w:val="28"/>
        </w:rPr>
        <w:t xml:space="preserve"> </w:t>
      </w:r>
      <w:r>
        <w:rPr>
          <w:sz w:val="28"/>
        </w:rPr>
        <w:t>cadrul</w:t>
      </w:r>
      <w:r>
        <w:rPr>
          <w:spacing w:val="16"/>
          <w:sz w:val="28"/>
        </w:rPr>
        <w:t xml:space="preserve"> </w:t>
      </w:r>
      <w:r>
        <w:rPr>
          <w:sz w:val="28"/>
        </w:rPr>
        <w:t>cantonamentelor</w:t>
      </w:r>
      <w:r w:rsidRPr="00417CDE">
        <w:rPr>
          <w:sz w:val="28"/>
        </w:rPr>
        <w:t xml:space="preserve"> </w:t>
      </w:r>
      <w:r>
        <w:rPr>
          <w:sz w:val="28"/>
        </w:rPr>
        <w:t>de”</w:t>
      </w:r>
      <w:r w:rsidRPr="00417CDE">
        <w:rPr>
          <w:sz w:val="28"/>
        </w:rPr>
        <w:t xml:space="preserve"> </w:t>
      </w:r>
      <w:r w:rsidR="00417CDE" w:rsidRPr="00417CDE">
        <w:rPr>
          <w:sz w:val="28"/>
        </w:rPr>
        <w:t xml:space="preserve"> </w:t>
      </w:r>
      <w:r>
        <w:rPr>
          <w:sz w:val="28"/>
        </w:rPr>
        <w:t>se</w:t>
      </w:r>
      <w:r w:rsidRPr="00417CDE">
        <w:rPr>
          <w:sz w:val="28"/>
        </w:rPr>
        <w:t xml:space="preserve"> </w:t>
      </w:r>
      <w:r w:rsidR="00871D45">
        <w:rPr>
          <w:sz w:val="28"/>
        </w:rPr>
        <w:t>introduc</w:t>
      </w:r>
      <w:r>
        <w:rPr>
          <w:spacing w:val="1"/>
          <w:sz w:val="28"/>
        </w:rPr>
        <w:t xml:space="preserve"> </w:t>
      </w:r>
      <w:r>
        <w:rPr>
          <w:sz w:val="28"/>
        </w:rPr>
        <w:t>cuvintele</w:t>
      </w:r>
      <w:r>
        <w:rPr>
          <w:spacing w:val="-3"/>
          <w:sz w:val="28"/>
        </w:rPr>
        <w:t xml:space="preserve"> </w:t>
      </w:r>
      <w:r>
        <w:rPr>
          <w:sz w:val="28"/>
        </w:rPr>
        <w:t>„până</w:t>
      </w:r>
      <w:r>
        <w:rPr>
          <w:spacing w:val="4"/>
          <w:sz w:val="28"/>
        </w:rPr>
        <w:t xml:space="preserve"> </w:t>
      </w:r>
      <w:r>
        <w:rPr>
          <w:sz w:val="28"/>
        </w:rPr>
        <w:t>la”.</w:t>
      </w:r>
    </w:p>
    <w:p w14:paraId="4B9106C7" w14:textId="523E0276" w:rsidR="00A97C3E" w:rsidRDefault="00871D45" w:rsidP="0055435C">
      <w:pPr>
        <w:pStyle w:val="ListParagraph"/>
        <w:numPr>
          <w:ilvl w:val="0"/>
          <w:numId w:val="1"/>
        </w:numPr>
        <w:tabs>
          <w:tab w:val="left" w:pos="1249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La a</w:t>
      </w:r>
      <w:r w:rsidR="00A97C3E">
        <w:rPr>
          <w:sz w:val="28"/>
        </w:rPr>
        <w:t>rticolul</w:t>
      </w:r>
      <w:r w:rsidR="00A97C3E">
        <w:rPr>
          <w:spacing w:val="-7"/>
          <w:sz w:val="28"/>
        </w:rPr>
        <w:t xml:space="preserve"> </w:t>
      </w:r>
      <w:r w:rsidR="00A97C3E">
        <w:rPr>
          <w:sz w:val="28"/>
        </w:rPr>
        <w:t>29:</w:t>
      </w:r>
    </w:p>
    <w:p w14:paraId="67C6F8F1" w14:textId="77777777" w:rsidR="00417CDE" w:rsidRDefault="00A97C3E" w:rsidP="0055435C">
      <w:pPr>
        <w:pStyle w:val="BodyText"/>
        <w:ind w:left="0" w:firstLine="907"/>
        <w:jc w:val="both"/>
        <w:rPr>
          <w:spacing w:val="-67"/>
        </w:rPr>
      </w:pPr>
      <w:r>
        <w:t>la</w:t>
      </w:r>
      <w:r>
        <w:rPr>
          <w:spacing w:val="-2"/>
        </w:rPr>
        <w:t xml:space="preserve"> </w:t>
      </w:r>
      <w:r>
        <w:t>alineatul</w:t>
      </w:r>
      <w:r>
        <w:rPr>
          <w:spacing w:val="11"/>
        </w:rPr>
        <w:t xml:space="preserve"> </w:t>
      </w:r>
      <w:r>
        <w:t>(3)</w:t>
      </w:r>
      <w:r w:rsidR="00417CDE">
        <w:t>,</w:t>
      </w:r>
      <w:r>
        <w:rPr>
          <w:spacing w:val="14"/>
        </w:rPr>
        <w:t xml:space="preserve"> </w:t>
      </w:r>
      <w:r>
        <w:t>textul</w:t>
      </w:r>
      <w:r>
        <w:rPr>
          <w:spacing w:val="-7"/>
        </w:rPr>
        <w:t xml:space="preserve"> </w:t>
      </w:r>
      <w:r>
        <w:t>„</w:t>
      </w:r>
      <w:r>
        <w:rPr>
          <w:spacing w:val="-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audienți”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exclude;</w:t>
      </w:r>
      <w:r>
        <w:rPr>
          <w:spacing w:val="-67"/>
        </w:rPr>
        <w:t xml:space="preserve"> </w:t>
      </w:r>
    </w:p>
    <w:p w14:paraId="15BDE8D2" w14:textId="0B62C908" w:rsidR="00A97C3E" w:rsidRDefault="00A97C3E" w:rsidP="0055435C">
      <w:pPr>
        <w:pStyle w:val="BodyText"/>
        <w:ind w:left="0" w:firstLine="907"/>
        <w:jc w:val="both"/>
      </w:pPr>
      <w:r>
        <w:t>alineatul</w:t>
      </w:r>
      <w:r>
        <w:rPr>
          <w:spacing w:val="12"/>
        </w:rPr>
        <w:t xml:space="preserve"> </w:t>
      </w:r>
      <w:r>
        <w:t>(7)</w:t>
      </w:r>
      <w:r>
        <w:rPr>
          <w:spacing w:val="16"/>
        </w:rPr>
        <w:t xml:space="preserve"> </w:t>
      </w:r>
      <w:r>
        <w:t>va avea următorul</w:t>
      </w:r>
      <w:r>
        <w:rPr>
          <w:spacing w:val="-5"/>
        </w:rPr>
        <w:t xml:space="preserve"> </w:t>
      </w:r>
      <w:r>
        <w:t>cuprins:</w:t>
      </w:r>
    </w:p>
    <w:p w14:paraId="319982AD" w14:textId="144924CD" w:rsidR="00A97C3E" w:rsidRDefault="00A97C3E" w:rsidP="0055435C">
      <w:pPr>
        <w:pStyle w:val="BodyText"/>
        <w:ind w:left="0" w:firstLine="907"/>
        <w:jc w:val="both"/>
      </w:pPr>
      <w:r>
        <w:t>„(7) Programele de studii ale instituțiilor de învățământ în domeniul milităriei</w:t>
      </w:r>
      <w:r>
        <w:rPr>
          <w:spacing w:val="1"/>
        </w:rPr>
        <w:t xml:space="preserve"> </w:t>
      </w:r>
      <w:r>
        <w:t>pot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instruirea</w:t>
      </w:r>
      <w:r>
        <w:rPr>
          <w:spacing w:val="1"/>
        </w:rPr>
        <w:t xml:space="preserve"> </w:t>
      </w:r>
      <w:r>
        <w:t>studenților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specialitate</w:t>
      </w:r>
      <w:r>
        <w:rPr>
          <w:spacing w:val="1"/>
        </w:rPr>
        <w:t xml:space="preserve"> </w:t>
      </w:r>
      <w:r>
        <w:t>civilă.</w:t>
      </w:r>
      <w:r>
        <w:rPr>
          <w:spacing w:val="1"/>
        </w:rPr>
        <w:t xml:space="preserve"> </w:t>
      </w:r>
      <w:r>
        <w:t>Studiile</w:t>
      </w:r>
      <w:r>
        <w:rPr>
          <w:spacing w:val="1"/>
        </w:rPr>
        <w:t xml:space="preserve"> </w:t>
      </w:r>
      <w:r>
        <w:t>superioare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programele de studii la specialități duble se finalizează cu acordarea unei singure</w:t>
      </w:r>
      <w:r>
        <w:rPr>
          <w:spacing w:val="1"/>
        </w:rPr>
        <w:t xml:space="preserve"> </w:t>
      </w:r>
      <w:r>
        <w:t>calificări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cu eliberarea unei</w:t>
      </w:r>
      <w:r>
        <w:rPr>
          <w:spacing w:val="-2"/>
        </w:rPr>
        <w:t xml:space="preserve"> </w:t>
      </w:r>
      <w:r>
        <w:t>singure</w:t>
      </w:r>
      <w:r>
        <w:rPr>
          <w:spacing w:val="-3"/>
        </w:rPr>
        <w:t xml:space="preserve"> </w:t>
      </w:r>
      <w:r>
        <w:t>diplome</w:t>
      </w:r>
      <w:r>
        <w:rPr>
          <w:spacing w:val="-4"/>
        </w:rPr>
        <w:t xml:space="preserve"> </w:t>
      </w:r>
      <w:r>
        <w:t>universitare</w:t>
      </w:r>
      <w:r>
        <w:rPr>
          <w:spacing w:val="-4"/>
        </w:rPr>
        <w:t xml:space="preserve"> </w:t>
      </w:r>
      <w:r w:rsidR="00417CDE">
        <w:t>la</w:t>
      </w:r>
      <w:r>
        <w:t xml:space="preserve"> două</w:t>
      </w:r>
      <w:r>
        <w:rPr>
          <w:spacing w:val="1"/>
        </w:rPr>
        <w:t xml:space="preserve"> </w:t>
      </w:r>
      <w:r>
        <w:t>specialități.”</w:t>
      </w:r>
    </w:p>
    <w:p w14:paraId="6936FE23" w14:textId="34F9FD87" w:rsidR="00A97C3E" w:rsidRDefault="00417CDE" w:rsidP="0055435C">
      <w:pPr>
        <w:pStyle w:val="ListParagraph"/>
        <w:numPr>
          <w:ilvl w:val="0"/>
          <w:numId w:val="1"/>
        </w:numPr>
        <w:tabs>
          <w:tab w:val="left" w:pos="1249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A</w:t>
      </w:r>
      <w:r w:rsidR="00A97C3E">
        <w:rPr>
          <w:sz w:val="28"/>
        </w:rPr>
        <w:t>rticolul</w:t>
      </w:r>
      <w:r w:rsidR="00A97C3E">
        <w:rPr>
          <w:spacing w:val="-7"/>
          <w:sz w:val="28"/>
        </w:rPr>
        <w:t xml:space="preserve"> </w:t>
      </w:r>
      <w:r w:rsidR="00A97C3E">
        <w:rPr>
          <w:sz w:val="28"/>
        </w:rPr>
        <w:t>30:</w:t>
      </w:r>
    </w:p>
    <w:p w14:paraId="7DC07601" w14:textId="04A72C56" w:rsidR="00A97C3E" w:rsidRDefault="00871D45" w:rsidP="0055435C">
      <w:pPr>
        <w:pStyle w:val="BodyText"/>
        <w:ind w:left="0" w:firstLine="907"/>
        <w:jc w:val="both"/>
      </w:pPr>
      <w:r>
        <w:t>denumirea</w:t>
      </w:r>
      <w:r w:rsidR="00A97C3E">
        <w:rPr>
          <w:spacing w:val="-7"/>
        </w:rPr>
        <w:t xml:space="preserve"> </w:t>
      </w:r>
      <w:r w:rsidR="00A97C3E">
        <w:t>articolului</w:t>
      </w:r>
      <w:r w:rsidR="00A97C3E">
        <w:rPr>
          <w:spacing w:val="4"/>
        </w:rPr>
        <w:t xml:space="preserve"> </w:t>
      </w:r>
      <w:r w:rsidR="00A97C3E">
        <w:t>va</w:t>
      </w:r>
      <w:r w:rsidR="00A97C3E">
        <w:rPr>
          <w:spacing w:val="-1"/>
        </w:rPr>
        <w:t xml:space="preserve"> </w:t>
      </w:r>
      <w:r w:rsidR="00A97C3E">
        <w:t>avea</w:t>
      </w:r>
      <w:r w:rsidR="00A97C3E">
        <w:rPr>
          <w:spacing w:val="-1"/>
        </w:rPr>
        <w:t xml:space="preserve"> </w:t>
      </w:r>
      <w:r w:rsidR="00A97C3E">
        <w:t>următorul</w:t>
      </w:r>
      <w:r w:rsidR="00A97C3E">
        <w:rPr>
          <w:spacing w:val="-7"/>
        </w:rPr>
        <w:t xml:space="preserve"> </w:t>
      </w:r>
      <w:r w:rsidR="00A97C3E">
        <w:t>cuprins:</w:t>
      </w:r>
    </w:p>
    <w:p w14:paraId="5B7BF6C7" w14:textId="77777777" w:rsidR="00A97C3E" w:rsidRPr="00937F3A" w:rsidRDefault="00A97C3E" w:rsidP="0055435C">
      <w:pPr>
        <w:ind w:firstLine="907"/>
        <w:rPr>
          <w:sz w:val="28"/>
          <w:lang w:val="ro-RO"/>
        </w:rPr>
      </w:pPr>
      <w:r w:rsidRPr="00937F3A">
        <w:rPr>
          <w:sz w:val="28"/>
          <w:lang w:val="ro-RO"/>
        </w:rPr>
        <w:t>„</w:t>
      </w:r>
      <w:r w:rsidRPr="00937F3A">
        <w:rPr>
          <w:b/>
          <w:sz w:val="28"/>
          <w:lang w:val="ro-RO"/>
        </w:rPr>
        <w:t>Articolul</w:t>
      </w:r>
      <w:r w:rsidRPr="00937F3A">
        <w:rPr>
          <w:b/>
          <w:spacing w:val="-4"/>
          <w:sz w:val="28"/>
          <w:lang w:val="ro-RO"/>
        </w:rPr>
        <w:t xml:space="preserve"> </w:t>
      </w:r>
      <w:r w:rsidRPr="00937F3A">
        <w:rPr>
          <w:b/>
          <w:sz w:val="28"/>
          <w:lang w:val="ro-RO"/>
        </w:rPr>
        <w:t xml:space="preserve">30. </w:t>
      </w:r>
      <w:r w:rsidRPr="00937F3A">
        <w:rPr>
          <w:sz w:val="28"/>
          <w:lang w:val="ro-RO"/>
        </w:rPr>
        <w:t>Evaluarea</w:t>
      </w:r>
      <w:r w:rsidRPr="00937F3A">
        <w:rPr>
          <w:spacing w:val="-3"/>
          <w:sz w:val="28"/>
          <w:lang w:val="ro-RO"/>
        </w:rPr>
        <w:t xml:space="preserve"> </w:t>
      </w:r>
      <w:r w:rsidRPr="00937F3A">
        <w:rPr>
          <w:sz w:val="28"/>
          <w:lang w:val="ro-RO"/>
        </w:rPr>
        <w:t>și</w:t>
      </w:r>
      <w:r w:rsidRPr="00937F3A">
        <w:rPr>
          <w:spacing w:val="-4"/>
          <w:sz w:val="28"/>
          <w:lang w:val="ro-RO"/>
        </w:rPr>
        <w:t xml:space="preserve"> </w:t>
      </w:r>
      <w:r w:rsidRPr="00937F3A">
        <w:rPr>
          <w:sz w:val="28"/>
          <w:lang w:val="ro-RO"/>
        </w:rPr>
        <w:t>atestarea</w:t>
      </w:r>
      <w:r w:rsidRPr="00937F3A">
        <w:rPr>
          <w:spacing w:val="-3"/>
          <w:sz w:val="28"/>
          <w:lang w:val="ro-RO"/>
        </w:rPr>
        <w:t xml:space="preserve"> </w:t>
      </w:r>
      <w:r w:rsidRPr="00937F3A">
        <w:rPr>
          <w:sz w:val="28"/>
          <w:lang w:val="ro-RO"/>
        </w:rPr>
        <w:t>militarilor”;</w:t>
      </w:r>
    </w:p>
    <w:p w14:paraId="32CB9CD0" w14:textId="77777777" w:rsidR="00417CDE" w:rsidRDefault="00A97C3E" w:rsidP="0055435C">
      <w:pPr>
        <w:pStyle w:val="BodyText"/>
        <w:ind w:left="0" w:firstLine="907"/>
        <w:jc w:val="both"/>
      </w:pPr>
      <w:r>
        <w:t>la</w:t>
      </w:r>
      <w:r>
        <w:rPr>
          <w:spacing w:val="-1"/>
        </w:rPr>
        <w:t xml:space="preserve"> </w:t>
      </w:r>
      <w:r>
        <w:t>alineatul</w:t>
      </w:r>
      <w:r>
        <w:rPr>
          <w:spacing w:val="-6"/>
        </w:rPr>
        <w:t xml:space="preserve"> </w:t>
      </w:r>
      <w:r>
        <w:t>(1),</w:t>
      </w:r>
      <w:r>
        <w:rPr>
          <w:spacing w:val="1"/>
        </w:rPr>
        <w:t xml:space="preserve"> </w:t>
      </w:r>
      <w:r>
        <w:t>cuvântul</w:t>
      </w:r>
      <w:r>
        <w:rPr>
          <w:spacing w:val="-7"/>
        </w:rPr>
        <w:t xml:space="preserve"> </w:t>
      </w:r>
      <w:r>
        <w:t>„termin</w:t>
      </w:r>
      <w:r w:rsidR="00417CDE">
        <w:t>â</w:t>
      </w:r>
      <w:r>
        <w:t>nd” se</w:t>
      </w:r>
      <w:r>
        <w:rPr>
          <w:spacing w:val="-5"/>
        </w:rPr>
        <w:t xml:space="preserve"> </w:t>
      </w:r>
      <w:r>
        <w:t>substituie</w:t>
      </w:r>
      <w:r>
        <w:rPr>
          <w:spacing w:val="-4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cuvântul</w:t>
      </w:r>
      <w:r>
        <w:rPr>
          <w:spacing w:val="-6"/>
        </w:rPr>
        <w:t xml:space="preserve"> </w:t>
      </w:r>
      <w:r>
        <w:t>„finalizând”;</w:t>
      </w:r>
    </w:p>
    <w:p w14:paraId="3DB71838" w14:textId="4625CA38" w:rsidR="00A97C3E" w:rsidRDefault="00A97C3E" w:rsidP="0055435C">
      <w:pPr>
        <w:pStyle w:val="BodyText"/>
        <w:ind w:left="0" w:firstLine="907"/>
        <w:jc w:val="both"/>
      </w:pPr>
      <w:r>
        <w:rPr>
          <w:spacing w:val="-67"/>
        </w:rPr>
        <w:t xml:space="preserve"> </w:t>
      </w:r>
      <w:r>
        <w:t>alineatul</w:t>
      </w:r>
      <w:r>
        <w:rPr>
          <w:spacing w:val="-6"/>
        </w:rPr>
        <w:t xml:space="preserve"> </w:t>
      </w:r>
      <w:r>
        <w:t>(2)</w:t>
      </w:r>
      <w:r>
        <w:rPr>
          <w:spacing w:val="4"/>
        </w:rPr>
        <w:t xml:space="preserve"> </w:t>
      </w:r>
      <w:r>
        <w:t>va</w:t>
      </w:r>
      <w:r>
        <w:rPr>
          <w:spacing w:val="1"/>
        </w:rPr>
        <w:t xml:space="preserve"> </w:t>
      </w:r>
      <w:r>
        <w:t>avea</w:t>
      </w:r>
      <w:r>
        <w:rPr>
          <w:spacing w:val="1"/>
        </w:rPr>
        <w:t xml:space="preserve"> </w:t>
      </w:r>
      <w:r>
        <w:t>următorul</w:t>
      </w:r>
      <w:r>
        <w:rPr>
          <w:spacing w:val="3"/>
        </w:rPr>
        <w:t xml:space="preserve"> </w:t>
      </w:r>
      <w:r>
        <w:t>cuprins:</w:t>
      </w:r>
    </w:p>
    <w:p w14:paraId="3428F3B6" w14:textId="6DE67606" w:rsidR="00A97C3E" w:rsidRDefault="00A97C3E" w:rsidP="00392B2F">
      <w:pPr>
        <w:pStyle w:val="BodyText"/>
        <w:ind w:left="0" w:firstLine="907"/>
        <w:jc w:val="both"/>
      </w:pPr>
      <w:r>
        <w:t xml:space="preserve">„(2) În scopul selectării, </w:t>
      </w:r>
      <w:r w:rsidR="00937F3A">
        <w:t xml:space="preserve">al </w:t>
      </w:r>
      <w:r>
        <w:t xml:space="preserve">numirii în funcții militare și </w:t>
      </w:r>
      <w:r w:rsidR="00417CDE">
        <w:t xml:space="preserve">al </w:t>
      </w:r>
      <w:r>
        <w:t>pregătirii profesionale a</w:t>
      </w:r>
      <w:r>
        <w:rPr>
          <w:spacing w:val="1"/>
        </w:rPr>
        <w:t xml:space="preserve"> </w:t>
      </w:r>
      <w:r>
        <w:t>militarilor,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efectuează</w:t>
      </w:r>
      <w:r>
        <w:rPr>
          <w:spacing w:val="1"/>
        </w:rPr>
        <w:t xml:space="preserve"> </w:t>
      </w:r>
      <w:r>
        <w:t>evaluarea</w:t>
      </w:r>
      <w:r>
        <w:rPr>
          <w:spacing w:val="1"/>
        </w:rPr>
        <w:t xml:space="preserve"> </w:t>
      </w:r>
      <w:r>
        <w:t>sau,</w:t>
      </w:r>
      <w:r>
        <w:rPr>
          <w:spacing w:val="1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caz,</w:t>
      </w:r>
      <w:r>
        <w:rPr>
          <w:spacing w:val="1"/>
        </w:rPr>
        <w:t xml:space="preserve"> </w:t>
      </w:r>
      <w:r>
        <w:t>atestarea</w:t>
      </w:r>
      <w:r>
        <w:rPr>
          <w:spacing w:val="1"/>
        </w:rPr>
        <w:t xml:space="preserve"> </w:t>
      </w:r>
      <w:r>
        <w:t>lor.</w:t>
      </w:r>
      <w:r>
        <w:rPr>
          <w:spacing w:val="1"/>
        </w:rPr>
        <w:t xml:space="preserve"> </w:t>
      </w:r>
      <w:r>
        <w:t>Periodicitatea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 xml:space="preserve">condițiile evaluării și atestării se stabilesc </w:t>
      </w:r>
      <w:r w:rsidR="00417CDE">
        <w:t>în</w:t>
      </w:r>
      <w:r>
        <w:t xml:space="preserve"> Regulamentul cu privire la modul de</w:t>
      </w:r>
      <w:r>
        <w:rPr>
          <w:spacing w:val="1"/>
        </w:rPr>
        <w:t xml:space="preserve"> </w:t>
      </w:r>
      <w:r>
        <w:t>îndeplinire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serviciului</w:t>
      </w:r>
      <w:r>
        <w:rPr>
          <w:spacing w:val="-1"/>
        </w:rPr>
        <w:t xml:space="preserve"> </w:t>
      </w:r>
      <w:r>
        <w:t>militar</w:t>
      </w:r>
      <w:r>
        <w:rPr>
          <w:spacing w:val="-1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Forțele</w:t>
      </w:r>
      <w:r>
        <w:rPr>
          <w:spacing w:val="-3"/>
        </w:rPr>
        <w:t xml:space="preserve"> </w:t>
      </w:r>
      <w:r>
        <w:t>Armate.”</w:t>
      </w:r>
    </w:p>
    <w:p w14:paraId="221A5F04" w14:textId="3D4AC030" w:rsidR="00A97C3E" w:rsidRDefault="00A97C3E" w:rsidP="00392B2F">
      <w:pPr>
        <w:pStyle w:val="ListParagraph"/>
        <w:numPr>
          <w:ilvl w:val="0"/>
          <w:numId w:val="1"/>
        </w:numPr>
        <w:tabs>
          <w:tab w:val="left" w:pos="1297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La articolul 32 alineatul (4) litera j), textul ,,Perioada concediului pentru</w:t>
      </w:r>
      <w:r>
        <w:rPr>
          <w:spacing w:val="1"/>
          <w:sz w:val="28"/>
        </w:rPr>
        <w:t xml:space="preserve"> </w:t>
      </w:r>
      <w:r>
        <w:rPr>
          <w:sz w:val="28"/>
        </w:rPr>
        <w:t>îngrijirea</w:t>
      </w:r>
      <w:r>
        <w:rPr>
          <w:spacing w:val="1"/>
          <w:sz w:val="28"/>
        </w:rPr>
        <w:t xml:space="preserve"> </w:t>
      </w:r>
      <w:r>
        <w:rPr>
          <w:sz w:val="28"/>
        </w:rPr>
        <w:t>copilului</w:t>
      </w:r>
      <w:r>
        <w:rPr>
          <w:spacing w:val="1"/>
          <w:sz w:val="28"/>
        </w:rPr>
        <w:t xml:space="preserve"> </w:t>
      </w:r>
      <w:r>
        <w:rPr>
          <w:sz w:val="28"/>
        </w:rPr>
        <w:t>se</w:t>
      </w:r>
      <w:r>
        <w:rPr>
          <w:spacing w:val="1"/>
          <w:sz w:val="28"/>
        </w:rPr>
        <w:t xml:space="preserve"> </w:t>
      </w:r>
      <w:r>
        <w:rPr>
          <w:sz w:val="28"/>
        </w:rPr>
        <w:t>include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vechimea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muncă</w:t>
      </w:r>
      <w:r>
        <w:rPr>
          <w:spacing w:val="1"/>
          <w:sz w:val="28"/>
        </w:rPr>
        <w:t xml:space="preserve"> </w:t>
      </w:r>
      <w:r>
        <w:rPr>
          <w:sz w:val="28"/>
        </w:rPr>
        <w:t>generală</w:t>
      </w:r>
      <w:r>
        <w:rPr>
          <w:spacing w:val="1"/>
          <w:sz w:val="28"/>
        </w:rPr>
        <w:t xml:space="preserve"> </w:t>
      </w:r>
      <w:r>
        <w:rPr>
          <w:sz w:val="28"/>
        </w:rPr>
        <w:t>şi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perioada</w:t>
      </w:r>
      <w:r>
        <w:rPr>
          <w:spacing w:val="1"/>
          <w:sz w:val="28"/>
        </w:rPr>
        <w:t xml:space="preserve"> </w:t>
      </w:r>
      <w:r>
        <w:rPr>
          <w:sz w:val="28"/>
        </w:rPr>
        <w:t>necontributivă a militarului</w:t>
      </w:r>
      <w:r w:rsidR="00937F3A">
        <w:rPr>
          <w:sz w:val="28"/>
        </w:rPr>
        <w:t>,</w:t>
      </w:r>
      <w:r>
        <w:rPr>
          <w:sz w:val="28"/>
        </w:rPr>
        <w:t xml:space="preserve"> asimilată stagiului de cotizare, în conformitate cu </w:t>
      </w:r>
      <w:r w:rsidR="00417CDE">
        <w:rPr>
          <w:sz w:val="28"/>
        </w:rPr>
        <w:t>legislația</w:t>
      </w:r>
      <w:r w:rsidRPr="00417CDE">
        <w:rPr>
          <w:sz w:val="28"/>
        </w:rPr>
        <w:t xml:space="preserve"> </w:t>
      </w:r>
      <w:r>
        <w:rPr>
          <w:sz w:val="28"/>
        </w:rPr>
        <w:t>în</w:t>
      </w:r>
      <w:r w:rsidRPr="00417CDE">
        <w:rPr>
          <w:sz w:val="28"/>
        </w:rPr>
        <w:t xml:space="preserve"> </w:t>
      </w:r>
      <w:r>
        <w:rPr>
          <w:sz w:val="28"/>
        </w:rPr>
        <w:t>vigoare,</w:t>
      </w:r>
      <w:r>
        <w:rPr>
          <w:spacing w:val="1"/>
          <w:sz w:val="28"/>
        </w:rPr>
        <w:t xml:space="preserve"> </w:t>
      </w:r>
      <w:r>
        <w:rPr>
          <w:sz w:val="28"/>
        </w:rPr>
        <w:t>dar</w:t>
      </w:r>
      <w:r>
        <w:rPr>
          <w:spacing w:val="1"/>
          <w:sz w:val="28"/>
        </w:rPr>
        <w:t xml:space="preserve"> </w:t>
      </w:r>
      <w:r>
        <w:rPr>
          <w:sz w:val="28"/>
        </w:rPr>
        <w:t>nu</w:t>
      </w:r>
      <w:r>
        <w:rPr>
          <w:spacing w:val="1"/>
          <w:sz w:val="28"/>
        </w:rPr>
        <w:t xml:space="preserve"> </w:t>
      </w:r>
      <w:r>
        <w:rPr>
          <w:sz w:val="28"/>
        </w:rPr>
        <w:t>se include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vechimea</w:t>
      </w:r>
      <w:r>
        <w:rPr>
          <w:spacing w:val="1"/>
          <w:sz w:val="28"/>
        </w:rPr>
        <w:t xml:space="preserve"> </w:t>
      </w:r>
      <w:r>
        <w:rPr>
          <w:sz w:val="28"/>
        </w:rPr>
        <w:t>calendaristică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serviciul</w:t>
      </w:r>
      <w:r>
        <w:rPr>
          <w:spacing w:val="1"/>
          <w:sz w:val="28"/>
        </w:rPr>
        <w:t xml:space="preserve"> </w:t>
      </w:r>
      <w:r>
        <w:rPr>
          <w:sz w:val="28"/>
        </w:rPr>
        <w:t>militar.”</w:t>
      </w:r>
      <w:r w:rsidRPr="00417CDE">
        <w:rPr>
          <w:sz w:val="28"/>
        </w:rPr>
        <w:t xml:space="preserve"> </w:t>
      </w:r>
      <w:r>
        <w:rPr>
          <w:sz w:val="28"/>
        </w:rPr>
        <w:t>se</w:t>
      </w:r>
      <w:r w:rsidR="00417CDE" w:rsidRPr="00417CDE">
        <w:rPr>
          <w:sz w:val="28"/>
        </w:rPr>
        <w:t xml:space="preserve"> </w:t>
      </w:r>
      <w:r>
        <w:rPr>
          <w:sz w:val="28"/>
        </w:rPr>
        <w:t>exclude.</w:t>
      </w:r>
    </w:p>
    <w:p w14:paraId="68BBE462" w14:textId="4AB3CC3B" w:rsidR="00A97C3E" w:rsidRDefault="00417CDE" w:rsidP="0055435C">
      <w:pPr>
        <w:pStyle w:val="ListParagraph"/>
        <w:numPr>
          <w:ilvl w:val="0"/>
          <w:numId w:val="1"/>
        </w:numPr>
        <w:tabs>
          <w:tab w:val="left" w:pos="1389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A</w:t>
      </w:r>
      <w:r w:rsidR="00A97C3E">
        <w:rPr>
          <w:sz w:val="28"/>
        </w:rPr>
        <w:t>rticolul</w:t>
      </w:r>
      <w:r w:rsidR="00A97C3E">
        <w:rPr>
          <w:spacing w:val="-6"/>
          <w:sz w:val="28"/>
        </w:rPr>
        <w:t xml:space="preserve"> </w:t>
      </w:r>
      <w:r w:rsidR="00A97C3E">
        <w:rPr>
          <w:sz w:val="28"/>
        </w:rPr>
        <w:t>33:</w:t>
      </w:r>
    </w:p>
    <w:p w14:paraId="0B356BD5" w14:textId="6EAECC25" w:rsidR="00A97C3E" w:rsidRDefault="00A97C3E" w:rsidP="0055435C">
      <w:pPr>
        <w:pStyle w:val="BodyText"/>
        <w:ind w:left="0" w:firstLine="907"/>
        <w:jc w:val="both"/>
      </w:pPr>
      <w:r>
        <w:t>la</w:t>
      </w:r>
      <w:r>
        <w:rPr>
          <w:spacing w:val="-2"/>
        </w:rPr>
        <w:t xml:space="preserve"> </w:t>
      </w:r>
      <w:r>
        <w:t>alineatul</w:t>
      </w:r>
      <w:r>
        <w:rPr>
          <w:spacing w:val="-7"/>
        </w:rPr>
        <w:t xml:space="preserve"> </w:t>
      </w:r>
      <w:r>
        <w:t>(2)</w:t>
      </w:r>
      <w:r w:rsidR="00417CDE">
        <w:t>,</w:t>
      </w:r>
      <w:r>
        <w:rPr>
          <w:spacing w:val="2"/>
        </w:rPr>
        <w:t xml:space="preserve"> </w:t>
      </w:r>
      <w:r>
        <w:t>litera</w:t>
      </w:r>
      <w:r>
        <w:rPr>
          <w:spacing w:val="-1"/>
        </w:rPr>
        <w:t xml:space="preserve"> </w:t>
      </w:r>
      <w:r>
        <w:t>a)</w:t>
      </w:r>
      <w:r>
        <w:rPr>
          <w:spacing w:val="1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avea</w:t>
      </w:r>
      <w:r>
        <w:rPr>
          <w:spacing w:val="-2"/>
        </w:rPr>
        <w:t xml:space="preserve"> </w:t>
      </w:r>
      <w:r>
        <w:t>următorul</w:t>
      </w:r>
      <w:r>
        <w:rPr>
          <w:spacing w:val="-7"/>
        </w:rPr>
        <w:t xml:space="preserve"> </w:t>
      </w:r>
      <w:r>
        <w:t>cuprins:</w:t>
      </w:r>
    </w:p>
    <w:p w14:paraId="1B7670E5" w14:textId="59BA328C" w:rsidR="00A97C3E" w:rsidRDefault="00A97C3E" w:rsidP="0055435C">
      <w:pPr>
        <w:pStyle w:val="BodyText"/>
        <w:ind w:left="0" w:firstLine="907"/>
        <w:jc w:val="both"/>
      </w:pPr>
      <w:r>
        <w:t>„a)</w:t>
      </w:r>
      <w:r>
        <w:rPr>
          <w:spacing w:val="-3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efectivul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solda</w:t>
      </w:r>
      <w:r w:rsidR="00417CDE">
        <w:t>ț</w:t>
      </w:r>
      <w:r>
        <w:t>i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sergenți:</w:t>
      </w:r>
    </w:p>
    <w:p w14:paraId="29D5C29B" w14:textId="77777777" w:rsidR="00A97C3E" w:rsidRDefault="00A97C3E" w:rsidP="0055435C">
      <w:pPr>
        <w:pStyle w:val="ListParagraph"/>
        <w:numPr>
          <w:ilvl w:val="0"/>
          <w:numId w:val="3"/>
        </w:numPr>
        <w:tabs>
          <w:tab w:val="left" w:pos="1177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soldat</w:t>
      </w:r>
      <w:r>
        <w:rPr>
          <w:spacing w:val="-4"/>
          <w:sz w:val="28"/>
        </w:rPr>
        <w:t xml:space="preserve"> </w:t>
      </w:r>
      <w:r>
        <w:rPr>
          <w:sz w:val="28"/>
        </w:rPr>
        <w:t>clasa</w:t>
      </w:r>
      <w:r>
        <w:rPr>
          <w:spacing w:val="2"/>
          <w:sz w:val="28"/>
        </w:rPr>
        <w:t xml:space="preserve"> </w:t>
      </w:r>
      <w:r>
        <w:rPr>
          <w:sz w:val="28"/>
        </w:rPr>
        <w:t>III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6</w:t>
      </w:r>
      <w:r>
        <w:rPr>
          <w:spacing w:val="-2"/>
          <w:sz w:val="28"/>
        </w:rPr>
        <w:t xml:space="preserve"> </w:t>
      </w:r>
      <w:r>
        <w:rPr>
          <w:sz w:val="28"/>
        </w:rPr>
        <w:t>luni;</w:t>
      </w:r>
    </w:p>
    <w:p w14:paraId="08977DBE" w14:textId="77777777" w:rsidR="00A97C3E" w:rsidRDefault="00A97C3E" w:rsidP="0055435C">
      <w:pPr>
        <w:pStyle w:val="ListParagraph"/>
        <w:numPr>
          <w:ilvl w:val="0"/>
          <w:numId w:val="3"/>
        </w:numPr>
        <w:tabs>
          <w:tab w:val="left" w:pos="1177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soldat</w:t>
      </w:r>
      <w:r>
        <w:rPr>
          <w:spacing w:val="-3"/>
          <w:sz w:val="28"/>
        </w:rPr>
        <w:t xml:space="preserve"> </w:t>
      </w:r>
      <w:r>
        <w:rPr>
          <w:sz w:val="28"/>
        </w:rPr>
        <w:t>clasa</w:t>
      </w:r>
      <w:r>
        <w:rPr>
          <w:spacing w:val="3"/>
          <w:sz w:val="28"/>
        </w:rPr>
        <w:t xml:space="preserve"> </w:t>
      </w:r>
      <w:r>
        <w:rPr>
          <w:sz w:val="28"/>
        </w:rPr>
        <w:t>II</w:t>
      </w:r>
      <w:r>
        <w:rPr>
          <w:spacing w:val="-4"/>
          <w:sz w:val="28"/>
        </w:rPr>
        <w:t xml:space="preserve"> </w:t>
      </w:r>
      <w:r>
        <w:rPr>
          <w:sz w:val="28"/>
        </w:rPr>
        <w:t>– 1 an;</w:t>
      </w:r>
    </w:p>
    <w:p w14:paraId="36BF95CD" w14:textId="77777777" w:rsidR="00A97C3E" w:rsidRDefault="00A97C3E" w:rsidP="0055435C">
      <w:pPr>
        <w:pStyle w:val="ListParagraph"/>
        <w:numPr>
          <w:ilvl w:val="0"/>
          <w:numId w:val="3"/>
        </w:numPr>
        <w:tabs>
          <w:tab w:val="left" w:pos="1177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soldat</w:t>
      </w:r>
      <w:r>
        <w:rPr>
          <w:spacing w:val="-3"/>
          <w:sz w:val="28"/>
        </w:rPr>
        <w:t xml:space="preserve"> </w:t>
      </w:r>
      <w:r>
        <w:rPr>
          <w:sz w:val="28"/>
        </w:rPr>
        <w:t>clasa</w:t>
      </w:r>
      <w:r>
        <w:rPr>
          <w:spacing w:val="4"/>
          <w:sz w:val="28"/>
        </w:rPr>
        <w:t xml:space="preserve"> </w:t>
      </w:r>
      <w:r>
        <w:rPr>
          <w:sz w:val="28"/>
        </w:rPr>
        <w:t>I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-1"/>
          <w:sz w:val="28"/>
        </w:rPr>
        <w:t xml:space="preserve"> </w:t>
      </w:r>
      <w:r>
        <w:rPr>
          <w:sz w:val="28"/>
        </w:rPr>
        <w:t>an;</w:t>
      </w:r>
    </w:p>
    <w:p w14:paraId="6EE2A0A7" w14:textId="77777777" w:rsidR="00A97C3E" w:rsidRDefault="00A97C3E" w:rsidP="0055435C">
      <w:pPr>
        <w:pStyle w:val="ListParagraph"/>
        <w:numPr>
          <w:ilvl w:val="0"/>
          <w:numId w:val="3"/>
        </w:numPr>
        <w:tabs>
          <w:tab w:val="left" w:pos="1177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caporal</w:t>
      </w:r>
      <w:r>
        <w:rPr>
          <w:spacing w:val="-6"/>
          <w:sz w:val="28"/>
        </w:rPr>
        <w:t xml:space="preserve"> </w:t>
      </w:r>
      <w:r>
        <w:rPr>
          <w:sz w:val="28"/>
        </w:rPr>
        <w:t>– 2 ani;</w:t>
      </w:r>
    </w:p>
    <w:p w14:paraId="073A15F1" w14:textId="77777777" w:rsidR="00A97C3E" w:rsidRDefault="00A97C3E" w:rsidP="0055435C">
      <w:pPr>
        <w:pStyle w:val="ListParagraph"/>
        <w:numPr>
          <w:ilvl w:val="0"/>
          <w:numId w:val="3"/>
        </w:numPr>
        <w:tabs>
          <w:tab w:val="left" w:pos="1177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sergent</w:t>
      </w:r>
      <w:r>
        <w:rPr>
          <w:spacing w:val="-4"/>
          <w:sz w:val="28"/>
        </w:rPr>
        <w:t xml:space="preserve"> </w:t>
      </w:r>
      <w:r>
        <w:rPr>
          <w:sz w:val="28"/>
        </w:rPr>
        <w:t>clasa</w:t>
      </w:r>
      <w:r>
        <w:rPr>
          <w:spacing w:val="2"/>
          <w:sz w:val="28"/>
        </w:rPr>
        <w:t xml:space="preserve"> </w:t>
      </w:r>
      <w:r>
        <w:rPr>
          <w:sz w:val="28"/>
        </w:rPr>
        <w:t>III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2</w:t>
      </w:r>
      <w:r>
        <w:rPr>
          <w:spacing w:val="-2"/>
          <w:sz w:val="28"/>
        </w:rPr>
        <w:t xml:space="preserve"> </w:t>
      </w:r>
      <w:r>
        <w:rPr>
          <w:sz w:val="28"/>
        </w:rPr>
        <w:t>ani;</w:t>
      </w:r>
    </w:p>
    <w:p w14:paraId="5A6867FC" w14:textId="77777777" w:rsidR="00A97C3E" w:rsidRDefault="00A97C3E" w:rsidP="0055435C">
      <w:pPr>
        <w:pStyle w:val="ListParagraph"/>
        <w:numPr>
          <w:ilvl w:val="0"/>
          <w:numId w:val="3"/>
        </w:numPr>
        <w:tabs>
          <w:tab w:val="left" w:pos="1177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sergent</w:t>
      </w:r>
      <w:r>
        <w:rPr>
          <w:spacing w:val="-4"/>
          <w:sz w:val="28"/>
        </w:rPr>
        <w:t xml:space="preserve"> </w:t>
      </w:r>
      <w:r>
        <w:rPr>
          <w:sz w:val="28"/>
        </w:rPr>
        <w:t>clasa</w:t>
      </w:r>
      <w:r>
        <w:rPr>
          <w:spacing w:val="2"/>
          <w:sz w:val="28"/>
        </w:rPr>
        <w:t xml:space="preserve"> </w:t>
      </w:r>
      <w:r>
        <w:rPr>
          <w:sz w:val="28"/>
        </w:rPr>
        <w:t>II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3</w:t>
      </w:r>
      <w:r>
        <w:rPr>
          <w:spacing w:val="-1"/>
          <w:sz w:val="28"/>
        </w:rPr>
        <w:t xml:space="preserve"> </w:t>
      </w:r>
      <w:r>
        <w:rPr>
          <w:sz w:val="28"/>
        </w:rPr>
        <w:t>ani;</w:t>
      </w:r>
    </w:p>
    <w:p w14:paraId="726A198B" w14:textId="77777777" w:rsidR="00A97C3E" w:rsidRDefault="00A97C3E" w:rsidP="0055435C">
      <w:pPr>
        <w:pStyle w:val="ListParagraph"/>
        <w:numPr>
          <w:ilvl w:val="0"/>
          <w:numId w:val="3"/>
        </w:numPr>
        <w:tabs>
          <w:tab w:val="left" w:pos="1177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sergent</w:t>
      </w:r>
      <w:r>
        <w:rPr>
          <w:spacing w:val="-4"/>
          <w:sz w:val="28"/>
        </w:rPr>
        <w:t xml:space="preserve"> </w:t>
      </w:r>
      <w:r>
        <w:rPr>
          <w:sz w:val="28"/>
        </w:rPr>
        <w:t>clasa</w:t>
      </w:r>
      <w:r>
        <w:rPr>
          <w:spacing w:val="3"/>
          <w:sz w:val="28"/>
        </w:rPr>
        <w:t xml:space="preserve"> </w:t>
      </w:r>
      <w:r>
        <w:rPr>
          <w:sz w:val="28"/>
        </w:rPr>
        <w:t>I</w:t>
      </w:r>
      <w:r>
        <w:rPr>
          <w:spacing w:val="-4"/>
          <w:sz w:val="28"/>
        </w:rPr>
        <w:t xml:space="preserve"> </w:t>
      </w:r>
      <w:r>
        <w:rPr>
          <w:sz w:val="28"/>
        </w:rPr>
        <w:t>– 3</w:t>
      </w:r>
      <w:r>
        <w:rPr>
          <w:spacing w:val="-2"/>
          <w:sz w:val="28"/>
        </w:rPr>
        <w:t xml:space="preserve"> </w:t>
      </w:r>
      <w:r>
        <w:rPr>
          <w:sz w:val="28"/>
        </w:rPr>
        <w:t>ani;</w:t>
      </w:r>
    </w:p>
    <w:p w14:paraId="383ADA34" w14:textId="77777777" w:rsidR="00417CDE" w:rsidRDefault="00A97C3E" w:rsidP="0055435C">
      <w:pPr>
        <w:pStyle w:val="ListParagraph"/>
        <w:numPr>
          <w:ilvl w:val="0"/>
          <w:numId w:val="3"/>
        </w:numPr>
        <w:tabs>
          <w:tab w:val="left" w:pos="1177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sergent-major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3</w:t>
      </w:r>
      <w:r>
        <w:rPr>
          <w:spacing w:val="-4"/>
          <w:sz w:val="28"/>
        </w:rPr>
        <w:t xml:space="preserve"> </w:t>
      </w:r>
      <w:r>
        <w:rPr>
          <w:sz w:val="28"/>
        </w:rPr>
        <w:t>ani;”;</w:t>
      </w:r>
    </w:p>
    <w:p w14:paraId="6B62D205" w14:textId="57321ACC" w:rsidR="00A97C3E" w:rsidRDefault="00A97C3E" w:rsidP="00417CDE">
      <w:pPr>
        <w:pStyle w:val="ListParagraph"/>
        <w:tabs>
          <w:tab w:val="left" w:pos="1177"/>
        </w:tabs>
        <w:spacing w:line="240" w:lineRule="auto"/>
        <w:ind w:left="907" w:firstLine="0"/>
        <w:jc w:val="both"/>
        <w:rPr>
          <w:sz w:val="28"/>
        </w:rPr>
      </w:pPr>
      <w:r>
        <w:rPr>
          <w:spacing w:val="-67"/>
          <w:sz w:val="28"/>
        </w:rPr>
        <w:t xml:space="preserve"> </w:t>
      </w:r>
      <w:r>
        <w:rPr>
          <w:sz w:val="28"/>
        </w:rPr>
        <w:t>litera b) se</w:t>
      </w:r>
      <w:r>
        <w:rPr>
          <w:spacing w:val="-2"/>
          <w:sz w:val="28"/>
        </w:rPr>
        <w:t xml:space="preserve"> </w:t>
      </w:r>
      <w:r>
        <w:rPr>
          <w:sz w:val="28"/>
        </w:rPr>
        <w:t>abrogă;</w:t>
      </w:r>
    </w:p>
    <w:p w14:paraId="491FF2A4" w14:textId="77777777" w:rsidR="00A97C3E" w:rsidRDefault="00A97C3E" w:rsidP="0055435C">
      <w:pPr>
        <w:pStyle w:val="BodyText"/>
        <w:ind w:left="0" w:firstLine="907"/>
        <w:jc w:val="both"/>
      </w:pPr>
      <w:r>
        <w:t>se</w:t>
      </w:r>
      <w:r>
        <w:rPr>
          <w:spacing w:val="-5"/>
        </w:rPr>
        <w:t xml:space="preserve"> </w:t>
      </w:r>
      <w:r>
        <w:t>completează cu alineatul</w:t>
      </w:r>
      <w:r>
        <w:rPr>
          <w:spacing w:val="-6"/>
        </w:rPr>
        <w:t xml:space="preserve"> </w:t>
      </w:r>
      <w:r>
        <w:t>(3</w:t>
      </w:r>
      <w:r>
        <w:rPr>
          <w:vertAlign w:val="superscript"/>
        </w:rPr>
        <w:t>1</w:t>
      </w:r>
      <w:r>
        <w:t>)</w:t>
      </w:r>
      <w:r>
        <w:rPr>
          <w:spacing w:val="-1"/>
        </w:rPr>
        <w:t xml:space="preserve"> </w:t>
      </w:r>
      <w:r>
        <w:t>cu următorul</w:t>
      </w:r>
      <w:r>
        <w:rPr>
          <w:spacing w:val="-6"/>
        </w:rPr>
        <w:t xml:space="preserve"> </w:t>
      </w:r>
      <w:r>
        <w:t>cuprins:</w:t>
      </w:r>
    </w:p>
    <w:p w14:paraId="69AC5BE9" w14:textId="52465E9C" w:rsidR="00A97C3E" w:rsidRDefault="00A97C3E" w:rsidP="0055435C">
      <w:pPr>
        <w:pStyle w:val="BodyText"/>
        <w:ind w:left="0" w:firstLine="907"/>
        <w:jc w:val="both"/>
      </w:pPr>
      <w:r>
        <w:lastRenderedPageBreak/>
        <w:t>„(3</w:t>
      </w:r>
      <w:r>
        <w:rPr>
          <w:vertAlign w:val="superscript"/>
        </w:rPr>
        <w:t>1</w:t>
      </w:r>
      <w:r>
        <w:t>) Nu se include în termenul de aflare în gradul militar, pentru acordarea</w:t>
      </w:r>
      <w:r>
        <w:rPr>
          <w:spacing w:val="1"/>
        </w:rPr>
        <w:t xml:space="preserve"> </w:t>
      </w:r>
      <w:r>
        <w:t>gradului</w:t>
      </w:r>
      <w:r>
        <w:rPr>
          <w:spacing w:val="1"/>
        </w:rPr>
        <w:t xml:space="preserve"> </w:t>
      </w:r>
      <w:r>
        <w:t>militar</w:t>
      </w:r>
      <w:r>
        <w:rPr>
          <w:spacing w:val="1"/>
        </w:rPr>
        <w:t xml:space="preserve"> </w:t>
      </w:r>
      <w:r>
        <w:t>următor</w:t>
      </w:r>
      <w:r w:rsidR="00417CDE">
        <w:t>,</w:t>
      </w:r>
      <w:r>
        <w:rPr>
          <w:spacing w:val="1"/>
        </w:rPr>
        <w:t xml:space="preserve"> </w:t>
      </w:r>
      <w:r>
        <w:t>perioada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militarul</w:t>
      </w:r>
      <w:r>
        <w:rPr>
          <w:spacing w:val="1"/>
        </w:rPr>
        <w:t xml:space="preserve"> </w:t>
      </w:r>
      <w:r>
        <w:t>s-a</w:t>
      </w:r>
      <w:r>
        <w:rPr>
          <w:spacing w:val="1"/>
        </w:rPr>
        <w:t xml:space="preserve"> </w:t>
      </w:r>
      <w:r>
        <w:t>aflat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concediul</w:t>
      </w:r>
      <w:r>
        <w:rPr>
          <w:spacing w:val="70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îngrijire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copilului.”</w:t>
      </w:r>
    </w:p>
    <w:p w14:paraId="7B850D0A" w14:textId="7958CE3C" w:rsidR="00A97C3E" w:rsidRPr="00392B2F" w:rsidRDefault="00A97C3E" w:rsidP="0055435C">
      <w:pPr>
        <w:pStyle w:val="ListParagraph"/>
        <w:numPr>
          <w:ilvl w:val="0"/>
          <w:numId w:val="1"/>
        </w:numPr>
        <w:tabs>
          <w:tab w:val="left" w:pos="1429"/>
        </w:tabs>
        <w:ind w:left="0" w:firstLine="907"/>
        <w:jc w:val="both"/>
        <w:rPr>
          <w:sz w:val="28"/>
          <w:szCs w:val="28"/>
        </w:rPr>
      </w:pPr>
      <w:r w:rsidRPr="00392B2F">
        <w:rPr>
          <w:sz w:val="28"/>
        </w:rPr>
        <w:t>La</w:t>
      </w:r>
      <w:r w:rsidRPr="00392B2F">
        <w:rPr>
          <w:spacing w:val="38"/>
          <w:sz w:val="28"/>
        </w:rPr>
        <w:t xml:space="preserve"> </w:t>
      </w:r>
      <w:r w:rsidRPr="00392B2F">
        <w:rPr>
          <w:sz w:val="28"/>
        </w:rPr>
        <w:t>articolul</w:t>
      </w:r>
      <w:r w:rsidRPr="00392B2F">
        <w:rPr>
          <w:spacing w:val="33"/>
          <w:sz w:val="28"/>
        </w:rPr>
        <w:t xml:space="preserve"> </w:t>
      </w:r>
      <w:r w:rsidRPr="00392B2F">
        <w:rPr>
          <w:sz w:val="28"/>
        </w:rPr>
        <w:t>34</w:t>
      </w:r>
      <w:r w:rsidRPr="00392B2F">
        <w:rPr>
          <w:spacing w:val="38"/>
          <w:sz w:val="28"/>
        </w:rPr>
        <w:t xml:space="preserve"> </w:t>
      </w:r>
      <w:r w:rsidRPr="00392B2F">
        <w:rPr>
          <w:sz w:val="28"/>
        </w:rPr>
        <w:t>alineatul</w:t>
      </w:r>
      <w:r w:rsidRPr="00392B2F">
        <w:rPr>
          <w:spacing w:val="37"/>
          <w:sz w:val="28"/>
        </w:rPr>
        <w:t xml:space="preserve"> </w:t>
      </w:r>
      <w:r w:rsidRPr="00392B2F">
        <w:rPr>
          <w:sz w:val="28"/>
        </w:rPr>
        <w:t>(2),</w:t>
      </w:r>
      <w:r w:rsidRPr="00392B2F">
        <w:rPr>
          <w:spacing w:val="40"/>
          <w:sz w:val="28"/>
        </w:rPr>
        <w:t xml:space="preserve"> </w:t>
      </w:r>
      <w:r w:rsidRPr="00392B2F">
        <w:rPr>
          <w:sz w:val="28"/>
        </w:rPr>
        <w:t>cuvântul</w:t>
      </w:r>
      <w:r w:rsidRPr="00392B2F">
        <w:rPr>
          <w:spacing w:val="33"/>
          <w:sz w:val="28"/>
        </w:rPr>
        <w:t xml:space="preserve"> </w:t>
      </w:r>
      <w:r w:rsidRPr="00392B2F">
        <w:rPr>
          <w:sz w:val="28"/>
        </w:rPr>
        <w:t>„soldat”</w:t>
      </w:r>
      <w:r w:rsidRPr="00392B2F">
        <w:rPr>
          <w:spacing w:val="39"/>
          <w:sz w:val="28"/>
        </w:rPr>
        <w:t xml:space="preserve"> </w:t>
      </w:r>
      <w:r w:rsidRPr="00392B2F">
        <w:rPr>
          <w:sz w:val="28"/>
        </w:rPr>
        <w:t>se</w:t>
      </w:r>
      <w:r w:rsidRPr="00392B2F">
        <w:rPr>
          <w:spacing w:val="42"/>
          <w:sz w:val="28"/>
        </w:rPr>
        <w:t xml:space="preserve"> </w:t>
      </w:r>
      <w:r w:rsidRPr="00392B2F">
        <w:rPr>
          <w:sz w:val="28"/>
        </w:rPr>
        <w:t>substituie</w:t>
      </w:r>
      <w:r w:rsidRPr="00392B2F">
        <w:rPr>
          <w:spacing w:val="35"/>
          <w:sz w:val="28"/>
        </w:rPr>
        <w:t xml:space="preserve"> </w:t>
      </w:r>
      <w:r w:rsidRPr="00392B2F">
        <w:rPr>
          <w:sz w:val="28"/>
        </w:rPr>
        <w:t>cu</w:t>
      </w:r>
      <w:r w:rsidRPr="00392B2F">
        <w:rPr>
          <w:spacing w:val="40"/>
          <w:sz w:val="28"/>
        </w:rPr>
        <w:t xml:space="preserve"> </w:t>
      </w:r>
      <w:r w:rsidR="00417CDE">
        <w:rPr>
          <w:sz w:val="28"/>
        </w:rPr>
        <w:t>textul</w:t>
      </w:r>
      <w:r w:rsidR="00392B2F">
        <w:rPr>
          <w:sz w:val="28"/>
        </w:rPr>
        <w:t xml:space="preserve"> </w:t>
      </w:r>
      <w:r w:rsidRPr="00392B2F">
        <w:rPr>
          <w:sz w:val="28"/>
          <w:szCs w:val="28"/>
        </w:rPr>
        <w:t>„soldat</w:t>
      </w:r>
      <w:r w:rsidRPr="00392B2F">
        <w:rPr>
          <w:spacing w:val="-4"/>
          <w:sz w:val="28"/>
          <w:szCs w:val="28"/>
        </w:rPr>
        <w:t xml:space="preserve"> </w:t>
      </w:r>
      <w:r w:rsidRPr="00392B2F">
        <w:rPr>
          <w:sz w:val="28"/>
          <w:szCs w:val="28"/>
        </w:rPr>
        <w:t>clasa</w:t>
      </w:r>
      <w:r w:rsidRPr="00392B2F">
        <w:rPr>
          <w:spacing w:val="-1"/>
          <w:sz w:val="28"/>
          <w:szCs w:val="28"/>
        </w:rPr>
        <w:t xml:space="preserve"> </w:t>
      </w:r>
      <w:r w:rsidRPr="00392B2F">
        <w:rPr>
          <w:sz w:val="28"/>
          <w:szCs w:val="28"/>
        </w:rPr>
        <w:t>III”.</w:t>
      </w:r>
    </w:p>
    <w:p w14:paraId="3A522F65" w14:textId="5D90B23E" w:rsidR="00A97C3E" w:rsidRDefault="00A97C3E" w:rsidP="0055435C">
      <w:pPr>
        <w:pStyle w:val="ListParagraph"/>
        <w:numPr>
          <w:ilvl w:val="0"/>
          <w:numId w:val="1"/>
        </w:numPr>
        <w:tabs>
          <w:tab w:val="left" w:pos="1405"/>
        </w:tabs>
        <w:spacing w:line="240" w:lineRule="auto"/>
        <w:ind w:left="0" w:firstLine="907"/>
        <w:jc w:val="both"/>
        <w:rPr>
          <w:sz w:val="28"/>
        </w:rPr>
      </w:pPr>
      <w:r>
        <w:rPr>
          <w:sz w:val="28"/>
        </w:rPr>
        <w:t>La articolul 36 alineatul (1), litera c) se completează</w:t>
      </w:r>
      <w:r w:rsidR="00BD5BBD">
        <w:rPr>
          <w:sz w:val="28"/>
        </w:rPr>
        <w:t xml:space="preserve"> </w:t>
      </w:r>
      <w:r>
        <w:rPr>
          <w:sz w:val="28"/>
        </w:rPr>
        <w:t>cu textul „</w:t>
      </w:r>
      <w:r w:rsidR="00BD5BBD">
        <w:rPr>
          <w:sz w:val="28"/>
        </w:rPr>
        <w:t> </w:t>
      </w:r>
      <w:r>
        <w:rPr>
          <w:sz w:val="28"/>
        </w:rPr>
        <w:t>,</w:t>
      </w:r>
      <w:r w:rsidR="00BD5BBD">
        <w:rPr>
          <w:spacing w:val="1"/>
          <w:sz w:val="28"/>
        </w:rPr>
        <w:t> </w:t>
      </w:r>
      <w:r>
        <w:rPr>
          <w:sz w:val="28"/>
        </w:rPr>
        <w:t>precum şi de participare în cadrul structurii militare în care îndeplinește serviciul</w:t>
      </w:r>
      <w:r>
        <w:rPr>
          <w:spacing w:val="1"/>
          <w:sz w:val="28"/>
        </w:rPr>
        <w:t xml:space="preserve"> </w:t>
      </w:r>
      <w:r>
        <w:rPr>
          <w:sz w:val="28"/>
        </w:rPr>
        <w:t>militar,</w:t>
      </w:r>
      <w:r>
        <w:rPr>
          <w:spacing w:val="2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proiecte</w:t>
      </w:r>
      <w:r>
        <w:rPr>
          <w:spacing w:val="-4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dezvoltare</w:t>
      </w:r>
      <w:r>
        <w:rPr>
          <w:spacing w:val="-4"/>
          <w:sz w:val="28"/>
        </w:rPr>
        <w:t xml:space="preserve"> </w:t>
      </w:r>
      <w:r>
        <w:rPr>
          <w:sz w:val="28"/>
        </w:rPr>
        <w:t>finanțate</w:t>
      </w:r>
      <w:r>
        <w:rPr>
          <w:spacing w:val="-3"/>
          <w:sz w:val="28"/>
        </w:rPr>
        <w:t xml:space="preserve"> </w:t>
      </w:r>
      <w:r>
        <w:rPr>
          <w:sz w:val="28"/>
        </w:rPr>
        <w:t>din</w:t>
      </w:r>
      <w:r>
        <w:rPr>
          <w:spacing w:val="1"/>
          <w:sz w:val="28"/>
        </w:rPr>
        <w:t xml:space="preserve"> </w:t>
      </w:r>
      <w:r>
        <w:rPr>
          <w:sz w:val="28"/>
        </w:rPr>
        <w:t>surse externe”.</w:t>
      </w:r>
    </w:p>
    <w:p w14:paraId="7DF10BC8" w14:textId="77777777" w:rsidR="00A97C3E" w:rsidRDefault="00A97C3E" w:rsidP="0055435C">
      <w:pPr>
        <w:pStyle w:val="BodyText"/>
        <w:ind w:left="0" w:firstLine="907"/>
        <w:jc w:val="both"/>
        <w:rPr>
          <w:sz w:val="27"/>
        </w:rPr>
      </w:pPr>
    </w:p>
    <w:p w14:paraId="235DEC8C" w14:textId="0BA85518" w:rsidR="00A97C3E" w:rsidRDefault="00A97C3E" w:rsidP="0055435C">
      <w:pPr>
        <w:pStyle w:val="BodyText"/>
        <w:ind w:left="0" w:firstLine="907"/>
        <w:jc w:val="both"/>
      </w:pPr>
      <w:r>
        <w:rPr>
          <w:b/>
        </w:rPr>
        <w:t xml:space="preserve">Art. II. </w:t>
      </w:r>
      <w:r>
        <w:t>– (1) Prezenta lege intră în vigoare peste o lună de la data publicării în</w:t>
      </w:r>
      <w:r>
        <w:rPr>
          <w:spacing w:val="1"/>
        </w:rPr>
        <w:t xml:space="preserve"> </w:t>
      </w:r>
      <w:r>
        <w:t xml:space="preserve">Monitorul Oficial al Republicii Moldova, cu excepția prevederilor </w:t>
      </w:r>
      <w:r w:rsidR="00937F3A">
        <w:t>a</w:t>
      </w:r>
      <w:r>
        <w:t>rt. I pct.</w:t>
      </w:r>
      <w:r w:rsidR="00981EB2">
        <w:t xml:space="preserve"> </w:t>
      </w:r>
      <w:r>
        <w:t>9, care</w:t>
      </w:r>
      <w:r>
        <w:rPr>
          <w:spacing w:val="1"/>
        </w:rPr>
        <w:t xml:space="preserve"> </w:t>
      </w:r>
      <w:r>
        <w:t>intră în</w:t>
      </w:r>
      <w:r>
        <w:rPr>
          <w:spacing w:val="5"/>
        </w:rPr>
        <w:t xml:space="preserve"> </w:t>
      </w:r>
      <w:r>
        <w:t>vigoare</w:t>
      </w:r>
      <w:r>
        <w:rPr>
          <w:spacing w:val="1"/>
        </w:rPr>
        <w:t xml:space="preserve"> </w:t>
      </w:r>
      <w:r>
        <w:t>la</w:t>
      </w:r>
      <w:r>
        <w:rPr>
          <w:spacing w:val="4"/>
        </w:rPr>
        <w:t xml:space="preserve"> </w:t>
      </w:r>
      <w:r w:rsidR="00BD5BBD">
        <w:rPr>
          <w:spacing w:val="4"/>
        </w:rPr>
        <w:t xml:space="preserve">data de </w:t>
      </w:r>
      <w:r>
        <w:t>1 ianuarie</w:t>
      </w:r>
      <w:r>
        <w:rPr>
          <w:spacing w:val="-3"/>
        </w:rPr>
        <w:t xml:space="preserve"> </w:t>
      </w:r>
      <w:r>
        <w:t>2025.</w:t>
      </w:r>
    </w:p>
    <w:p w14:paraId="6548781F" w14:textId="10B5255C" w:rsidR="00A97C3E" w:rsidRDefault="00A97C3E" w:rsidP="0055435C">
      <w:pPr>
        <w:pStyle w:val="BodyText"/>
        <w:ind w:left="0" w:firstLine="907"/>
        <w:jc w:val="both"/>
      </w:pPr>
      <w:r>
        <w:t>(2)</w:t>
      </w:r>
      <w:r>
        <w:rPr>
          <w:spacing w:val="1"/>
        </w:rPr>
        <w:t xml:space="preserve"> </w:t>
      </w:r>
      <w:r>
        <w:t>Guvernul, în termen de 6 luni de la data publicării prezentei legi</w:t>
      </w:r>
      <w:r w:rsidR="00981EB2">
        <w:t>,</w:t>
      </w:r>
      <w:r>
        <w:t xml:space="preserve"> va </w:t>
      </w:r>
      <w:r w:rsidR="00BD5BBD">
        <w:t>modifica</w:t>
      </w:r>
      <w:r>
        <w:rPr>
          <w:spacing w:val="1"/>
        </w:rPr>
        <w:t xml:space="preserve"> </w:t>
      </w:r>
      <w:r>
        <w:t>actele</w:t>
      </w:r>
      <w:r>
        <w:rPr>
          <w:spacing w:val="-4"/>
        </w:rPr>
        <w:t xml:space="preserve"> </w:t>
      </w:r>
      <w:r>
        <w:t>sale</w:t>
      </w:r>
      <w:r>
        <w:rPr>
          <w:spacing w:val="-3"/>
        </w:rPr>
        <w:t xml:space="preserve"> </w:t>
      </w:r>
      <w:r>
        <w:t>normative</w:t>
      </w:r>
      <w:r>
        <w:rPr>
          <w:spacing w:val="-3"/>
        </w:rPr>
        <w:t xml:space="preserve"> </w:t>
      </w:r>
      <w:r>
        <w:t xml:space="preserve">în </w:t>
      </w:r>
      <w:r w:rsidR="00BD5BBD">
        <w:t>conformitate</w:t>
      </w:r>
      <w:r>
        <w:rPr>
          <w:spacing w:val="5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aceasta.</w:t>
      </w:r>
    </w:p>
    <w:p w14:paraId="685330D1" w14:textId="77777777" w:rsidR="00A97C3E" w:rsidRDefault="00A97C3E" w:rsidP="0055435C">
      <w:pPr>
        <w:ind w:firstLine="907"/>
        <w:rPr>
          <w:sz w:val="28"/>
          <w:szCs w:val="28"/>
          <w:lang w:val="ro-RO"/>
        </w:rPr>
      </w:pPr>
    </w:p>
    <w:p w14:paraId="5E1760D0" w14:textId="77777777" w:rsidR="00CA4B3E" w:rsidRPr="00044AF9" w:rsidRDefault="00CA4B3E" w:rsidP="00392B2F">
      <w:pPr>
        <w:ind w:firstLine="907"/>
        <w:jc w:val="center"/>
        <w:rPr>
          <w:sz w:val="28"/>
          <w:szCs w:val="28"/>
          <w:lang w:val="ro-RO"/>
        </w:rPr>
      </w:pPr>
    </w:p>
    <w:p w14:paraId="4F3338AD" w14:textId="6823A70D" w:rsidR="00CA4B3E" w:rsidRDefault="00CA4B3E" w:rsidP="00392B2F">
      <w:pPr>
        <w:ind w:firstLine="907"/>
        <w:jc w:val="lef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br w:type="page"/>
      </w:r>
    </w:p>
    <w:p w14:paraId="3ACC9EAD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EF0B647" w14:textId="438D72C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479CE02" w14:textId="77777777" w:rsidR="00777947" w:rsidRPr="008D2C8E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22DF2E1" w14:textId="54DB7BE7" w:rsidR="003C7CA6" w:rsidRPr="00747DE1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 xml:space="preserve">Ministrul </w:t>
      </w:r>
      <w:r w:rsidR="00CE596B">
        <w:rPr>
          <w:rFonts w:asciiTheme="majorBidi" w:hAnsiTheme="majorBidi" w:cstheme="majorBidi"/>
          <w:sz w:val="26"/>
          <w:szCs w:val="26"/>
          <w:lang w:val="ro-RO" w:eastAsia="ru-RU"/>
        </w:rPr>
        <w:t>apărării</w:t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E82226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D7EE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E82226">
        <w:rPr>
          <w:rFonts w:asciiTheme="majorBidi" w:hAnsiTheme="majorBidi" w:cstheme="majorBidi"/>
          <w:sz w:val="26"/>
          <w:szCs w:val="26"/>
          <w:lang w:val="ro-RO" w:eastAsia="ru-RU"/>
        </w:rPr>
        <w:t xml:space="preserve">Anatolie </w:t>
      </w:r>
      <w:proofErr w:type="spellStart"/>
      <w:r w:rsidR="00E82226">
        <w:rPr>
          <w:rFonts w:asciiTheme="majorBidi" w:hAnsiTheme="majorBidi" w:cstheme="majorBidi"/>
          <w:sz w:val="26"/>
          <w:szCs w:val="26"/>
          <w:lang w:val="ro-RO" w:eastAsia="ru-RU"/>
        </w:rPr>
        <w:t>Nosatîi</w:t>
      </w:r>
      <w:proofErr w:type="spellEnd"/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 </w:t>
      </w:r>
    </w:p>
    <w:p w14:paraId="57CB6001" w14:textId="77777777" w:rsidR="003C7CA6" w:rsidRPr="008D2C8E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E5036EA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B1AB11D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5496703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598BE10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A577637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0FE302C" w14:textId="6FC02BA6" w:rsidR="005505A2" w:rsidRPr="00747DE1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Artur Mija</w:t>
      </w:r>
    </w:p>
    <w:p w14:paraId="53A1BD5C" w14:textId="349185A8" w:rsidR="005505A2" w:rsidRPr="00747DE1" w:rsidRDefault="005505A2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DC14D88" w14:textId="0BC82989" w:rsidR="00B3339C" w:rsidRDefault="00B3339C" w:rsidP="00747DE1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EE190E" w14:textId="0143EEFA" w:rsidR="00B3339C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33ABD6" w14:textId="77777777" w:rsidR="00B3339C" w:rsidRPr="00044AF9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9C5DC6" w14:textId="0DE9D0BE" w:rsidR="000B4AAD" w:rsidRDefault="000B4AAD" w:rsidP="000B4AA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FB638A" w14:textId="3C43403F" w:rsidR="00674F15" w:rsidRPr="00044AF9" w:rsidRDefault="00674F15" w:rsidP="00A85D12">
      <w:pPr>
        <w:ind w:right="-1"/>
        <w:rPr>
          <w:sz w:val="28"/>
          <w:szCs w:val="28"/>
          <w:lang w:val="ro-RO"/>
        </w:rPr>
      </w:pPr>
    </w:p>
    <w:p w14:paraId="7B0490CB" w14:textId="485F0002" w:rsidR="000D3A24" w:rsidRDefault="000D3A24" w:rsidP="00A85D12">
      <w:pPr>
        <w:ind w:right="-1"/>
        <w:rPr>
          <w:sz w:val="28"/>
          <w:szCs w:val="28"/>
          <w:lang w:val="ro-RO"/>
        </w:rPr>
      </w:pPr>
    </w:p>
    <w:p w14:paraId="7F90395E" w14:textId="5AF5D9E3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24B4B45B" w14:textId="4377C733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6521B595" w14:textId="59400EF6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098ADA8C" w14:textId="2EEEE4E8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1DD06D07" w14:textId="5FF369BA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182BE9A7" w14:textId="263A3DB5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235DFEB4" w14:textId="680110D6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0BEFCC98" w14:textId="09889773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5826BB0B" w14:textId="60E26B89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654C003C" w14:textId="77777777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4E12BDEA" w14:textId="400C9A11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3E7F52C5" w14:textId="35972C2E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0386A7AC" w14:textId="77777777" w:rsidR="00777947" w:rsidRPr="00044AF9" w:rsidRDefault="00777947" w:rsidP="00A85D12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0D3A24" w:rsidRPr="00044AF9" w14:paraId="0E1BC5B7" w14:textId="77777777" w:rsidTr="00466F17">
        <w:tc>
          <w:tcPr>
            <w:tcW w:w="1688" w:type="pct"/>
          </w:tcPr>
          <w:p w14:paraId="641B819A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0E47D53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74CAE0B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261BA87F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0D3A24" w:rsidRPr="00044AF9" w14:paraId="0D9CAABC" w14:textId="77777777" w:rsidTr="00466F17">
        <w:tc>
          <w:tcPr>
            <w:tcW w:w="1688" w:type="pct"/>
          </w:tcPr>
          <w:p w14:paraId="5A7CAC1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7BE2A11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04A7B58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46ABB3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2A8A4968" w14:textId="77777777" w:rsidTr="00466F17">
        <w:tc>
          <w:tcPr>
            <w:tcW w:w="1688" w:type="pct"/>
          </w:tcPr>
          <w:p w14:paraId="4E4EB6E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3CCB9622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94B6480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C5B6DA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78B2206B" w14:textId="77777777" w:rsidTr="00466F17">
        <w:tc>
          <w:tcPr>
            <w:tcW w:w="1688" w:type="pct"/>
          </w:tcPr>
          <w:p w14:paraId="162ED4EE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1DAB602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29408F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428B4F0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087CA16C" w14:textId="77777777" w:rsidTr="00466F17">
        <w:tc>
          <w:tcPr>
            <w:tcW w:w="1688" w:type="pct"/>
          </w:tcPr>
          <w:p w14:paraId="6492A2C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687B9A83" w14:textId="08A0B78C" w:rsidR="000D3A24" w:rsidRPr="00044AF9" w:rsidRDefault="00B46F3D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68E374D8" w14:textId="2A1E1AC6" w:rsidR="000D3A24" w:rsidRPr="00044AF9" w:rsidRDefault="00EB2339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790679D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7F6CF8D0" w14:textId="77777777" w:rsidTr="00466F17">
        <w:tc>
          <w:tcPr>
            <w:tcW w:w="1688" w:type="pct"/>
          </w:tcPr>
          <w:p w14:paraId="304952D3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07FB3109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A94EB9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E1E674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4DDE4C22" w14:textId="7F4DF57B" w:rsidR="000D3A24" w:rsidRDefault="000D3A24" w:rsidP="00A85D12">
      <w:pPr>
        <w:ind w:right="-1"/>
        <w:rPr>
          <w:sz w:val="28"/>
          <w:szCs w:val="28"/>
          <w:lang w:val="ro-RO"/>
        </w:rPr>
      </w:pPr>
    </w:p>
    <w:p w14:paraId="6455A6B8" w14:textId="0184D061" w:rsidR="00777947" w:rsidRDefault="00777947" w:rsidP="002439BF">
      <w:pPr>
        <w:ind w:firstLine="0"/>
        <w:jc w:val="left"/>
        <w:rPr>
          <w:sz w:val="28"/>
          <w:szCs w:val="28"/>
          <w:lang w:val="ro-RO"/>
        </w:rPr>
      </w:pPr>
    </w:p>
    <w:bookmarkEnd w:id="0"/>
    <w:sectPr w:rsidR="00777947" w:rsidSect="0051702B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2EBEDC00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41070">
      <w:rPr>
        <w:noProof/>
        <w:sz w:val="16"/>
        <w:szCs w:val="16"/>
        <w:lang w:val="fr-FR"/>
      </w:rPr>
      <w:t>Z:\1.DRAN\200\Decizii protocolare\25853\25853_redactat_ro.docx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1291D19D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41070">
      <w:rPr>
        <w:noProof/>
        <w:sz w:val="16"/>
        <w:szCs w:val="16"/>
        <w:lang w:val="fr-FR"/>
      </w:rPr>
      <w:t>Z:\1.DRAN\200\Decizii protocolare\25853\25853_redactat_ro.docx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  <w:p w14:paraId="0466B14B" w14:textId="77777777" w:rsidR="00626846" w:rsidRDefault="00626846"/>
  <w:p w14:paraId="75EDA1B0" w14:textId="77777777" w:rsidR="00626846" w:rsidRDefault="0062684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4598D7D3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1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515F9869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741070">
            <w:rPr>
              <w:b/>
              <w:sz w:val="32"/>
              <w:szCs w:val="32"/>
              <w:lang w:val="ro-RO" w:eastAsia="ru-RU"/>
            </w:rPr>
            <w:t>35.12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086E1CDB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741070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35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(pct.</w:t>
          </w:r>
          <w:r w:rsidR="00741070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12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) </w:t>
          </w:r>
        </w:p>
        <w:p w14:paraId="0D60D49A" w14:textId="37CE7BB4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741070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28 august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1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92B39"/>
    <w:multiLevelType w:val="hybridMultilevel"/>
    <w:tmpl w:val="EED2A772"/>
    <w:lvl w:ilvl="0" w:tplc="FFFFFFFF">
      <w:start w:val="1"/>
      <w:numFmt w:val="decimal"/>
      <w:lvlText w:val="%1."/>
      <w:lvlJc w:val="left"/>
      <w:pPr>
        <w:ind w:left="112" w:hanging="38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o-RO" w:eastAsia="en-US" w:bidi="ar-SA"/>
      </w:rPr>
    </w:lvl>
    <w:lvl w:ilvl="1" w:tplc="FFFFFFFF">
      <w:numFmt w:val="bullet"/>
      <w:lvlText w:val="•"/>
      <w:lvlJc w:val="left"/>
      <w:pPr>
        <w:ind w:left="1106" w:hanging="380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092" w:hanging="38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078" w:hanging="38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064" w:hanging="38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050" w:hanging="38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036" w:hanging="38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022" w:hanging="38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008" w:hanging="380"/>
      </w:pPr>
      <w:rPr>
        <w:rFonts w:hint="default"/>
        <w:lang w:val="ro-RO" w:eastAsia="en-US" w:bidi="ar-SA"/>
      </w:rPr>
    </w:lvl>
  </w:abstractNum>
  <w:abstractNum w:abstractNumId="1" w15:restartNumberingAfterBreak="0">
    <w:nsid w:val="2D610C7B"/>
    <w:multiLevelType w:val="hybridMultilevel"/>
    <w:tmpl w:val="EED2A772"/>
    <w:lvl w:ilvl="0" w:tplc="FFFFFFFF">
      <w:start w:val="1"/>
      <w:numFmt w:val="decimal"/>
      <w:lvlText w:val="%1."/>
      <w:lvlJc w:val="left"/>
      <w:pPr>
        <w:ind w:left="112" w:hanging="38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o-RO" w:eastAsia="en-US" w:bidi="ar-SA"/>
      </w:rPr>
    </w:lvl>
    <w:lvl w:ilvl="1" w:tplc="FFFFFFFF">
      <w:numFmt w:val="bullet"/>
      <w:lvlText w:val="•"/>
      <w:lvlJc w:val="left"/>
      <w:pPr>
        <w:ind w:left="1106" w:hanging="380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092" w:hanging="38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078" w:hanging="38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064" w:hanging="38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050" w:hanging="38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036" w:hanging="38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022" w:hanging="38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008" w:hanging="380"/>
      </w:pPr>
      <w:rPr>
        <w:rFonts w:hint="default"/>
        <w:lang w:val="ro-RO" w:eastAsia="en-US" w:bidi="ar-SA"/>
      </w:rPr>
    </w:lvl>
  </w:abstractNum>
  <w:abstractNum w:abstractNumId="2" w15:restartNumberingAfterBreak="0">
    <w:nsid w:val="60A85BAB"/>
    <w:multiLevelType w:val="hybridMultilevel"/>
    <w:tmpl w:val="EED2A772"/>
    <w:lvl w:ilvl="0" w:tplc="296092DC">
      <w:start w:val="1"/>
      <w:numFmt w:val="decimal"/>
      <w:lvlText w:val="%1."/>
      <w:lvlJc w:val="left"/>
      <w:pPr>
        <w:ind w:left="112" w:hanging="38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o-RO" w:eastAsia="en-US" w:bidi="ar-SA"/>
      </w:rPr>
    </w:lvl>
    <w:lvl w:ilvl="1" w:tplc="A476AFAA">
      <w:numFmt w:val="bullet"/>
      <w:lvlText w:val="•"/>
      <w:lvlJc w:val="left"/>
      <w:pPr>
        <w:ind w:left="1106" w:hanging="380"/>
      </w:pPr>
      <w:rPr>
        <w:rFonts w:hint="default"/>
        <w:lang w:val="ro-RO" w:eastAsia="en-US" w:bidi="ar-SA"/>
      </w:rPr>
    </w:lvl>
    <w:lvl w:ilvl="2" w:tplc="81901198">
      <w:numFmt w:val="bullet"/>
      <w:lvlText w:val="•"/>
      <w:lvlJc w:val="left"/>
      <w:pPr>
        <w:ind w:left="2092" w:hanging="380"/>
      </w:pPr>
      <w:rPr>
        <w:rFonts w:hint="default"/>
        <w:lang w:val="ro-RO" w:eastAsia="en-US" w:bidi="ar-SA"/>
      </w:rPr>
    </w:lvl>
    <w:lvl w:ilvl="3" w:tplc="47EC8A88">
      <w:numFmt w:val="bullet"/>
      <w:lvlText w:val="•"/>
      <w:lvlJc w:val="left"/>
      <w:pPr>
        <w:ind w:left="3078" w:hanging="380"/>
      </w:pPr>
      <w:rPr>
        <w:rFonts w:hint="default"/>
        <w:lang w:val="ro-RO" w:eastAsia="en-US" w:bidi="ar-SA"/>
      </w:rPr>
    </w:lvl>
    <w:lvl w:ilvl="4" w:tplc="E646B3C0">
      <w:numFmt w:val="bullet"/>
      <w:lvlText w:val="•"/>
      <w:lvlJc w:val="left"/>
      <w:pPr>
        <w:ind w:left="4064" w:hanging="380"/>
      </w:pPr>
      <w:rPr>
        <w:rFonts w:hint="default"/>
        <w:lang w:val="ro-RO" w:eastAsia="en-US" w:bidi="ar-SA"/>
      </w:rPr>
    </w:lvl>
    <w:lvl w:ilvl="5" w:tplc="7CD8E8E0">
      <w:numFmt w:val="bullet"/>
      <w:lvlText w:val="•"/>
      <w:lvlJc w:val="left"/>
      <w:pPr>
        <w:ind w:left="5050" w:hanging="380"/>
      </w:pPr>
      <w:rPr>
        <w:rFonts w:hint="default"/>
        <w:lang w:val="ro-RO" w:eastAsia="en-US" w:bidi="ar-SA"/>
      </w:rPr>
    </w:lvl>
    <w:lvl w:ilvl="6" w:tplc="87DEF470">
      <w:numFmt w:val="bullet"/>
      <w:lvlText w:val="•"/>
      <w:lvlJc w:val="left"/>
      <w:pPr>
        <w:ind w:left="6036" w:hanging="380"/>
      </w:pPr>
      <w:rPr>
        <w:rFonts w:hint="default"/>
        <w:lang w:val="ro-RO" w:eastAsia="en-US" w:bidi="ar-SA"/>
      </w:rPr>
    </w:lvl>
    <w:lvl w:ilvl="7" w:tplc="05643C70">
      <w:numFmt w:val="bullet"/>
      <w:lvlText w:val="•"/>
      <w:lvlJc w:val="left"/>
      <w:pPr>
        <w:ind w:left="7022" w:hanging="380"/>
      </w:pPr>
      <w:rPr>
        <w:rFonts w:hint="default"/>
        <w:lang w:val="ro-RO" w:eastAsia="en-US" w:bidi="ar-SA"/>
      </w:rPr>
    </w:lvl>
    <w:lvl w:ilvl="8" w:tplc="EAE4C6E0">
      <w:numFmt w:val="bullet"/>
      <w:lvlText w:val="•"/>
      <w:lvlJc w:val="left"/>
      <w:pPr>
        <w:ind w:left="8008" w:hanging="380"/>
      </w:pPr>
      <w:rPr>
        <w:rFonts w:hint="default"/>
        <w:lang w:val="ro-RO" w:eastAsia="en-US" w:bidi="ar-SA"/>
      </w:rPr>
    </w:lvl>
  </w:abstractNum>
  <w:abstractNum w:abstractNumId="3" w15:restartNumberingAfterBreak="0">
    <w:nsid w:val="75CC7435"/>
    <w:multiLevelType w:val="hybridMultilevel"/>
    <w:tmpl w:val="DAE2AB0A"/>
    <w:lvl w:ilvl="0" w:tplc="37DA2616">
      <w:numFmt w:val="bullet"/>
      <w:lvlText w:val="–"/>
      <w:lvlJc w:val="left"/>
      <w:pPr>
        <w:ind w:left="965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89A64822">
      <w:numFmt w:val="bullet"/>
      <w:lvlText w:val="•"/>
      <w:lvlJc w:val="left"/>
      <w:pPr>
        <w:ind w:left="1862" w:hanging="212"/>
      </w:pPr>
      <w:rPr>
        <w:rFonts w:hint="default"/>
        <w:lang w:val="ro-RO" w:eastAsia="en-US" w:bidi="ar-SA"/>
      </w:rPr>
    </w:lvl>
    <w:lvl w:ilvl="2" w:tplc="C3E489F0">
      <w:numFmt w:val="bullet"/>
      <w:lvlText w:val="•"/>
      <w:lvlJc w:val="left"/>
      <w:pPr>
        <w:ind w:left="2764" w:hanging="212"/>
      </w:pPr>
      <w:rPr>
        <w:rFonts w:hint="default"/>
        <w:lang w:val="ro-RO" w:eastAsia="en-US" w:bidi="ar-SA"/>
      </w:rPr>
    </w:lvl>
    <w:lvl w:ilvl="3" w:tplc="282EB632">
      <w:numFmt w:val="bullet"/>
      <w:lvlText w:val="•"/>
      <w:lvlJc w:val="left"/>
      <w:pPr>
        <w:ind w:left="3666" w:hanging="212"/>
      </w:pPr>
      <w:rPr>
        <w:rFonts w:hint="default"/>
        <w:lang w:val="ro-RO" w:eastAsia="en-US" w:bidi="ar-SA"/>
      </w:rPr>
    </w:lvl>
    <w:lvl w:ilvl="4" w:tplc="1FD48E90">
      <w:numFmt w:val="bullet"/>
      <w:lvlText w:val="•"/>
      <w:lvlJc w:val="left"/>
      <w:pPr>
        <w:ind w:left="4568" w:hanging="212"/>
      </w:pPr>
      <w:rPr>
        <w:rFonts w:hint="default"/>
        <w:lang w:val="ro-RO" w:eastAsia="en-US" w:bidi="ar-SA"/>
      </w:rPr>
    </w:lvl>
    <w:lvl w:ilvl="5" w:tplc="901ABF42">
      <w:numFmt w:val="bullet"/>
      <w:lvlText w:val="•"/>
      <w:lvlJc w:val="left"/>
      <w:pPr>
        <w:ind w:left="5470" w:hanging="212"/>
      </w:pPr>
      <w:rPr>
        <w:rFonts w:hint="default"/>
        <w:lang w:val="ro-RO" w:eastAsia="en-US" w:bidi="ar-SA"/>
      </w:rPr>
    </w:lvl>
    <w:lvl w:ilvl="6" w:tplc="F078EFC8">
      <w:numFmt w:val="bullet"/>
      <w:lvlText w:val="•"/>
      <w:lvlJc w:val="left"/>
      <w:pPr>
        <w:ind w:left="6372" w:hanging="212"/>
      </w:pPr>
      <w:rPr>
        <w:rFonts w:hint="default"/>
        <w:lang w:val="ro-RO" w:eastAsia="en-US" w:bidi="ar-SA"/>
      </w:rPr>
    </w:lvl>
    <w:lvl w:ilvl="7" w:tplc="72326D74">
      <w:numFmt w:val="bullet"/>
      <w:lvlText w:val="•"/>
      <w:lvlJc w:val="left"/>
      <w:pPr>
        <w:ind w:left="7274" w:hanging="212"/>
      </w:pPr>
      <w:rPr>
        <w:rFonts w:hint="default"/>
        <w:lang w:val="ro-RO" w:eastAsia="en-US" w:bidi="ar-SA"/>
      </w:rPr>
    </w:lvl>
    <w:lvl w:ilvl="8" w:tplc="6F2AFD1E">
      <w:numFmt w:val="bullet"/>
      <w:lvlText w:val="•"/>
      <w:lvlJc w:val="left"/>
      <w:pPr>
        <w:ind w:left="8176" w:hanging="212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B3D5B"/>
    <w:rsid w:val="001C2795"/>
    <w:rsid w:val="001D0C13"/>
    <w:rsid w:val="001E6EB8"/>
    <w:rsid w:val="001F047A"/>
    <w:rsid w:val="00222BD3"/>
    <w:rsid w:val="00226840"/>
    <w:rsid w:val="00235499"/>
    <w:rsid w:val="0024352D"/>
    <w:rsid w:val="002439BF"/>
    <w:rsid w:val="0026402E"/>
    <w:rsid w:val="00280ADA"/>
    <w:rsid w:val="002928EA"/>
    <w:rsid w:val="002A002E"/>
    <w:rsid w:val="002C0711"/>
    <w:rsid w:val="002F3611"/>
    <w:rsid w:val="002F5568"/>
    <w:rsid w:val="00311924"/>
    <w:rsid w:val="0034074C"/>
    <w:rsid w:val="00374822"/>
    <w:rsid w:val="00385754"/>
    <w:rsid w:val="00392B2F"/>
    <w:rsid w:val="00396512"/>
    <w:rsid w:val="003A6F82"/>
    <w:rsid w:val="003B1E63"/>
    <w:rsid w:val="003B2A3F"/>
    <w:rsid w:val="003B41AB"/>
    <w:rsid w:val="003C7CA6"/>
    <w:rsid w:val="00417CDE"/>
    <w:rsid w:val="00427D58"/>
    <w:rsid w:val="00444AFD"/>
    <w:rsid w:val="00466F17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5435C"/>
    <w:rsid w:val="005802DD"/>
    <w:rsid w:val="005C1421"/>
    <w:rsid w:val="005C24AE"/>
    <w:rsid w:val="005F2B04"/>
    <w:rsid w:val="00626846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1070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71D45"/>
    <w:rsid w:val="00897CEA"/>
    <w:rsid w:val="008B51FA"/>
    <w:rsid w:val="008D2C8E"/>
    <w:rsid w:val="008D78D1"/>
    <w:rsid w:val="008E06CC"/>
    <w:rsid w:val="008F314B"/>
    <w:rsid w:val="00916424"/>
    <w:rsid w:val="00925B96"/>
    <w:rsid w:val="00937F3A"/>
    <w:rsid w:val="00940532"/>
    <w:rsid w:val="009423B6"/>
    <w:rsid w:val="00950CEF"/>
    <w:rsid w:val="00981EB2"/>
    <w:rsid w:val="009838BC"/>
    <w:rsid w:val="009A3326"/>
    <w:rsid w:val="009D4667"/>
    <w:rsid w:val="009D7EEE"/>
    <w:rsid w:val="009E0A22"/>
    <w:rsid w:val="00A1010C"/>
    <w:rsid w:val="00A26848"/>
    <w:rsid w:val="00A56041"/>
    <w:rsid w:val="00A644F6"/>
    <w:rsid w:val="00A85D12"/>
    <w:rsid w:val="00A97C3E"/>
    <w:rsid w:val="00AD38A5"/>
    <w:rsid w:val="00B07B2C"/>
    <w:rsid w:val="00B3339C"/>
    <w:rsid w:val="00B46F3D"/>
    <w:rsid w:val="00B71C41"/>
    <w:rsid w:val="00B80C95"/>
    <w:rsid w:val="00BA3B0E"/>
    <w:rsid w:val="00BB7E9A"/>
    <w:rsid w:val="00BD5BBD"/>
    <w:rsid w:val="00BF32A6"/>
    <w:rsid w:val="00C02DFA"/>
    <w:rsid w:val="00CA4B3E"/>
    <w:rsid w:val="00CC7AFF"/>
    <w:rsid w:val="00CE596B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82226"/>
    <w:rsid w:val="00EB2339"/>
    <w:rsid w:val="00EB42F3"/>
    <w:rsid w:val="00EE2BCA"/>
    <w:rsid w:val="00F05C29"/>
    <w:rsid w:val="00F23A13"/>
    <w:rsid w:val="00F4110C"/>
    <w:rsid w:val="00F67B04"/>
    <w:rsid w:val="00F714F7"/>
    <w:rsid w:val="00F817FC"/>
    <w:rsid w:val="00F82061"/>
    <w:rsid w:val="00F864E2"/>
    <w:rsid w:val="00FC2C23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rsid w:val="00CA4B3E"/>
    <w:pPr>
      <w:widowControl w:val="0"/>
      <w:autoSpaceDE w:val="0"/>
      <w:autoSpaceDN w:val="0"/>
      <w:ind w:left="772" w:right="888" w:firstLine="0"/>
      <w:jc w:val="center"/>
    </w:pPr>
    <w:rPr>
      <w:b/>
      <w:bCs/>
      <w:sz w:val="28"/>
      <w:szCs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rsid w:val="00CA4B3E"/>
    <w:rPr>
      <w:b/>
      <w:bCs/>
      <w:sz w:val="28"/>
      <w:szCs w:val="28"/>
      <w:lang w:val="ro-RO" w:eastAsia="en-US"/>
    </w:rPr>
  </w:style>
  <w:style w:type="paragraph" w:styleId="BodyText">
    <w:name w:val="Body Text"/>
    <w:basedOn w:val="Normal"/>
    <w:link w:val="BodyTextChar"/>
    <w:uiPriority w:val="1"/>
    <w:qFormat/>
    <w:rsid w:val="00A97C3E"/>
    <w:pPr>
      <w:widowControl w:val="0"/>
      <w:autoSpaceDE w:val="0"/>
      <w:autoSpaceDN w:val="0"/>
      <w:ind w:left="112"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A97C3E"/>
    <w:rPr>
      <w:sz w:val="28"/>
      <w:szCs w:val="28"/>
      <w:lang w:val="ro-RO" w:eastAsia="en-US"/>
    </w:rPr>
  </w:style>
  <w:style w:type="paragraph" w:styleId="ListParagraph">
    <w:name w:val="List Paragraph"/>
    <w:basedOn w:val="Normal"/>
    <w:uiPriority w:val="1"/>
    <w:qFormat/>
    <w:rsid w:val="00A97C3E"/>
    <w:pPr>
      <w:widowControl w:val="0"/>
      <w:autoSpaceDE w:val="0"/>
      <w:autoSpaceDN w:val="0"/>
      <w:spacing w:line="321" w:lineRule="exact"/>
      <w:ind w:left="1177" w:hanging="212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43DAEB-67D8-483A-9DDF-10E72C985B96}"/>
</file>

<file path=customXml/itemProps2.xml><?xml version="1.0" encoding="utf-8"?>
<ds:datastoreItem xmlns:ds="http://schemas.openxmlformats.org/officeDocument/2006/customXml" ds:itemID="{50B85C3F-B954-43CB-A82B-83C06580CCD7}"/>
</file>

<file path=customXml/itemProps3.xml><?xml version="1.0" encoding="utf-8"?>
<ds:datastoreItem xmlns:ds="http://schemas.openxmlformats.org/officeDocument/2006/customXml" ds:itemID="{543935D3-2A6A-44B3-9A5B-3FFDFE592C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727</Words>
  <Characters>4352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281.2024.ro</dc:title>
  <dc:creator>lll</dc:creator>
  <cp:lastModifiedBy>Eugenia Cartin</cp:lastModifiedBy>
  <cp:revision>26</cp:revision>
  <cp:lastPrinted>2024-08-28T11:03:00Z</cp:lastPrinted>
  <dcterms:created xsi:type="dcterms:W3CDTF">2024-08-26T07:04:00Z</dcterms:created>
  <dcterms:modified xsi:type="dcterms:W3CDTF">2024-08-28T11:03:00Z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