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EA5EA" w14:textId="10039174" w:rsidR="008655B8" w:rsidRDefault="008655B8" w:rsidP="00D25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EFC157" w14:textId="4FD91B45" w:rsidR="00C04AE9" w:rsidRDefault="00C04AE9" w:rsidP="00D25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6F7F8DC" w14:textId="77777777" w:rsidR="00C04AE9" w:rsidRDefault="00C04AE9" w:rsidP="00D25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0AC44F" w14:textId="77777777" w:rsidR="002F69F5" w:rsidRDefault="002F69F5" w:rsidP="00D25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55FFD5" w14:textId="77777777" w:rsidR="002F69F5" w:rsidRDefault="002F69F5" w:rsidP="00D25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423F4F" w14:textId="682A01E6" w:rsidR="002F69F5" w:rsidRDefault="002F69F5" w:rsidP="00D25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E97B224" w14:textId="77777777" w:rsidR="005C4495" w:rsidRDefault="005C4495" w:rsidP="00D25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CFDE17" w14:textId="79446777" w:rsidR="00D2564D" w:rsidRPr="00D2564D" w:rsidRDefault="00D2564D" w:rsidP="005C4495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64D">
        <w:rPr>
          <w:rFonts w:ascii="Times New Roman" w:hAnsi="Times New Roman" w:cs="Times New Roman"/>
          <w:b/>
          <w:sz w:val="28"/>
          <w:szCs w:val="28"/>
        </w:rPr>
        <w:t xml:space="preserve">L E G E </w:t>
      </w:r>
    </w:p>
    <w:p w14:paraId="6488219F" w14:textId="77777777" w:rsidR="008655B8" w:rsidRDefault="008655B8" w:rsidP="005C4495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57EC7F9" w14:textId="77777777" w:rsidR="00D2564D" w:rsidRPr="00D2564D" w:rsidRDefault="00D2564D" w:rsidP="005C4495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564D">
        <w:rPr>
          <w:rFonts w:ascii="Times New Roman" w:hAnsi="Times New Roman" w:cs="Times New Roman"/>
          <w:b/>
          <w:sz w:val="28"/>
          <w:szCs w:val="28"/>
        </w:rPr>
        <w:t>privind importul unui mijloc de transport</w:t>
      </w:r>
    </w:p>
    <w:p w14:paraId="7BCA74EB" w14:textId="15E3A961" w:rsidR="00D2564D" w:rsidRPr="00D2564D" w:rsidRDefault="002F69F5" w:rsidP="00D256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5B425" wp14:editId="61B7EDC8">
                <wp:simplePos x="0" y="0"/>
                <wp:positionH relativeFrom="column">
                  <wp:posOffset>949325</wp:posOffset>
                </wp:positionH>
                <wp:positionV relativeFrom="paragraph">
                  <wp:posOffset>42159</wp:posOffset>
                </wp:positionV>
                <wp:extent cx="3275938" cy="0"/>
                <wp:effectExtent l="0" t="0" r="0" b="0"/>
                <wp:wrapNone/>
                <wp:docPr id="2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7593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E8003E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75pt,3.3pt" to="332.7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20F456EE" w14:textId="77777777" w:rsidR="008655B8" w:rsidRDefault="00D2564D" w:rsidP="00D256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2564D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14:paraId="58B7B02B" w14:textId="77777777" w:rsidR="00D2564D" w:rsidRPr="00D2564D" w:rsidRDefault="00D2564D" w:rsidP="008655B8">
      <w:pPr>
        <w:spacing w:after="0" w:line="24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D2564D">
        <w:rPr>
          <w:rFonts w:ascii="Times New Roman" w:hAnsi="Times New Roman" w:cs="Times New Roman"/>
          <w:bCs/>
          <w:sz w:val="28"/>
          <w:szCs w:val="28"/>
        </w:rPr>
        <w:t>Parlamentul adoptă prezenta lege organică.</w:t>
      </w:r>
    </w:p>
    <w:p w14:paraId="19EE34F2" w14:textId="77777777" w:rsidR="008655B8" w:rsidRDefault="00D2564D" w:rsidP="00D2564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564D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</w:p>
    <w:p w14:paraId="6271DACA" w14:textId="4BD424BC" w:rsidR="00D2564D" w:rsidRPr="007E55B4" w:rsidRDefault="00D2564D" w:rsidP="008655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55B4">
        <w:rPr>
          <w:rFonts w:ascii="Times New Roman" w:hAnsi="Times New Roman" w:cs="Times New Roman"/>
          <w:b/>
          <w:sz w:val="28"/>
          <w:szCs w:val="28"/>
        </w:rPr>
        <w:t>Art. I.</w:t>
      </w:r>
      <w:r w:rsidRPr="007E55B4">
        <w:rPr>
          <w:rFonts w:ascii="Times New Roman" w:hAnsi="Times New Roman" w:cs="Times New Roman"/>
          <w:bCs/>
          <w:sz w:val="28"/>
          <w:szCs w:val="28"/>
        </w:rPr>
        <w:t xml:space="preserve"> – Prin derogare de la prevederile Codului vamal al Republicii Moldova nr. 1149/2000, ale Codului fiscal nr. 1163/1997 </w:t>
      </w:r>
      <w:proofErr w:type="spellStart"/>
      <w:r w:rsidRPr="007E55B4">
        <w:rPr>
          <w:rFonts w:ascii="Times New Roman" w:hAnsi="Times New Roman" w:cs="Times New Roman"/>
          <w:bCs/>
          <w:sz w:val="28"/>
          <w:szCs w:val="28"/>
        </w:rPr>
        <w:t>şi</w:t>
      </w:r>
      <w:proofErr w:type="spellEnd"/>
      <w:r w:rsidRPr="007E55B4">
        <w:rPr>
          <w:rFonts w:ascii="Times New Roman" w:hAnsi="Times New Roman" w:cs="Times New Roman"/>
          <w:bCs/>
          <w:sz w:val="28"/>
          <w:szCs w:val="28"/>
        </w:rPr>
        <w:t xml:space="preserve"> ale Legii nr. 1380/1997 cu privire la tariful vamal, se permite, cu titlu de excepție, Primăriei satului Puhoi </w:t>
      </w:r>
      <w:r w:rsidR="003B6B17">
        <w:rPr>
          <w:rFonts w:ascii="Times New Roman" w:hAnsi="Times New Roman" w:cs="Times New Roman"/>
          <w:bCs/>
          <w:sz w:val="28"/>
          <w:szCs w:val="28"/>
        </w:rPr>
        <w:t>(</w:t>
      </w:r>
      <w:r w:rsidRPr="007E55B4">
        <w:rPr>
          <w:rFonts w:ascii="Times New Roman" w:hAnsi="Times New Roman" w:cs="Times New Roman"/>
          <w:bCs/>
          <w:sz w:val="28"/>
          <w:szCs w:val="28"/>
        </w:rPr>
        <w:t>raionul Ialoveni</w:t>
      </w:r>
      <w:r w:rsidR="003B6B17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7E55B4">
        <w:rPr>
          <w:rFonts w:ascii="Times New Roman" w:hAnsi="Times New Roman" w:cs="Times New Roman"/>
          <w:bCs/>
          <w:sz w:val="28"/>
          <w:szCs w:val="28"/>
        </w:rPr>
        <w:t>plasarea sub regim vamal de import</w:t>
      </w:r>
      <w:r w:rsidR="0072033C" w:rsidRPr="007E55B4">
        <w:rPr>
          <w:rFonts w:ascii="Times New Roman" w:hAnsi="Times New Roman" w:cs="Times New Roman"/>
          <w:bCs/>
          <w:sz w:val="28"/>
          <w:szCs w:val="28"/>
        </w:rPr>
        <w:t>,</w:t>
      </w:r>
      <w:r w:rsidRPr="007E55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2033C" w:rsidRPr="007E55B4">
        <w:rPr>
          <w:rFonts w:ascii="Times New Roman" w:hAnsi="Times New Roman" w:cs="Times New Roman"/>
          <w:bCs/>
          <w:sz w:val="28"/>
          <w:szCs w:val="28"/>
        </w:rPr>
        <w:t xml:space="preserve">cu scutirea de plata drepturilor de import și fără drept de înstrăinare, </w:t>
      </w:r>
      <w:r w:rsidRPr="007E55B4">
        <w:rPr>
          <w:rFonts w:ascii="Times New Roman" w:hAnsi="Times New Roman" w:cs="Times New Roman"/>
          <w:bCs/>
          <w:sz w:val="28"/>
          <w:szCs w:val="28"/>
        </w:rPr>
        <w:t>a mijlocului de transport de marca F</w:t>
      </w:r>
      <w:r w:rsidR="00B1316D" w:rsidRPr="007E55B4">
        <w:rPr>
          <w:rFonts w:ascii="Times New Roman" w:hAnsi="Times New Roman" w:cs="Times New Roman"/>
          <w:bCs/>
          <w:sz w:val="28"/>
          <w:szCs w:val="28"/>
        </w:rPr>
        <w:t>iat</w:t>
      </w:r>
      <w:r w:rsidRPr="007E55B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7E55B4">
        <w:rPr>
          <w:rFonts w:ascii="Times New Roman" w:hAnsi="Times New Roman" w:cs="Times New Roman"/>
          <w:bCs/>
          <w:sz w:val="28"/>
          <w:szCs w:val="28"/>
        </w:rPr>
        <w:t>D</w:t>
      </w:r>
      <w:r w:rsidR="00B1316D" w:rsidRPr="007E55B4">
        <w:rPr>
          <w:rFonts w:ascii="Times New Roman" w:hAnsi="Times New Roman" w:cs="Times New Roman"/>
          <w:bCs/>
          <w:sz w:val="28"/>
          <w:szCs w:val="28"/>
        </w:rPr>
        <w:t>oblo</w:t>
      </w:r>
      <w:proofErr w:type="spellEnd"/>
      <w:r w:rsidRPr="007E55B4">
        <w:rPr>
          <w:rFonts w:ascii="Times New Roman" w:hAnsi="Times New Roman" w:cs="Times New Roman"/>
          <w:bCs/>
          <w:sz w:val="28"/>
          <w:szCs w:val="28"/>
        </w:rPr>
        <w:t xml:space="preserve">, cu numărul de </w:t>
      </w:r>
      <w:r w:rsidR="0072033C" w:rsidRPr="007E55B4">
        <w:rPr>
          <w:rFonts w:ascii="Times New Roman" w:hAnsi="Times New Roman" w:cs="Times New Roman"/>
          <w:bCs/>
          <w:sz w:val="28"/>
          <w:szCs w:val="28"/>
        </w:rPr>
        <w:t>identificare ZFA22300005664412</w:t>
      </w:r>
      <w:r w:rsidRPr="007E55B4">
        <w:rPr>
          <w:rFonts w:ascii="Times New Roman" w:hAnsi="Times New Roman" w:cs="Times New Roman"/>
          <w:bCs/>
          <w:sz w:val="28"/>
          <w:szCs w:val="28"/>
        </w:rPr>
        <w:t xml:space="preserve">, anul fabricării 2009, </w:t>
      </w:r>
      <w:r w:rsidR="00C4019E" w:rsidRPr="007E55B4">
        <w:rPr>
          <w:rFonts w:ascii="Times New Roman" w:hAnsi="Times New Roman" w:cs="Times New Roman"/>
          <w:bCs/>
          <w:sz w:val="28"/>
          <w:szCs w:val="28"/>
        </w:rPr>
        <w:t xml:space="preserve">clasificat la poziția tarifară 8703, </w:t>
      </w:r>
      <w:r w:rsidRPr="007E55B4">
        <w:rPr>
          <w:rFonts w:ascii="Times New Roman" w:hAnsi="Times New Roman" w:cs="Times New Roman"/>
          <w:bCs/>
          <w:sz w:val="28"/>
          <w:szCs w:val="28"/>
        </w:rPr>
        <w:t xml:space="preserve">acordat cu titlu gratuit (donație) de către Consiliul Magistral </w:t>
      </w:r>
      <w:proofErr w:type="spellStart"/>
      <w:r w:rsidRPr="007E55B4">
        <w:rPr>
          <w:rFonts w:ascii="Times New Roman" w:hAnsi="Times New Roman" w:cs="Times New Roman"/>
          <w:bCs/>
          <w:sz w:val="28"/>
          <w:szCs w:val="28"/>
        </w:rPr>
        <w:t>Misericordia</w:t>
      </w:r>
      <w:proofErr w:type="spellEnd"/>
      <w:r w:rsidRPr="007E55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3380">
        <w:rPr>
          <w:rFonts w:ascii="Times New Roman" w:hAnsi="Times New Roman" w:cs="Times New Roman"/>
          <w:bCs/>
          <w:sz w:val="28"/>
          <w:szCs w:val="28"/>
        </w:rPr>
        <w:t xml:space="preserve">din </w:t>
      </w:r>
      <w:proofErr w:type="spellStart"/>
      <w:r w:rsidRPr="007E55B4">
        <w:rPr>
          <w:rFonts w:ascii="Times New Roman" w:hAnsi="Times New Roman" w:cs="Times New Roman"/>
          <w:bCs/>
          <w:sz w:val="28"/>
          <w:szCs w:val="28"/>
        </w:rPr>
        <w:t>Castelfiorentino</w:t>
      </w:r>
      <w:proofErr w:type="spellEnd"/>
      <w:r w:rsidRPr="007E55B4">
        <w:rPr>
          <w:rFonts w:ascii="Times New Roman" w:hAnsi="Times New Roman" w:cs="Times New Roman"/>
          <w:bCs/>
          <w:sz w:val="28"/>
          <w:szCs w:val="28"/>
        </w:rPr>
        <w:t>, Republica Italiană.</w:t>
      </w:r>
    </w:p>
    <w:p w14:paraId="44E35E09" w14:textId="77777777" w:rsidR="008655B8" w:rsidRPr="009112A4" w:rsidRDefault="00D2564D" w:rsidP="00D2564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D2564D">
        <w:rPr>
          <w:rFonts w:ascii="Times New Roman" w:hAnsi="Times New Roman" w:cs="Times New Roman"/>
          <w:bCs/>
          <w:sz w:val="28"/>
          <w:szCs w:val="28"/>
        </w:rPr>
        <w:t xml:space="preserve">         </w:t>
      </w:r>
    </w:p>
    <w:p w14:paraId="619B5343" w14:textId="6749824F" w:rsidR="00D2564D" w:rsidRPr="00D2564D" w:rsidRDefault="00D2564D" w:rsidP="008655B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2564D">
        <w:rPr>
          <w:rFonts w:ascii="Times New Roman" w:hAnsi="Times New Roman" w:cs="Times New Roman"/>
          <w:b/>
          <w:sz w:val="28"/>
          <w:szCs w:val="28"/>
        </w:rPr>
        <w:t>Art. II.</w:t>
      </w:r>
      <w:r w:rsidRPr="00D2564D">
        <w:rPr>
          <w:rFonts w:ascii="Times New Roman" w:hAnsi="Times New Roman" w:cs="Times New Roman"/>
          <w:bCs/>
          <w:sz w:val="28"/>
          <w:szCs w:val="28"/>
        </w:rPr>
        <w:t xml:space="preserve"> – Prin derogare de la prevederile art. 56 alin. (2) din Legea </w:t>
      </w:r>
      <w:r w:rsidR="002F69F5">
        <w:rPr>
          <w:rFonts w:ascii="Times New Roman" w:hAnsi="Times New Roman" w:cs="Times New Roman"/>
          <w:bCs/>
          <w:sz w:val="28"/>
          <w:szCs w:val="28"/>
        </w:rPr>
        <w:t xml:space="preserve">                    </w:t>
      </w:r>
      <w:r w:rsidRPr="00D2564D">
        <w:rPr>
          <w:rFonts w:ascii="Times New Roman" w:hAnsi="Times New Roman" w:cs="Times New Roman"/>
          <w:bCs/>
          <w:sz w:val="28"/>
          <w:szCs w:val="28"/>
        </w:rPr>
        <w:t xml:space="preserve">nr. 100/2017 cu privire la actele normative, prezenta lege intră în vigoare la data publicării în Monitorul Oficial al Republicii Moldova. </w:t>
      </w:r>
    </w:p>
    <w:p w14:paraId="1ED622EF" w14:textId="77777777" w:rsidR="00D2564D" w:rsidRDefault="00D2564D" w:rsidP="00D2564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06EC64" w14:textId="77777777" w:rsidR="002B22BF" w:rsidRPr="00D2564D" w:rsidRDefault="002B22BF" w:rsidP="00D2564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AB5CD8E" w14:textId="48202358" w:rsidR="00C04AE9" w:rsidRPr="00F80103" w:rsidRDefault="00C04AE9" w:rsidP="005C4495">
      <w:pPr>
        <w:pStyle w:val="NoSpacing"/>
        <w:ind w:right="2124"/>
        <w:jc w:val="center"/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</w:pPr>
      <w:r w:rsidRPr="00F80103">
        <w:rPr>
          <w:rFonts w:ascii="Times New Roman" w:hAnsi="Times New Roman" w:cs="Times New Roman"/>
          <w:b/>
          <w:bCs/>
          <w:sz w:val="28"/>
          <w:szCs w:val="28"/>
          <w:lang w:val="ro-MD" w:eastAsia="ru-RU"/>
        </w:rPr>
        <w:t>PREȘEDINTELE  PARLAMENTULUI</w:t>
      </w:r>
    </w:p>
    <w:p w14:paraId="3B9B9601" w14:textId="77777777" w:rsidR="00C04AE9" w:rsidRPr="00F80103" w:rsidRDefault="00C04AE9" w:rsidP="005C4495">
      <w:pPr>
        <w:pStyle w:val="NoSpacing"/>
        <w:ind w:right="212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5AD680E6" w14:textId="77777777" w:rsidR="00C04AE9" w:rsidRPr="00F80103" w:rsidRDefault="00C04AE9" w:rsidP="005C4495">
      <w:pPr>
        <w:pStyle w:val="NoSpacing"/>
        <w:ind w:right="212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721BDDE7" w14:textId="77777777" w:rsidR="00C04AE9" w:rsidRPr="00F80103" w:rsidRDefault="00C04AE9" w:rsidP="005C4495">
      <w:pPr>
        <w:pStyle w:val="NoSpacing"/>
        <w:ind w:right="2124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321CEBC4" w14:textId="77777777" w:rsidR="00C04AE9" w:rsidRPr="00F80103" w:rsidRDefault="00C04AE9" w:rsidP="005C4495">
      <w:pPr>
        <w:pStyle w:val="NoSpacing"/>
        <w:ind w:right="2124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F80103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1A8D99FE" w14:textId="77777777" w:rsidR="00C04AE9" w:rsidRPr="00F80103" w:rsidRDefault="00C04AE9" w:rsidP="00C04AE9">
      <w:pPr>
        <w:pStyle w:val="NoSpacing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5596C4E" w14:textId="37DC26D4" w:rsidR="00C04AE9" w:rsidRDefault="00C04AE9" w:rsidP="00C04AE9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13CA62F8" w14:textId="5643704D" w:rsidR="005C4495" w:rsidRDefault="005C4495" w:rsidP="00C04AE9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74381A41" w14:textId="2754191D" w:rsidR="005C4495" w:rsidRDefault="005C4495" w:rsidP="00C04AE9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60543DC8" w14:textId="1AD3101A" w:rsidR="005C4495" w:rsidRDefault="005C4495" w:rsidP="00C04AE9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2E1D853F" w14:textId="77777777" w:rsidR="005C4495" w:rsidRDefault="005C4495" w:rsidP="00C04AE9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</w:p>
    <w:p w14:paraId="129CCDAC" w14:textId="77777777" w:rsidR="00C04AE9" w:rsidRPr="00F80103" w:rsidRDefault="00C04AE9" w:rsidP="00C04AE9">
      <w:pPr>
        <w:pStyle w:val="NoSpacing"/>
        <w:ind w:left="0"/>
        <w:rPr>
          <w:rFonts w:ascii="Times New Roman" w:hAnsi="Times New Roman" w:cs="Times New Roman"/>
          <w:b/>
          <w:sz w:val="28"/>
          <w:szCs w:val="28"/>
        </w:rPr>
      </w:pPr>
      <w:r w:rsidRPr="00F80103">
        <w:rPr>
          <w:rFonts w:ascii="Times New Roman" w:hAnsi="Times New Roman" w:cs="Times New Roman"/>
          <w:b/>
          <w:sz w:val="28"/>
          <w:szCs w:val="28"/>
        </w:rPr>
        <w:t xml:space="preserve">Chișinău, 2 </w:t>
      </w:r>
      <w:r>
        <w:rPr>
          <w:rFonts w:ascii="Times New Roman" w:hAnsi="Times New Roman" w:cs="Times New Roman"/>
          <w:b/>
          <w:sz w:val="28"/>
          <w:szCs w:val="28"/>
        </w:rPr>
        <w:t>martie</w:t>
      </w:r>
      <w:r w:rsidRPr="00F80103">
        <w:rPr>
          <w:rFonts w:ascii="Times New Roman" w:hAnsi="Times New Roman" w:cs="Times New Roman"/>
          <w:b/>
          <w:sz w:val="28"/>
          <w:szCs w:val="28"/>
        </w:rPr>
        <w:t xml:space="preserve"> 2023.</w:t>
      </w:r>
    </w:p>
    <w:p w14:paraId="1D80B3C7" w14:textId="6E40D45F" w:rsidR="005169E2" w:rsidRPr="00C04AE9" w:rsidRDefault="00C04AE9" w:rsidP="00C04AE9">
      <w:pPr>
        <w:pStyle w:val="NoSpacing"/>
        <w:ind w:left="0"/>
        <w:rPr>
          <w:rFonts w:ascii="Times New Roman" w:hAnsi="Times New Roman" w:cs="Times New Roman"/>
          <w:sz w:val="28"/>
          <w:szCs w:val="28"/>
        </w:rPr>
      </w:pPr>
      <w:r w:rsidRPr="00F80103">
        <w:rPr>
          <w:rFonts w:ascii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sz w:val="28"/>
          <w:szCs w:val="28"/>
        </w:rPr>
        <w:t>36</w:t>
      </w:r>
      <w:r w:rsidRPr="00F80103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5169E2" w:rsidRPr="00C04AE9" w:rsidSect="002F69F5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4D"/>
    <w:rsid w:val="002B22BF"/>
    <w:rsid w:val="002F69F5"/>
    <w:rsid w:val="003B6B17"/>
    <w:rsid w:val="004A7D6F"/>
    <w:rsid w:val="004C747B"/>
    <w:rsid w:val="005169E2"/>
    <w:rsid w:val="00543B65"/>
    <w:rsid w:val="005C4495"/>
    <w:rsid w:val="005D3380"/>
    <w:rsid w:val="0072033C"/>
    <w:rsid w:val="0072567C"/>
    <w:rsid w:val="007E55B4"/>
    <w:rsid w:val="007F70D3"/>
    <w:rsid w:val="00805950"/>
    <w:rsid w:val="008655B8"/>
    <w:rsid w:val="008D6FE7"/>
    <w:rsid w:val="009112A4"/>
    <w:rsid w:val="00B1316D"/>
    <w:rsid w:val="00C04AE9"/>
    <w:rsid w:val="00C4019E"/>
    <w:rsid w:val="00D2564D"/>
    <w:rsid w:val="00DC0A22"/>
    <w:rsid w:val="00DC6D9F"/>
    <w:rsid w:val="00DE056A"/>
    <w:rsid w:val="00DE1BE3"/>
    <w:rsid w:val="00F30F3D"/>
    <w:rsid w:val="00F5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E4AAC"/>
  <w15:chartTrackingRefBased/>
  <w15:docId w15:val="{B4DBC447-3CE7-487A-9B89-C5595B644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64D"/>
    <w:pPr>
      <w:spacing w:after="160"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E05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056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C04AE9"/>
    <w:pPr>
      <w:ind w:left="851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5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C74E6E09-E445-4ED7-8B7B-1FB9E3E2084A}"/>
</file>

<file path=customXml/itemProps2.xml><?xml version="1.0" encoding="utf-8"?>
<ds:datastoreItem xmlns:ds="http://schemas.openxmlformats.org/officeDocument/2006/customXml" ds:itemID="{D97FDBF5-57D9-47CB-8772-C8C3A25FACEA}"/>
</file>

<file path=customXml/itemProps3.xml><?xml version="1.0" encoding="utf-8"?>
<ds:datastoreItem xmlns:ds="http://schemas.openxmlformats.org/officeDocument/2006/customXml" ds:itemID="{76051EEB-39D1-43DD-B853-84A08E9B4C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L_36.2023.ro</dc:title>
  <dc:subject/>
  <dc:creator>Iurie Cernean</dc:creator>
  <cp:keywords/>
  <dc:description/>
  <cp:lastModifiedBy>Inga Rusnac</cp:lastModifiedBy>
  <cp:revision>3</cp:revision>
  <cp:lastPrinted>2023-02-27T08:29:00Z</cp:lastPrinted>
  <dcterms:created xsi:type="dcterms:W3CDTF">2023-03-03T06:39:00Z</dcterms:created>
  <dcterms:modified xsi:type="dcterms:W3CDTF">2023-03-03T06:40:00Z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