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6CA5" w:rsidRPr="00E16C6C" w:rsidRDefault="00F16CA5" w:rsidP="00F16CA5">
      <w:pPr>
        <w:spacing w:after="0" w:line="240" w:lineRule="auto"/>
        <w:jc w:val="right"/>
        <w:rPr>
          <w:rFonts w:ascii="Times New Roman" w:hAnsi="Times New Roman" w:cs="Times New Roman"/>
          <w:sz w:val="28"/>
          <w:szCs w:val="28"/>
        </w:rPr>
      </w:pPr>
      <w:bookmarkStart w:id="0" w:name="_GoBack"/>
      <w:bookmarkEnd w:id="0"/>
    </w:p>
    <w:p w:rsidR="00F16CA5" w:rsidRDefault="00F16CA5" w:rsidP="00F16CA5">
      <w:pPr>
        <w:spacing w:after="0" w:line="240" w:lineRule="auto"/>
        <w:jc w:val="right"/>
        <w:rPr>
          <w:rFonts w:ascii="Times New Roman" w:hAnsi="Times New Roman" w:cs="Times New Roman"/>
          <w:sz w:val="28"/>
          <w:szCs w:val="28"/>
          <w:lang w:val="ro-MD"/>
        </w:rPr>
      </w:pPr>
    </w:p>
    <w:p w:rsidR="00F16CA5" w:rsidRDefault="00F16CA5" w:rsidP="00F16CA5">
      <w:pPr>
        <w:spacing w:after="0" w:line="240" w:lineRule="auto"/>
        <w:jc w:val="right"/>
        <w:rPr>
          <w:rFonts w:ascii="Times New Roman" w:hAnsi="Times New Roman" w:cs="Times New Roman"/>
          <w:sz w:val="28"/>
          <w:szCs w:val="28"/>
          <w:lang w:val="ro-MD"/>
        </w:rPr>
      </w:pPr>
    </w:p>
    <w:p w:rsidR="00F16CA5" w:rsidRDefault="00F16CA5" w:rsidP="00F16CA5">
      <w:pPr>
        <w:spacing w:after="0" w:line="240" w:lineRule="auto"/>
        <w:jc w:val="right"/>
        <w:rPr>
          <w:rFonts w:ascii="Times New Roman" w:hAnsi="Times New Roman" w:cs="Times New Roman"/>
          <w:sz w:val="28"/>
          <w:szCs w:val="28"/>
          <w:lang w:val="ro-MD"/>
        </w:rPr>
      </w:pPr>
    </w:p>
    <w:p w:rsidR="00F16CA5" w:rsidRDefault="00F16CA5" w:rsidP="00F16CA5">
      <w:pPr>
        <w:spacing w:after="0" w:line="240" w:lineRule="auto"/>
        <w:jc w:val="right"/>
        <w:rPr>
          <w:rFonts w:ascii="Times New Roman" w:hAnsi="Times New Roman" w:cs="Times New Roman"/>
          <w:sz w:val="28"/>
          <w:szCs w:val="28"/>
          <w:lang w:val="ro-MD"/>
        </w:rPr>
      </w:pPr>
    </w:p>
    <w:p w:rsidR="00F16CA5" w:rsidRDefault="00F16CA5" w:rsidP="00F16CA5">
      <w:pPr>
        <w:spacing w:after="0" w:line="240" w:lineRule="auto"/>
        <w:jc w:val="right"/>
        <w:rPr>
          <w:rFonts w:ascii="Times New Roman" w:hAnsi="Times New Roman" w:cs="Times New Roman"/>
          <w:sz w:val="28"/>
          <w:szCs w:val="28"/>
          <w:lang w:val="ro-MD"/>
        </w:rPr>
      </w:pPr>
    </w:p>
    <w:p w:rsidR="00E0188F" w:rsidRDefault="00E0188F" w:rsidP="00E0188F">
      <w:pPr>
        <w:autoSpaceDE w:val="0"/>
        <w:spacing w:after="0" w:line="240" w:lineRule="auto"/>
        <w:ind w:left="306"/>
        <w:jc w:val="right"/>
        <w:rPr>
          <w:rFonts w:ascii="Times New Roman" w:hAnsi="Times New Roman" w:cs="Times New Roman"/>
          <w:b/>
          <w:bCs/>
          <w:sz w:val="28"/>
          <w:szCs w:val="28"/>
          <w:lang w:val="ro-MD"/>
        </w:rPr>
      </w:pPr>
    </w:p>
    <w:p w:rsidR="00E0188F" w:rsidRDefault="00E0188F" w:rsidP="00E0188F">
      <w:pPr>
        <w:autoSpaceDE w:val="0"/>
        <w:spacing w:after="0" w:line="240" w:lineRule="auto"/>
        <w:ind w:left="306"/>
        <w:jc w:val="right"/>
        <w:rPr>
          <w:rFonts w:ascii="Times New Roman" w:hAnsi="Times New Roman" w:cs="Times New Roman"/>
          <w:b/>
          <w:bCs/>
          <w:sz w:val="28"/>
          <w:szCs w:val="28"/>
          <w:lang w:val="ro-MD"/>
        </w:rPr>
      </w:pPr>
    </w:p>
    <w:p w:rsidR="00E0188F" w:rsidRDefault="00E0188F" w:rsidP="00E0188F">
      <w:pPr>
        <w:autoSpaceDE w:val="0"/>
        <w:spacing w:after="0" w:line="240" w:lineRule="auto"/>
        <w:ind w:left="306"/>
        <w:jc w:val="right"/>
        <w:rPr>
          <w:rFonts w:ascii="Times New Roman" w:hAnsi="Times New Roman" w:cs="Times New Roman"/>
          <w:b/>
          <w:bCs/>
          <w:sz w:val="28"/>
          <w:szCs w:val="28"/>
          <w:lang w:val="ro-MD"/>
        </w:rPr>
      </w:pPr>
    </w:p>
    <w:p w:rsidR="00011B6D" w:rsidRDefault="00011B6D" w:rsidP="00E0188F">
      <w:pPr>
        <w:autoSpaceDE w:val="0"/>
        <w:spacing w:after="0" w:line="240" w:lineRule="auto"/>
        <w:ind w:left="306"/>
        <w:jc w:val="right"/>
        <w:rPr>
          <w:rFonts w:ascii="Times New Roman" w:hAnsi="Times New Roman" w:cs="Times New Roman"/>
          <w:b/>
          <w:bCs/>
          <w:sz w:val="28"/>
          <w:szCs w:val="28"/>
          <w:lang w:val="ro-MD"/>
        </w:rPr>
      </w:pPr>
    </w:p>
    <w:p w:rsidR="00011B6D" w:rsidRDefault="00011B6D" w:rsidP="00E0188F">
      <w:pPr>
        <w:autoSpaceDE w:val="0"/>
        <w:spacing w:after="0" w:line="240" w:lineRule="auto"/>
        <w:ind w:left="306"/>
        <w:jc w:val="right"/>
        <w:rPr>
          <w:rFonts w:ascii="Times New Roman" w:hAnsi="Times New Roman" w:cs="Times New Roman"/>
          <w:b/>
          <w:bCs/>
          <w:sz w:val="28"/>
          <w:szCs w:val="28"/>
          <w:lang w:val="ro-MD"/>
        </w:rPr>
      </w:pPr>
    </w:p>
    <w:p w:rsidR="00E0188F" w:rsidRPr="008A73E2" w:rsidRDefault="00E0188F" w:rsidP="00E0188F">
      <w:pPr>
        <w:autoSpaceDE w:val="0"/>
        <w:spacing w:after="0" w:line="240" w:lineRule="auto"/>
        <w:ind w:left="306"/>
        <w:jc w:val="right"/>
        <w:rPr>
          <w:rFonts w:ascii="Times New Roman" w:hAnsi="Times New Roman" w:cs="Times New Roman"/>
          <w:b/>
          <w:bCs/>
          <w:sz w:val="28"/>
          <w:szCs w:val="28"/>
          <w:lang w:val="ro-MD"/>
        </w:rPr>
      </w:pPr>
      <w:r w:rsidRPr="008A73E2">
        <w:rPr>
          <w:rFonts w:ascii="Times New Roman" w:hAnsi="Times New Roman" w:cs="Times New Roman"/>
          <w:b/>
          <w:bCs/>
          <w:sz w:val="28"/>
          <w:szCs w:val="28"/>
          <w:lang w:val="ro-MD"/>
        </w:rPr>
        <w:t xml:space="preserve">Biroului Permanent al </w:t>
      </w:r>
    </w:p>
    <w:p w:rsidR="00E0188F" w:rsidRPr="008A73E2" w:rsidRDefault="00E0188F" w:rsidP="00E0188F">
      <w:pPr>
        <w:autoSpaceDE w:val="0"/>
        <w:spacing w:after="0" w:line="240" w:lineRule="auto"/>
        <w:ind w:left="306"/>
        <w:jc w:val="right"/>
        <w:rPr>
          <w:rFonts w:ascii="Times New Roman" w:hAnsi="Times New Roman" w:cs="Times New Roman"/>
          <w:b/>
          <w:bCs/>
          <w:sz w:val="28"/>
          <w:szCs w:val="28"/>
          <w:lang w:val="ro-MD"/>
        </w:rPr>
      </w:pPr>
      <w:r w:rsidRPr="008A73E2">
        <w:rPr>
          <w:rFonts w:ascii="Times New Roman" w:hAnsi="Times New Roman" w:cs="Times New Roman"/>
          <w:b/>
          <w:bCs/>
          <w:sz w:val="28"/>
          <w:szCs w:val="28"/>
          <w:lang w:val="ro-MD"/>
        </w:rPr>
        <w:t>Parlamentului Republicii Moldova</w:t>
      </w:r>
    </w:p>
    <w:p w:rsidR="00E0188F" w:rsidRPr="008A73E2" w:rsidRDefault="00E0188F" w:rsidP="00E0188F">
      <w:pPr>
        <w:autoSpaceDE w:val="0"/>
        <w:spacing w:line="240" w:lineRule="auto"/>
        <w:ind w:left="306"/>
        <w:jc w:val="both"/>
        <w:rPr>
          <w:rFonts w:ascii="Times New Roman" w:hAnsi="Times New Roman" w:cs="Times New Roman"/>
          <w:b/>
          <w:bCs/>
          <w:sz w:val="28"/>
          <w:szCs w:val="28"/>
          <w:lang w:val="ro-MD"/>
        </w:rPr>
      </w:pPr>
    </w:p>
    <w:p w:rsidR="00E0188F" w:rsidRPr="008A73E2" w:rsidRDefault="00E0188F" w:rsidP="00E0188F">
      <w:pPr>
        <w:autoSpaceDE w:val="0"/>
        <w:spacing w:line="240" w:lineRule="auto"/>
        <w:ind w:left="306"/>
        <w:jc w:val="both"/>
        <w:rPr>
          <w:rFonts w:ascii="Times New Roman" w:hAnsi="Times New Roman" w:cs="Times New Roman"/>
          <w:b/>
          <w:bCs/>
          <w:sz w:val="28"/>
          <w:szCs w:val="28"/>
          <w:lang w:val="ro-MD"/>
        </w:rPr>
      </w:pPr>
    </w:p>
    <w:p w:rsidR="00E0188F" w:rsidRPr="008A73E2" w:rsidRDefault="00E0188F" w:rsidP="00E0188F">
      <w:pPr>
        <w:autoSpaceDE w:val="0"/>
        <w:spacing w:line="240" w:lineRule="auto"/>
        <w:ind w:left="306"/>
        <w:jc w:val="both"/>
        <w:rPr>
          <w:rFonts w:ascii="Times New Roman" w:hAnsi="Times New Roman" w:cs="Times New Roman"/>
          <w:b/>
          <w:bCs/>
          <w:sz w:val="28"/>
          <w:szCs w:val="28"/>
          <w:lang w:val="ro-MD"/>
        </w:rPr>
      </w:pPr>
    </w:p>
    <w:p w:rsidR="00870DA6" w:rsidRPr="00234DD4" w:rsidRDefault="00E0188F" w:rsidP="00870DA6">
      <w:pPr>
        <w:spacing w:after="0" w:line="240" w:lineRule="auto"/>
        <w:ind w:firstLine="708"/>
        <w:jc w:val="both"/>
        <w:rPr>
          <w:rFonts w:ascii="Times New Roman" w:hAnsi="Times New Roman" w:cs="Times New Roman"/>
          <w:sz w:val="28"/>
          <w:szCs w:val="28"/>
          <w:lang w:val="ro-MD"/>
        </w:rPr>
      </w:pPr>
      <w:r w:rsidRPr="008A73E2">
        <w:rPr>
          <w:rFonts w:ascii="Times New Roman" w:hAnsi="Times New Roman" w:cs="Times New Roman"/>
          <w:sz w:val="28"/>
          <w:szCs w:val="28"/>
          <w:lang w:val="ro-MD"/>
        </w:rPr>
        <w:t xml:space="preserve">În conformitate cu prevederile art.73 din Constituţia Republicii Moldova şi art.47 din Regulamentul Parlamentului Republicii Moldova, se înaintează cu titlu de iniţiativă legislativă, proiectul de </w:t>
      </w:r>
      <w:r w:rsidR="00870DA6">
        <w:rPr>
          <w:rFonts w:ascii="Times New Roman" w:hAnsi="Times New Roman" w:cs="Times New Roman"/>
          <w:sz w:val="28"/>
          <w:szCs w:val="28"/>
          <w:lang w:val="ro-MD"/>
        </w:rPr>
        <w:t>hotărîre privind aprobarea Regulamentului Stindardului Președintelui Parlamentului Republicii Moldova</w:t>
      </w:r>
      <w:r w:rsidR="00870DA6" w:rsidRPr="00234DD4">
        <w:rPr>
          <w:rFonts w:ascii="Times New Roman" w:hAnsi="Times New Roman" w:cs="Times New Roman"/>
          <w:sz w:val="28"/>
          <w:szCs w:val="28"/>
          <w:lang w:val="ro-MD"/>
        </w:rPr>
        <w:t>.</w:t>
      </w:r>
    </w:p>
    <w:p w:rsidR="00E0188F" w:rsidRPr="008A73E2" w:rsidRDefault="00E0188F" w:rsidP="00E0188F">
      <w:pPr>
        <w:spacing w:after="0" w:line="240" w:lineRule="auto"/>
        <w:ind w:firstLine="306"/>
        <w:jc w:val="both"/>
        <w:rPr>
          <w:rFonts w:ascii="Times New Roman" w:eastAsia="Times New Roman" w:hAnsi="Times New Roman" w:cs="Times New Roman"/>
          <w:bCs/>
          <w:sz w:val="28"/>
          <w:szCs w:val="28"/>
          <w:lang w:val="ro-MD" w:eastAsia="ru-RU"/>
        </w:rPr>
      </w:pPr>
    </w:p>
    <w:p w:rsidR="00E0188F" w:rsidRPr="008A73E2" w:rsidRDefault="00E0188F" w:rsidP="00E0188F">
      <w:pPr>
        <w:spacing w:after="0" w:line="240" w:lineRule="auto"/>
        <w:ind w:firstLine="306"/>
        <w:jc w:val="both"/>
        <w:rPr>
          <w:rFonts w:ascii="Times New Roman" w:eastAsia="Times New Roman" w:hAnsi="Times New Roman" w:cs="Times New Roman"/>
          <w:bCs/>
          <w:sz w:val="28"/>
          <w:szCs w:val="28"/>
          <w:lang w:val="ro-MD" w:eastAsia="ru-RU"/>
        </w:rPr>
      </w:pPr>
    </w:p>
    <w:p w:rsidR="00E0188F" w:rsidRDefault="00E0188F" w:rsidP="00E0188F">
      <w:pPr>
        <w:autoSpaceDE w:val="0"/>
        <w:spacing w:after="0" w:line="240" w:lineRule="auto"/>
        <w:ind w:left="1620" w:hanging="1080"/>
        <w:rPr>
          <w:rFonts w:ascii="Times New Roman" w:hAnsi="Times New Roman" w:cs="Times New Roman"/>
          <w:bCs/>
          <w:sz w:val="24"/>
          <w:szCs w:val="24"/>
          <w:lang w:val="ro-MD"/>
        </w:rPr>
      </w:pPr>
    </w:p>
    <w:p w:rsidR="00E0188F" w:rsidRDefault="00E0188F" w:rsidP="00E0188F">
      <w:pPr>
        <w:autoSpaceDE w:val="0"/>
        <w:spacing w:after="0" w:line="240" w:lineRule="auto"/>
        <w:ind w:left="1620" w:hanging="1080"/>
        <w:rPr>
          <w:rFonts w:ascii="Times New Roman" w:hAnsi="Times New Roman" w:cs="Times New Roman"/>
          <w:bCs/>
          <w:sz w:val="24"/>
          <w:szCs w:val="24"/>
          <w:lang w:val="ro-MD"/>
        </w:rPr>
      </w:pPr>
    </w:p>
    <w:p w:rsidR="006806EB" w:rsidRDefault="006806EB" w:rsidP="00E0188F">
      <w:pPr>
        <w:autoSpaceDE w:val="0"/>
        <w:spacing w:after="0" w:line="240" w:lineRule="auto"/>
        <w:ind w:left="1620" w:hanging="1080"/>
        <w:rPr>
          <w:rFonts w:ascii="Times New Roman" w:hAnsi="Times New Roman" w:cs="Times New Roman"/>
          <w:bCs/>
          <w:sz w:val="24"/>
          <w:szCs w:val="24"/>
          <w:lang w:val="ro-MD"/>
        </w:rPr>
      </w:pPr>
    </w:p>
    <w:p w:rsidR="006806EB" w:rsidRDefault="006806EB" w:rsidP="00E0188F">
      <w:pPr>
        <w:autoSpaceDE w:val="0"/>
        <w:spacing w:after="0" w:line="240" w:lineRule="auto"/>
        <w:ind w:left="1620" w:hanging="1080"/>
        <w:rPr>
          <w:rFonts w:ascii="Times New Roman" w:hAnsi="Times New Roman" w:cs="Times New Roman"/>
          <w:bCs/>
          <w:sz w:val="24"/>
          <w:szCs w:val="24"/>
          <w:lang w:val="ro-MD"/>
        </w:rPr>
      </w:pPr>
    </w:p>
    <w:p w:rsidR="006806EB" w:rsidRDefault="006806EB" w:rsidP="00E0188F">
      <w:pPr>
        <w:autoSpaceDE w:val="0"/>
        <w:spacing w:after="0" w:line="240" w:lineRule="auto"/>
        <w:ind w:left="1620" w:hanging="1080"/>
        <w:rPr>
          <w:rFonts w:ascii="Times New Roman" w:hAnsi="Times New Roman" w:cs="Times New Roman"/>
          <w:bCs/>
          <w:sz w:val="24"/>
          <w:szCs w:val="24"/>
          <w:lang w:val="ro-MD"/>
        </w:rPr>
      </w:pPr>
    </w:p>
    <w:p w:rsidR="00E0188F" w:rsidRPr="008A73E2" w:rsidRDefault="00E0188F" w:rsidP="00E0188F">
      <w:pPr>
        <w:autoSpaceDE w:val="0"/>
        <w:spacing w:after="0" w:line="240" w:lineRule="auto"/>
        <w:ind w:left="1620" w:hanging="1080"/>
        <w:rPr>
          <w:rFonts w:ascii="Times New Roman" w:hAnsi="Times New Roman" w:cs="Times New Roman"/>
          <w:bCs/>
          <w:sz w:val="24"/>
          <w:szCs w:val="24"/>
          <w:lang w:val="ro-MD"/>
        </w:rPr>
      </w:pPr>
      <w:r w:rsidRPr="008A73E2">
        <w:rPr>
          <w:rFonts w:ascii="Times New Roman" w:hAnsi="Times New Roman" w:cs="Times New Roman"/>
          <w:bCs/>
          <w:sz w:val="24"/>
          <w:szCs w:val="24"/>
          <w:lang w:val="ro-MD"/>
        </w:rPr>
        <w:t xml:space="preserve">Anexă:   1. Proiectul </w:t>
      </w:r>
      <w:r w:rsidR="00870DA6">
        <w:rPr>
          <w:rFonts w:ascii="Times New Roman" w:hAnsi="Times New Roman" w:cs="Times New Roman"/>
          <w:bCs/>
          <w:sz w:val="24"/>
          <w:szCs w:val="24"/>
          <w:lang w:val="ro-MD"/>
        </w:rPr>
        <w:t>hotărîre</w:t>
      </w:r>
      <w:r w:rsidRPr="008A73E2">
        <w:rPr>
          <w:rFonts w:ascii="Times New Roman" w:hAnsi="Times New Roman" w:cs="Times New Roman"/>
          <w:bCs/>
          <w:sz w:val="24"/>
          <w:szCs w:val="24"/>
          <w:lang w:val="ro-MD"/>
        </w:rPr>
        <w:t xml:space="preserve">; </w:t>
      </w:r>
    </w:p>
    <w:p w:rsidR="00E0188F" w:rsidRPr="008A73E2" w:rsidRDefault="00E0188F" w:rsidP="00E0188F">
      <w:pPr>
        <w:widowControl w:val="0"/>
        <w:numPr>
          <w:ilvl w:val="0"/>
          <w:numId w:val="1"/>
        </w:numPr>
        <w:tabs>
          <w:tab w:val="left" w:pos="1755"/>
        </w:tabs>
        <w:suppressAutoHyphens/>
        <w:autoSpaceDE w:val="0"/>
        <w:spacing w:after="0" w:line="240" w:lineRule="auto"/>
        <w:ind w:left="1440" w:firstLine="0"/>
        <w:rPr>
          <w:rFonts w:ascii="Times New Roman" w:hAnsi="Times New Roman" w:cs="Times New Roman"/>
          <w:bCs/>
          <w:sz w:val="24"/>
          <w:szCs w:val="24"/>
          <w:lang w:val="ro-MD"/>
        </w:rPr>
      </w:pPr>
      <w:r w:rsidRPr="008A73E2">
        <w:rPr>
          <w:rFonts w:ascii="Times New Roman" w:hAnsi="Times New Roman" w:cs="Times New Roman"/>
          <w:bCs/>
          <w:sz w:val="24"/>
          <w:szCs w:val="24"/>
          <w:lang w:val="ro-MD"/>
        </w:rPr>
        <w:t>Nota informativă.</w:t>
      </w:r>
    </w:p>
    <w:p w:rsidR="00E0188F" w:rsidRPr="008A73E2" w:rsidRDefault="00E0188F" w:rsidP="00E0188F">
      <w:pPr>
        <w:widowControl w:val="0"/>
        <w:tabs>
          <w:tab w:val="left" w:pos="1755"/>
        </w:tabs>
        <w:suppressAutoHyphens/>
        <w:autoSpaceDE w:val="0"/>
        <w:spacing w:after="0" w:line="240" w:lineRule="auto"/>
        <w:rPr>
          <w:rFonts w:ascii="Times New Roman" w:hAnsi="Times New Roman" w:cs="Times New Roman"/>
          <w:bCs/>
          <w:sz w:val="28"/>
          <w:szCs w:val="28"/>
          <w:lang w:val="ro-MD"/>
        </w:rPr>
      </w:pPr>
    </w:p>
    <w:p w:rsidR="00E0188F" w:rsidRPr="008A73E2" w:rsidRDefault="00E0188F" w:rsidP="00E0188F">
      <w:pPr>
        <w:widowControl w:val="0"/>
        <w:tabs>
          <w:tab w:val="left" w:pos="1755"/>
        </w:tabs>
        <w:suppressAutoHyphens/>
        <w:autoSpaceDE w:val="0"/>
        <w:spacing w:after="0" w:line="240" w:lineRule="auto"/>
        <w:rPr>
          <w:rFonts w:ascii="Times New Roman" w:hAnsi="Times New Roman" w:cs="Times New Roman"/>
          <w:bCs/>
          <w:sz w:val="28"/>
          <w:szCs w:val="28"/>
          <w:lang w:val="ro-MD"/>
        </w:rPr>
      </w:pPr>
    </w:p>
    <w:p w:rsidR="00E0188F" w:rsidRPr="008A73E2" w:rsidRDefault="00E0188F" w:rsidP="00E0188F">
      <w:pPr>
        <w:widowControl w:val="0"/>
        <w:tabs>
          <w:tab w:val="left" w:pos="1755"/>
        </w:tabs>
        <w:suppressAutoHyphens/>
        <w:autoSpaceDE w:val="0"/>
        <w:spacing w:after="0" w:line="240" w:lineRule="auto"/>
        <w:rPr>
          <w:rFonts w:ascii="Times New Roman" w:hAnsi="Times New Roman" w:cs="Times New Roman"/>
          <w:bCs/>
          <w:sz w:val="28"/>
          <w:szCs w:val="28"/>
          <w:lang w:val="ro-MD"/>
        </w:rPr>
      </w:pPr>
    </w:p>
    <w:p w:rsidR="00E0188F" w:rsidRDefault="00E0188F" w:rsidP="00E0188F">
      <w:pPr>
        <w:widowControl w:val="0"/>
        <w:tabs>
          <w:tab w:val="left" w:pos="1755"/>
        </w:tabs>
        <w:suppressAutoHyphens/>
        <w:autoSpaceDE w:val="0"/>
        <w:spacing w:after="0" w:line="240" w:lineRule="auto"/>
        <w:rPr>
          <w:rFonts w:ascii="Times New Roman" w:hAnsi="Times New Roman" w:cs="Times New Roman"/>
          <w:bCs/>
          <w:sz w:val="28"/>
          <w:szCs w:val="28"/>
        </w:rPr>
      </w:pPr>
    </w:p>
    <w:p w:rsidR="00E0188F" w:rsidRDefault="00E0188F" w:rsidP="00E0188F">
      <w:pPr>
        <w:widowControl w:val="0"/>
        <w:tabs>
          <w:tab w:val="left" w:pos="1755"/>
        </w:tabs>
        <w:suppressAutoHyphens/>
        <w:autoSpaceDE w:val="0"/>
        <w:spacing w:after="0" w:line="240" w:lineRule="auto"/>
        <w:rPr>
          <w:rFonts w:ascii="Times New Roman" w:hAnsi="Times New Roman" w:cs="Times New Roman"/>
          <w:bCs/>
          <w:sz w:val="28"/>
          <w:szCs w:val="28"/>
        </w:rPr>
      </w:pPr>
    </w:p>
    <w:p w:rsidR="006806EB" w:rsidRDefault="006806EB" w:rsidP="00E0188F">
      <w:pPr>
        <w:pStyle w:val="a3"/>
        <w:jc w:val="right"/>
        <w:rPr>
          <w:sz w:val="28"/>
          <w:szCs w:val="28"/>
        </w:rPr>
      </w:pPr>
    </w:p>
    <w:p w:rsidR="006806EB" w:rsidRDefault="006806EB" w:rsidP="00E0188F">
      <w:pPr>
        <w:pStyle w:val="a3"/>
        <w:jc w:val="right"/>
        <w:rPr>
          <w:sz w:val="28"/>
          <w:szCs w:val="28"/>
        </w:rPr>
      </w:pPr>
    </w:p>
    <w:p w:rsidR="006806EB" w:rsidRDefault="006806EB" w:rsidP="00E0188F">
      <w:pPr>
        <w:pStyle w:val="a3"/>
        <w:jc w:val="right"/>
        <w:rPr>
          <w:sz w:val="28"/>
          <w:szCs w:val="28"/>
        </w:rPr>
      </w:pPr>
    </w:p>
    <w:p w:rsidR="00E0188F" w:rsidRDefault="00E0188F" w:rsidP="00E0188F">
      <w:pPr>
        <w:pStyle w:val="a3"/>
        <w:jc w:val="right"/>
        <w:rPr>
          <w:sz w:val="28"/>
          <w:szCs w:val="28"/>
        </w:rPr>
      </w:pPr>
      <w:r>
        <w:rPr>
          <w:sz w:val="28"/>
          <w:szCs w:val="28"/>
        </w:rPr>
        <w:t>Deputații în Parlament</w:t>
      </w:r>
    </w:p>
    <w:p w:rsidR="00E0188F" w:rsidRDefault="00E0188F" w:rsidP="00E0188F">
      <w:pPr>
        <w:pStyle w:val="a3"/>
        <w:jc w:val="right"/>
        <w:rPr>
          <w:sz w:val="28"/>
          <w:szCs w:val="28"/>
        </w:rPr>
      </w:pPr>
    </w:p>
    <w:p w:rsidR="00E0188F" w:rsidRDefault="00E0188F" w:rsidP="00E0188F">
      <w:pPr>
        <w:pStyle w:val="a3"/>
        <w:jc w:val="right"/>
        <w:rPr>
          <w:sz w:val="28"/>
          <w:szCs w:val="28"/>
        </w:rPr>
      </w:pPr>
    </w:p>
    <w:p w:rsidR="00E0188F" w:rsidRDefault="00E0188F" w:rsidP="00E0188F">
      <w:pPr>
        <w:pStyle w:val="a3"/>
        <w:jc w:val="right"/>
        <w:rPr>
          <w:sz w:val="28"/>
          <w:szCs w:val="28"/>
        </w:rPr>
      </w:pPr>
    </w:p>
    <w:p w:rsidR="00E0188F" w:rsidRDefault="00E0188F" w:rsidP="00E0188F">
      <w:pPr>
        <w:pStyle w:val="a3"/>
        <w:jc w:val="right"/>
        <w:rPr>
          <w:sz w:val="28"/>
          <w:szCs w:val="28"/>
        </w:rPr>
      </w:pPr>
    </w:p>
    <w:p w:rsidR="00E0188F" w:rsidRDefault="00E0188F" w:rsidP="00E0188F">
      <w:pPr>
        <w:pStyle w:val="a3"/>
        <w:jc w:val="right"/>
        <w:rPr>
          <w:sz w:val="28"/>
          <w:szCs w:val="28"/>
        </w:rPr>
      </w:pPr>
    </w:p>
    <w:p w:rsidR="00E0188F" w:rsidRDefault="00E0188F" w:rsidP="00E0188F">
      <w:pPr>
        <w:pStyle w:val="a3"/>
        <w:jc w:val="right"/>
        <w:rPr>
          <w:sz w:val="28"/>
          <w:szCs w:val="28"/>
        </w:rPr>
      </w:pPr>
    </w:p>
    <w:p w:rsidR="008A473A" w:rsidRDefault="008A473A" w:rsidP="00E0188F">
      <w:pPr>
        <w:pStyle w:val="a3"/>
        <w:jc w:val="right"/>
        <w:rPr>
          <w:i/>
          <w:sz w:val="28"/>
          <w:szCs w:val="28"/>
        </w:rPr>
      </w:pPr>
    </w:p>
    <w:p w:rsidR="00E0188F" w:rsidRDefault="00E0188F" w:rsidP="00E0188F">
      <w:pPr>
        <w:pStyle w:val="a3"/>
        <w:jc w:val="right"/>
        <w:rPr>
          <w:i/>
          <w:sz w:val="28"/>
          <w:szCs w:val="28"/>
        </w:rPr>
      </w:pPr>
      <w:r w:rsidRPr="0029266C">
        <w:rPr>
          <w:i/>
          <w:sz w:val="28"/>
          <w:szCs w:val="28"/>
        </w:rPr>
        <w:t>Proiect</w:t>
      </w:r>
    </w:p>
    <w:p w:rsidR="00276AEF" w:rsidRDefault="00276AEF" w:rsidP="00276AEF">
      <w:pPr>
        <w:spacing w:after="0" w:line="240" w:lineRule="auto"/>
        <w:jc w:val="center"/>
        <w:rPr>
          <w:rFonts w:ascii="Times New Roman" w:eastAsia="Times New Roman" w:hAnsi="Times New Roman" w:cs="Times New Roman"/>
          <w:b/>
          <w:bCs/>
          <w:sz w:val="24"/>
          <w:szCs w:val="24"/>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r>
        <w:rPr>
          <w:rFonts w:ascii="Times New Roman" w:hAnsi="Times New Roman" w:cs="Times New Roman"/>
          <w:b/>
          <w:sz w:val="28"/>
          <w:szCs w:val="28"/>
        </w:rPr>
        <w:t>HOTARÎRE</w:t>
      </w: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r>
        <w:rPr>
          <w:rFonts w:ascii="Times New Roman" w:hAnsi="Times New Roman" w:cs="Times New Roman"/>
          <w:b/>
          <w:sz w:val="28"/>
          <w:szCs w:val="28"/>
        </w:rPr>
        <w:t>privind aprobarea Regulamentului Stindardului Președintelui Parlamentului Republicii Moldova</w:t>
      </w: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rPr>
          <w:rFonts w:ascii="Times New Roman" w:hAnsi="Times New Roman" w:cs="Times New Roman"/>
          <w:b/>
          <w:sz w:val="28"/>
          <w:szCs w:val="28"/>
        </w:rPr>
      </w:pPr>
    </w:p>
    <w:p w:rsidR="00276AEF" w:rsidRDefault="00276AEF" w:rsidP="00C52A6D">
      <w:pPr>
        <w:pStyle w:val="Style8"/>
        <w:widowControl/>
        <w:ind w:firstLine="0"/>
        <w:rPr>
          <w:rFonts w:ascii="Times New Roman" w:hAnsi="Times New Roman" w:cs="Times New Roman"/>
          <w:sz w:val="28"/>
          <w:szCs w:val="28"/>
          <w:lang w:val="ro-MD"/>
        </w:rPr>
      </w:pPr>
      <w:r w:rsidRPr="001628AB">
        <w:rPr>
          <w:rFonts w:ascii="Times New Roman" w:hAnsi="Times New Roman" w:cs="Times New Roman"/>
          <w:sz w:val="28"/>
          <w:szCs w:val="28"/>
          <w:lang w:val="ro-MD"/>
        </w:rPr>
        <w:t xml:space="preserve">În </w:t>
      </w:r>
      <w:r>
        <w:rPr>
          <w:rFonts w:ascii="Times New Roman" w:hAnsi="Times New Roman" w:cs="Times New Roman"/>
          <w:sz w:val="28"/>
          <w:szCs w:val="28"/>
          <w:lang w:val="ro-MD"/>
        </w:rPr>
        <w:t>temeiul</w:t>
      </w:r>
      <w:r w:rsidRPr="001628AB">
        <w:rPr>
          <w:rFonts w:ascii="Times New Roman" w:hAnsi="Times New Roman" w:cs="Times New Roman"/>
          <w:sz w:val="28"/>
          <w:szCs w:val="28"/>
          <w:lang w:val="ro-MD"/>
        </w:rPr>
        <w:t xml:space="preserve"> art.</w:t>
      </w:r>
      <w:r w:rsidRPr="001E3FB8">
        <w:rPr>
          <w:rFonts w:ascii="Times New Roman" w:hAnsi="Times New Roman" w:cs="Times New Roman"/>
          <w:sz w:val="28"/>
          <w:szCs w:val="28"/>
          <w:lang w:val="ro-MD"/>
        </w:rPr>
        <w:t xml:space="preserve"> </w:t>
      </w:r>
      <w:r w:rsidRPr="00746AE6">
        <w:rPr>
          <w:rFonts w:ascii="Times New Roman" w:hAnsi="Times New Roman" w:cs="Times New Roman"/>
          <w:sz w:val="28"/>
          <w:szCs w:val="28"/>
          <w:lang w:val="ro-MD"/>
        </w:rPr>
        <w:t xml:space="preserve">17 </w:t>
      </w:r>
      <w:r w:rsidRPr="001E3FB8">
        <w:rPr>
          <w:rFonts w:ascii="Times New Roman" w:hAnsi="Times New Roman" w:cs="Times New Roman"/>
          <w:sz w:val="28"/>
          <w:szCs w:val="28"/>
          <w:lang w:val="ro-MD"/>
        </w:rPr>
        <w:t>alin.(4) din Legea</w:t>
      </w:r>
      <w:r>
        <w:rPr>
          <w:rFonts w:ascii="Times New Roman" w:hAnsi="Times New Roman" w:cs="Times New Roman"/>
          <w:sz w:val="28"/>
          <w:szCs w:val="28"/>
          <w:lang w:val="ro-MD"/>
        </w:rPr>
        <w:t xml:space="preserve"> privind Drapelul de Stat al Republicii Moldova</w:t>
      </w:r>
      <w:r w:rsidRPr="001E3FB8">
        <w:rPr>
          <w:rFonts w:ascii="Times New Roman" w:hAnsi="Times New Roman" w:cs="Times New Roman"/>
          <w:sz w:val="28"/>
          <w:szCs w:val="28"/>
          <w:lang w:val="ro-MD"/>
        </w:rPr>
        <w:t xml:space="preserve"> nr.217/2010</w:t>
      </w:r>
      <w:r>
        <w:rPr>
          <w:rFonts w:ascii="Times New Roman" w:hAnsi="Times New Roman" w:cs="Times New Roman"/>
          <w:sz w:val="28"/>
          <w:szCs w:val="28"/>
          <w:lang w:val="ro-MD"/>
        </w:rPr>
        <w:t xml:space="preserve"> și al art.4 alin.(7) din Legea cu privire la simbolurile publice nr.86/2011, </w:t>
      </w:r>
    </w:p>
    <w:p w:rsidR="00276AEF" w:rsidRDefault="00276AEF" w:rsidP="00C52A6D">
      <w:pPr>
        <w:spacing w:after="0" w:line="240" w:lineRule="auto"/>
        <w:jc w:val="both"/>
        <w:rPr>
          <w:rFonts w:ascii="Times New Roman" w:hAnsi="Times New Roman" w:cs="Times New Roman"/>
          <w:sz w:val="28"/>
          <w:szCs w:val="28"/>
          <w:lang w:val="ro-MD"/>
        </w:rPr>
      </w:pPr>
      <w:r>
        <w:rPr>
          <w:rFonts w:ascii="Times New Roman" w:hAnsi="Times New Roman" w:cs="Times New Roman"/>
          <w:sz w:val="28"/>
          <w:szCs w:val="28"/>
          <w:lang w:val="ro-MD"/>
        </w:rPr>
        <w:t>Parlamentul</w:t>
      </w:r>
      <w:r w:rsidRPr="001628AB">
        <w:rPr>
          <w:rFonts w:ascii="Times New Roman" w:hAnsi="Times New Roman" w:cs="Times New Roman"/>
          <w:sz w:val="28"/>
          <w:szCs w:val="28"/>
          <w:lang w:val="ro-MD"/>
        </w:rPr>
        <w:t xml:space="preserve"> </w:t>
      </w:r>
      <w:r>
        <w:rPr>
          <w:rFonts w:ascii="Times New Roman" w:hAnsi="Times New Roman" w:cs="Times New Roman"/>
          <w:sz w:val="28"/>
          <w:szCs w:val="28"/>
          <w:lang w:val="ro-MD"/>
        </w:rPr>
        <w:t>adoptă</w:t>
      </w:r>
      <w:r w:rsidRPr="001628AB">
        <w:rPr>
          <w:rFonts w:ascii="Times New Roman" w:hAnsi="Times New Roman" w:cs="Times New Roman"/>
          <w:sz w:val="28"/>
          <w:szCs w:val="28"/>
          <w:lang w:val="ro-MD"/>
        </w:rPr>
        <w:t xml:space="preserve"> prezenta hotărîre.</w:t>
      </w:r>
    </w:p>
    <w:p w:rsidR="00276AEF" w:rsidRDefault="00276AEF" w:rsidP="00276AEF">
      <w:pPr>
        <w:pStyle w:val="a4"/>
        <w:rPr>
          <w:rFonts w:ascii="Times New Roman" w:hAnsi="Times New Roman" w:cs="Times New Roman"/>
          <w:sz w:val="28"/>
          <w:szCs w:val="28"/>
        </w:rPr>
      </w:pPr>
    </w:p>
    <w:p w:rsidR="00276AEF" w:rsidRDefault="00276AEF" w:rsidP="008A473A">
      <w:pPr>
        <w:pStyle w:val="a4"/>
        <w:jc w:val="both"/>
        <w:rPr>
          <w:rFonts w:ascii="Times New Roman" w:hAnsi="Times New Roman" w:cs="Times New Roman"/>
          <w:sz w:val="28"/>
          <w:szCs w:val="28"/>
        </w:rPr>
      </w:pPr>
      <w:r w:rsidRPr="00C306E0">
        <w:rPr>
          <w:rFonts w:ascii="Times New Roman" w:hAnsi="Times New Roman" w:cs="Times New Roman"/>
          <w:b/>
          <w:sz w:val="28"/>
          <w:szCs w:val="28"/>
        </w:rPr>
        <w:t>Art. 1.</w:t>
      </w:r>
      <w:r>
        <w:rPr>
          <w:rFonts w:ascii="Times New Roman" w:hAnsi="Times New Roman" w:cs="Times New Roman"/>
          <w:sz w:val="28"/>
          <w:szCs w:val="28"/>
        </w:rPr>
        <w:t xml:space="preserve"> – Se aprobă Regulamentul Stindardului Președintelui Parlamentului Republicii Moldova, conform anexei.</w:t>
      </w:r>
    </w:p>
    <w:p w:rsidR="00276AEF" w:rsidRDefault="00276AEF" w:rsidP="008A473A">
      <w:pPr>
        <w:pStyle w:val="a4"/>
        <w:rPr>
          <w:rFonts w:ascii="Times New Roman" w:hAnsi="Times New Roman" w:cs="Times New Roman"/>
          <w:sz w:val="28"/>
          <w:szCs w:val="28"/>
        </w:rPr>
      </w:pPr>
    </w:p>
    <w:p w:rsidR="00276AEF" w:rsidRDefault="00276AEF" w:rsidP="008A473A">
      <w:pPr>
        <w:pStyle w:val="a4"/>
        <w:jc w:val="both"/>
        <w:rPr>
          <w:rFonts w:ascii="Times New Roman" w:hAnsi="Times New Roman" w:cs="Times New Roman"/>
          <w:sz w:val="28"/>
          <w:szCs w:val="28"/>
        </w:rPr>
      </w:pPr>
      <w:r w:rsidRPr="00C306E0">
        <w:rPr>
          <w:rFonts w:ascii="Times New Roman" w:hAnsi="Times New Roman" w:cs="Times New Roman"/>
          <w:b/>
          <w:sz w:val="28"/>
          <w:szCs w:val="28"/>
        </w:rPr>
        <w:t xml:space="preserve">Art.2. </w:t>
      </w:r>
      <w:r>
        <w:rPr>
          <w:rFonts w:ascii="Times New Roman" w:hAnsi="Times New Roman" w:cs="Times New Roman"/>
          <w:b/>
          <w:sz w:val="28"/>
          <w:szCs w:val="28"/>
        </w:rPr>
        <w:t xml:space="preserve">– </w:t>
      </w:r>
      <w:r w:rsidRPr="0081476F">
        <w:rPr>
          <w:rFonts w:ascii="Times New Roman" w:hAnsi="Times New Roman" w:cs="Times New Roman"/>
          <w:sz w:val="28"/>
          <w:szCs w:val="28"/>
        </w:rPr>
        <w:t xml:space="preserve">Responsabilitatea </w:t>
      </w:r>
      <w:r>
        <w:rPr>
          <w:rFonts w:ascii="Times New Roman" w:hAnsi="Times New Roman" w:cs="Times New Roman"/>
          <w:sz w:val="28"/>
          <w:szCs w:val="28"/>
        </w:rPr>
        <w:t>pentru executarea prezentei hotărîri se pune în sarcina Secretarului general al Parlamentului Republicii Moldova.</w:t>
      </w:r>
    </w:p>
    <w:p w:rsidR="00276AEF" w:rsidRDefault="00276AEF" w:rsidP="008A473A">
      <w:pPr>
        <w:pStyle w:val="a4"/>
        <w:rPr>
          <w:rFonts w:ascii="Times New Roman" w:hAnsi="Times New Roman" w:cs="Times New Roman"/>
          <w:b/>
          <w:sz w:val="28"/>
          <w:szCs w:val="28"/>
        </w:rPr>
      </w:pPr>
      <w:r>
        <w:rPr>
          <w:rFonts w:ascii="Times New Roman" w:hAnsi="Times New Roman" w:cs="Times New Roman"/>
          <w:sz w:val="28"/>
          <w:szCs w:val="28"/>
        </w:rPr>
        <w:t xml:space="preserve"> </w:t>
      </w:r>
    </w:p>
    <w:p w:rsidR="00276AEF" w:rsidRPr="00C306E0" w:rsidRDefault="00276AEF" w:rsidP="008A473A">
      <w:pPr>
        <w:pStyle w:val="a4"/>
        <w:rPr>
          <w:rFonts w:ascii="Times New Roman" w:hAnsi="Times New Roman" w:cs="Times New Roman"/>
          <w:sz w:val="28"/>
          <w:szCs w:val="28"/>
        </w:rPr>
      </w:pPr>
      <w:r w:rsidRPr="0081476F">
        <w:rPr>
          <w:rFonts w:ascii="Times New Roman" w:hAnsi="Times New Roman" w:cs="Times New Roman"/>
          <w:b/>
          <w:sz w:val="28"/>
          <w:szCs w:val="28"/>
        </w:rPr>
        <w:t>Art.3</w:t>
      </w:r>
      <w:r>
        <w:rPr>
          <w:rFonts w:ascii="Times New Roman" w:hAnsi="Times New Roman" w:cs="Times New Roman"/>
          <w:sz w:val="28"/>
          <w:szCs w:val="28"/>
        </w:rPr>
        <w:t xml:space="preserve">. </w:t>
      </w:r>
      <w:r>
        <w:rPr>
          <w:rFonts w:ascii="Times New Roman" w:hAnsi="Times New Roman" w:cs="Times New Roman"/>
          <w:b/>
          <w:sz w:val="28"/>
          <w:szCs w:val="28"/>
        </w:rPr>
        <w:t xml:space="preserve">– </w:t>
      </w:r>
      <w:r w:rsidRPr="00C306E0">
        <w:rPr>
          <w:rFonts w:ascii="Times New Roman" w:hAnsi="Times New Roman" w:cs="Times New Roman"/>
          <w:sz w:val="28"/>
          <w:szCs w:val="28"/>
        </w:rPr>
        <w:t>Prezenta hotărîre intră în vigoare</w:t>
      </w:r>
      <w:r>
        <w:rPr>
          <w:rFonts w:ascii="Times New Roman" w:hAnsi="Times New Roman" w:cs="Times New Roman"/>
          <w:sz w:val="28"/>
          <w:szCs w:val="28"/>
        </w:rPr>
        <w:t xml:space="preserve"> de</w:t>
      </w:r>
      <w:r w:rsidRPr="00C306E0">
        <w:rPr>
          <w:rFonts w:ascii="Times New Roman" w:hAnsi="Times New Roman" w:cs="Times New Roman"/>
          <w:sz w:val="28"/>
          <w:szCs w:val="28"/>
        </w:rPr>
        <w:t xml:space="preserve"> la data </w:t>
      </w:r>
      <w:r>
        <w:rPr>
          <w:rFonts w:ascii="Times New Roman" w:hAnsi="Times New Roman" w:cs="Times New Roman"/>
          <w:sz w:val="28"/>
          <w:szCs w:val="28"/>
        </w:rPr>
        <w:t>adoptării.</w:t>
      </w: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rPr>
          <w:rFonts w:ascii="Times New Roman" w:hAnsi="Times New Roman" w:cs="Times New Roman"/>
          <w:b/>
          <w:sz w:val="28"/>
          <w:szCs w:val="28"/>
        </w:rPr>
      </w:pPr>
      <w:r>
        <w:rPr>
          <w:rFonts w:ascii="Times New Roman" w:hAnsi="Times New Roman" w:cs="Times New Roman"/>
          <w:b/>
          <w:sz w:val="28"/>
          <w:szCs w:val="28"/>
        </w:rPr>
        <w:t xml:space="preserve">PREȘEDINTELE PARLAMENTULUI </w:t>
      </w:r>
      <w:r w:rsidR="00C52A6D">
        <w:rPr>
          <w:rFonts w:ascii="Times New Roman" w:hAnsi="Times New Roman" w:cs="Times New Roman"/>
          <w:b/>
          <w:sz w:val="28"/>
          <w:szCs w:val="28"/>
        </w:rPr>
        <w:t xml:space="preserve">                        </w:t>
      </w:r>
      <w:r>
        <w:rPr>
          <w:rFonts w:ascii="Times New Roman" w:hAnsi="Times New Roman" w:cs="Times New Roman"/>
          <w:b/>
          <w:sz w:val="28"/>
          <w:szCs w:val="28"/>
        </w:rPr>
        <w:t xml:space="preserve"> Andrian CANDU</w:t>
      </w:r>
    </w:p>
    <w:p w:rsidR="00276AEF" w:rsidRDefault="00276AEF" w:rsidP="00276AEF">
      <w:pPr>
        <w:pStyle w:val="a4"/>
        <w:rPr>
          <w:rFonts w:ascii="Times New Roman" w:hAnsi="Times New Roman" w:cs="Times New Roman"/>
          <w:b/>
          <w:sz w:val="28"/>
          <w:szCs w:val="28"/>
        </w:rPr>
      </w:pPr>
    </w:p>
    <w:p w:rsidR="00276AEF" w:rsidRDefault="00C52A6D" w:rsidP="00276AEF">
      <w:pPr>
        <w:pStyle w:val="a4"/>
        <w:rPr>
          <w:rFonts w:ascii="Times New Roman" w:hAnsi="Times New Roman" w:cs="Times New Roman"/>
          <w:b/>
          <w:sz w:val="28"/>
          <w:szCs w:val="28"/>
        </w:rPr>
      </w:pPr>
      <w:r>
        <w:rPr>
          <w:rFonts w:ascii="Times New Roman" w:hAnsi="Times New Roman" w:cs="Times New Roman"/>
          <w:b/>
          <w:sz w:val="28"/>
          <w:szCs w:val="28"/>
        </w:rPr>
        <w:t xml:space="preserve">Nr. </w:t>
      </w:r>
      <w:r w:rsidR="00276AEF">
        <w:rPr>
          <w:rFonts w:ascii="Times New Roman" w:hAnsi="Times New Roman" w:cs="Times New Roman"/>
          <w:b/>
          <w:sz w:val="28"/>
          <w:szCs w:val="28"/>
        </w:rPr>
        <w:t>Chișinău, data, anul</w:t>
      </w:r>
    </w:p>
    <w:p w:rsidR="00276AEF" w:rsidRDefault="00276AEF" w:rsidP="00276AEF">
      <w:pPr>
        <w:pStyle w:val="a4"/>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Pr="00CB5A4E" w:rsidRDefault="00276AEF" w:rsidP="00276AEF">
      <w:pPr>
        <w:pStyle w:val="a4"/>
        <w:jc w:val="right"/>
        <w:rPr>
          <w:rFonts w:ascii="Times New Roman" w:hAnsi="Times New Roman" w:cs="Times New Roman"/>
          <w:i/>
          <w:sz w:val="28"/>
          <w:szCs w:val="28"/>
        </w:rPr>
      </w:pPr>
      <w:r w:rsidRPr="00CB5A4E">
        <w:rPr>
          <w:rFonts w:ascii="Times New Roman" w:hAnsi="Times New Roman" w:cs="Times New Roman"/>
          <w:i/>
          <w:sz w:val="28"/>
          <w:szCs w:val="28"/>
        </w:rPr>
        <w:t>Anex</w:t>
      </w:r>
      <w:r w:rsidR="00B97DBA">
        <w:rPr>
          <w:rFonts w:ascii="Times New Roman" w:hAnsi="Times New Roman" w:cs="Times New Roman"/>
          <w:i/>
          <w:sz w:val="28"/>
          <w:szCs w:val="28"/>
        </w:rPr>
        <w:t>ă</w:t>
      </w:r>
      <w:r w:rsidRPr="00CB5A4E">
        <w:rPr>
          <w:rFonts w:ascii="Times New Roman" w:hAnsi="Times New Roman" w:cs="Times New Roman"/>
          <w:i/>
          <w:sz w:val="28"/>
          <w:szCs w:val="28"/>
        </w:rPr>
        <w:t xml:space="preserve"> </w:t>
      </w:r>
    </w:p>
    <w:p w:rsidR="00276AEF" w:rsidRDefault="00276AEF" w:rsidP="00276AEF">
      <w:pPr>
        <w:pStyle w:val="a4"/>
        <w:jc w:val="center"/>
        <w:rPr>
          <w:rFonts w:ascii="Times New Roman" w:hAnsi="Times New Roman" w:cs="Times New Roman"/>
          <w:b/>
          <w:sz w:val="28"/>
          <w:szCs w:val="28"/>
        </w:rPr>
      </w:pPr>
    </w:p>
    <w:p w:rsidR="00276AEF" w:rsidRDefault="00276AEF" w:rsidP="00276AEF">
      <w:pPr>
        <w:pStyle w:val="a4"/>
        <w:jc w:val="center"/>
        <w:rPr>
          <w:rFonts w:ascii="Times New Roman" w:hAnsi="Times New Roman" w:cs="Times New Roman"/>
          <w:b/>
          <w:sz w:val="28"/>
          <w:szCs w:val="28"/>
        </w:rPr>
      </w:pPr>
    </w:p>
    <w:p w:rsidR="00276AEF" w:rsidRPr="00582035" w:rsidRDefault="00276AEF" w:rsidP="00276AEF">
      <w:pPr>
        <w:pStyle w:val="a4"/>
        <w:jc w:val="center"/>
        <w:rPr>
          <w:rFonts w:ascii="Times New Roman" w:hAnsi="Times New Roman" w:cs="Times New Roman"/>
          <w:b/>
          <w:sz w:val="28"/>
          <w:szCs w:val="28"/>
        </w:rPr>
      </w:pPr>
      <w:r w:rsidRPr="00582035">
        <w:rPr>
          <w:rFonts w:ascii="Times New Roman" w:hAnsi="Times New Roman" w:cs="Times New Roman"/>
          <w:b/>
          <w:sz w:val="28"/>
          <w:szCs w:val="28"/>
        </w:rPr>
        <w:t>REGULAMENTUL</w:t>
      </w:r>
    </w:p>
    <w:p w:rsidR="00276AEF" w:rsidRPr="00582035" w:rsidRDefault="00276AEF" w:rsidP="00276AEF">
      <w:pPr>
        <w:pStyle w:val="a4"/>
        <w:jc w:val="center"/>
        <w:rPr>
          <w:rFonts w:ascii="Times New Roman" w:hAnsi="Times New Roman" w:cs="Times New Roman"/>
          <w:b/>
          <w:sz w:val="28"/>
          <w:szCs w:val="28"/>
        </w:rPr>
      </w:pPr>
      <w:r w:rsidRPr="00582035">
        <w:rPr>
          <w:rFonts w:ascii="Times New Roman" w:hAnsi="Times New Roman" w:cs="Times New Roman"/>
          <w:b/>
          <w:sz w:val="28"/>
          <w:szCs w:val="28"/>
        </w:rPr>
        <w:t>Stindardului Președintelui Parlamentului Republicii Moldova</w:t>
      </w:r>
    </w:p>
    <w:p w:rsidR="00276AEF" w:rsidRPr="00582035" w:rsidRDefault="00276AEF" w:rsidP="00276AEF">
      <w:pPr>
        <w:pStyle w:val="a4"/>
        <w:jc w:val="center"/>
        <w:rPr>
          <w:rFonts w:ascii="Times New Roman" w:hAnsi="Times New Roman" w:cs="Times New Roman"/>
          <w:b/>
          <w:sz w:val="28"/>
          <w:szCs w:val="28"/>
        </w:rPr>
      </w:pPr>
    </w:p>
    <w:p w:rsidR="00276AEF" w:rsidRPr="00582035" w:rsidRDefault="00276AEF" w:rsidP="00276AEF">
      <w:pPr>
        <w:pStyle w:val="a4"/>
        <w:rPr>
          <w:rFonts w:ascii="Times New Roman" w:hAnsi="Times New Roman" w:cs="Times New Roman"/>
          <w:b/>
          <w:sz w:val="28"/>
          <w:szCs w:val="28"/>
        </w:rPr>
      </w:pPr>
    </w:p>
    <w:p w:rsidR="00276AEF" w:rsidRPr="00582035" w:rsidRDefault="00276AEF" w:rsidP="00276AEF">
      <w:pPr>
        <w:pStyle w:val="a4"/>
        <w:rPr>
          <w:rFonts w:ascii="Times New Roman" w:hAnsi="Times New Roman" w:cs="Times New Roman"/>
          <w:b/>
          <w:sz w:val="28"/>
          <w:szCs w:val="28"/>
        </w:rPr>
      </w:pPr>
    </w:p>
    <w:p w:rsidR="00276AEF" w:rsidRPr="00582035" w:rsidRDefault="00276AEF" w:rsidP="00276AEF">
      <w:pPr>
        <w:pStyle w:val="a4"/>
        <w:jc w:val="center"/>
        <w:rPr>
          <w:rFonts w:ascii="Times New Roman" w:hAnsi="Times New Roman" w:cs="Times New Roman"/>
          <w:b/>
          <w:sz w:val="28"/>
          <w:szCs w:val="28"/>
        </w:rPr>
      </w:pPr>
      <w:r w:rsidRPr="00582035">
        <w:rPr>
          <w:rFonts w:ascii="Times New Roman" w:hAnsi="Times New Roman" w:cs="Times New Roman"/>
          <w:b/>
          <w:sz w:val="28"/>
          <w:szCs w:val="28"/>
        </w:rPr>
        <w:t>Capitolul I</w:t>
      </w:r>
    </w:p>
    <w:p w:rsidR="00276AEF" w:rsidRPr="00582035" w:rsidRDefault="00276AEF" w:rsidP="00276AEF">
      <w:pPr>
        <w:pStyle w:val="a4"/>
        <w:jc w:val="center"/>
        <w:rPr>
          <w:rFonts w:ascii="Times New Roman" w:hAnsi="Times New Roman" w:cs="Times New Roman"/>
          <w:b/>
          <w:sz w:val="28"/>
          <w:szCs w:val="28"/>
        </w:rPr>
      </w:pPr>
      <w:r w:rsidRPr="00582035">
        <w:rPr>
          <w:rFonts w:ascii="Times New Roman" w:hAnsi="Times New Roman" w:cs="Times New Roman"/>
          <w:b/>
          <w:sz w:val="28"/>
          <w:szCs w:val="28"/>
        </w:rPr>
        <w:t>DISPOZIȚII GENERALE</w:t>
      </w:r>
    </w:p>
    <w:p w:rsidR="00276AEF" w:rsidRPr="00582035" w:rsidRDefault="00276AEF" w:rsidP="00276AEF">
      <w:pPr>
        <w:pStyle w:val="a4"/>
        <w:jc w:val="both"/>
        <w:rPr>
          <w:rFonts w:ascii="Times New Roman" w:hAnsi="Times New Roman" w:cs="Times New Roman"/>
          <w:b/>
          <w:sz w:val="28"/>
          <w:szCs w:val="28"/>
        </w:rPr>
      </w:pPr>
    </w:p>
    <w:p w:rsidR="00276AEF" w:rsidRPr="00582035"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1. </w:t>
      </w:r>
      <w:r w:rsidR="00276AEF">
        <w:rPr>
          <w:rFonts w:ascii="Times New Roman" w:hAnsi="Times New Roman" w:cs="Times New Roman"/>
          <w:sz w:val="28"/>
          <w:szCs w:val="28"/>
        </w:rPr>
        <w:t>Regulamentul Stindardului Președintelui Parlamentului Republicii Moldova (</w:t>
      </w:r>
      <w:r w:rsidR="00276AEF" w:rsidRPr="003C5884">
        <w:rPr>
          <w:rFonts w:ascii="Times New Roman" w:hAnsi="Times New Roman" w:cs="Times New Roman"/>
          <w:i/>
          <w:sz w:val="28"/>
          <w:szCs w:val="28"/>
        </w:rPr>
        <w:t>în continuare – Regulament</w:t>
      </w:r>
      <w:r w:rsidR="00276AEF">
        <w:rPr>
          <w:rFonts w:ascii="Times New Roman" w:hAnsi="Times New Roman" w:cs="Times New Roman"/>
          <w:sz w:val="28"/>
          <w:szCs w:val="28"/>
        </w:rPr>
        <w:t>)</w:t>
      </w:r>
      <w:r w:rsidR="00276AEF" w:rsidRPr="00582035">
        <w:rPr>
          <w:rFonts w:ascii="Times New Roman" w:hAnsi="Times New Roman" w:cs="Times New Roman"/>
          <w:sz w:val="28"/>
          <w:szCs w:val="28"/>
        </w:rPr>
        <w:t xml:space="preserve"> stabilește modul de confecționare și utilizare a Stindardului Președintelui Parlamentului Republicii Moldova.</w:t>
      </w:r>
    </w:p>
    <w:p w:rsidR="00276AEF" w:rsidRPr="00582035" w:rsidRDefault="00276AEF" w:rsidP="00276AEF">
      <w:pPr>
        <w:pStyle w:val="a4"/>
        <w:jc w:val="both"/>
        <w:rPr>
          <w:rFonts w:ascii="Times New Roman" w:hAnsi="Times New Roman" w:cs="Times New Roman"/>
          <w:sz w:val="28"/>
          <w:szCs w:val="28"/>
        </w:rPr>
      </w:pPr>
    </w:p>
    <w:p w:rsidR="00276AEF" w:rsidRPr="00582035"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2. </w:t>
      </w:r>
      <w:r w:rsidR="00276AEF" w:rsidRPr="00582035">
        <w:rPr>
          <w:rFonts w:ascii="Times New Roman" w:hAnsi="Times New Roman" w:cs="Times New Roman"/>
          <w:sz w:val="28"/>
          <w:szCs w:val="28"/>
        </w:rPr>
        <w:t>Stindardul Președintelui Parlamentului Republicii Moldova este un simbol național al Republicii Moldova</w:t>
      </w:r>
      <w:r w:rsidR="00276AEF">
        <w:rPr>
          <w:rFonts w:ascii="Times New Roman" w:hAnsi="Times New Roman" w:cs="Times New Roman"/>
          <w:sz w:val="28"/>
          <w:szCs w:val="28"/>
        </w:rPr>
        <w:t>, care reprezintă însemnul vexi</w:t>
      </w:r>
      <w:r w:rsidR="00276AEF" w:rsidRPr="00582035">
        <w:rPr>
          <w:rFonts w:ascii="Times New Roman" w:hAnsi="Times New Roman" w:cs="Times New Roman"/>
          <w:sz w:val="28"/>
          <w:szCs w:val="28"/>
        </w:rPr>
        <w:t>lologic personalizat de funcție al Președintelui Parlamentului Republicii Moldova și simbolizează autoritatea Președintelui în</w:t>
      </w:r>
      <w:r w:rsidR="00276AEF">
        <w:rPr>
          <w:rFonts w:ascii="Times New Roman" w:hAnsi="Times New Roman" w:cs="Times New Roman"/>
          <w:sz w:val="28"/>
          <w:szCs w:val="28"/>
        </w:rPr>
        <w:t xml:space="preserve"> cadrul organului reprezentativ</w:t>
      </w:r>
      <w:r w:rsidR="00276AEF" w:rsidRPr="00582035">
        <w:rPr>
          <w:rFonts w:ascii="Times New Roman" w:hAnsi="Times New Roman" w:cs="Times New Roman"/>
          <w:sz w:val="28"/>
          <w:szCs w:val="28"/>
        </w:rPr>
        <w:t xml:space="preserve"> suprem al poporului și unica autoritate legislativă a țării. </w:t>
      </w:r>
    </w:p>
    <w:p w:rsidR="00276AEF" w:rsidRPr="00582035" w:rsidRDefault="00276AEF" w:rsidP="00276AEF">
      <w:pPr>
        <w:pStyle w:val="a4"/>
        <w:jc w:val="both"/>
        <w:rPr>
          <w:rFonts w:ascii="Times New Roman" w:hAnsi="Times New Roman" w:cs="Times New Roman"/>
          <w:sz w:val="28"/>
          <w:szCs w:val="28"/>
        </w:rPr>
      </w:pPr>
    </w:p>
    <w:p w:rsidR="00276AEF" w:rsidRPr="00582035"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3. </w:t>
      </w:r>
      <w:r w:rsidR="00276AEF" w:rsidRPr="00582035">
        <w:rPr>
          <w:rFonts w:ascii="Times New Roman" w:hAnsi="Times New Roman" w:cs="Times New Roman"/>
          <w:sz w:val="28"/>
          <w:szCs w:val="28"/>
        </w:rPr>
        <w:t>Cetățenii Republicii Moldova și străinii aflați în Republica Moldova sunt datori să manifeste respect față de Stindardul Președintelui Parlamentului Republicii Moldova și să nu comită acte prin care s-ar aduce ofense acestuia.</w:t>
      </w:r>
    </w:p>
    <w:p w:rsidR="00276AEF" w:rsidRPr="00582035" w:rsidRDefault="00276AEF" w:rsidP="00276AEF">
      <w:pPr>
        <w:pStyle w:val="a4"/>
        <w:jc w:val="both"/>
        <w:rPr>
          <w:rFonts w:ascii="Times New Roman" w:hAnsi="Times New Roman" w:cs="Times New Roman"/>
          <w:sz w:val="28"/>
          <w:szCs w:val="28"/>
        </w:rPr>
      </w:pPr>
    </w:p>
    <w:p w:rsidR="00276AEF" w:rsidRPr="00582035"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4. </w:t>
      </w:r>
      <w:r w:rsidR="00276AEF" w:rsidRPr="00582035">
        <w:rPr>
          <w:rFonts w:ascii="Times New Roman" w:hAnsi="Times New Roman" w:cs="Times New Roman"/>
          <w:sz w:val="28"/>
          <w:szCs w:val="28"/>
        </w:rPr>
        <w:t>La ceremoniile de arborare a Stindardului Preşedintelui Parlamentului Republicii Moldova cu prilejul solemnităţilor, asistenţa va sta în picioare, bărbaţii îl vor onora cu capul descoperit, iar militarii de toate gradele vor da onorul conform regulamentelor militare.</w:t>
      </w:r>
    </w:p>
    <w:p w:rsidR="00276AEF" w:rsidRPr="00582035" w:rsidRDefault="00276AEF" w:rsidP="00276AEF">
      <w:pPr>
        <w:pStyle w:val="a4"/>
        <w:jc w:val="both"/>
        <w:rPr>
          <w:rFonts w:ascii="Times New Roman" w:hAnsi="Times New Roman" w:cs="Times New Roman"/>
          <w:sz w:val="28"/>
          <w:szCs w:val="28"/>
        </w:rPr>
      </w:pPr>
    </w:p>
    <w:p w:rsidR="00276AEF" w:rsidRPr="00582035"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5. </w:t>
      </w:r>
      <w:r w:rsidR="00276AEF" w:rsidRPr="00582035">
        <w:rPr>
          <w:rFonts w:ascii="Times New Roman" w:hAnsi="Times New Roman" w:cs="Times New Roman"/>
          <w:sz w:val="28"/>
          <w:szCs w:val="28"/>
        </w:rPr>
        <w:t>Profanarea Stindardului Președintelui Parlamentului Republicii Moldova atrage răsp</w:t>
      </w:r>
      <w:r w:rsidR="00276AEF">
        <w:rPr>
          <w:rFonts w:ascii="Times New Roman" w:hAnsi="Times New Roman" w:cs="Times New Roman"/>
          <w:sz w:val="28"/>
          <w:szCs w:val="28"/>
        </w:rPr>
        <w:t xml:space="preserve">undere contravențională. </w:t>
      </w:r>
    </w:p>
    <w:p w:rsidR="00276AEF" w:rsidRPr="00582035" w:rsidRDefault="00276AEF" w:rsidP="00276AEF">
      <w:pPr>
        <w:pStyle w:val="a4"/>
        <w:jc w:val="center"/>
        <w:rPr>
          <w:rFonts w:ascii="Times New Roman" w:hAnsi="Times New Roman" w:cs="Times New Roman"/>
          <w:sz w:val="28"/>
          <w:szCs w:val="28"/>
        </w:rPr>
      </w:pPr>
    </w:p>
    <w:p w:rsidR="00276AEF" w:rsidRPr="00582035" w:rsidRDefault="00276AEF" w:rsidP="00276AEF">
      <w:pPr>
        <w:pStyle w:val="a4"/>
        <w:jc w:val="center"/>
        <w:rPr>
          <w:rFonts w:ascii="Times New Roman" w:hAnsi="Times New Roman" w:cs="Times New Roman"/>
          <w:b/>
          <w:sz w:val="28"/>
          <w:szCs w:val="28"/>
        </w:rPr>
      </w:pPr>
      <w:r w:rsidRPr="00582035">
        <w:rPr>
          <w:rFonts w:ascii="Times New Roman" w:hAnsi="Times New Roman" w:cs="Times New Roman"/>
          <w:b/>
          <w:sz w:val="28"/>
          <w:szCs w:val="28"/>
        </w:rPr>
        <w:t>Capitolul II</w:t>
      </w:r>
    </w:p>
    <w:p w:rsidR="00276AEF" w:rsidRPr="00582035" w:rsidRDefault="00276AEF" w:rsidP="00276AEF">
      <w:pPr>
        <w:pStyle w:val="a4"/>
        <w:jc w:val="center"/>
        <w:rPr>
          <w:rFonts w:ascii="Times New Roman" w:hAnsi="Times New Roman" w:cs="Times New Roman"/>
          <w:b/>
          <w:sz w:val="28"/>
          <w:szCs w:val="28"/>
        </w:rPr>
      </w:pPr>
      <w:r w:rsidRPr="00582035">
        <w:rPr>
          <w:rFonts w:ascii="Times New Roman" w:hAnsi="Times New Roman" w:cs="Times New Roman"/>
          <w:b/>
          <w:sz w:val="28"/>
          <w:szCs w:val="28"/>
        </w:rPr>
        <w:t xml:space="preserve">DESCRIEREA VEXILOLOGICĂ ȘI FORMATELE DE UTILIZARE </w:t>
      </w:r>
    </w:p>
    <w:p w:rsidR="00276AEF" w:rsidRPr="00582035" w:rsidRDefault="00276AEF" w:rsidP="00276AEF">
      <w:pPr>
        <w:pStyle w:val="a4"/>
        <w:jc w:val="center"/>
        <w:rPr>
          <w:rFonts w:ascii="Times New Roman" w:hAnsi="Times New Roman" w:cs="Times New Roman"/>
          <w:b/>
          <w:sz w:val="28"/>
          <w:szCs w:val="28"/>
        </w:rPr>
      </w:pPr>
      <w:r w:rsidRPr="00582035">
        <w:rPr>
          <w:rFonts w:ascii="Times New Roman" w:hAnsi="Times New Roman" w:cs="Times New Roman"/>
          <w:b/>
          <w:sz w:val="28"/>
          <w:szCs w:val="28"/>
        </w:rPr>
        <w:t>A STINDARDULUI PREȘEDINTELUI PARLAMENTULUI REPUBLICI</w:t>
      </w:r>
      <w:r>
        <w:rPr>
          <w:rFonts w:ascii="Times New Roman" w:hAnsi="Times New Roman" w:cs="Times New Roman"/>
          <w:b/>
          <w:sz w:val="28"/>
          <w:szCs w:val="28"/>
        </w:rPr>
        <w:t>I</w:t>
      </w:r>
      <w:r w:rsidRPr="00582035">
        <w:rPr>
          <w:rFonts w:ascii="Times New Roman" w:hAnsi="Times New Roman" w:cs="Times New Roman"/>
          <w:b/>
          <w:sz w:val="28"/>
          <w:szCs w:val="28"/>
        </w:rPr>
        <w:t xml:space="preserve"> MOLDOVA </w:t>
      </w:r>
    </w:p>
    <w:p w:rsidR="00276AEF" w:rsidRPr="00582035" w:rsidRDefault="00276AEF" w:rsidP="00276AEF">
      <w:pPr>
        <w:pStyle w:val="a4"/>
        <w:jc w:val="center"/>
        <w:rPr>
          <w:rFonts w:ascii="Times New Roman" w:hAnsi="Times New Roman" w:cs="Times New Roman"/>
          <w:b/>
          <w:sz w:val="28"/>
          <w:szCs w:val="28"/>
        </w:rPr>
      </w:pPr>
    </w:p>
    <w:p w:rsidR="00276AEF"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6. </w:t>
      </w:r>
      <w:r w:rsidR="00276AEF">
        <w:rPr>
          <w:rFonts w:ascii="Times New Roman" w:hAnsi="Times New Roman" w:cs="Times New Roman"/>
          <w:sz w:val="28"/>
          <w:szCs w:val="28"/>
        </w:rPr>
        <w:t>Stindardul</w:t>
      </w:r>
      <w:r w:rsidR="00276AEF" w:rsidRPr="00582035">
        <w:rPr>
          <w:rFonts w:ascii="Times New Roman" w:hAnsi="Times New Roman" w:cs="Times New Roman"/>
          <w:sz w:val="28"/>
          <w:szCs w:val="28"/>
        </w:rPr>
        <w:t xml:space="preserve"> Președintelui Parlamentului Republicii Moldova reprezintă o pînză pătrată,  roșie, avînd în mijloc Stema de Stat a Republicii Moldova, a cărei acvilă este de aur, și avînd bordură componată din pătrate de 1/9 h, în culorile naționale ale Republicii Moldova, în formula albastru-galben-roșu-galben</w:t>
      </w:r>
      <w:r w:rsidR="00276AEF">
        <w:rPr>
          <w:rFonts w:ascii="Times New Roman" w:hAnsi="Times New Roman" w:cs="Times New Roman"/>
          <w:sz w:val="28"/>
          <w:szCs w:val="28"/>
        </w:rPr>
        <w:t>. Imaginea-etalon color a Stindardului Președintelui Parlamentului Republicii Moldova se reproduce în anexa la prezentul Regulament.</w:t>
      </w:r>
    </w:p>
    <w:p w:rsidR="00276AEF" w:rsidRDefault="00276AEF" w:rsidP="00276AEF">
      <w:pPr>
        <w:pStyle w:val="a4"/>
        <w:jc w:val="both"/>
        <w:rPr>
          <w:rFonts w:ascii="Times New Roman" w:hAnsi="Times New Roman" w:cs="Times New Roman"/>
          <w:sz w:val="28"/>
          <w:szCs w:val="28"/>
        </w:rPr>
      </w:pPr>
    </w:p>
    <w:p w:rsidR="00276AEF"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7. </w:t>
      </w:r>
      <w:r w:rsidR="00276AEF">
        <w:rPr>
          <w:rFonts w:ascii="Times New Roman" w:hAnsi="Times New Roman" w:cs="Times New Roman"/>
          <w:sz w:val="28"/>
          <w:szCs w:val="28"/>
        </w:rPr>
        <w:t xml:space="preserve">Versoul Stindardului Președintelui Parlamentului Republicii Moldova este în oglindă în raport cu fața pînzei. </w:t>
      </w:r>
    </w:p>
    <w:p w:rsidR="00D554EC" w:rsidRDefault="00D554EC" w:rsidP="00D554EC">
      <w:pPr>
        <w:pStyle w:val="a4"/>
        <w:jc w:val="both"/>
        <w:rPr>
          <w:rFonts w:ascii="Times New Roman" w:hAnsi="Times New Roman" w:cs="Times New Roman"/>
          <w:sz w:val="28"/>
          <w:szCs w:val="28"/>
        </w:rPr>
      </w:pPr>
    </w:p>
    <w:p w:rsidR="00276AEF"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8. </w:t>
      </w:r>
      <w:r w:rsidR="00276AEF">
        <w:rPr>
          <w:rFonts w:ascii="Times New Roman" w:hAnsi="Times New Roman" w:cs="Times New Roman"/>
          <w:sz w:val="28"/>
          <w:szCs w:val="28"/>
        </w:rPr>
        <w:t xml:space="preserve">Nuanțele culorilor albastru, galben (aur), roșu și verde sunt cele stabilite în anexa nr.2 la Legea privind Drapelul de Stat al Republicii Moldova nr.217/2010. </w:t>
      </w:r>
    </w:p>
    <w:p w:rsidR="00D554EC" w:rsidRDefault="00D554EC" w:rsidP="00D554EC">
      <w:pPr>
        <w:pStyle w:val="a4"/>
        <w:jc w:val="both"/>
        <w:rPr>
          <w:rFonts w:ascii="Times New Roman" w:hAnsi="Times New Roman" w:cs="Times New Roman"/>
          <w:sz w:val="28"/>
          <w:szCs w:val="28"/>
        </w:rPr>
      </w:pPr>
    </w:p>
    <w:p w:rsidR="00276AEF"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9. </w:t>
      </w:r>
      <w:r w:rsidR="00276AEF" w:rsidRPr="00582035">
        <w:rPr>
          <w:rFonts w:ascii="Times New Roman" w:hAnsi="Times New Roman" w:cs="Times New Roman"/>
          <w:sz w:val="28"/>
          <w:szCs w:val="28"/>
        </w:rPr>
        <w:t>Stindardul Președintelui Parlamentului Republicii Moldova se confecționează și se utilizează în următoarele formate: original, duplicate și copii.</w:t>
      </w:r>
    </w:p>
    <w:p w:rsidR="00276AEF" w:rsidRDefault="00276AEF" w:rsidP="00276AEF">
      <w:pPr>
        <w:pStyle w:val="a4"/>
        <w:jc w:val="both"/>
        <w:rPr>
          <w:rFonts w:ascii="Times New Roman" w:hAnsi="Times New Roman" w:cs="Times New Roman"/>
          <w:sz w:val="28"/>
          <w:szCs w:val="28"/>
        </w:rPr>
      </w:pPr>
    </w:p>
    <w:p w:rsidR="00276AEF" w:rsidRPr="00582035"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10. </w:t>
      </w:r>
      <w:r w:rsidR="00276AEF" w:rsidRPr="008A42E2">
        <w:rPr>
          <w:rFonts w:ascii="Times New Roman" w:hAnsi="Times New Roman" w:cs="Times New Roman"/>
          <w:sz w:val="28"/>
          <w:szCs w:val="28"/>
        </w:rPr>
        <w:t>Originalul Stindardului Preşedintelui</w:t>
      </w:r>
      <w:r w:rsidR="00276AEF">
        <w:rPr>
          <w:rFonts w:ascii="Times New Roman" w:hAnsi="Times New Roman" w:cs="Times New Roman"/>
          <w:sz w:val="28"/>
          <w:szCs w:val="28"/>
        </w:rPr>
        <w:t xml:space="preserve"> Parlamentului</w:t>
      </w:r>
      <w:r w:rsidR="00276AEF" w:rsidRPr="008A42E2">
        <w:rPr>
          <w:rFonts w:ascii="Times New Roman" w:hAnsi="Times New Roman" w:cs="Times New Roman"/>
          <w:sz w:val="28"/>
          <w:szCs w:val="28"/>
        </w:rPr>
        <w:t xml:space="preserve"> Republicii Moldova se confecţionează în conformitate cu descrierea vexilologică</w:t>
      </w:r>
      <w:r w:rsidR="00276AEF" w:rsidRPr="00582035">
        <w:rPr>
          <w:rFonts w:ascii="Times New Roman" w:hAnsi="Times New Roman" w:cs="Times New Roman"/>
          <w:sz w:val="28"/>
          <w:szCs w:val="28"/>
        </w:rPr>
        <w:t xml:space="preserve"> și imaginea-etalon</w:t>
      </w:r>
      <w:r w:rsidR="00276AEF" w:rsidRPr="008A42E2">
        <w:rPr>
          <w:rFonts w:ascii="Times New Roman" w:hAnsi="Times New Roman" w:cs="Times New Roman"/>
          <w:sz w:val="28"/>
          <w:szCs w:val="28"/>
        </w:rPr>
        <w:t xml:space="preserve">, într-un singur exemplar, </w:t>
      </w:r>
      <w:r w:rsidR="00276AEF" w:rsidRPr="00582035">
        <w:rPr>
          <w:rFonts w:ascii="Times New Roman" w:hAnsi="Times New Roman" w:cs="Times New Roman"/>
          <w:sz w:val="28"/>
          <w:szCs w:val="28"/>
        </w:rPr>
        <w:t xml:space="preserve">cu </w:t>
      </w:r>
      <w:r w:rsidR="00276AEF">
        <w:rPr>
          <w:rFonts w:ascii="Times New Roman" w:hAnsi="Times New Roman" w:cs="Times New Roman"/>
          <w:sz w:val="28"/>
          <w:szCs w:val="28"/>
        </w:rPr>
        <w:t xml:space="preserve">latura de </w:t>
      </w:r>
      <w:r w:rsidR="00276AEF" w:rsidRPr="00582035">
        <w:rPr>
          <w:rFonts w:ascii="Times New Roman" w:hAnsi="Times New Roman" w:cs="Times New Roman"/>
          <w:sz w:val="28"/>
          <w:szCs w:val="28"/>
        </w:rPr>
        <w:t>1000</w:t>
      </w:r>
      <w:r w:rsidR="00276AEF" w:rsidRPr="008A42E2">
        <w:rPr>
          <w:rFonts w:ascii="Times New Roman" w:hAnsi="Times New Roman" w:cs="Times New Roman"/>
          <w:sz w:val="28"/>
          <w:szCs w:val="28"/>
        </w:rPr>
        <w:t> mm şi este prevăzut cu următoarele decoruri exterioare şi accesorii obligatorii speciale:</w:t>
      </w:r>
    </w:p>
    <w:p w:rsidR="00276AEF" w:rsidRPr="00582035" w:rsidRDefault="00276AEF" w:rsidP="00D554EC">
      <w:pPr>
        <w:pStyle w:val="a4"/>
        <w:ind w:firstLine="708"/>
        <w:jc w:val="both"/>
        <w:rPr>
          <w:rFonts w:ascii="Times New Roman" w:hAnsi="Times New Roman" w:cs="Times New Roman"/>
          <w:sz w:val="28"/>
          <w:szCs w:val="28"/>
        </w:rPr>
      </w:pPr>
      <w:r w:rsidRPr="00582035">
        <w:rPr>
          <w:rFonts w:ascii="Times New Roman" w:hAnsi="Times New Roman" w:cs="Times New Roman"/>
          <w:sz w:val="28"/>
          <w:szCs w:val="28"/>
        </w:rPr>
        <w:t>a</w:t>
      </w:r>
      <w:r w:rsidRPr="008A42E2">
        <w:rPr>
          <w:rFonts w:ascii="Times New Roman" w:hAnsi="Times New Roman" w:cs="Times New Roman"/>
          <w:sz w:val="28"/>
          <w:szCs w:val="28"/>
        </w:rPr>
        <w:t>) franjuri de aur pe perimetrul pînzei, exceptînd latura de la hampă,  care</w:t>
      </w:r>
      <w:r w:rsidRPr="00582035">
        <w:rPr>
          <w:rFonts w:ascii="Times New Roman" w:hAnsi="Times New Roman" w:cs="Times New Roman"/>
          <w:sz w:val="28"/>
          <w:szCs w:val="28"/>
        </w:rPr>
        <w:t xml:space="preserve"> </w:t>
      </w:r>
      <w:r w:rsidRPr="008A42E2">
        <w:rPr>
          <w:rFonts w:ascii="Times New Roman" w:hAnsi="Times New Roman" w:cs="Times New Roman"/>
          <w:sz w:val="28"/>
          <w:szCs w:val="28"/>
        </w:rPr>
        <w:t>este festonată cu fir de aur şi prevăzută cu un</w:t>
      </w:r>
      <w:r w:rsidRPr="00582035">
        <w:rPr>
          <w:rFonts w:ascii="Times New Roman" w:hAnsi="Times New Roman" w:cs="Times New Roman"/>
          <w:sz w:val="28"/>
          <w:szCs w:val="28"/>
        </w:rPr>
        <w:t xml:space="preserve"> sistem de prindere de hampă;</w:t>
      </w:r>
    </w:p>
    <w:p w:rsidR="00276AEF" w:rsidRPr="00582035" w:rsidRDefault="00276AEF" w:rsidP="00D554EC">
      <w:pPr>
        <w:pStyle w:val="a4"/>
        <w:ind w:firstLine="708"/>
        <w:jc w:val="both"/>
        <w:rPr>
          <w:rFonts w:ascii="Times New Roman" w:hAnsi="Times New Roman" w:cs="Times New Roman"/>
          <w:sz w:val="28"/>
          <w:szCs w:val="28"/>
        </w:rPr>
      </w:pPr>
      <w:r w:rsidRPr="008A42E2">
        <w:rPr>
          <w:rFonts w:ascii="Times New Roman" w:hAnsi="Times New Roman" w:cs="Times New Roman"/>
          <w:sz w:val="28"/>
          <w:szCs w:val="28"/>
        </w:rPr>
        <w:t>b) hampă din lemn vopsit roşu-închis, avînd lungimea de 2500 mm şi talpa ferecată în metal;</w:t>
      </w:r>
    </w:p>
    <w:p w:rsidR="00276AEF" w:rsidRPr="00582035" w:rsidRDefault="00276AEF" w:rsidP="00D554EC">
      <w:pPr>
        <w:pStyle w:val="a4"/>
        <w:ind w:firstLine="708"/>
        <w:jc w:val="both"/>
        <w:rPr>
          <w:rFonts w:ascii="Times New Roman" w:hAnsi="Times New Roman" w:cs="Times New Roman"/>
          <w:sz w:val="28"/>
          <w:szCs w:val="28"/>
        </w:rPr>
      </w:pPr>
      <w:r w:rsidRPr="008A42E2">
        <w:rPr>
          <w:rFonts w:ascii="Times New Roman" w:hAnsi="Times New Roman" w:cs="Times New Roman"/>
          <w:sz w:val="28"/>
          <w:szCs w:val="28"/>
        </w:rPr>
        <w:t>c) vîrf standard pentru hampele drapelelor instituţiilor de stat ale Republicii Moldova;</w:t>
      </w:r>
    </w:p>
    <w:p w:rsidR="00276AEF" w:rsidRDefault="00276AEF" w:rsidP="00D554EC">
      <w:pPr>
        <w:pStyle w:val="a4"/>
        <w:ind w:firstLine="708"/>
        <w:jc w:val="both"/>
        <w:rPr>
          <w:rFonts w:ascii="Times New Roman" w:hAnsi="Times New Roman" w:cs="Times New Roman"/>
          <w:sz w:val="28"/>
          <w:szCs w:val="28"/>
        </w:rPr>
      </w:pPr>
      <w:r w:rsidRPr="008A42E2">
        <w:rPr>
          <w:rFonts w:ascii="Times New Roman" w:hAnsi="Times New Roman" w:cs="Times New Roman"/>
          <w:sz w:val="28"/>
          <w:szCs w:val="28"/>
        </w:rPr>
        <w:t>d) două şnururi de aur prinse de vîrful hampei şi terminat</w:t>
      </w:r>
      <w:r w:rsidRPr="00582035">
        <w:rPr>
          <w:rFonts w:ascii="Times New Roman" w:hAnsi="Times New Roman" w:cs="Times New Roman"/>
          <w:sz w:val="28"/>
          <w:szCs w:val="28"/>
        </w:rPr>
        <w:t xml:space="preserve">e cu ciucuri  din acelaşi metal; </w:t>
      </w:r>
    </w:p>
    <w:p w:rsidR="00276AEF" w:rsidRPr="002F3AE6" w:rsidRDefault="00276AEF" w:rsidP="00D554EC">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e) </w:t>
      </w:r>
      <w:r w:rsidRPr="002F3AE6">
        <w:rPr>
          <w:rFonts w:ascii="Times New Roman" w:hAnsi="Times New Roman" w:cs="Times New Roman"/>
          <w:sz w:val="28"/>
          <w:szCs w:val="28"/>
        </w:rPr>
        <w:t>o plăcuţă personalizată de aur, dreptunghiulară, cu lungimea de 70 mm şi lăţimea de 20 mm, fixată de-a lungul hampei, sub pînza stindardului, pe partea feţei acestuia şi pe care, în două rînduri, se gravează: în primul rînd – prenumele şi numele Preşedintelui Parlamentului Republicii Moldova, iar în rîndul al doilea – data învestirii în funcție.</w:t>
      </w:r>
    </w:p>
    <w:p w:rsidR="00276AEF" w:rsidRDefault="00276AEF" w:rsidP="00276AEF">
      <w:pPr>
        <w:pStyle w:val="a4"/>
        <w:jc w:val="both"/>
        <w:rPr>
          <w:rFonts w:ascii="Times New Roman" w:hAnsi="Times New Roman" w:cs="Times New Roman"/>
          <w:sz w:val="28"/>
          <w:szCs w:val="28"/>
        </w:rPr>
      </w:pPr>
    </w:p>
    <w:p w:rsidR="00276AEF" w:rsidRDefault="00276AEF"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11. </w:t>
      </w:r>
      <w:r w:rsidRPr="002F438F">
        <w:rPr>
          <w:rFonts w:ascii="Times New Roman" w:hAnsi="Times New Roman" w:cs="Times New Roman"/>
          <w:sz w:val="28"/>
          <w:szCs w:val="28"/>
        </w:rPr>
        <w:t xml:space="preserve">Plăcuţa personalizată a Preşedintelui </w:t>
      </w:r>
      <w:r>
        <w:rPr>
          <w:rFonts w:ascii="Times New Roman" w:hAnsi="Times New Roman" w:cs="Times New Roman"/>
          <w:sz w:val="28"/>
          <w:szCs w:val="28"/>
        </w:rPr>
        <w:t xml:space="preserve">Parlamentului </w:t>
      </w:r>
      <w:r w:rsidRPr="002F438F">
        <w:rPr>
          <w:rFonts w:ascii="Times New Roman" w:hAnsi="Times New Roman" w:cs="Times New Roman"/>
          <w:sz w:val="28"/>
          <w:szCs w:val="28"/>
        </w:rPr>
        <w:t xml:space="preserve">Republicii Moldova nou-ales o înlocuieşte pe cea a Preşedintelui </w:t>
      </w:r>
      <w:r>
        <w:rPr>
          <w:rFonts w:ascii="Times New Roman" w:hAnsi="Times New Roman" w:cs="Times New Roman"/>
          <w:sz w:val="28"/>
          <w:szCs w:val="28"/>
        </w:rPr>
        <w:t xml:space="preserve">Parlamentului </w:t>
      </w:r>
      <w:r w:rsidRPr="002F438F">
        <w:rPr>
          <w:rFonts w:ascii="Times New Roman" w:hAnsi="Times New Roman" w:cs="Times New Roman"/>
          <w:sz w:val="28"/>
          <w:szCs w:val="28"/>
        </w:rPr>
        <w:t xml:space="preserve">precedent, care, fiind scoasă de pe hampă, este predată în mod solemn spre păstrare </w:t>
      </w:r>
      <w:r>
        <w:rPr>
          <w:rFonts w:ascii="Times New Roman" w:hAnsi="Times New Roman" w:cs="Times New Roman"/>
          <w:sz w:val="28"/>
          <w:szCs w:val="28"/>
        </w:rPr>
        <w:t xml:space="preserve">în Muzeul Parlamentului Republicii Moldova. </w:t>
      </w:r>
    </w:p>
    <w:p w:rsidR="00276AEF" w:rsidRDefault="00276AEF" w:rsidP="00276AEF">
      <w:pPr>
        <w:pStyle w:val="a4"/>
        <w:jc w:val="both"/>
        <w:rPr>
          <w:rFonts w:ascii="Times New Roman" w:hAnsi="Times New Roman" w:cs="Times New Roman"/>
          <w:sz w:val="28"/>
          <w:szCs w:val="28"/>
        </w:rPr>
      </w:pPr>
    </w:p>
    <w:p w:rsidR="00276AEF" w:rsidRPr="00582035" w:rsidRDefault="00D554EC" w:rsidP="00D554EC">
      <w:pPr>
        <w:pStyle w:val="a4"/>
        <w:ind w:left="-11"/>
        <w:jc w:val="both"/>
        <w:rPr>
          <w:rFonts w:ascii="Times New Roman" w:hAnsi="Times New Roman" w:cs="Times New Roman"/>
          <w:sz w:val="28"/>
          <w:szCs w:val="28"/>
        </w:rPr>
      </w:pPr>
      <w:r>
        <w:rPr>
          <w:rFonts w:ascii="Times New Roman" w:hAnsi="Times New Roman" w:cs="Times New Roman"/>
          <w:sz w:val="28"/>
          <w:szCs w:val="28"/>
        </w:rPr>
        <w:t xml:space="preserve">12. </w:t>
      </w:r>
      <w:r w:rsidR="00276AEF" w:rsidRPr="00582035">
        <w:rPr>
          <w:rFonts w:ascii="Times New Roman" w:hAnsi="Times New Roman" w:cs="Times New Roman"/>
          <w:sz w:val="28"/>
          <w:szCs w:val="28"/>
        </w:rPr>
        <w:t xml:space="preserve">Duplicatele Stindardului Preşedintelui Parlamentului </w:t>
      </w:r>
      <w:r w:rsidR="00276AEF">
        <w:rPr>
          <w:rFonts w:ascii="Times New Roman" w:hAnsi="Times New Roman" w:cs="Times New Roman"/>
          <w:sz w:val="28"/>
          <w:szCs w:val="28"/>
        </w:rPr>
        <w:t xml:space="preserve">Republicii Moldova </w:t>
      </w:r>
      <w:r w:rsidR="00276AEF" w:rsidRPr="00582035">
        <w:rPr>
          <w:rFonts w:ascii="Times New Roman" w:hAnsi="Times New Roman" w:cs="Times New Roman"/>
          <w:sz w:val="28"/>
          <w:szCs w:val="28"/>
        </w:rPr>
        <w:t>repetă originalul stindardului în ceea ce privește compoziția, proporțiile, nuanţele cromatice</w:t>
      </w:r>
      <w:r w:rsidR="00276AEF">
        <w:rPr>
          <w:rFonts w:ascii="Times New Roman" w:hAnsi="Times New Roman" w:cs="Times New Roman"/>
          <w:sz w:val="28"/>
          <w:szCs w:val="28"/>
        </w:rPr>
        <w:t>,</w:t>
      </w:r>
      <w:r w:rsidR="00276AEF" w:rsidRPr="00582035">
        <w:rPr>
          <w:rFonts w:ascii="Times New Roman" w:hAnsi="Times New Roman" w:cs="Times New Roman"/>
          <w:sz w:val="28"/>
          <w:szCs w:val="28"/>
        </w:rPr>
        <w:t xml:space="preserve"> </w:t>
      </w:r>
      <w:r w:rsidR="00276AEF">
        <w:rPr>
          <w:rFonts w:ascii="Times New Roman" w:hAnsi="Times New Roman" w:cs="Times New Roman"/>
          <w:sz w:val="28"/>
          <w:szCs w:val="28"/>
        </w:rPr>
        <w:t>decorurile exterioare și accesoriile obligatorii speciale, cu excepția plăcuței personalizate,</w:t>
      </w:r>
      <w:r w:rsidR="00276AEF" w:rsidRPr="00582035">
        <w:rPr>
          <w:rFonts w:ascii="Times New Roman" w:hAnsi="Times New Roman" w:cs="Times New Roman"/>
          <w:sz w:val="28"/>
          <w:szCs w:val="28"/>
        </w:rPr>
        <w:t xml:space="preserve"> stabilite de Legea privind Drapelul de Stat al Republicii Moldova </w:t>
      </w:r>
      <w:r w:rsidR="00276AEF">
        <w:rPr>
          <w:rFonts w:ascii="Times New Roman" w:hAnsi="Times New Roman" w:cs="Times New Roman"/>
          <w:sz w:val="28"/>
          <w:szCs w:val="28"/>
        </w:rPr>
        <w:t xml:space="preserve">nr.217/2010 </w:t>
      </w:r>
      <w:r w:rsidR="00276AEF" w:rsidRPr="00582035">
        <w:rPr>
          <w:rFonts w:ascii="Times New Roman" w:hAnsi="Times New Roman" w:cs="Times New Roman"/>
          <w:sz w:val="28"/>
          <w:szCs w:val="28"/>
        </w:rPr>
        <w:t>şi de prezentul regulament.</w:t>
      </w:r>
    </w:p>
    <w:p w:rsidR="00276AEF" w:rsidRPr="00582035" w:rsidRDefault="00276AEF" w:rsidP="00276AEF">
      <w:pPr>
        <w:pStyle w:val="a4"/>
        <w:ind w:hanging="11"/>
        <w:jc w:val="both"/>
        <w:rPr>
          <w:rFonts w:ascii="Times New Roman" w:hAnsi="Times New Roman" w:cs="Times New Roman"/>
          <w:sz w:val="28"/>
          <w:szCs w:val="28"/>
        </w:rPr>
      </w:pPr>
    </w:p>
    <w:p w:rsidR="00276AEF" w:rsidRPr="00582035"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13. </w:t>
      </w:r>
      <w:r w:rsidR="00276AEF" w:rsidRPr="00582035">
        <w:rPr>
          <w:rFonts w:ascii="Times New Roman" w:hAnsi="Times New Roman" w:cs="Times New Roman"/>
          <w:sz w:val="28"/>
          <w:szCs w:val="28"/>
        </w:rPr>
        <w:t>Copiile Stindardului Preşedintelui Parlamentului Republicii Moldova repetă originalul stindardului în ceea ce priveşte descrierea vexilologică, păstrînd compoziţia, proporţiile şi nuanţele cromatice. Dimensiunile, decorurile exterioare şi accesoriile copiilor se stabilesc de Președintele Parlamentului în f</w:t>
      </w:r>
      <w:r w:rsidR="00276AEF">
        <w:rPr>
          <w:rFonts w:ascii="Times New Roman" w:hAnsi="Times New Roman" w:cs="Times New Roman"/>
          <w:sz w:val="28"/>
          <w:szCs w:val="28"/>
        </w:rPr>
        <w:t xml:space="preserve">uncţie de necesităţile concrete și de recomandările vexilologice generale ale Comisiei  Naționale de Heraldică. </w:t>
      </w:r>
    </w:p>
    <w:p w:rsidR="00276AEF"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lastRenderedPageBreak/>
        <w:t xml:space="preserve">14. </w:t>
      </w:r>
      <w:r w:rsidR="00276AEF" w:rsidRPr="00582035">
        <w:rPr>
          <w:rFonts w:ascii="Times New Roman" w:hAnsi="Times New Roman" w:cs="Times New Roman"/>
          <w:sz w:val="28"/>
          <w:szCs w:val="28"/>
        </w:rPr>
        <w:t>Duplicatele şi copiile Stindardului Preşedintelui Parlamentului Republicii Moldova se confecţionează la decizia Preşedintelui Parlamentului.</w:t>
      </w:r>
    </w:p>
    <w:p w:rsidR="00D554EC" w:rsidRDefault="00D554EC" w:rsidP="00D554EC">
      <w:pPr>
        <w:pStyle w:val="a4"/>
        <w:jc w:val="both"/>
        <w:rPr>
          <w:rFonts w:ascii="Times New Roman" w:hAnsi="Times New Roman" w:cs="Times New Roman"/>
          <w:sz w:val="28"/>
          <w:szCs w:val="28"/>
        </w:rPr>
      </w:pPr>
    </w:p>
    <w:p w:rsidR="00276AEF"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15. </w:t>
      </w:r>
      <w:r w:rsidR="00276AEF" w:rsidRPr="00582035">
        <w:rPr>
          <w:rFonts w:ascii="Times New Roman" w:hAnsi="Times New Roman" w:cs="Times New Roman"/>
          <w:sz w:val="28"/>
          <w:szCs w:val="28"/>
        </w:rPr>
        <w:t xml:space="preserve">Originalul Stindardului Președintelui Parlamentului Republicii Moldova, duplicatele, copiile și imaginile reproduse ale acestuia, indiferent de demisiuni, trebuie să respecte întocmai proporțiile și nuanțele cromatice stabilite de Legea privind Drapelul de Stat al  Republicii Moldova </w:t>
      </w:r>
      <w:r w:rsidR="00276AEF">
        <w:rPr>
          <w:rFonts w:ascii="Times New Roman" w:hAnsi="Times New Roman" w:cs="Times New Roman"/>
          <w:sz w:val="28"/>
          <w:szCs w:val="28"/>
        </w:rPr>
        <w:t xml:space="preserve">nr.217/2010 </w:t>
      </w:r>
      <w:r w:rsidR="00276AEF" w:rsidRPr="00582035">
        <w:rPr>
          <w:rFonts w:ascii="Times New Roman" w:hAnsi="Times New Roman" w:cs="Times New Roman"/>
          <w:sz w:val="28"/>
          <w:szCs w:val="28"/>
        </w:rPr>
        <w:t xml:space="preserve">și de prezentul regulament. </w:t>
      </w:r>
    </w:p>
    <w:p w:rsidR="00276AEF" w:rsidRPr="00582035" w:rsidRDefault="00276AEF" w:rsidP="00276AEF">
      <w:pPr>
        <w:pStyle w:val="a4"/>
        <w:ind w:hanging="11"/>
        <w:jc w:val="both"/>
        <w:rPr>
          <w:rFonts w:ascii="Times New Roman" w:hAnsi="Times New Roman" w:cs="Times New Roman"/>
          <w:sz w:val="28"/>
          <w:szCs w:val="28"/>
        </w:rPr>
      </w:pPr>
    </w:p>
    <w:p w:rsidR="00276AEF" w:rsidRPr="007B4F8F" w:rsidRDefault="00276AEF" w:rsidP="00276AEF">
      <w:pPr>
        <w:spacing w:after="0" w:line="240" w:lineRule="auto"/>
        <w:jc w:val="center"/>
        <w:rPr>
          <w:rFonts w:ascii="Times New Roman" w:eastAsia="Times New Roman" w:hAnsi="Times New Roman" w:cs="Times New Roman"/>
          <w:b/>
          <w:bCs/>
          <w:sz w:val="28"/>
          <w:szCs w:val="28"/>
        </w:rPr>
      </w:pPr>
    </w:p>
    <w:p w:rsidR="00276AEF" w:rsidRPr="00582035" w:rsidRDefault="00276AEF" w:rsidP="00276AEF">
      <w:pPr>
        <w:spacing w:after="0" w:line="240" w:lineRule="auto"/>
        <w:jc w:val="center"/>
        <w:rPr>
          <w:rFonts w:ascii="Times New Roman" w:eastAsia="Times New Roman" w:hAnsi="Times New Roman" w:cs="Times New Roman"/>
          <w:b/>
          <w:bCs/>
          <w:sz w:val="28"/>
          <w:szCs w:val="28"/>
        </w:rPr>
      </w:pPr>
      <w:r w:rsidRPr="00582035">
        <w:rPr>
          <w:rFonts w:ascii="Times New Roman" w:eastAsia="Times New Roman" w:hAnsi="Times New Roman" w:cs="Times New Roman"/>
          <w:b/>
          <w:bCs/>
          <w:sz w:val="28"/>
          <w:szCs w:val="28"/>
        </w:rPr>
        <w:t>Capitolul III</w:t>
      </w:r>
      <w:r w:rsidRPr="00582035">
        <w:rPr>
          <w:rFonts w:ascii="Times New Roman" w:eastAsia="Times New Roman" w:hAnsi="Times New Roman" w:cs="Times New Roman"/>
          <w:b/>
          <w:bCs/>
          <w:sz w:val="28"/>
          <w:szCs w:val="28"/>
        </w:rPr>
        <w:br/>
      </w:r>
      <w:r>
        <w:rPr>
          <w:rFonts w:ascii="Times New Roman" w:eastAsia="Times New Roman" w:hAnsi="Times New Roman" w:cs="Times New Roman"/>
          <w:b/>
          <w:bCs/>
          <w:sz w:val="28"/>
          <w:szCs w:val="28"/>
        </w:rPr>
        <w:t>ÎNMÎNAREA, PĂSTRAREA,</w:t>
      </w:r>
      <w:r w:rsidRPr="00582035">
        <w:rPr>
          <w:rFonts w:ascii="Times New Roman" w:eastAsia="Times New Roman" w:hAnsi="Times New Roman" w:cs="Times New Roman"/>
          <w:b/>
          <w:bCs/>
          <w:sz w:val="28"/>
          <w:szCs w:val="28"/>
        </w:rPr>
        <w:t xml:space="preserve"> ARBORAREA </w:t>
      </w:r>
      <w:r>
        <w:rPr>
          <w:rFonts w:ascii="Times New Roman" w:eastAsia="Times New Roman" w:hAnsi="Times New Roman" w:cs="Times New Roman"/>
          <w:b/>
          <w:bCs/>
          <w:sz w:val="28"/>
          <w:szCs w:val="28"/>
        </w:rPr>
        <w:t>ȘI REPRODUCEREA</w:t>
      </w:r>
      <w:r w:rsidRPr="00582035">
        <w:rPr>
          <w:rFonts w:ascii="Times New Roman" w:eastAsia="Times New Roman" w:hAnsi="Times New Roman" w:cs="Times New Roman"/>
          <w:b/>
          <w:bCs/>
          <w:sz w:val="28"/>
          <w:szCs w:val="28"/>
        </w:rPr>
        <w:br/>
        <w:t xml:space="preserve">STINDARDULUI PREŞEDINTELUI </w:t>
      </w:r>
      <w:r>
        <w:rPr>
          <w:rFonts w:ascii="Times New Roman" w:eastAsia="Times New Roman" w:hAnsi="Times New Roman" w:cs="Times New Roman"/>
          <w:b/>
          <w:bCs/>
          <w:sz w:val="28"/>
          <w:szCs w:val="28"/>
        </w:rPr>
        <w:t xml:space="preserve">PARLAMENTULUI </w:t>
      </w:r>
      <w:r w:rsidRPr="00582035">
        <w:rPr>
          <w:rFonts w:ascii="Times New Roman" w:eastAsia="Times New Roman" w:hAnsi="Times New Roman" w:cs="Times New Roman"/>
          <w:b/>
          <w:bCs/>
          <w:sz w:val="28"/>
          <w:szCs w:val="28"/>
        </w:rPr>
        <w:t>REPUBLICII MOLDOVA</w:t>
      </w:r>
    </w:p>
    <w:p w:rsidR="00276AEF" w:rsidRPr="00582035" w:rsidRDefault="00276AEF" w:rsidP="00276AEF">
      <w:pPr>
        <w:spacing w:after="0" w:line="240" w:lineRule="auto"/>
        <w:jc w:val="center"/>
        <w:rPr>
          <w:rFonts w:ascii="Times New Roman" w:eastAsia="Times New Roman" w:hAnsi="Times New Roman" w:cs="Times New Roman"/>
          <w:b/>
          <w:bCs/>
          <w:sz w:val="28"/>
          <w:szCs w:val="28"/>
        </w:rPr>
      </w:pPr>
    </w:p>
    <w:p w:rsidR="00276AEF" w:rsidRDefault="00D554EC" w:rsidP="00D554EC">
      <w:pPr>
        <w:pStyle w:val="a4"/>
        <w:jc w:val="both"/>
        <w:rPr>
          <w:rFonts w:ascii="Times New Roman" w:hAnsi="Times New Roman" w:cs="Times New Roman"/>
          <w:sz w:val="28"/>
          <w:szCs w:val="28"/>
        </w:rPr>
      </w:pPr>
      <w:r>
        <w:rPr>
          <w:rFonts w:ascii="Times New Roman" w:hAnsi="Times New Roman" w:cs="Times New Roman"/>
          <w:sz w:val="28"/>
          <w:szCs w:val="28"/>
        </w:rPr>
        <w:t xml:space="preserve">16. </w:t>
      </w:r>
      <w:r w:rsidR="00276AEF" w:rsidRPr="00B70FA2">
        <w:rPr>
          <w:rFonts w:ascii="Times New Roman" w:hAnsi="Times New Roman" w:cs="Times New Roman"/>
          <w:sz w:val="28"/>
          <w:szCs w:val="28"/>
        </w:rPr>
        <w:t xml:space="preserve">Originalul Stindardului Preşedintelui Parlamentului Republicii Moldova se înmînează Preşedintelui Parlamentului la ceremonia de învestire în funcţie, </w:t>
      </w:r>
      <w:r w:rsidR="00276AEF">
        <w:rPr>
          <w:rFonts w:ascii="Times New Roman" w:hAnsi="Times New Roman" w:cs="Times New Roman"/>
          <w:sz w:val="28"/>
          <w:szCs w:val="28"/>
        </w:rPr>
        <w:t>de către cel mai în vîrstă deputat (decanul de vîrstă), căruia îi revine funcția de a prezida ședinț</w:t>
      </w:r>
      <w:r w:rsidR="00794C0E">
        <w:rPr>
          <w:rFonts w:ascii="Times New Roman" w:hAnsi="Times New Roman" w:cs="Times New Roman"/>
          <w:sz w:val="28"/>
          <w:szCs w:val="28"/>
        </w:rPr>
        <w:t>ele</w:t>
      </w:r>
      <w:r w:rsidR="00276AEF">
        <w:rPr>
          <w:rFonts w:ascii="Times New Roman" w:hAnsi="Times New Roman" w:cs="Times New Roman"/>
          <w:sz w:val="28"/>
          <w:szCs w:val="28"/>
        </w:rPr>
        <w:t xml:space="preserve"> de constituire a Parlamentului. </w:t>
      </w:r>
    </w:p>
    <w:p w:rsidR="00276AEF" w:rsidRDefault="00276AEF" w:rsidP="00276AEF">
      <w:pPr>
        <w:pStyle w:val="a4"/>
        <w:jc w:val="both"/>
        <w:rPr>
          <w:rFonts w:ascii="Times New Roman" w:hAnsi="Times New Roman" w:cs="Times New Roman"/>
          <w:sz w:val="28"/>
          <w:szCs w:val="28"/>
        </w:rPr>
      </w:pPr>
    </w:p>
    <w:p w:rsidR="00B97DBA" w:rsidRDefault="00B97DBA" w:rsidP="00B97DBA">
      <w:pPr>
        <w:pStyle w:val="a4"/>
        <w:jc w:val="both"/>
        <w:rPr>
          <w:rFonts w:ascii="Times New Roman" w:hAnsi="Times New Roman" w:cs="Times New Roman"/>
          <w:sz w:val="28"/>
          <w:szCs w:val="28"/>
        </w:rPr>
      </w:pPr>
      <w:r>
        <w:rPr>
          <w:rFonts w:ascii="Times New Roman" w:hAnsi="Times New Roman" w:cs="Times New Roman"/>
          <w:sz w:val="28"/>
          <w:szCs w:val="28"/>
        </w:rPr>
        <w:t xml:space="preserve">17. </w:t>
      </w:r>
      <w:r w:rsidR="00276AEF">
        <w:rPr>
          <w:rFonts w:ascii="Times New Roman" w:hAnsi="Times New Roman" w:cs="Times New Roman"/>
          <w:sz w:val="28"/>
          <w:szCs w:val="28"/>
        </w:rPr>
        <w:t xml:space="preserve">Originalul Stindardul Președintelui Parlamentului Republicii Moldova  </w:t>
      </w:r>
      <w:r w:rsidR="00276AEF" w:rsidRPr="00B70FA2">
        <w:rPr>
          <w:rFonts w:ascii="Times New Roman" w:hAnsi="Times New Roman" w:cs="Times New Roman"/>
          <w:sz w:val="28"/>
          <w:szCs w:val="28"/>
        </w:rPr>
        <w:t>se păstrează în biroul de serviciu al acestuia și poate fi scos în public cu p</w:t>
      </w:r>
      <w:r w:rsidR="00276AEF">
        <w:rPr>
          <w:rFonts w:ascii="Times New Roman" w:hAnsi="Times New Roman" w:cs="Times New Roman"/>
          <w:sz w:val="28"/>
          <w:szCs w:val="28"/>
        </w:rPr>
        <w:t xml:space="preserve">rilejul unor ceremonii oficiale </w:t>
      </w:r>
      <w:r w:rsidR="00276AEF" w:rsidRPr="00B70FA2">
        <w:rPr>
          <w:rFonts w:ascii="Times New Roman" w:hAnsi="Times New Roman" w:cs="Times New Roman"/>
          <w:sz w:val="28"/>
          <w:szCs w:val="28"/>
        </w:rPr>
        <w:t>deosebit de solemne, la decizia acestuia.</w:t>
      </w:r>
      <w:r w:rsidR="00276AEF">
        <w:rPr>
          <w:rFonts w:ascii="Times New Roman" w:hAnsi="Times New Roman" w:cs="Times New Roman"/>
          <w:sz w:val="28"/>
          <w:szCs w:val="28"/>
        </w:rPr>
        <w:t xml:space="preserve"> În public, la ceremoniile la care uzanțele impun purtarea Stindardului Președintelui Parlamentului Republicii Moldova, stindardul este purtat de un stegar sau un grup de stegari, desemnați din rîndul membrilor Gărzii de Onoare.</w:t>
      </w:r>
    </w:p>
    <w:p w:rsidR="00276AEF" w:rsidRPr="00B70FA2" w:rsidRDefault="00276AEF" w:rsidP="00B97DBA">
      <w:pPr>
        <w:pStyle w:val="a4"/>
        <w:jc w:val="both"/>
        <w:rPr>
          <w:rFonts w:ascii="Times New Roman" w:hAnsi="Times New Roman" w:cs="Times New Roman"/>
          <w:sz w:val="28"/>
          <w:szCs w:val="28"/>
        </w:rPr>
      </w:pPr>
      <w:r w:rsidRPr="00B70FA2">
        <w:rPr>
          <w:rFonts w:ascii="Times New Roman" w:hAnsi="Times New Roman" w:cs="Times New Roman"/>
          <w:sz w:val="28"/>
          <w:szCs w:val="28"/>
        </w:rPr>
        <w:t>      </w:t>
      </w:r>
    </w:p>
    <w:p w:rsidR="00B97DBA" w:rsidRDefault="00B97DBA" w:rsidP="00B97DBA">
      <w:pPr>
        <w:pStyle w:val="a4"/>
        <w:jc w:val="both"/>
        <w:rPr>
          <w:rFonts w:ascii="Times New Roman" w:hAnsi="Times New Roman" w:cs="Times New Roman"/>
          <w:sz w:val="28"/>
          <w:szCs w:val="28"/>
        </w:rPr>
      </w:pPr>
      <w:r>
        <w:rPr>
          <w:rFonts w:ascii="Times New Roman" w:hAnsi="Times New Roman" w:cs="Times New Roman"/>
          <w:sz w:val="28"/>
          <w:szCs w:val="28"/>
        </w:rPr>
        <w:t xml:space="preserve">18. </w:t>
      </w:r>
      <w:r w:rsidR="00276AEF" w:rsidRPr="00582035">
        <w:rPr>
          <w:rFonts w:ascii="Times New Roman" w:hAnsi="Times New Roman" w:cs="Times New Roman"/>
          <w:sz w:val="28"/>
          <w:szCs w:val="28"/>
        </w:rPr>
        <w:t xml:space="preserve">Duplicate şi copii ale Stindardului Preşedintelui </w:t>
      </w:r>
      <w:r w:rsidR="00276AEF">
        <w:rPr>
          <w:rFonts w:ascii="Times New Roman" w:hAnsi="Times New Roman" w:cs="Times New Roman"/>
          <w:sz w:val="28"/>
          <w:szCs w:val="28"/>
        </w:rPr>
        <w:t xml:space="preserve">Parlamentului </w:t>
      </w:r>
      <w:r w:rsidR="00276AEF" w:rsidRPr="00582035">
        <w:rPr>
          <w:rFonts w:ascii="Times New Roman" w:hAnsi="Times New Roman" w:cs="Times New Roman"/>
          <w:sz w:val="28"/>
          <w:szCs w:val="28"/>
        </w:rPr>
        <w:t>Republicii Moldova se arborează (instalează):</w:t>
      </w:r>
    </w:p>
    <w:p w:rsidR="00B97DBA" w:rsidRDefault="00276AEF" w:rsidP="00B97DBA">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a) la reşedinţa </w:t>
      </w:r>
      <w:r w:rsidRPr="00582035">
        <w:rPr>
          <w:rFonts w:ascii="Times New Roman" w:hAnsi="Times New Roman" w:cs="Times New Roman"/>
          <w:sz w:val="28"/>
          <w:szCs w:val="28"/>
        </w:rPr>
        <w:t>oficială a Președintelui Parlamentului Republicii Moldova;</w:t>
      </w:r>
    </w:p>
    <w:p w:rsidR="00B97DBA" w:rsidRDefault="00276AEF" w:rsidP="00B97DBA">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b) </w:t>
      </w:r>
      <w:r w:rsidRPr="00582035">
        <w:rPr>
          <w:rFonts w:ascii="Times New Roman" w:hAnsi="Times New Roman" w:cs="Times New Roman"/>
          <w:sz w:val="28"/>
          <w:szCs w:val="28"/>
        </w:rPr>
        <w:t xml:space="preserve">în timpul desfășurării </w:t>
      </w:r>
      <w:r>
        <w:rPr>
          <w:rFonts w:ascii="Times New Roman" w:hAnsi="Times New Roman" w:cs="Times New Roman"/>
          <w:sz w:val="28"/>
          <w:szCs w:val="28"/>
        </w:rPr>
        <w:t xml:space="preserve">unor solemnități </w:t>
      </w:r>
      <w:r w:rsidRPr="00582035">
        <w:rPr>
          <w:rFonts w:ascii="Times New Roman" w:hAnsi="Times New Roman" w:cs="Times New Roman"/>
          <w:sz w:val="28"/>
          <w:szCs w:val="28"/>
        </w:rPr>
        <w:t>ș</w:t>
      </w:r>
      <w:r>
        <w:rPr>
          <w:rFonts w:ascii="Times New Roman" w:hAnsi="Times New Roman" w:cs="Times New Roman"/>
          <w:sz w:val="28"/>
          <w:szCs w:val="28"/>
        </w:rPr>
        <w:t>i ceremonii</w:t>
      </w:r>
      <w:r w:rsidRPr="00582035">
        <w:rPr>
          <w:rFonts w:ascii="Times New Roman" w:hAnsi="Times New Roman" w:cs="Times New Roman"/>
          <w:sz w:val="28"/>
          <w:szCs w:val="28"/>
        </w:rPr>
        <w:t xml:space="preserve"> la care participă Președintele Parlamentului;</w:t>
      </w:r>
    </w:p>
    <w:p w:rsidR="00276AEF" w:rsidRPr="00582035" w:rsidRDefault="00276AEF" w:rsidP="00B97DBA">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c) </w:t>
      </w:r>
      <w:r w:rsidRPr="00582035">
        <w:rPr>
          <w:rFonts w:ascii="Times New Roman" w:hAnsi="Times New Roman" w:cs="Times New Roman"/>
          <w:sz w:val="28"/>
          <w:szCs w:val="28"/>
        </w:rPr>
        <w:t>pe mijloacele de transport de serviciu utilizate de Președintele Parlamentului.</w:t>
      </w:r>
    </w:p>
    <w:p w:rsidR="00276AEF" w:rsidRPr="00582035" w:rsidRDefault="00276AEF" w:rsidP="00276AEF">
      <w:pPr>
        <w:pStyle w:val="a4"/>
        <w:jc w:val="both"/>
        <w:rPr>
          <w:rFonts w:ascii="Times New Roman" w:hAnsi="Times New Roman" w:cs="Times New Roman"/>
          <w:sz w:val="28"/>
          <w:szCs w:val="28"/>
        </w:rPr>
      </w:pPr>
    </w:p>
    <w:p w:rsidR="00276AEF" w:rsidRDefault="007B4F8F" w:rsidP="00B97DBA">
      <w:pPr>
        <w:pStyle w:val="a4"/>
        <w:jc w:val="both"/>
        <w:rPr>
          <w:rFonts w:ascii="Times New Roman" w:hAnsi="Times New Roman" w:cs="Times New Roman"/>
          <w:sz w:val="28"/>
          <w:szCs w:val="28"/>
        </w:rPr>
      </w:pPr>
      <w:r>
        <w:rPr>
          <w:rFonts w:ascii="Times New Roman" w:hAnsi="Times New Roman" w:cs="Times New Roman"/>
          <w:sz w:val="28"/>
          <w:szCs w:val="28"/>
        </w:rPr>
        <w:t>19</w:t>
      </w:r>
      <w:r w:rsidR="00B97DBA">
        <w:rPr>
          <w:rFonts w:ascii="Times New Roman" w:hAnsi="Times New Roman" w:cs="Times New Roman"/>
          <w:sz w:val="28"/>
          <w:szCs w:val="28"/>
        </w:rPr>
        <w:t xml:space="preserve">. </w:t>
      </w:r>
      <w:r w:rsidR="00276AEF">
        <w:rPr>
          <w:rFonts w:ascii="Times New Roman" w:hAnsi="Times New Roman" w:cs="Times New Roman"/>
          <w:sz w:val="28"/>
          <w:szCs w:val="28"/>
        </w:rPr>
        <w:t xml:space="preserve">Procedura de arborare a Stindardului Președintelui Parlamentului Republicii Moldova împreună cu alte drapele </w:t>
      </w:r>
      <w:r w:rsidR="00276AEF" w:rsidRPr="00582035">
        <w:rPr>
          <w:rFonts w:ascii="Times New Roman" w:hAnsi="Times New Roman" w:cs="Times New Roman"/>
          <w:sz w:val="28"/>
          <w:szCs w:val="28"/>
        </w:rPr>
        <w:t xml:space="preserve">(naționale, corporative și teritoriale) din Republica Moldova, </w:t>
      </w:r>
      <w:r w:rsidR="00276AEF">
        <w:rPr>
          <w:rFonts w:ascii="Times New Roman" w:hAnsi="Times New Roman" w:cs="Times New Roman"/>
          <w:sz w:val="28"/>
          <w:szCs w:val="28"/>
        </w:rPr>
        <w:t xml:space="preserve">precum și în semn de doliu se efectuează </w:t>
      </w:r>
      <w:r w:rsidR="00276AEF" w:rsidRPr="00582035">
        <w:rPr>
          <w:rFonts w:ascii="Times New Roman" w:hAnsi="Times New Roman" w:cs="Times New Roman"/>
          <w:sz w:val="28"/>
          <w:szCs w:val="28"/>
        </w:rPr>
        <w:t>în conformitate cu Legea privind Drapelul de Stat al Republicii Moldova</w:t>
      </w:r>
      <w:r w:rsidR="00276AEF">
        <w:rPr>
          <w:rFonts w:ascii="Times New Roman" w:hAnsi="Times New Roman" w:cs="Times New Roman"/>
          <w:sz w:val="28"/>
          <w:szCs w:val="28"/>
        </w:rPr>
        <w:t xml:space="preserve"> nr.217/2010</w:t>
      </w:r>
      <w:r w:rsidR="00276AEF" w:rsidRPr="00582035">
        <w:rPr>
          <w:rFonts w:ascii="Times New Roman" w:hAnsi="Times New Roman" w:cs="Times New Roman"/>
          <w:sz w:val="28"/>
          <w:szCs w:val="28"/>
        </w:rPr>
        <w:t>.</w:t>
      </w:r>
      <w:r w:rsidR="00276AEF" w:rsidRPr="00EC0464">
        <w:rPr>
          <w:rFonts w:ascii="Times New Roman" w:hAnsi="Times New Roman" w:cs="Times New Roman"/>
          <w:sz w:val="28"/>
          <w:szCs w:val="28"/>
        </w:rPr>
        <w:t xml:space="preserve"> </w:t>
      </w:r>
    </w:p>
    <w:p w:rsidR="00B97DBA" w:rsidRDefault="00B97DBA" w:rsidP="00B97DBA">
      <w:pPr>
        <w:pStyle w:val="a4"/>
        <w:jc w:val="both"/>
        <w:rPr>
          <w:rFonts w:ascii="Times New Roman" w:hAnsi="Times New Roman" w:cs="Times New Roman"/>
          <w:sz w:val="28"/>
          <w:szCs w:val="28"/>
        </w:rPr>
      </w:pPr>
    </w:p>
    <w:p w:rsidR="00276AEF" w:rsidRDefault="00B97DBA" w:rsidP="00B97DBA">
      <w:pPr>
        <w:pStyle w:val="a4"/>
        <w:jc w:val="both"/>
        <w:rPr>
          <w:rFonts w:ascii="Times New Roman" w:hAnsi="Times New Roman" w:cs="Times New Roman"/>
          <w:sz w:val="28"/>
          <w:szCs w:val="28"/>
        </w:rPr>
      </w:pPr>
      <w:r>
        <w:rPr>
          <w:rFonts w:ascii="Times New Roman" w:hAnsi="Times New Roman" w:cs="Times New Roman"/>
          <w:sz w:val="28"/>
          <w:szCs w:val="28"/>
        </w:rPr>
        <w:t>2</w:t>
      </w:r>
      <w:r w:rsidR="007B4F8F">
        <w:rPr>
          <w:rFonts w:ascii="Times New Roman" w:hAnsi="Times New Roman" w:cs="Times New Roman"/>
          <w:sz w:val="28"/>
          <w:szCs w:val="28"/>
        </w:rPr>
        <w:t>0</w:t>
      </w:r>
      <w:r>
        <w:rPr>
          <w:rFonts w:ascii="Times New Roman" w:hAnsi="Times New Roman" w:cs="Times New Roman"/>
          <w:sz w:val="28"/>
          <w:szCs w:val="28"/>
        </w:rPr>
        <w:t xml:space="preserve">. </w:t>
      </w:r>
      <w:r w:rsidR="00276AEF">
        <w:rPr>
          <w:rFonts w:ascii="Times New Roman" w:hAnsi="Times New Roman" w:cs="Times New Roman"/>
          <w:sz w:val="28"/>
          <w:szCs w:val="28"/>
        </w:rPr>
        <w:t xml:space="preserve">La expirarea mandatului, Președintelui Parlamentului Republicii Moldova i se înmînează în mod solemn o copie a Stindardului Președintelui Parlamentului Republicii Moldova. </w:t>
      </w:r>
    </w:p>
    <w:p w:rsidR="00B97DBA" w:rsidRDefault="00B97DBA" w:rsidP="00B97DBA">
      <w:pPr>
        <w:pStyle w:val="a4"/>
        <w:jc w:val="both"/>
        <w:rPr>
          <w:rFonts w:ascii="Times New Roman" w:hAnsi="Times New Roman" w:cs="Times New Roman"/>
          <w:sz w:val="28"/>
          <w:szCs w:val="28"/>
        </w:rPr>
      </w:pPr>
    </w:p>
    <w:p w:rsidR="00276AEF" w:rsidRDefault="00B97DBA" w:rsidP="00B97DBA">
      <w:pPr>
        <w:pStyle w:val="a4"/>
        <w:jc w:val="both"/>
        <w:rPr>
          <w:rFonts w:ascii="Times New Roman" w:hAnsi="Times New Roman" w:cs="Times New Roman"/>
          <w:sz w:val="28"/>
          <w:szCs w:val="28"/>
        </w:rPr>
      </w:pPr>
      <w:r>
        <w:rPr>
          <w:rFonts w:ascii="Times New Roman" w:hAnsi="Times New Roman" w:cs="Times New Roman"/>
          <w:sz w:val="28"/>
          <w:szCs w:val="28"/>
        </w:rPr>
        <w:lastRenderedPageBreak/>
        <w:t>2</w:t>
      </w:r>
      <w:r w:rsidR="007B4F8F">
        <w:rPr>
          <w:rFonts w:ascii="Times New Roman" w:hAnsi="Times New Roman" w:cs="Times New Roman"/>
          <w:sz w:val="28"/>
          <w:szCs w:val="28"/>
        </w:rPr>
        <w:t>1</w:t>
      </w:r>
      <w:r>
        <w:rPr>
          <w:rFonts w:ascii="Times New Roman" w:hAnsi="Times New Roman" w:cs="Times New Roman"/>
          <w:sz w:val="28"/>
          <w:szCs w:val="28"/>
        </w:rPr>
        <w:t xml:space="preserve">. </w:t>
      </w:r>
      <w:r w:rsidR="00276AEF" w:rsidRPr="00582035">
        <w:rPr>
          <w:rFonts w:ascii="Times New Roman" w:hAnsi="Times New Roman" w:cs="Times New Roman"/>
          <w:sz w:val="28"/>
          <w:szCs w:val="28"/>
        </w:rPr>
        <w:t>Distrugerea Stindardului Preşedintelui Parlamentului Republicii Moldova uzat sau deteriorat se face de manieră ceremonioasă, prin ardere în privat.</w:t>
      </w:r>
    </w:p>
    <w:p w:rsidR="00276AEF" w:rsidRDefault="00276AEF" w:rsidP="00276AEF">
      <w:pPr>
        <w:pStyle w:val="a4"/>
        <w:jc w:val="both"/>
        <w:rPr>
          <w:rFonts w:ascii="Times New Roman" w:hAnsi="Times New Roman" w:cs="Times New Roman"/>
          <w:sz w:val="28"/>
          <w:szCs w:val="28"/>
        </w:rPr>
      </w:pPr>
    </w:p>
    <w:p w:rsidR="00276AEF" w:rsidRPr="0074058A" w:rsidRDefault="00B97DBA" w:rsidP="00276AEF">
      <w:pPr>
        <w:pStyle w:val="a4"/>
        <w:jc w:val="both"/>
        <w:rPr>
          <w:rFonts w:ascii="Times New Roman" w:hAnsi="Times New Roman" w:cs="Times New Roman"/>
          <w:sz w:val="28"/>
          <w:szCs w:val="28"/>
        </w:rPr>
      </w:pPr>
      <w:r>
        <w:rPr>
          <w:rFonts w:ascii="Times New Roman" w:hAnsi="Times New Roman" w:cs="Times New Roman"/>
          <w:sz w:val="28"/>
          <w:szCs w:val="28"/>
        </w:rPr>
        <w:t>2</w:t>
      </w:r>
      <w:r w:rsidR="007B4F8F">
        <w:rPr>
          <w:rFonts w:ascii="Times New Roman" w:hAnsi="Times New Roman" w:cs="Times New Roman"/>
          <w:sz w:val="28"/>
          <w:szCs w:val="28"/>
        </w:rPr>
        <w:t>2</w:t>
      </w:r>
      <w:r>
        <w:rPr>
          <w:rFonts w:ascii="Times New Roman" w:hAnsi="Times New Roman" w:cs="Times New Roman"/>
          <w:sz w:val="28"/>
          <w:szCs w:val="28"/>
        </w:rPr>
        <w:t xml:space="preserve">. </w:t>
      </w:r>
      <w:r w:rsidR="00276AEF" w:rsidRPr="0074058A">
        <w:rPr>
          <w:rFonts w:ascii="Times New Roman" w:hAnsi="Times New Roman" w:cs="Times New Roman"/>
          <w:sz w:val="28"/>
          <w:szCs w:val="28"/>
        </w:rPr>
        <w:t>Imaginea Stindardului Președintelui Parlamentului Republicii Moldova poate fi reprodusă în diverse ediții, pe suvenire și obiecte de protocol executate la comanda Secretariatului Parlamentului Republicii Moldova, cu acordul Președintelui Parlamentului Republicii Moldova.</w:t>
      </w:r>
    </w:p>
    <w:p w:rsidR="00276AEF" w:rsidRPr="0074058A" w:rsidRDefault="00276AEF" w:rsidP="00276AEF">
      <w:pPr>
        <w:pStyle w:val="a4"/>
        <w:jc w:val="both"/>
        <w:rPr>
          <w:rFonts w:ascii="Times New Roman" w:hAnsi="Times New Roman" w:cs="Times New Roman"/>
          <w:sz w:val="28"/>
          <w:szCs w:val="28"/>
        </w:rPr>
      </w:pPr>
    </w:p>
    <w:p w:rsidR="00276AEF" w:rsidRPr="0074058A" w:rsidRDefault="00B97DBA" w:rsidP="00276AEF">
      <w:pPr>
        <w:pStyle w:val="a4"/>
        <w:jc w:val="both"/>
        <w:rPr>
          <w:rFonts w:ascii="Times New Roman" w:hAnsi="Times New Roman" w:cs="Times New Roman"/>
          <w:sz w:val="28"/>
          <w:szCs w:val="28"/>
        </w:rPr>
      </w:pPr>
      <w:r>
        <w:rPr>
          <w:rFonts w:ascii="Times New Roman" w:hAnsi="Times New Roman" w:cs="Times New Roman"/>
          <w:sz w:val="28"/>
          <w:szCs w:val="28"/>
        </w:rPr>
        <w:t xml:space="preserve">23. </w:t>
      </w:r>
      <w:r w:rsidR="00276AEF" w:rsidRPr="0074058A">
        <w:rPr>
          <w:rFonts w:ascii="Times New Roman" w:hAnsi="Times New Roman" w:cs="Times New Roman"/>
          <w:sz w:val="28"/>
          <w:szCs w:val="28"/>
        </w:rPr>
        <w:t>Utilizarea sau reproducerea imaginii Stindardului Președintelui Parlamentului Republicii Moldova în alte scopuri, inclusiv de comercializare, se autorizează de către Președintele Parlamentului Republicii Moldova, cu avizul prealabil al Comisiei Naționale de Heraldică.</w:t>
      </w:r>
    </w:p>
    <w:p w:rsidR="00276AEF" w:rsidRPr="0074058A" w:rsidRDefault="00276AEF" w:rsidP="00276AEF">
      <w:pPr>
        <w:pStyle w:val="a4"/>
        <w:jc w:val="both"/>
        <w:rPr>
          <w:rFonts w:ascii="Times New Roman" w:hAnsi="Times New Roman" w:cs="Times New Roman"/>
          <w:sz w:val="28"/>
          <w:szCs w:val="28"/>
        </w:rPr>
      </w:pPr>
    </w:p>
    <w:p w:rsidR="00276AEF" w:rsidRDefault="00B97DBA" w:rsidP="00276AEF">
      <w:pPr>
        <w:pStyle w:val="a4"/>
        <w:jc w:val="both"/>
        <w:rPr>
          <w:rFonts w:ascii="Times New Roman" w:hAnsi="Times New Roman" w:cs="Times New Roman"/>
          <w:sz w:val="28"/>
          <w:szCs w:val="28"/>
        </w:rPr>
      </w:pPr>
      <w:r>
        <w:rPr>
          <w:rFonts w:ascii="Times New Roman" w:hAnsi="Times New Roman" w:cs="Times New Roman"/>
          <w:sz w:val="28"/>
          <w:szCs w:val="28"/>
        </w:rPr>
        <w:t xml:space="preserve">24. </w:t>
      </w:r>
      <w:r w:rsidR="00276AEF" w:rsidRPr="0074058A">
        <w:rPr>
          <w:rFonts w:ascii="Times New Roman" w:hAnsi="Times New Roman" w:cs="Times New Roman"/>
          <w:sz w:val="28"/>
          <w:szCs w:val="28"/>
        </w:rPr>
        <w:t xml:space="preserve">Imaginile reproduse ale Stindardului Președintelui Parlamentului Republicii Moldova trebuie să respecte proporțiile și nuanțele cromatice prevăzute la anexa </w:t>
      </w:r>
      <w:r w:rsidR="00276AEF">
        <w:rPr>
          <w:rFonts w:ascii="Times New Roman" w:hAnsi="Times New Roman" w:cs="Times New Roman"/>
          <w:sz w:val="28"/>
          <w:szCs w:val="28"/>
        </w:rPr>
        <w:t>Regulamentului Stindardului Președintelui Parlamentului Republicii Moldova</w:t>
      </w:r>
      <w:r w:rsidR="00276AEF" w:rsidRPr="0074058A">
        <w:rPr>
          <w:rFonts w:ascii="Times New Roman" w:hAnsi="Times New Roman" w:cs="Times New Roman"/>
          <w:sz w:val="28"/>
          <w:szCs w:val="28"/>
        </w:rPr>
        <w:t xml:space="preserve"> sau versiunile derivate acceptate de Comisia Națională de Heraldică.  </w:t>
      </w:r>
    </w:p>
    <w:p w:rsidR="00276AEF" w:rsidRDefault="00276AEF" w:rsidP="00276AEF">
      <w:pPr>
        <w:pStyle w:val="a4"/>
        <w:jc w:val="both"/>
        <w:rPr>
          <w:rFonts w:ascii="Times New Roman" w:hAnsi="Times New Roman" w:cs="Times New Roman"/>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B97DBA" w:rsidRDefault="00B97DBA" w:rsidP="00276AEF">
      <w:pPr>
        <w:pStyle w:val="a4"/>
        <w:jc w:val="right"/>
        <w:rPr>
          <w:rFonts w:ascii="Times New Roman" w:hAnsi="Times New Roman" w:cs="Times New Roman"/>
          <w:i/>
          <w:sz w:val="28"/>
          <w:szCs w:val="28"/>
        </w:rPr>
      </w:pPr>
    </w:p>
    <w:p w:rsidR="002277AF" w:rsidRDefault="002277AF" w:rsidP="00276AEF">
      <w:pPr>
        <w:pStyle w:val="a4"/>
        <w:jc w:val="right"/>
        <w:rPr>
          <w:rFonts w:ascii="Times New Roman" w:hAnsi="Times New Roman" w:cs="Times New Roman"/>
          <w:i/>
          <w:sz w:val="28"/>
          <w:szCs w:val="28"/>
        </w:rPr>
      </w:pPr>
    </w:p>
    <w:p w:rsidR="002277AF" w:rsidRDefault="002277AF" w:rsidP="00276AEF">
      <w:pPr>
        <w:pStyle w:val="a4"/>
        <w:jc w:val="right"/>
        <w:rPr>
          <w:rFonts w:ascii="Times New Roman" w:hAnsi="Times New Roman" w:cs="Times New Roman"/>
          <w:i/>
          <w:sz w:val="28"/>
          <w:szCs w:val="28"/>
        </w:rPr>
      </w:pPr>
    </w:p>
    <w:p w:rsidR="002277AF" w:rsidRDefault="002277AF" w:rsidP="00276AEF">
      <w:pPr>
        <w:pStyle w:val="a4"/>
        <w:jc w:val="right"/>
        <w:rPr>
          <w:rFonts w:ascii="Times New Roman" w:hAnsi="Times New Roman" w:cs="Times New Roman"/>
          <w:i/>
          <w:sz w:val="28"/>
          <w:szCs w:val="28"/>
        </w:rPr>
      </w:pPr>
    </w:p>
    <w:p w:rsidR="00276AEF" w:rsidRDefault="00276AEF" w:rsidP="00276AEF">
      <w:pPr>
        <w:pStyle w:val="a4"/>
        <w:jc w:val="right"/>
        <w:rPr>
          <w:rFonts w:ascii="Times New Roman" w:hAnsi="Times New Roman" w:cs="Times New Roman"/>
          <w:i/>
          <w:sz w:val="28"/>
          <w:szCs w:val="28"/>
        </w:rPr>
      </w:pPr>
      <w:r w:rsidRPr="00CB5A4E">
        <w:rPr>
          <w:rFonts w:ascii="Times New Roman" w:hAnsi="Times New Roman" w:cs="Times New Roman"/>
          <w:i/>
          <w:sz w:val="28"/>
          <w:szCs w:val="28"/>
        </w:rPr>
        <w:lastRenderedPageBreak/>
        <w:t xml:space="preserve">Anexa </w:t>
      </w:r>
      <w:r>
        <w:rPr>
          <w:rFonts w:ascii="Times New Roman" w:hAnsi="Times New Roman" w:cs="Times New Roman"/>
          <w:i/>
          <w:sz w:val="28"/>
          <w:szCs w:val="28"/>
        </w:rPr>
        <w:t xml:space="preserve">la Regulamentul Stindardului </w:t>
      </w:r>
    </w:p>
    <w:p w:rsidR="00276AEF" w:rsidRPr="00CB5A4E" w:rsidRDefault="00276AEF" w:rsidP="00276AEF">
      <w:pPr>
        <w:pStyle w:val="a4"/>
        <w:jc w:val="right"/>
        <w:rPr>
          <w:rFonts w:ascii="Times New Roman" w:hAnsi="Times New Roman" w:cs="Times New Roman"/>
          <w:i/>
          <w:sz w:val="28"/>
          <w:szCs w:val="28"/>
        </w:rPr>
      </w:pPr>
      <w:r>
        <w:rPr>
          <w:rFonts w:ascii="Times New Roman" w:hAnsi="Times New Roman" w:cs="Times New Roman"/>
          <w:i/>
          <w:sz w:val="28"/>
          <w:szCs w:val="28"/>
        </w:rPr>
        <w:t>Președintelui Parlamentului Republicii Moldova</w:t>
      </w:r>
    </w:p>
    <w:p w:rsidR="00276AEF" w:rsidRDefault="00276AEF" w:rsidP="00276AEF">
      <w:pPr>
        <w:pStyle w:val="a4"/>
        <w:jc w:val="right"/>
        <w:rPr>
          <w:rFonts w:ascii="Times New Roman" w:hAnsi="Times New Roman" w:cs="Times New Roman"/>
          <w:sz w:val="28"/>
          <w:szCs w:val="28"/>
        </w:rPr>
      </w:pPr>
    </w:p>
    <w:p w:rsidR="00276AEF" w:rsidRDefault="00276AEF" w:rsidP="00276AEF">
      <w:pPr>
        <w:pStyle w:val="a4"/>
        <w:jc w:val="center"/>
        <w:rPr>
          <w:rFonts w:ascii="Times New Roman" w:hAnsi="Times New Roman" w:cs="Times New Roman"/>
          <w:sz w:val="28"/>
          <w:szCs w:val="28"/>
        </w:rPr>
      </w:pPr>
    </w:p>
    <w:p w:rsidR="00276AEF" w:rsidRDefault="00276AEF" w:rsidP="00276AEF">
      <w:pPr>
        <w:pStyle w:val="a4"/>
        <w:jc w:val="center"/>
        <w:rPr>
          <w:rFonts w:ascii="Times New Roman" w:hAnsi="Times New Roman" w:cs="Times New Roman"/>
          <w:sz w:val="28"/>
          <w:szCs w:val="28"/>
        </w:rPr>
      </w:pPr>
    </w:p>
    <w:p w:rsidR="00276AEF" w:rsidRDefault="00276AEF" w:rsidP="00276AEF">
      <w:pPr>
        <w:pStyle w:val="a4"/>
        <w:jc w:val="center"/>
        <w:rPr>
          <w:rFonts w:ascii="Times New Roman" w:hAnsi="Times New Roman" w:cs="Times New Roman"/>
          <w:sz w:val="28"/>
          <w:szCs w:val="28"/>
        </w:rPr>
      </w:pPr>
      <w:r>
        <w:rPr>
          <w:rFonts w:ascii="Times New Roman" w:hAnsi="Times New Roman" w:cs="Times New Roman"/>
          <w:sz w:val="28"/>
          <w:szCs w:val="28"/>
        </w:rPr>
        <w:t>Imaginea - etalon</w:t>
      </w:r>
    </w:p>
    <w:p w:rsidR="00276AEF" w:rsidRDefault="00276AEF" w:rsidP="00276AEF">
      <w:pPr>
        <w:pStyle w:val="a4"/>
        <w:jc w:val="center"/>
        <w:rPr>
          <w:rFonts w:ascii="Times New Roman" w:hAnsi="Times New Roman" w:cs="Times New Roman"/>
          <w:sz w:val="28"/>
          <w:szCs w:val="28"/>
        </w:rPr>
      </w:pPr>
      <w:r>
        <w:rPr>
          <w:rFonts w:ascii="Times New Roman" w:hAnsi="Times New Roman" w:cs="Times New Roman"/>
          <w:sz w:val="28"/>
          <w:szCs w:val="28"/>
        </w:rPr>
        <w:t xml:space="preserve">a Stindardului Președintelui Parlamentului Republicii Moldova </w:t>
      </w:r>
    </w:p>
    <w:p w:rsidR="00276AEF" w:rsidRDefault="00276AEF" w:rsidP="00276AEF">
      <w:pPr>
        <w:pStyle w:val="a4"/>
        <w:jc w:val="both"/>
        <w:rPr>
          <w:rFonts w:ascii="Times New Roman" w:hAnsi="Times New Roman" w:cs="Times New Roman"/>
          <w:sz w:val="28"/>
          <w:szCs w:val="28"/>
        </w:rPr>
      </w:pPr>
    </w:p>
    <w:p w:rsidR="00276AEF" w:rsidRDefault="00276AEF" w:rsidP="00276AEF">
      <w:pPr>
        <w:pStyle w:val="a4"/>
        <w:jc w:val="both"/>
        <w:rPr>
          <w:rFonts w:ascii="Times New Roman" w:hAnsi="Times New Roman" w:cs="Times New Roman"/>
          <w:sz w:val="28"/>
          <w:szCs w:val="28"/>
        </w:rPr>
      </w:pPr>
      <w:r>
        <w:rPr>
          <w:noProof/>
        </w:rPr>
        <w:drawing>
          <wp:anchor distT="0" distB="0" distL="114300" distR="114300" simplePos="0" relativeHeight="251659264" behindDoc="0" locked="0" layoutInCell="1" allowOverlap="1">
            <wp:simplePos x="0" y="0"/>
            <wp:positionH relativeFrom="margin">
              <wp:posOffset>-141176</wp:posOffset>
            </wp:positionH>
            <wp:positionV relativeFrom="margin">
              <wp:posOffset>1756847</wp:posOffset>
            </wp:positionV>
            <wp:extent cx="5770880" cy="5521325"/>
            <wp:effectExtent l="0" t="0" r="1270" b="3175"/>
            <wp:wrapSquare wrapText="bothSides"/>
            <wp:docPr id="2" name="Picture 2" descr="C:\Users\irina.serebreanschi\AppData\Local\Microsoft\Windows\Temporary Internet Files\Content.Word\STINDARD_PR_PARL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rina.serebreanschi\AppData\Local\Microsoft\Windows\Temporary Internet Files\Content.Word\STINDARD_PR_PARLM.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70880" cy="5521325"/>
                    </a:xfrm>
                    <a:prstGeom prst="rect">
                      <a:avLst/>
                    </a:prstGeom>
                    <a:noFill/>
                    <a:ln>
                      <a:noFill/>
                    </a:ln>
                  </pic:spPr>
                </pic:pic>
              </a:graphicData>
            </a:graphic>
          </wp:anchor>
        </w:drawing>
      </w:r>
    </w:p>
    <w:p w:rsidR="00276AEF" w:rsidRDefault="00276AEF" w:rsidP="00E0188F">
      <w:pPr>
        <w:pStyle w:val="a3"/>
        <w:jc w:val="right"/>
        <w:rPr>
          <w:i/>
          <w:sz w:val="28"/>
          <w:szCs w:val="28"/>
        </w:rPr>
      </w:pPr>
    </w:p>
    <w:p w:rsidR="009159F4" w:rsidRDefault="009159F4" w:rsidP="00E0188F">
      <w:pPr>
        <w:pStyle w:val="a3"/>
        <w:jc w:val="right"/>
        <w:rPr>
          <w:i/>
          <w:sz w:val="28"/>
          <w:szCs w:val="28"/>
        </w:rPr>
      </w:pPr>
    </w:p>
    <w:p w:rsidR="00276AEF" w:rsidRDefault="00276AEF" w:rsidP="009159F4">
      <w:pPr>
        <w:jc w:val="center"/>
        <w:rPr>
          <w:rFonts w:ascii="Times New Roman" w:hAnsi="Times New Roman" w:cs="Times New Roman"/>
          <w:sz w:val="28"/>
          <w:szCs w:val="28"/>
          <w:lang w:val="ro-MD"/>
        </w:rPr>
      </w:pPr>
    </w:p>
    <w:p w:rsidR="002277AF" w:rsidRDefault="002277AF" w:rsidP="00316919">
      <w:pPr>
        <w:spacing w:after="0" w:line="240" w:lineRule="auto"/>
        <w:jc w:val="center"/>
        <w:rPr>
          <w:rFonts w:ascii="Times New Roman" w:hAnsi="Times New Roman" w:cs="Times New Roman"/>
          <w:b/>
          <w:sz w:val="28"/>
          <w:szCs w:val="28"/>
          <w:lang w:val="ro-MD"/>
        </w:rPr>
      </w:pPr>
    </w:p>
    <w:p w:rsidR="002277AF" w:rsidRDefault="002277AF" w:rsidP="00316919">
      <w:pPr>
        <w:spacing w:after="0" w:line="240" w:lineRule="auto"/>
        <w:jc w:val="center"/>
        <w:rPr>
          <w:rFonts w:ascii="Times New Roman" w:hAnsi="Times New Roman" w:cs="Times New Roman"/>
          <w:b/>
          <w:sz w:val="28"/>
          <w:szCs w:val="28"/>
          <w:lang w:val="ro-MD"/>
        </w:rPr>
      </w:pPr>
    </w:p>
    <w:p w:rsidR="002277AF" w:rsidRDefault="002277AF" w:rsidP="00316919">
      <w:pPr>
        <w:spacing w:after="0" w:line="240" w:lineRule="auto"/>
        <w:jc w:val="center"/>
        <w:rPr>
          <w:rFonts w:ascii="Times New Roman" w:hAnsi="Times New Roman" w:cs="Times New Roman"/>
          <w:b/>
          <w:sz w:val="28"/>
          <w:szCs w:val="28"/>
          <w:lang w:val="ro-MD"/>
        </w:rPr>
      </w:pPr>
    </w:p>
    <w:p w:rsidR="002277AF" w:rsidRDefault="002277AF" w:rsidP="00316919">
      <w:pPr>
        <w:spacing w:after="0" w:line="240" w:lineRule="auto"/>
        <w:jc w:val="center"/>
        <w:rPr>
          <w:rFonts w:ascii="Times New Roman" w:hAnsi="Times New Roman" w:cs="Times New Roman"/>
          <w:b/>
          <w:sz w:val="28"/>
          <w:szCs w:val="28"/>
          <w:lang w:val="ro-MD"/>
        </w:rPr>
      </w:pPr>
    </w:p>
    <w:p w:rsidR="002277AF" w:rsidRDefault="002277AF" w:rsidP="00316919">
      <w:pPr>
        <w:spacing w:after="0" w:line="240" w:lineRule="auto"/>
        <w:jc w:val="center"/>
        <w:rPr>
          <w:rFonts w:ascii="Times New Roman" w:hAnsi="Times New Roman" w:cs="Times New Roman"/>
          <w:b/>
          <w:sz w:val="28"/>
          <w:szCs w:val="28"/>
          <w:lang w:val="ro-MD"/>
        </w:rPr>
      </w:pPr>
    </w:p>
    <w:p w:rsidR="009159F4" w:rsidRPr="00316919" w:rsidRDefault="009159F4" w:rsidP="00316919">
      <w:pPr>
        <w:spacing w:after="0" w:line="240" w:lineRule="auto"/>
        <w:jc w:val="center"/>
        <w:rPr>
          <w:rFonts w:ascii="Times New Roman" w:hAnsi="Times New Roman" w:cs="Times New Roman"/>
          <w:b/>
          <w:sz w:val="28"/>
          <w:szCs w:val="28"/>
          <w:lang w:val="ro-MD"/>
        </w:rPr>
      </w:pPr>
      <w:r w:rsidRPr="00316919">
        <w:rPr>
          <w:rFonts w:ascii="Times New Roman" w:hAnsi="Times New Roman" w:cs="Times New Roman"/>
          <w:b/>
          <w:sz w:val="28"/>
          <w:szCs w:val="28"/>
          <w:lang w:val="ro-MD"/>
        </w:rPr>
        <w:t>Notă informativă</w:t>
      </w:r>
    </w:p>
    <w:p w:rsidR="009159F4" w:rsidRPr="00316919" w:rsidRDefault="009159F4" w:rsidP="00316919">
      <w:pPr>
        <w:spacing w:after="0" w:line="240" w:lineRule="auto"/>
        <w:jc w:val="center"/>
        <w:rPr>
          <w:rFonts w:ascii="Times New Roman" w:hAnsi="Times New Roman" w:cs="Times New Roman"/>
          <w:b/>
          <w:sz w:val="28"/>
          <w:szCs w:val="28"/>
          <w:lang w:val="ro-MD"/>
        </w:rPr>
      </w:pPr>
      <w:r w:rsidRPr="00316919">
        <w:rPr>
          <w:rFonts w:ascii="Times New Roman" w:hAnsi="Times New Roman" w:cs="Times New Roman"/>
          <w:b/>
          <w:sz w:val="28"/>
          <w:szCs w:val="28"/>
          <w:lang w:val="ro-MD"/>
        </w:rPr>
        <w:t>la proiectul hotărîrii de Parlament privind aprobarea Regulamentului Stindardului Președintelui Parlamentului Republicii Moldova</w:t>
      </w:r>
    </w:p>
    <w:p w:rsidR="009159F4" w:rsidRPr="003036D0" w:rsidRDefault="009159F4" w:rsidP="009159F4">
      <w:pPr>
        <w:jc w:val="center"/>
        <w:rPr>
          <w:rFonts w:ascii="Times New Roman" w:hAnsi="Times New Roman" w:cs="Times New Roman"/>
          <w:sz w:val="28"/>
          <w:szCs w:val="28"/>
          <w:lang w:val="ro-MD"/>
        </w:rPr>
      </w:pPr>
    </w:p>
    <w:p w:rsidR="009159F4" w:rsidRPr="00643ADF" w:rsidRDefault="009159F4" w:rsidP="00DB4AE6">
      <w:pPr>
        <w:pStyle w:val="a3"/>
        <w:rPr>
          <w:rFonts w:ascii="Arial" w:hAnsi="Arial" w:cs="Arial"/>
          <w:lang w:val="ro-MD"/>
        </w:rPr>
      </w:pPr>
      <w:r w:rsidRPr="00BA2878">
        <w:rPr>
          <w:sz w:val="28"/>
          <w:szCs w:val="28"/>
          <w:lang w:val="ro-MD"/>
        </w:rPr>
        <w:t>Proiectul de hotărîre a fost elaborat</w:t>
      </w:r>
      <w:r w:rsidRPr="00B04EB0">
        <w:rPr>
          <w:sz w:val="28"/>
          <w:szCs w:val="28"/>
          <w:lang w:val="ro-MD" w:eastAsia="ru-RU"/>
        </w:rPr>
        <w:t xml:space="preserve"> </w:t>
      </w:r>
      <w:r>
        <w:rPr>
          <w:sz w:val="28"/>
          <w:szCs w:val="28"/>
          <w:lang w:val="ro-MD"/>
        </w:rPr>
        <w:t xml:space="preserve">în vederea implementării </w:t>
      </w:r>
      <w:r w:rsidRPr="00746AE6">
        <w:rPr>
          <w:sz w:val="28"/>
          <w:szCs w:val="28"/>
          <w:lang w:val="ro-MD"/>
        </w:rPr>
        <w:t>prevederilor art.17 alin.(4) din Legea nr.217/2010 privind Drapelul de Stat al Republicii Moldova</w:t>
      </w:r>
      <w:r>
        <w:rPr>
          <w:sz w:val="28"/>
          <w:szCs w:val="28"/>
          <w:lang w:val="ro-MD"/>
        </w:rPr>
        <w:t xml:space="preserve"> și art.4 alin.(7) din Legea nr.86/2011 cu privire la simbolurile publice</w:t>
      </w:r>
      <w:r w:rsidRPr="00746AE6">
        <w:rPr>
          <w:sz w:val="28"/>
          <w:szCs w:val="28"/>
          <w:lang w:val="ro-MD"/>
        </w:rPr>
        <w:t xml:space="preserve">, în conformitate cu care </w:t>
      </w:r>
      <w:r w:rsidRPr="00746AE6">
        <w:rPr>
          <w:i/>
          <w:sz w:val="28"/>
          <w:szCs w:val="28"/>
          <w:lang w:val="ro-MD"/>
        </w:rPr>
        <w:t xml:space="preserve">Regulamentul </w:t>
      </w:r>
      <w:r>
        <w:rPr>
          <w:i/>
          <w:sz w:val="28"/>
          <w:szCs w:val="28"/>
          <w:lang w:val="ro-MD"/>
        </w:rPr>
        <w:t xml:space="preserve">și instrucțiunile referitoare la </w:t>
      </w:r>
      <w:r w:rsidRPr="00746AE6">
        <w:rPr>
          <w:i/>
          <w:sz w:val="28"/>
          <w:szCs w:val="28"/>
          <w:lang w:val="ro-MD"/>
        </w:rPr>
        <w:t>Stindardul Preşedintelui Parlamentului Republicii Moldova se aprobă prin hotărîre a Parlamentului</w:t>
      </w:r>
      <w:r>
        <w:rPr>
          <w:i/>
          <w:sz w:val="28"/>
          <w:szCs w:val="28"/>
          <w:lang w:val="ro-MD"/>
        </w:rPr>
        <w:t>,</w:t>
      </w:r>
      <w:r w:rsidRPr="00BA2878">
        <w:rPr>
          <w:sz w:val="28"/>
          <w:szCs w:val="28"/>
          <w:lang w:val="ro-MD"/>
        </w:rPr>
        <w:t xml:space="preserve"> </w:t>
      </w:r>
      <w:r w:rsidRPr="00BA2878">
        <w:rPr>
          <w:i/>
          <w:sz w:val="28"/>
          <w:szCs w:val="28"/>
          <w:lang w:val="ro-MD"/>
        </w:rPr>
        <w:t>cu avizul Comisiei Naţionale de Heraldică</w:t>
      </w:r>
      <w:r w:rsidRPr="003036D0">
        <w:rPr>
          <w:sz w:val="28"/>
          <w:szCs w:val="28"/>
          <w:lang w:val="ro-MD"/>
        </w:rPr>
        <w:t>.</w:t>
      </w:r>
    </w:p>
    <w:p w:rsidR="009159F4" w:rsidRPr="003036D0" w:rsidRDefault="009159F4" w:rsidP="00DB4AE6">
      <w:pPr>
        <w:spacing w:after="0" w:line="240" w:lineRule="auto"/>
        <w:ind w:firstLine="567"/>
        <w:jc w:val="both"/>
        <w:rPr>
          <w:rFonts w:ascii="Times New Roman" w:hAnsi="Times New Roman" w:cs="Times New Roman"/>
          <w:sz w:val="28"/>
          <w:szCs w:val="28"/>
          <w:lang w:val="ro-MD"/>
        </w:rPr>
      </w:pPr>
      <w:r w:rsidRPr="009B6CEA">
        <w:rPr>
          <w:rFonts w:ascii="Times New Roman" w:eastAsia="Times New Roman" w:hAnsi="Times New Roman" w:cs="Times New Roman"/>
          <w:sz w:val="28"/>
          <w:szCs w:val="28"/>
          <w:lang w:val="ro-MD" w:eastAsia="ru-RU"/>
        </w:rPr>
        <w:t>Proiectul</w:t>
      </w:r>
      <w:r w:rsidRPr="009B6CEA">
        <w:rPr>
          <w:rFonts w:ascii="Times New Roman" w:hAnsi="Times New Roman" w:cs="Times New Roman"/>
          <w:sz w:val="28"/>
          <w:szCs w:val="28"/>
          <w:lang w:val="ro-MD"/>
        </w:rPr>
        <w:t xml:space="preserve"> conţine norme menite să</w:t>
      </w:r>
      <w:r w:rsidRPr="009B6CEA">
        <w:rPr>
          <w:rFonts w:ascii="Times New Roman" w:hAnsi="Times New Roman" w:cs="Times New Roman"/>
          <w:color w:val="000000"/>
          <w:sz w:val="28"/>
          <w:szCs w:val="28"/>
          <w:shd w:val="clear" w:color="auto" w:fill="FFFFFF"/>
          <w:lang w:val="ro-MD"/>
        </w:rPr>
        <w:t xml:space="preserve"> stabilească </w:t>
      </w:r>
      <w:r w:rsidRPr="003036D0">
        <w:rPr>
          <w:rFonts w:ascii="Times New Roman" w:hAnsi="Times New Roman" w:cs="Times New Roman"/>
          <w:sz w:val="28"/>
          <w:szCs w:val="28"/>
          <w:lang w:val="ro-MD"/>
        </w:rPr>
        <w:t xml:space="preserve">modul de confecţionare a Stindardului </w:t>
      </w:r>
      <w:r>
        <w:rPr>
          <w:rFonts w:ascii="Times New Roman" w:hAnsi="Times New Roman" w:cs="Times New Roman"/>
          <w:sz w:val="28"/>
          <w:szCs w:val="28"/>
          <w:lang w:val="ro-MD"/>
        </w:rPr>
        <w:t xml:space="preserve">Președintelui Parlamentului </w:t>
      </w:r>
      <w:r w:rsidRPr="003036D0">
        <w:rPr>
          <w:rFonts w:ascii="Times New Roman" w:hAnsi="Times New Roman" w:cs="Times New Roman"/>
          <w:sz w:val="28"/>
          <w:szCs w:val="28"/>
          <w:lang w:val="ro-MD"/>
        </w:rPr>
        <w:t>Republicii Moldova;</w:t>
      </w:r>
      <w:r>
        <w:rPr>
          <w:rFonts w:ascii="Times New Roman" w:hAnsi="Times New Roman" w:cs="Times New Roman"/>
          <w:sz w:val="28"/>
          <w:szCs w:val="28"/>
          <w:lang w:val="ro-MD"/>
        </w:rPr>
        <w:t xml:space="preserve"> </w:t>
      </w:r>
      <w:r w:rsidRPr="003036D0">
        <w:rPr>
          <w:rFonts w:ascii="Times New Roman" w:hAnsi="Times New Roman" w:cs="Times New Roman"/>
          <w:sz w:val="28"/>
          <w:szCs w:val="28"/>
          <w:lang w:val="ro-MD"/>
        </w:rPr>
        <w:t>reglement</w:t>
      </w:r>
      <w:r>
        <w:rPr>
          <w:rFonts w:ascii="Times New Roman" w:hAnsi="Times New Roman" w:cs="Times New Roman"/>
          <w:sz w:val="28"/>
          <w:szCs w:val="28"/>
          <w:lang w:val="ro-MD"/>
        </w:rPr>
        <w:t>ează</w:t>
      </w:r>
      <w:r w:rsidRPr="003036D0">
        <w:rPr>
          <w:rFonts w:ascii="Times New Roman" w:hAnsi="Times New Roman" w:cs="Times New Roman"/>
          <w:sz w:val="28"/>
          <w:szCs w:val="28"/>
          <w:lang w:val="ro-MD"/>
        </w:rPr>
        <w:t xml:space="preserve"> aspectel</w:t>
      </w:r>
      <w:r>
        <w:rPr>
          <w:rFonts w:ascii="Times New Roman" w:hAnsi="Times New Roman" w:cs="Times New Roman"/>
          <w:sz w:val="28"/>
          <w:szCs w:val="28"/>
          <w:lang w:val="ro-MD"/>
        </w:rPr>
        <w:t>e</w:t>
      </w:r>
      <w:r w:rsidRPr="003036D0">
        <w:rPr>
          <w:rFonts w:ascii="Times New Roman" w:hAnsi="Times New Roman" w:cs="Times New Roman"/>
          <w:sz w:val="28"/>
          <w:szCs w:val="28"/>
          <w:lang w:val="ro-MD"/>
        </w:rPr>
        <w:t xml:space="preserve"> privind formatele de utilizare a Stindardului </w:t>
      </w:r>
      <w:r>
        <w:rPr>
          <w:rFonts w:ascii="Times New Roman" w:hAnsi="Times New Roman" w:cs="Times New Roman"/>
          <w:sz w:val="28"/>
          <w:szCs w:val="28"/>
          <w:lang w:val="ro-MD"/>
        </w:rPr>
        <w:t>Președintelui Parlamentului</w:t>
      </w:r>
      <w:r w:rsidRPr="003036D0">
        <w:rPr>
          <w:rFonts w:ascii="Times New Roman" w:hAnsi="Times New Roman" w:cs="Times New Roman"/>
          <w:sz w:val="28"/>
          <w:szCs w:val="28"/>
          <w:lang w:val="ro-MD"/>
        </w:rPr>
        <w:t xml:space="preserve"> Republicii Moldova;</w:t>
      </w:r>
      <w:r>
        <w:rPr>
          <w:rFonts w:ascii="Times New Roman" w:hAnsi="Times New Roman" w:cs="Times New Roman"/>
          <w:sz w:val="28"/>
          <w:szCs w:val="28"/>
          <w:lang w:val="ro-MD"/>
        </w:rPr>
        <w:t xml:space="preserve"> stabilește </w:t>
      </w:r>
      <w:r w:rsidRPr="003036D0">
        <w:rPr>
          <w:rFonts w:ascii="Times New Roman" w:hAnsi="Times New Roman" w:cs="Times New Roman"/>
          <w:sz w:val="28"/>
          <w:szCs w:val="28"/>
          <w:lang w:val="ro-MD"/>
        </w:rPr>
        <w:t>proceduril</w:t>
      </w:r>
      <w:r>
        <w:rPr>
          <w:rFonts w:ascii="Times New Roman" w:hAnsi="Times New Roman" w:cs="Times New Roman"/>
          <w:sz w:val="28"/>
          <w:szCs w:val="28"/>
          <w:lang w:val="ro-MD"/>
        </w:rPr>
        <w:t>e</w:t>
      </w:r>
      <w:r w:rsidRPr="003036D0">
        <w:rPr>
          <w:rFonts w:ascii="Times New Roman" w:hAnsi="Times New Roman" w:cs="Times New Roman"/>
          <w:sz w:val="28"/>
          <w:szCs w:val="28"/>
          <w:lang w:val="ro-MD"/>
        </w:rPr>
        <w:t>/moduril</w:t>
      </w:r>
      <w:r>
        <w:rPr>
          <w:rFonts w:ascii="Times New Roman" w:hAnsi="Times New Roman" w:cs="Times New Roman"/>
          <w:sz w:val="28"/>
          <w:szCs w:val="28"/>
          <w:lang w:val="ro-MD"/>
        </w:rPr>
        <w:t>e</w:t>
      </w:r>
      <w:r w:rsidRPr="003036D0">
        <w:rPr>
          <w:rFonts w:ascii="Times New Roman" w:hAnsi="Times New Roman" w:cs="Times New Roman"/>
          <w:sz w:val="28"/>
          <w:szCs w:val="28"/>
          <w:lang w:val="ro-MD"/>
        </w:rPr>
        <w:t xml:space="preserve"> de înmînare, păstrare, arborare şi reproducere a Stindardului </w:t>
      </w:r>
      <w:r w:rsidR="00D551DF">
        <w:rPr>
          <w:rFonts w:ascii="Times New Roman" w:hAnsi="Times New Roman" w:cs="Times New Roman"/>
          <w:sz w:val="28"/>
          <w:szCs w:val="28"/>
          <w:lang w:val="ro-MD"/>
        </w:rPr>
        <w:t>Președintelui Parlamentului</w:t>
      </w:r>
      <w:r w:rsidRPr="003036D0">
        <w:rPr>
          <w:rFonts w:ascii="Times New Roman" w:hAnsi="Times New Roman" w:cs="Times New Roman"/>
          <w:sz w:val="28"/>
          <w:szCs w:val="28"/>
          <w:lang w:val="ro-MD"/>
        </w:rPr>
        <w:t>.</w:t>
      </w:r>
    </w:p>
    <w:p w:rsidR="009159F4" w:rsidRPr="003036D0" w:rsidRDefault="00D551DF" w:rsidP="00D551DF">
      <w:pPr>
        <w:spacing w:after="0" w:line="240"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Prin urmare, </w:t>
      </w:r>
      <w:r w:rsidR="009159F4">
        <w:rPr>
          <w:rFonts w:ascii="Times New Roman" w:hAnsi="Times New Roman" w:cs="Times New Roman"/>
          <w:sz w:val="28"/>
          <w:szCs w:val="28"/>
          <w:lang w:val="ro-MD"/>
        </w:rPr>
        <w:t>Regulamentul</w:t>
      </w:r>
      <w:r w:rsidR="009159F4" w:rsidRPr="003036D0">
        <w:rPr>
          <w:rFonts w:ascii="Times New Roman" w:hAnsi="Times New Roman" w:cs="Times New Roman"/>
          <w:sz w:val="28"/>
          <w:szCs w:val="28"/>
          <w:lang w:val="ro-MD"/>
        </w:rPr>
        <w:t xml:space="preserve">, sub aspect structural, este constituit din 3 capitole, în care sînt stabilite obiectul de reglementare al proiectului Regulamentului, descrierea vexilologică a Stindardului respectiv, cu prezentarea imaginei-etalon al acestuia în anexă la </w:t>
      </w:r>
      <w:r w:rsidR="009159F4">
        <w:rPr>
          <w:rFonts w:ascii="Times New Roman" w:hAnsi="Times New Roman" w:cs="Times New Roman"/>
          <w:sz w:val="28"/>
          <w:szCs w:val="28"/>
          <w:lang w:val="ro-MD"/>
        </w:rPr>
        <w:t>regulament</w:t>
      </w:r>
      <w:r>
        <w:rPr>
          <w:rFonts w:ascii="Times New Roman" w:hAnsi="Times New Roman" w:cs="Times New Roman"/>
          <w:sz w:val="28"/>
          <w:szCs w:val="28"/>
          <w:lang w:val="ro-MD"/>
        </w:rPr>
        <w:t xml:space="preserve"> și</w:t>
      </w:r>
      <w:r w:rsidR="009159F4" w:rsidRPr="003036D0">
        <w:rPr>
          <w:rFonts w:ascii="Times New Roman" w:hAnsi="Times New Roman" w:cs="Times New Roman"/>
          <w:sz w:val="28"/>
          <w:szCs w:val="28"/>
          <w:lang w:val="ro-MD"/>
        </w:rPr>
        <w:t xml:space="preserve"> formatele de utilizare ale Stindardului, </w:t>
      </w:r>
      <w:r>
        <w:rPr>
          <w:rFonts w:ascii="Times New Roman" w:hAnsi="Times New Roman" w:cs="Times New Roman"/>
          <w:sz w:val="28"/>
          <w:szCs w:val="28"/>
          <w:lang w:val="ro-MD"/>
        </w:rPr>
        <w:t xml:space="preserve">respectiv </w:t>
      </w:r>
      <w:r w:rsidR="009159F4" w:rsidRPr="003036D0">
        <w:rPr>
          <w:rFonts w:ascii="Times New Roman" w:hAnsi="Times New Roman" w:cs="Times New Roman"/>
          <w:sz w:val="28"/>
          <w:szCs w:val="28"/>
          <w:lang w:val="ro-MD"/>
        </w:rPr>
        <w:t>procedurile/modurile de înmînare, păstrare şi arborare a Stindardului, precum şi cele de utilizare sau reproducere a imaginii Stindardului.</w:t>
      </w:r>
    </w:p>
    <w:p w:rsidR="009159F4" w:rsidRPr="00656A74" w:rsidRDefault="00D551DF" w:rsidP="00D551DF">
      <w:pPr>
        <w:pStyle w:val="a4"/>
        <w:ind w:firstLine="567"/>
        <w:jc w:val="both"/>
        <w:rPr>
          <w:rFonts w:ascii="Times New Roman" w:hAnsi="Times New Roman" w:cs="Times New Roman"/>
          <w:sz w:val="28"/>
          <w:szCs w:val="28"/>
        </w:rPr>
      </w:pPr>
      <w:r>
        <w:rPr>
          <w:rFonts w:ascii="Times New Roman" w:hAnsi="Times New Roman" w:cs="Times New Roman"/>
          <w:sz w:val="28"/>
          <w:szCs w:val="28"/>
          <w:lang w:val="ro-MD"/>
        </w:rPr>
        <w:t xml:space="preserve">Conform regulamentului, </w:t>
      </w:r>
      <w:r w:rsidR="009159F4" w:rsidRPr="00656A74">
        <w:rPr>
          <w:rFonts w:ascii="Times New Roman" w:hAnsi="Times New Roman" w:cs="Times New Roman"/>
          <w:sz w:val="28"/>
          <w:szCs w:val="28"/>
        </w:rPr>
        <w:t>Stindardul Președintelui Parlamentului Republicii Moldova este un simbol național al Republicii Moldova, care reprezintă însemnul vexilologic personalizat de funcție al Președintelui Parlamentului Republicii Moldova și simbolizează autoritatea Președintelui în cadrul organului reprezentativ suprem al poporului și unica autoritate legislativă a țării.</w:t>
      </w:r>
    </w:p>
    <w:p w:rsidR="009159F4" w:rsidRPr="003036D0" w:rsidRDefault="009159F4" w:rsidP="004276B9">
      <w:pPr>
        <w:spacing w:after="0" w:line="240" w:lineRule="auto"/>
        <w:ind w:firstLine="567"/>
        <w:jc w:val="both"/>
        <w:rPr>
          <w:rFonts w:ascii="Times New Roman" w:hAnsi="Times New Roman" w:cs="Times New Roman"/>
          <w:sz w:val="28"/>
          <w:szCs w:val="28"/>
          <w:lang w:val="ro-MD"/>
        </w:rPr>
      </w:pPr>
      <w:r w:rsidRPr="003036D0">
        <w:rPr>
          <w:rFonts w:ascii="Times New Roman" w:hAnsi="Times New Roman" w:cs="Times New Roman"/>
          <w:sz w:val="28"/>
          <w:szCs w:val="28"/>
          <w:lang w:val="ro-MD"/>
        </w:rPr>
        <w:t xml:space="preserve">Stindardul </w:t>
      </w:r>
      <w:r w:rsidR="004276B9">
        <w:rPr>
          <w:rFonts w:ascii="Times New Roman" w:hAnsi="Times New Roman" w:cs="Times New Roman"/>
          <w:sz w:val="28"/>
          <w:szCs w:val="28"/>
          <w:lang w:val="ro-MD"/>
        </w:rPr>
        <w:t>Președintelui</w:t>
      </w:r>
      <w:r w:rsidRPr="003036D0">
        <w:rPr>
          <w:rFonts w:ascii="Times New Roman" w:hAnsi="Times New Roman" w:cs="Times New Roman"/>
          <w:sz w:val="28"/>
          <w:szCs w:val="28"/>
          <w:lang w:val="ro-MD"/>
        </w:rPr>
        <w:t xml:space="preserve"> </w:t>
      </w:r>
      <w:r w:rsidR="004276B9">
        <w:rPr>
          <w:rFonts w:ascii="Times New Roman" w:hAnsi="Times New Roman" w:cs="Times New Roman"/>
          <w:sz w:val="28"/>
          <w:szCs w:val="28"/>
          <w:lang w:val="ro-MD"/>
        </w:rPr>
        <w:t xml:space="preserve">Parlamentului </w:t>
      </w:r>
      <w:r w:rsidRPr="003036D0">
        <w:rPr>
          <w:rFonts w:ascii="Times New Roman" w:hAnsi="Times New Roman" w:cs="Times New Roman"/>
          <w:sz w:val="28"/>
          <w:szCs w:val="28"/>
          <w:lang w:val="ro-MD"/>
        </w:rPr>
        <w:t>Republicii Moldova urmează a fi utilizat în următoarele formate: original, duplicate şi copii.</w:t>
      </w:r>
    </w:p>
    <w:p w:rsidR="009159F4" w:rsidRDefault="009159F4" w:rsidP="004276B9">
      <w:pPr>
        <w:spacing w:after="0" w:line="240" w:lineRule="auto"/>
        <w:ind w:firstLine="567"/>
        <w:jc w:val="both"/>
        <w:rPr>
          <w:rFonts w:ascii="Times New Roman" w:hAnsi="Times New Roman" w:cs="Times New Roman"/>
          <w:sz w:val="28"/>
          <w:szCs w:val="28"/>
          <w:lang w:val="ro-MD"/>
        </w:rPr>
      </w:pPr>
      <w:r w:rsidRPr="003036D0">
        <w:rPr>
          <w:rFonts w:ascii="Times New Roman" w:hAnsi="Times New Roman" w:cs="Times New Roman"/>
          <w:sz w:val="28"/>
          <w:szCs w:val="28"/>
          <w:lang w:val="ro-MD"/>
        </w:rPr>
        <w:t xml:space="preserve">Originalul Stindardului </w:t>
      </w:r>
      <w:r>
        <w:rPr>
          <w:rFonts w:ascii="Times New Roman" w:hAnsi="Times New Roman" w:cs="Times New Roman"/>
          <w:sz w:val="28"/>
          <w:szCs w:val="28"/>
          <w:lang w:val="ro-MD"/>
        </w:rPr>
        <w:t>Parlamentului</w:t>
      </w:r>
      <w:r w:rsidRPr="003036D0">
        <w:rPr>
          <w:rFonts w:ascii="Times New Roman" w:hAnsi="Times New Roman" w:cs="Times New Roman"/>
          <w:sz w:val="28"/>
          <w:szCs w:val="28"/>
          <w:lang w:val="ro-MD"/>
        </w:rPr>
        <w:t xml:space="preserve"> Republicii Moldova se înmînează de către </w:t>
      </w:r>
      <w:r>
        <w:rPr>
          <w:rFonts w:ascii="Times New Roman" w:hAnsi="Times New Roman" w:cs="Times New Roman"/>
          <w:sz w:val="28"/>
          <w:szCs w:val="28"/>
          <w:lang w:val="ro-MD"/>
        </w:rPr>
        <w:t xml:space="preserve">cel mai </w:t>
      </w:r>
      <w:r w:rsidR="00E747F1">
        <w:rPr>
          <w:rFonts w:ascii="Times New Roman" w:hAnsi="Times New Roman" w:cs="Times New Roman"/>
          <w:sz w:val="28"/>
          <w:szCs w:val="28"/>
          <w:lang w:val="ro-MD"/>
        </w:rPr>
        <w:t>învîrstă</w:t>
      </w:r>
      <w:r>
        <w:rPr>
          <w:rFonts w:ascii="Times New Roman" w:hAnsi="Times New Roman" w:cs="Times New Roman"/>
          <w:sz w:val="28"/>
          <w:szCs w:val="28"/>
          <w:lang w:val="ro-MD"/>
        </w:rPr>
        <w:t xml:space="preserve"> deputat căruia îi revine funcția de a prezida ședința </w:t>
      </w:r>
      <w:r w:rsidR="00B97DBA">
        <w:rPr>
          <w:rFonts w:ascii="Times New Roman" w:hAnsi="Times New Roman" w:cs="Times New Roman"/>
          <w:sz w:val="28"/>
          <w:szCs w:val="28"/>
          <w:lang w:val="ro-MD"/>
        </w:rPr>
        <w:t xml:space="preserve">de constituire a </w:t>
      </w:r>
      <w:r>
        <w:rPr>
          <w:rFonts w:ascii="Times New Roman" w:hAnsi="Times New Roman" w:cs="Times New Roman"/>
          <w:sz w:val="28"/>
          <w:szCs w:val="28"/>
          <w:lang w:val="ro-MD"/>
        </w:rPr>
        <w:t>Parlamentului</w:t>
      </w:r>
      <w:r w:rsidRPr="003036D0">
        <w:rPr>
          <w:rFonts w:ascii="Times New Roman" w:hAnsi="Times New Roman" w:cs="Times New Roman"/>
          <w:sz w:val="28"/>
          <w:szCs w:val="28"/>
          <w:lang w:val="ro-MD"/>
        </w:rPr>
        <w:t>.</w:t>
      </w:r>
      <w:r w:rsidR="00E747F1">
        <w:rPr>
          <w:rFonts w:ascii="Times New Roman" w:hAnsi="Times New Roman" w:cs="Times New Roman"/>
          <w:sz w:val="28"/>
          <w:szCs w:val="28"/>
          <w:lang w:val="ro-MD"/>
        </w:rPr>
        <w:t xml:space="preserve"> </w:t>
      </w:r>
    </w:p>
    <w:p w:rsidR="004E6DC8" w:rsidRPr="003036D0" w:rsidRDefault="004E6DC8" w:rsidP="004276B9">
      <w:pPr>
        <w:spacing w:after="0" w:line="240"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Ținem să precizăm că, elaborarea prezentului proiect de hotărîre a fost bazată pe o examinare temeinică a cadrului legal în vigoare. Totodată, menționăm, că prevederile proiectului incorporează recomandările prezentate de </w:t>
      </w:r>
      <w:r w:rsidRPr="004E6DC8">
        <w:rPr>
          <w:rFonts w:ascii="Times New Roman" w:hAnsi="Times New Roman" w:cs="Times New Roman"/>
          <w:color w:val="000000"/>
          <w:sz w:val="28"/>
          <w:szCs w:val="28"/>
          <w:lang w:val="ro-MD"/>
        </w:rPr>
        <w:t>Comisia Națională de Heraldică de pe lîngă Președintele Republicii Moldova</w:t>
      </w:r>
      <w:r>
        <w:rPr>
          <w:rFonts w:ascii="Times New Roman" w:hAnsi="Times New Roman" w:cs="Times New Roman"/>
          <w:color w:val="000000"/>
          <w:sz w:val="28"/>
          <w:szCs w:val="28"/>
          <w:lang w:val="ro-MD"/>
        </w:rPr>
        <w:t>.</w:t>
      </w:r>
    </w:p>
    <w:p w:rsidR="009159F4" w:rsidRDefault="009159F4" w:rsidP="004276B9">
      <w:pPr>
        <w:pStyle w:val="a4"/>
        <w:ind w:firstLine="567"/>
        <w:jc w:val="both"/>
        <w:rPr>
          <w:rFonts w:ascii="Times New Roman" w:hAnsi="Times New Roman" w:cs="Times New Roman"/>
          <w:sz w:val="28"/>
          <w:szCs w:val="28"/>
        </w:rPr>
      </w:pPr>
      <w:r w:rsidRPr="00656A74">
        <w:rPr>
          <w:rFonts w:ascii="Times New Roman" w:hAnsi="Times New Roman" w:cs="Times New Roman"/>
          <w:sz w:val="28"/>
          <w:szCs w:val="28"/>
        </w:rPr>
        <w:t>Responsabilitatea pentru executarea prezentei hotărîri se pune în sarcina Secretarului general al Parlamentului Republicii Moldova.</w:t>
      </w:r>
    </w:p>
    <w:p w:rsidR="009159F4" w:rsidRDefault="009159F4" w:rsidP="004276B9">
      <w:pPr>
        <w:spacing w:after="0" w:line="240" w:lineRule="auto"/>
        <w:ind w:firstLine="567"/>
        <w:jc w:val="both"/>
        <w:rPr>
          <w:rFonts w:ascii="Times New Roman" w:hAnsi="Times New Roman" w:cs="Times New Roman"/>
          <w:sz w:val="28"/>
          <w:szCs w:val="28"/>
          <w:lang w:val="ro-MD" w:eastAsia="ru-RU"/>
        </w:rPr>
      </w:pPr>
      <w:r w:rsidRPr="009159F4">
        <w:rPr>
          <w:rFonts w:ascii="Times New Roman" w:hAnsi="Times New Roman" w:cs="Times New Roman"/>
          <w:sz w:val="28"/>
          <w:szCs w:val="28"/>
          <w:lang w:val="ro-MD" w:eastAsia="ru-RU"/>
        </w:rPr>
        <w:t xml:space="preserve">Proiectul se propune spre examinare și </w:t>
      </w:r>
      <w:r w:rsidR="004E6DC8">
        <w:rPr>
          <w:rFonts w:ascii="Times New Roman" w:hAnsi="Times New Roman" w:cs="Times New Roman"/>
          <w:sz w:val="28"/>
          <w:szCs w:val="28"/>
          <w:lang w:val="ro-MD" w:eastAsia="ru-RU"/>
        </w:rPr>
        <w:t>adoptare</w:t>
      </w:r>
      <w:r w:rsidRPr="009159F4">
        <w:rPr>
          <w:rFonts w:ascii="Times New Roman" w:hAnsi="Times New Roman" w:cs="Times New Roman"/>
          <w:sz w:val="28"/>
          <w:szCs w:val="28"/>
          <w:lang w:val="ro-MD" w:eastAsia="ru-RU"/>
        </w:rPr>
        <w:t xml:space="preserve"> în cadrul ședinței </w:t>
      </w:r>
      <w:r>
        <w:rPr>
          <w:rFonts w:ascii="Times New Roman" w:hAnsi="Times New Roman" w:cs="Times New Roman"/>
          <w:sz w:val="28"/>
          <w:szCs w:val="28"/>
          <w:lang w:val="ro-MD" w:eastAsia="ru-RU"/>
        </w:rPr>
        <w:t>Parlamentului</w:t>
      </w:r>
      <w:r w:rsidRPr="009159F4">
        <w:rPr>
          <w:rFonts w:ascii="Times New Roman" w:hAnsi="Times New Roman" w:cs="Times New Roman"/>
          <w:sz w:val="28"/>
          <w:szCs w:val="28"/>
          <w:lang w:val="ro-MD" w:eastAsia="ru-RU"/>
        </w:rPr>
        <w:t>.</w:t>
      </w:r>
    </w:p>
    <w:p w:rsidR="006E764C" w:rsidRDefault="006E764C" w:rsidP="004276B9">
      <w:pPr>
        <w:spacing w:after="0" w:line="240" w:lineRule="auto"/>
        <w:ind w:firstLine="567"/>
        <w:jc w:val="both"/>
        <w:rPr>
          <w:rFonts w:ascii="Times New Roman" w:hAnsi="Times New Roman" w:cs="Times New Roman"/>
          <w:sz w:val="28"/>
          <w:szCs w:val="28"/>
          <w:lang w:val="ro-MD" w:eastAsia="ru-RU"/>
        </w:rPr>
      </w:pPr>
    </w:p>
    <w:p w:rsidR="006E764C" w:rsidRDefault="006E764C" w:rsidP="004276B9">
      <w:pPr>
        <w:spacing w:after="0" w:line="240" w:lineRule="auto"/>
        <w:ind w:firstLine="567"/>
        <w:jc w:val="both"/>
        <w:rPr>
          <w:rFonts w:ascii="Times New Roman" w:hAnsi="Times New Roman" w:cs="Times New Roman"/>
          <w:sz w:val="28"/>
          <w:szCs w:val="28"/>
          <w:lang w:val="ro-MD" w:eastAsia="ru-RU"/>
        </w:rPr>
      </w:pPr>
    </w:p>
    <w:p w:rsidR="009159F4" w:rsidRDefault="006E764C" w:rsidP="002277AF">
      <w:pPr>
        <w:spacing w:after="0" w:line="240" w:lineRule="auto"/>
        <w:ind w:firstLine="567"/>
        <w:jc w:val="right"/>
        <w:rPr>
          <w:i/>
          <w:sz w:val="28"/>
          <w:szCs w:val="28"/>
        </w:rPr>
      </w:pPr>
      <w:r>
        <w:rPr>
          <w:rFonts w:ascii="Times New Roman" w:hAnsi="Times New Roman" w:cs="Times New Roman"/>
          <w:sz w:val="28"/>
          <w:szCs w:val="28"/>
          <w:lang w:val="ro-MD" w:eastAsia="ru-RU"/>
        </w:rPr>
        <w:tab/>
        <w:t>Deputa</w:t>
      </w:r>
      <w:r w:rsidR="004E6DC8">
        <w:rPr>
          <w:rFonts w:ascii="Times New Roman" w:hAnsi="Times New Roman" w:cs="Times New Roman"/>
          <w:sz w:val="28"/>
          <w:szCs w:val="28"/>
          <w:lang w:val="ro-MD" w:eastAsia="ru-RU"/>
        </w:rPr>
        <w:t>ți în Parlament</w:t>
      </w:r>
      <w:r>
        <w:rPr>
          <w:rFonts w:ascii="Times New Roman" w:hAnsi="Times New Roman" w:cs="Times New Roman"/>
          <w:sz w:val="28"/>
          <w:szCs w:val="28"/>
          <w:lang w:val="en-US" w:eastAsia="ru-RU"/>
        </w:rPr>
        <w:t>:</w:t>
      </w:r>
    </w:p>
    <w:p w:rsidR="0085059D" w:rsidRDefault="0085059D"/>
    <w:sectPr w:rsidR="0085059D" w:rsidSect="008505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4EE15FDD"/>
    <w:multiLevelType w:val="hybridMultilevel"/>
    <w:tmpl w:val="3F32B952"/>
    <w:lvl w:ilvl="0" w:tplc="FC10A648">
      <w:start w:val="1"/>
      <w:numFmt w:val="decimal"/>
      <w:lvlText w:val="%1."/>
      <w:lvlJc w:val="left"/>
      <w:pPr>
        <w:ind w:left="720" w:hanging="360"/>
      </w:pPr>
      <w:rPr>
        <w:rFonts w:ascii="Times New Roman" w:eastAsiaTheme="minorHAnsi"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88F"/>
    <w:rsid w:val="00011B6D"/>
    <w:rsid w:val="0007422D"/>
    <w:rsid w:val="00176FD6"/>
    <w:rsid w:val="001A5351"/>
    <w:rsid w:val="002277AF"/>
    <w:rsid w:val="00234DD4"/>
    <w:rsid w:val="00276AEF"/>
    <w:rsid w:val="002937BA"/>
    <w:rsid w:val="002F37C9"/>
    <w:rsid w:val="00316919"/>
    <w:rsid w:val="004276B9"/>
    <w:rsid w:val="00453130"/>
    <w:rsid w:val="004E6DC8"/>
    <w:rsid w:val="006806EB"/>
    <w:rsid w:val="006E764C"/>
    <w:rsid w:val="00794C0E"/>
    <w:rsid w:val="007B4F8F"/>
    <w:rsid w:val="0085059D"/>
    <w:rsid w:val="00870DA6"/>
    <w:rsid w:val="008A473A"/>
    <w:rsid w:val="009159F4"/>
    <w:rsid w:val="00916388"/>
    <w:rsid w:val="00A33F9B"/>
    <w:rsid w:val="00A615D5"/>
    <w:rsid w:val="00A86434"/>
    <w:rsid w:val="00B97DBA"/>
    <w:rsid w:val="00BD2D3F"/>
    <w:rsid w:val="00C52A6D"/>
    <w:rsid w:val="00CB083E"/>
    <w:rsid w:val="00D551DF"/>
    <w:rsid w:val="00D554EC"/>
    <w:rsid w:val="00DB4AE6"/>
    <w:rsid w:val="00E0188F"/>
    <w:rsid w:val="00E16C6C"/>
    <w:rsid w:val="00E747F1"/>
    <w:rsid w:val="00EF75BC"/>
    <w:rsid w:val="00F16CA5"/>
    <w:rsid w:val="00FC7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43E560-0162-4986-9F9A-F9A01221E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0188F"/>
    <w:pPr>
      <w:spacing w:after="0" w:line="240" w:lineRule="auto"/>
      <w:ind w:firstLine="567"/>
      <w:jc w:val="both"/>
    </w:pPr>
    <w:rPr>
      <w:rFonts w:ascii="Times New Roman" w:eastAsia="Times New Roman" w:hAnsi="Times New Roman" w:cs="Times New Roman"/>
      <w:sz w:val="24"/>
      <w:szCs w:val="24"/>
    </w:rPr>
  </w:style>
  <w:style w:type="paragraph" w:styleId="a4">
    <w:name w:val="No Spacing"/>
    <w:uiPriority w:val="1"/>
    <w:qFormat/>
    <w:rsid w:val="009159F4"/>
    <w:pPr>
      <w:spacing w:after="0" w:line="240" w:lineRule="auto"/>
    </w:pPr>
  </w:style>
  <w:style w:type="paragraph" w:styleId="a5">
    <w:name w:val="List Paragraph"/>
    <w:basedOn w:val="a"/>
    <w:uiPriority w:val="34"/>
    <w:qFormat/>
    <w:rsid w:val="00276AEF"/>
    <w:pPr>
      <w:ind w:left="720"/>
      <w:contextualSpacing/>
    </w:pPr>
  </w:style>
  <w:style w:type="paragraph" w:customStyle="1" w:styleId="Style8">
    <w:name w:val="Style8"/>
    <w:basedOn w:val="a"/>
    <w:uiPriority w:val="99"/>
    <w:rsid w:val="00276AEF"/>
    <w:pPr>
      <w:widowControl w:val="0"/>
      <w:autoSpaceDE w:val="0"/>
      <w:autoSpaceDN w:val="0"/>
      <w:adjustRightInd w:val="0"/>
      <w:spacing w:after="0" w:line="331" w:lineRule="exact"/>
      <w:ind w:firstLine="528"/>
      <w:jc w:val="both"/>
    </w:pPr>
    <w:rPr>
      <w:rFonts w:ascii="Calibri" w:hAnsi="Calibri"/>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7D99290-DA14-4793-9D55-F7907D194303}"/>
</file>

<file path=customXml/itemProps2.xml><?xml version="1.0" encoding="utf-8"?>
<ds:datastoreItem xmlns:ds="http://schemas.openxmlformats.org/officeDocument/2006/customXml" ds:itemID="{847600CF-802A-4996-BA3C-67F60A1429F0}"/>
</file>

<file path=customXml/itemProps3.xml><?xml version="1.0" encoding="utf-8"?>
<ds:datastoreItem xmlns:ds="http://schemas.openxmlformats.org/officeDocument/2006/customXml" ds:itemID="{2491931E-1E3B-4E34-9848-BD5591A47F8E}"/>
</file>

<file path=customXml/itemProps4.xml><?xml version="1.0" encoding="utf-8"?>
<ds:datastoreItem xmlns:ds="http://schemas.openxmlformats.org/officeDocument/2006/customXml" ds:itemID="{0D9F8FEB-18ED-481B-9E79-CF04E3C96F1F}"/>
</file>

<file path=docProps/app.xml><?xml version="1.0" encoding="utf-8"?>
<Properties xmlns="http://schemas.openxmlformats.org/officeDocument/2006/extended-properties" xmlns:vt="http://schemas.openxmlformats.org/officeDocument/2006/docPropsVTypes">
  <Template>Normal</Template>
  <TotalTime>0</TotalTime>
  <Pages>8</Pages>
  <Words>1756</Words>
  <Characters>10012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142.2018.ro</dc:title>
  <dc:creator>Olesea.Bostan</dc:creator>
  <cp:lastModifiedBy>Asd Asdf</cp:lastModifiedBy>
  <cp:revision>2</cp:revision>
  <dcterms:created xsi:type="dcterms:W3CDTF">2018-05-10T12:20:00Z</dcterms:created>
  <dcterms:modified xsi:type="dcterms:W3CDTF">2018-05-10T12:20:00Z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