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72796" w14:textId="77777777" w:rsidR="005D6577" w:rsidRDefault="005D6577" w:rsidP="004F5293">
      <w:pPr>
        <w:jc w:val="right"/>
        <w:rPr>
          <w:b/>
          <w:sz w:val="28"/>
          <w:szCs w:val="28"/>
          <w:lang w:val="ro-RO"/>
        </w:rPr>
      </w:pPr>
    </w:p>
    <w:p w14:paraId="3661B828" w14:textId="77777777" w:rsidR="00F02A3B" w:rsidRDefault="00F02A3B" w:rsidP="004F5293">
      <w:pPr>
        <w:jc w:val="right"/>
        <w:rPr>
          <w:b/>
          <w:sz w:val="28"/>
          <w:szCs w:val="28"/>
          <w:lang w:val="ro-RO"/>
        </w:rPr>
      </w:pPr>
    </w:p>
    <w:p w14:paraId="5C4481CE" w14:textId="77777777" w:rsidR="00F02A3B" w:rsidRDefault="00F02A3B" w:rsidP="004F5293">
      <w:pPr>
        <w:jc w:val="right"/>
        <w:rPr>
          <w:b/>
          <w:sz w:val="28"/>
          <w:szCs w:val="28"/>
          <w:lang w:val="ro-RO"/>
        </w:rPr>
      </w:pPr>
    </w:p>
    <w:p w14:paraId="56CCB6B0" w14:textId="77777777" w:rsidR="005D6577" w:rsidRDefault="005D6577" w:rsidP="004F5293">
      <w:pPr>
        <w:jc w:val="center"/>
        <w:rPr>
          <w:b/>
          <w:sz w:val="28"/>
          <w:szCs w:val="28"/>
          <w:lang w:val="ro-RO"/>
        </w:rPr>
      </w:pPr>
    </w:p>
    <w:p w14:paraId="4BCA9744" w14:textId="77777777" w:rsidR="005D6577" w:rsidRDefault="005D6577" w:rsidP="004F5293">
      <w:pPr>
        <w:jc w:val="center"/>
        <w:rPr>
          <w:b/>
          <w:sz w:val="28"/>
          <w:szCs w:val="28"/>
          <w:lang w:val="ro-RO"/>
        </w:rPr>
      </w:pPr>
    </w:p>
    <w:p w14:paraId="0AD8EBBC" w14:textId="77777777" w:rsidR="005D6577" w:rsidRDefault="005D6577" w:rsidP="004F5293">
      <w:pPr>
        <w:jc w:val="center"/>
        <w:rPr>
          <w:b/>
          <w:sz w:val="28"/>
          <w:szCs w:val="28"/>
          <w:lang w:val="ro-RO"/>
        </w:rPr>
      </w:pPr>
    </w:p>
    <w:p w14:paraId="6D644095" w14:textId="77777777" w:rsidR="00060C0A" w:rsidRPr="004F5293" w:rsidRDefault="00CF1480" w:rsidP="004F5293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4F5293">
        <w:rPr>
          <w:b/>
          <w:spacing w:val="80"/>
          <w:sz w:val="28"/>
          <w:szCs w:val="28"/>
          <w:lang w:val="ro-RO"/>
        </w:rPr>
        <w:t>LEGE</w:t>
      </w:r>
    </w:p>
    <w:p w14:paraId="5B3AFFC3" w14:textId="77777777" w:rsidR="00060C0A" w:rsidRDefault="00060C0A" w:rsidP="004F5293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31F4526" w14:textId="1586BF44" w:rsidR="005D6577" w:rsidRPr="005D6577" w:rsidRDefault="005D6577" w:rsidP="004F5293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5D6577">
        <w:rPr>
          <w:b/>
          <w:bCs/>
          <w:sz w:val="28"/>
          <w:szCs w:val="28"/>
          <w:lang w:val="ro-RO"/>
        </w:rPr>
        <w:t xml:space="preserve">pentru </w:t>
      </w:r>
      <w:r w:rsidR="00CF1480" w:rsidRPr="005D6577">
        <w:rPr>
          <w:b/>
          <w:bCs/>
          <w:sz w:val="28"/>
          <w:szCs w:val="28"/>
          <w:lang w:val="ro-RO"/>
        </w:rPr>
        <w:t xml:space="preserve">susținerea </w:t>
      </w:r>
      <w:r w:rsidR="00CF1480" w:rsidRPr="008A622C">
        <w:rPr>
          <w:b/>
          <w:bCs/>
          <w:sz w:val="28"/>
          <w:szCs w:val="28"/>
          <w:lang w:val="ro-RO"/>
        </w:rPr>
        <w:t>agricultorilor</w:t>
      </w:r>
      <w:r w:rsidR="00CF1480" w:rsidRPr="005D6577">
        <w:rPr>
          <w:b/>
          <w:bCs/>
          <w:sz w:val="28"/>
          <w:szCs w:val="28"/>
          <w:lang w:val="ro-RO"/>
        </w:rPr>
        <w:t xml:space="preserve"> prin facilitarea </w:t>
      </w:r>
    </w:p>
    <w:p w14:paraId="5E305779" w14:textId="27375F59" w:rsidR="00CF1480" w:rsidRPr="005D6577" w:rsidRDefault="00CF1480" w:rsidP="004F5293">
      <w:pPr>
        <w:pStyle w:val="NormalWeb"/>
        <w:shd w:val="clear" w:color="auto" w:fill="FFFFFF"/>
        <w:tabs>
          <w:tab w:val="left" w:pos="993"/>
        </w:tabs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5D6577">
        <w:rPr>
          <w:b/>
          <w:bCs/>
          <w:sz w:val="28"/>
          <w:szCs w:val="28"/>
          <w:lang w:val="ro-RO"/>
        </w:rPr>
        <w:t>accesului la credite garantate de stat</w:t>
      </w:r>
    </w:p>
    <w:p w14:paraId="7F989F09" w14:textId="1251AE27" w:rsidR="00CF1480" w:rsidRPr="005D6577" w:rsidRDefault="004F5293" w:rsidP="004F5293">
      <w:pPr>
        <w:pStyle w:val="NormalWeb"/>
        <w:shd w:val="clear" w:color="auto" w:fill="FFFFFF"/>
        <w:tabs>
          <w:tab w:val="left" w:pos="993"/>
        </w:tabs>
        <w:ind w:firstLine="709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EC4EF0" wp14:editId="0B1E3DDE">
                <wp:simplePos x="0" y="0"/>
                <wp:positionH relativeFrom="column">
                  <wp:posOffset>707313</wp:posOffset>
                </wp:positionH>
                <wp:positionV relativeFrom="paragraph">
                  <wp:posOffset>32156</wp:posOffset>
                </wp:positionV>
                <wp:extent cx="364296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42969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B1DE3E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7pt,2.55pt" to="342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" strokecolor="black [3040]"/>
            </w:pict>
          </mc:Fallback>
        </mc:AlternateContent>
      </w:r>
    </w:p>
    <w:p w14:paraId="5F144A18" w14:textId="074C1F61" w:rsidR="006C2E41" w:rsidRDefault="000A6689" w:rsidP="004F5293">
      <w:pPr>
        <w:rPr>
          <w:rFonts w:eastAsia="Georgia"/>
          <w:sz w:val="28"/>
          <w:szCs w:val="28"/>
          <w:lang w:val="ro-RO"/>
        </w:rPr>
      </w:pPr>
      <w:r w:rsidRPr="005D6577">
        <w:rPr>
          <w:rFonts w:eastAsia="Georgia"/>
          <w:sz w:val="28"/>
          <w:szCs w:val="28"/>
          <w:lang w:val="ro-RO"/>
        </w:rPr>
        <w:t xml:space="preserve">În scopul partajării riscului de credit și </w:t>
      </w:r>
      <w:r w:rsidR="006C2E41">
        <w:rPr>
          <w:rFonts w:eastAsia="Georgia"/>
          <w:sz w:val="28"/>
          <w:szCs w:val="28"/>
          <w:lang w:val="ro-RO"/>
        </w:rPr>
        <w:t xml:space="preserve">al </w:t>
      </w:r>
      <w:r w:rsidRPr="005D6577">
        <w:rPr>
          <w:rFonts w:eastAsia="Georgia"/>
          <w:sz w:val="28"/>
          <w:szCs w:val="28"/>
          <w:lang w:val="ro-RO"/>
        </w:rPr>
        <w:t xml:space="preserve">facilitării accesului la credite destinate completării mijloacelor circulante pentru lucrările agricole </w:t>
      </w:r>
      <w:r w:rsidR="006C2E41">
        <w:rPr>
          <w:rFonts w:eastAsia="Georgia"/>
          <w:sz w:val="28"/>
          <w:szCs w:val="28"/>
          <w:lang w:val="ro-MD"/>
        </w:rPr>
        <w:t>în</w:t>
      </w:r>
      <w:r w:rsidR="006C2E41" w:rsidRPr="005D6577">
        <w:rPr>
          <w:rFonts w:eastAsia="Georgia"/>
          <w:sz w:val="28"/>
          <w:szCs w:val="28"/>
          <w:lang w:val="ro-RO"/>
        </w:rPr>
        <w:t xml:space="preserve"> </w:t>
      </w:r>
      <w:r w:rsidRPr="005D6577">
        <w:rPr>
          <w:rFonts w:eastAsia="Georgia"/>
          <w:sz w:val="28"/>
          <w:szCs w:val="28"/>
          <w:lang w:val="ro-RO"/>
        </w:rPr>
        <w:t xml:space="preserve">anul 2024, </w:t>
      </w:r>
    </w:p>
    <w:p w14:paraId="7B59A438" w14:textId="77777777" w:rsidR="006C2E41" w:rsidRDefault="006C2E41" w:rsidP="004F5293">
      <w:pPr>
        <w:rPr>
          <w:rFonts w:eastAsia="Georgia"/>
          <w:sz w:val="28"/>
          <w:szCs w:val="28"/>
          <w:lang w:val="ro-RO"/>
        </w:rPr>
      </w:pPr>
    </w:p>
    <w:p w14:paraId="1D1A138F" w14:textId="4FAB57F1" w:rsidR="00CF1480" w:rsidRPr="005D6577" w:rsidRDefault="00CF1480" w:rsidP="004F5293">
      <w:pPr>
        <w:rPr>
          <w:rFonts w:eastAsia="Georgia"/>
          <w:sz w:val="28"/>
          <w:szCs w:val="28"/>
          <w:lang w:val="ro-RO"/>
        </w:rPr>
      </w:pPr>
      <w:r w:rsidRPr="005D6577">
        <w:rPr>
          <w:rFonts w:eastAsia="Georgia"/>
          <w:sz w:val="28"/>
          <w:szCs w:val="28"/>
          <w:lang w:val="ro-RO"/>
        </w:rPr>
        <w:t>Parlamentul adoptă prezenta lege organică.</w:t>
      </w:r>
    </w:p>
    <w:p w14:paraId="7B85DE12" w14:textId="77777777" w:rsidR="005D6577" w:rsidRPr="005D6577" w:rsidRDefault="005D6577" w:rsidP="004F5293">
      <w:pPr>
        <w:rPr>
          <w:rFonts w:eastAsia="Georgia"/>
          <w:sz w:val="28"/>
          <w:szCs w:val="28"/>
          <w:lang w:val="ro-RO"/>
        </w:rPr>
      </w:pPr>
    </w:p>
    <w:p w14:paraId="0C6D0F06" w14:textId="1C2DB41C" w:rsidR="00CF1480" w:rsidRPr="005D6577" w:rsidRDefault="00CF1480" w:rsidP="004F5293">
      <w:pPr>
        <w:rPr>
          <w:bCs/>
          <w:sz w:val="28"/>
          <w:szCs w:val="28"/>
          <w:lang w:val="ro-MD" w:eastAsia="ro-RO"/>
        </w:rPr>
      </w:pPr>
      <w:r w:rsidRPr="005D6577">
        <w:rPr>
          <w:b/>
          <w:bCs/>
          <w:sz w:val="28"/>
          <w:szCs w:val="28"/>
          <w:lang w:val="ro-RO" w:eastAsia="ro-RO"/>
        </w:rPr>
        <w:t>Art.</w:t>
      </w:r>
      <w:r w:rsidR="005D6577">
        <w:rPr>
          <w:b/>
          <w:bCs/>
          <w:sz w:val="28"/>
          <w:szCs w:val="28"/>
          <w:lang w:val="ro-RO" w:eastAsia="ro-RO"/>
        </w:rPr>
        <w:t xml:space="preserve"> </w:t>
      </w:r>
      <w:r w:rsidRPr="005D6577">
        <w:rPr>
          <w:b/>
          <w:bCs/>
          <w:sz w:val="28"/>
          <w:szCs w:val="28"/>
          <w:lang w:val="ro-RO" w:eastAsia="ro-RO"/>
        </w:rPr>
        <w:t>1.</w:t>
      </w:r>
      <w:r w:rsidR="00EC76FB">
        <w:rPr>
          <w:sz w:val="28"/>
          <w:szCs w:val="28"/>
          <w:lang w:val="ro-RO" w:eastAsia="ro-RO"/>
        </w:rPr>
        <w:t xml:space="preserve"> </w:t>
      </w:r>
      <w:r w:rsidR="005D6577" w:rsidRPr="005D6577">
        <w:rPr>
          <w:sz w:val="28"/>
          <w:szCs w:val="28"/>
          <w:lang w:val="ro-RO" w:eastAsia="ro-RO"/>
        </w:rPr>
        <w:t>–</w:t>
      </w:r>
      <w:r w:rsidR="00EC76FB">
        <w:rPr>
          <w:sz w:val="28"/>
          <w:szCs w:val="28"/>
          <w:lang w:val="ro-RO" w:eastAsia="ro-RO"/>
        </w:rPr>
        <w:t xml:space="preserve"> </w:t>
      </w:r>
      <w:r w:rsidR="001F5E62">
        <w:rPr>
          <w:sz w:val="28"/>
          <w:szCs w:val="28"/>
          <w:lang w:val="ro-MD" w:eastAsia="ro-RO"/>
        </w:rPr>
        <w:t>Î</w:t>
      </w:r>
      <w:r w:rsidR="001F5E62" w:rsidRPr="005D6577">
        <w:rPr>
          <w:bCs/>
          <w:sz w:val="28"/>
          <w:szCs w:val="28"/>
          <w:lang w:val="ro-MD" w:eastAsia="ro-RO"/>
        </w:rPr>
        <w:t xml:space="preserve">n scopul partajării riscului de credit și </w:t>
      </w:r>
      <w:r w:rsidR="001F5E62">
        <w:rPr>
          <w:bCs/>
          <w:sz w:val="28"/>
          <w:szCs w:val="28"/>
          <w:lang w:val="ro-MD" w:eastAsia="ro-RO"/>
        </w:rPr>
        <w:t xml:space="preserve">al </w:t>
      </w:r>
      <w:r w:rsidR="001F5E62" w:rsidRPr="005D6577">
        <w:rPr>
          <w:bCs/>
          <w:sz w:val="28"/>
          <w:szCs w:val="28"/>
          <w:lang w:val="ro-MD" w:eastAsia="ro-RO"/>
        </w:rPr>
        <w:t>facilitării accesului la credite</w:t>
      </w:r>
      <w:r w:rsidR="001F5E62">
        <w:rPr>
          <w:bCs/>
          <w:sz w:val="28"/>
          <w:szCs w:val="28"/>
          <w:lang w:val="ro-MD" w:eastAsia="ro-RO"/>
        </w:rPr>
        <w:t>le</w:t>
      </w:r>
      <w:r w:rsidR="001F5E62" w:rsidRPr="005D6577">
        <w:rPr>
          <w:bCs/>
          <w:sz w:val="28"/>
          <w:szCs w:val="28"/>
          <w:lang w:val="ro-MD" w:eastAsia="ro-RO"/>
        </w:rPr>
        <w:t xml:space="preserve"> destinate completării mijloacelor circulante pentru lucrările agricole </w:t>
      </w:r>
      <w:r w:rsidR="001F5E62">
        <w:rPr>
          <w:bCs/>
          <w:sz w:val="28"/>
          <w:szCs w:val="28"/>
          <w:lang w:val="ro-MD" w:eastAsia="ro-RO"/>
        </w:rPr>
        <w:t>în</w:t>
      </w:r>
      <w:r w:rsidR="001F5E62" w:rsidRPr="005D6577">
        <w:rPr>
          <w:bCs/>
          <w:sz w:val="28"/>
          <w:szCs w:val="28"/>
          <w:lang w:val="ro-MD" w:eastAsia="ro-RO"/>
        </w:rPr>
        <w:t xml:space="preserve"> anul 2024</w:t>
      </w:r>
      <w:r w:rsidR="001F5E62">
        <w:rPr>
          <w:bCs/>
          <w:sz w:val="28"/>
          <w:szCs w:val="28"/>
          <w:lang w:val="ro-MD" w:eastAsia="ro-RO"/>
        </w:rPr>
        <w:t xml:space="preserve">, </w:t>
      </w:r>
      <w:r w:rsidRPr="005D6577">
        <w:rPr>
          <w:bCs/>
          <w:sz w:val="28"/>
          <w:szCs w:val="28"/>
          <w:lang w:val="ro-MD" w:eastAsia="ro-RO"/>
        </w:rPr>
        <w:t xml:space="preserve">Ministerul Agriculturii și Industriei Alimentare </w:t>
      </w:r>
      <w:r w:rsidR="001F5E62" w:rsidRPr="005D6577">
        <w:rPr>
          <w:bCs/>
          <w:sz w:val="28"/>
          <w:szCs w:val="28"/>
          <w:lang w:val="ro-MD" w:eastAsia="ro-RO"/>
        </w:rPr>
        <w:t xml:space="preserve">în comun cu </w:t>
      </w:r>
      <w:r w:rsidR="005C48B9">
        <w:rPr>
          <w:bCs/>
          <w:sz w:val="28"/>
          <w:szCs w:val="28"/>
          <w:lang w:val="ro-MD" w:eastAsia="ro-RO"/>
        </w:rPr>
        <w:t>i</w:t>
      </w:r>
      <w:r w:rsidR="005C48B9" w:rsidRPr="005D6577">
        <w:rPr>
          <w:bCs/>
          <w:sz w:val="28"/>
          <w:szCs w:val="28"/>
          <w:lang w:val="ro-MD" w:eastAsia="ro-RO"/>
        </w:rPr>
        <w:t xml:space="preserve">nstituția </w:t>
      </w:r>
      <w:r w:rsidR="005C48B9">
        <w:rPr>
          <w:bCs/>
          <w:sz w:val="28"/>
          <w:szCs w:val="28"/>
          <w:lang w:val="ro-MD" w:eastAsia="ro-RO"/>
        </w:rPr>
        <w:t>p</w:t>
      </w:r>
      <w:r w:rsidR="005C48B9" w:rsidRPr="005D6577">
        <w:rPr>
          <w:bCs/>
          <w:sz w:val="28"/>
          <w:szCs w:val="28"/>
          <w:lang w:val="ro-MD" w:eastAsia="ro-RO"/>
        </w:rPr>
        <w:t xml:space="preserve">ublică </w:t>
      </w:r>
      <w:r w:rsidR="005C48B9">
        <w:rPr>
          <w:bCs/>
          <w:sz w:val="28"/>
          <w:szCs w:val="28"/>
          <w:lang w:val="ro-MD" w:eastAsia="ro-RO"/>
        </w:rPr>
        <w:t>„</w:t>
      </w:r>
      <w:r w:rsidR="001F5E62" w:rsidRPr="005D6577">
        <w:rPr>
          <w:bCs/>
          <w:sz w:val="28"/>
          <w:szCs w:val="28"/>
          <w:lang w:val="ro-MD" w:eastAsia="ro-RO"/>
        </w:rPr>
        <w:t xml:space="preserve">Organizația pentru Dezvoltarea </w:t>
      </w:r>
      <w:proofErr w:type="spellStart"/>
      <w:r w:rsidR="001F5E62" w:rsidRPr="005D6577">
        <w:rPr>
          <w:bCs/>
          <w:sz w:val="28"/>
          <w:szCs w:val="28"/>
          <w:lang w:val="ro-MD" w:eastAsia="ro-RO"/>
        </w:rPr>
        <w:t>Antreprenoriatului</w:t>
      </w:r>
      <w:proofErr w:type="spellEnd"/>
      <w:r w:rsidR="005C48B9">
        <w:rPr>
          <w:bCs/>
          <w:sz w:val="28"/>
          <w:szCs w:val="28"/>
          <w:lang w:val="ro-MD" w:eastAsia="ro-RO"/>
        </w:rPr>
        <w:t>”</w:t>
      </w:r>
      <w:r w:rsidR="001F5E62" w:rsidRPr="005D6577">
        <w:rPr>
          <w:bCs/>
          <w:sz w:val="28"/>
          <w:szCs w:val="28"/>
          <w:lang w:val="ro-MD" w:eastAsia="ro-RO"/>
        </w:rPr>
        <w:t xml:space="preserve"> </w:t>
      </w:r>
      <w:r w:rsidRPr="005D6577">
        <w:rPr>
          <w:bCs/>
          <w:sz w:val="28"/>
          <w:szCs w:val="28"/>
          <w:lang w:val="ro-MD" w:eastAsia="ro-RO"/>
        </w:rPr>
        <w:t xml:space="preserve">vor stabili mecanismul de acordare a garanțiilor financiare emise prin intermediul Fondului de </w:t>
      </w:r>
      <w:r w:rsidR="00EC76FB">
        <w:rPr>
          <w:bCs/>
          <w:sz w:val="28"/>
          <w:szCs w:val="28"/>
          <w:lang w:val="ro-MD" w:eastAsia="ro-RO"/>
        </w:rPr>
        <w:t xml:space="preserve">garantare </w:t>
      </w:r>
      <w:r w:rsidRPr="005D6577">
        <w:rPr>
          <w:bCs/>
          <w:sz w:val="28"/>
          <w:szCs w:val="28"/>
          <w:lang w:val="ro-MD" w:eastAsia="ro-RO"/>
        </w:rPr>
        <w:t xml:space="preserve">a </w:t>
      </w:r>
      <w:r w:rsidR="00300852">
        <w:rPr>
          <w:bCs/>
          <w:sz w:val="28"/>
          <w:szCs w:val="28"/>
          <w:lang w:val="ro-MD" w:eastAsia="ro-RO"/>
        </w:rPr>
        <w:t>c</w:t>
      </w:r>
      <w:r w:rsidRPr="005D6577">
        <w:rPr>
          <w:bCs/>
          <w:sz w:val="28"/>
          <w:szCs w:val="28"/>
          <w:lang w:val="ro-MD" w:eastAsia="ro-RO"/>
        </w:rPr>
        <w:t>reditelor</w:t>
      </w:r>
      <w:r w:rsidR="00300852">
        <w:rPr>
          <w:bCs/>
          <w:sz w:val="28"/>
          <w:szCs w:val="28"/>
          <w:lang w:val="ro-MD" w:eastAsia="ro-RO"/>
        </w:rPr>
        <w:t xml:space="preserve"> pentru întreprinderile mici și mijlocii</w:t>
      </w:r>
      <w:r w:rsidRPr="005D6577">
        <w:rPr>
          <w:bCs/>
          <w:sz w:val="28"/>
          <w:szCs w:val="28"/>
          <w:lang w:val="ro-MD" w:eastAsia="ro-RO"/>
        </w:rPr>
        <w:t xml:space="preserve">, precum și condițiile specifice de acordare a garanțiilor pentru creditele contractate de la bănci de întreprinderile micro și mici </w:t>
      </w:r>
      <w:r w:rsidRPr="00D424B2">
        <w:rPr>
          <w:bCs/>
          <w:sz w:val="28"/>
          <w:szCs w:val="28"/>
          <w:lang w:val="ro-MD" w:eastAsia="ro-RO"/>
        </w:rPr>
        <w:t>care cultivă cereale</w:t>
      </w:r>
      <w:r w:rsidR="006059AC">
        <w:rPr>
          <w:bCs/>
          <w:sz w:val="28"/>
          <w:szCs w:val="28"/>
          <w:lang w:val="ro-MD" w:eastAsia="ro-RO"/>
        </w:rPr>
        <w:t>.</w:t>
      </w:r>
      <w:r w:rsidRPr="005D6577">
        <w:rPr>
          <w:bCs/>
          <w:sz w:val="28"/>
          <w:szCs w:val="28"/>
          <w:lang w:val="ro-MD" w:eastAsia="ro-RO"/>
        </w:rPr>
        <w:t xml:space="preserve"> </w:t>
      </w:r>
    </w:p>
    <w:p w14:paraId="2D2940B4" w14:textId="77777777" w:rsidR="005D6577" w:rsidRPr="005D6577" w:rsidRDefault="005D6577" w:rsidP="004F5293">
      <w:pPr>
        <w:rPr>
          <w:sz w:val="28"/>
          <w:szCs w:val="28"/>
          <w:lang w:val="ro-RO" w:eastAsia="ro-RO"/>
        </w:rPr>
      </w:pPr>
    </w:p>
    <w:p w14:paraId="75A21D7B" w14:textId="6EF8B738" w:rsidR="00E4347B" w:rsidRPr="0034559B" w:rsidRDefault="00CF1480" w:rsidP="004F5293">
      <w:pPr>
        <w:rPr>
          <w:b/>
          <w:sz w:val="28"/>
          <w:szCs w:val="28"/>
          <w:lang w:val="it-IT"/>
        </w:rPr>
      </w:pPr>
      <w:r w:rsidRPr="005D6577">
        <w:rPr>
          <w:b/>
          <w:bCs/>
          <w:sz w:val="28"/>
          <w:szCs w:val="28"/>
          <w:lang w:val="ro-RO" w:eastAsia="ro-RO"/>
        </w:rPr>
        <w:t>Art.</w:t>
      </w:r>
      <w:r w:rsidR="005D6577">
        <w:rPr>
          <w:b/>
          <w:bCs/>
          <w:sz w:val="28"/>
          <w:szCs w:val="28"/>
          <w:lang w:val="ro-RO" w:eastAsia="ro-RO"/>
        </w:rPr>
        <w:t xml:space="preserve"> </w:t>
      </w:r>
      <w:r w:rsidRPr="005D6577">
        <w:rPr>
          <w:b/>
          <w:bCs/>
          <w:sz w:val="28"/>
          <w:szCs w:val="28"/>
          <w:lang w:val="ro-RO" w:eastAsia="ro-RO"/>
        </w:rPr>
        <w:t>2.</w:t>
      </w:r>
      <w:r w:rsidRPr="005D6577">
        <w:rPr>
          <w:sz w:val="28"/>
          <w:szCs w:val="28"/>
          <w:lang w:val="ro-RO" w:eastAsia="ro-RO"/>
        </w:rPr>
        <w:t xml:space="preserve"> – Mijloacele </w:t>
      </w:r>
      <w:r w:rsidR="001F5E62">
        <w:rPr>
          <w:sz w:val="28"/>
          <w:szCs w:val="28"/>
          <w:lang w:val="ro-RO" w:eastAsia="ro-RO"/>
        </w:rPr>
        <w:t>financiare</w:t>
      </w:r>
      <w:r w:rsidR="001F5E62" w:rsidRPr="005D6577">
        <w:rPr>
          <w:sz w:val="28"/>
          <w:szCs w:val="28"/>
          <w:lang w:val="ro-RO" w:eastAsia="ro-RO"/>
        </w:rPr>
        <w:t xml:space="preserve"> </w:t>
      </w:r>
      <w:r w:rsidRPr="005D6577">
        <w:rPr>
          <w:sz w:val="28"/>
          <w:szCs w:val="28"/>
          <w:lang w:val="ro-RO" w:eastAsia="ro-RO"/>
        </w:rPr>
        <w:t xml:space="preserve">acordate sub formă de credit conform </w:t>
      </w:r>
      <w:r w:rsidR="002960FC">
        <w:rPr>
          <w:sz w:val="28"/>
          <w:szCs w:val="28"/>
          <w:lang w:val="ro-RO" w:eastAsia="ro-RO"/>
        </w:rPr>
        <w:t>a</w:t>
      </w:r>
      <w:r w:rsidRPr="005D6577">
        <w:rPr>
          <w:sz w:val="28"/>
          <w:szCs w:val="28"/>
          <w:lang w:val="ro-RO" w:eastAsia="ro-RO"/>
        </w:rPr>
        <w:t>rt</w:t>
      </w:r>
      <w:r w:rsidR="002960FC">
        <w:rPr>
          <w:sz w:val="28"/>
          <w:szCs w:val="28"/>
          <w:lang w:val="ro-RO" w:eastAsia="ro-RO"/>
        </w:rPr>
        <w:t xml:space="preserve">. </w:t>
      </w:r>
      <w:r w:rsidRPr="005D6577">
        <w:rPr>
          <w:sz w:val="28"/>
          <w:szCs w:val="28"/>
          <w:lang w:val="ro-RO" w:eastAsia="ro-RO"/>
        </w:rPr>
        <w:t>1 pot fi utilizate doar în scopurile stabilite de</w:t>
      </w:r>
      <w:r w:rsidR="002960FC">
        <w:rPr>
          <w:sz w:val="28"/>
          <w:szCs w:val="28"/>
          <w:lang w:val="ro-RO" w:eastAsia="ro-RO"/>
        </w:rPr>
        <w:t xml:space="preserve"> </w:t>
      </w:r>
      <w:r w:rsidR="00E6379C" w:rsidRPr="005D6577">
        <w:rPr>
          <w:sz w:val="28"/>
          <w:szCs w:val="28"/>
          <w:lang w:val="ro-RO" w:eastAsia="ro-RO"/>
        </w:rPr>
        <w:t>Ministerul Agriculturii și Industriei Alimentare</w:t>
      </w:r>
      <w:r w:rsidR="001F5E62" w:rsidRPr="001F5E62">
        <w:rPr>
          <w:sz w:val="28"/>
          <w:szCs w:val="28"/>
          <w:lang w:val="ro-RO" w:eastAsia="ro-RO"/>
        </w:rPr>
        <w:t xml:space="preserve"> </w:t>
      </w:r>
      <w:r w:rsidR="001F5E62" w:rsidRPr="005D6577">
        <w:rPr>
          <w:sz w:val="28"/>
          <w:szCs w:val="28"/>
          <w:lang w:val="ro-RO" w:eastAsia="ro-RO"/>
        </w:rPr>
        <w:t xml:space="preserve">în comun cu </w:t>
      </w:r>
      <w:r w:rsidR="005C48B9" w:rsidRPr="005D6577">
        <w:rPr>
          <w:sz w:val="28"/>
          <w:szCs w:val="28"/>
          <w:lang w:val="ro-RO" w:eastAsia="ro-RO"/>
        </w:rPr>
        <w:t xml:space="preserve">instituția publică </w:t>
      </w:r>
      <w:r w:rsidR="005C48B9">
        <w:rPr>
          <w:sz w:val="28"/>
          <w:szCs w:val="28"/>
          <w:lang w:val="ro-RO" w:eastAsia="ro-RO"/>
        </w:rPr>
        <w:t>„</w:t>
      </w:r>
      <w:r w:rsidR="001F5E62" w:rsidRPr="005D6577">
        <w:rPr>
          <w:sz w:val="28"/>
          <w:szCs w:val="28"/>
          <w:lang w:val="ro-RO" w:eastAsia="ro-RO"/>
        </w:rPr>
        <w:t xml:space="preserve">Organizația pentru Dezvoltarea </w:t>
      </w:r>
      <w:proofErr w:type="spellStart"/>
      <w:r w:rsidR="001F5E62" w:rsidRPr="005D6577">
        <w:rPr>
          <w:sz w:val="28"/>
          <w:szCs w:val="28"/>
          <w:lang w:val="ro-RO" w:eastAsia="ro-RO"/>
        </w:rPr>
        <w:t>Antreprenoriatului</w:t>
      </w:r>
      <w:proofErr w:type="spellEnd"/>
      <w:r w:rsidR="005C48B9">
        <w:rPr>
          <w:sz w:val="28"/>
          <w:szCs w:val="28"/>
          <w:lang w:val="ro-RO" w:eastAsia="ro-RO"/>
        </w:rPr>
        <w:t>”</w:t>
      </w:r>
      <w:r w:rsidR="00E6379C" w:rsidRPr="005D6577">
        <w:rPr>
          <w:sz w:val="28"/>
          <w:szCs w:val="28"/>
          <w:lang w:val="ro-RO" w:eastAsia="ro-RO"/>
        </w:rPr>
        <w:t>.</w:t>
      </w:r>
      <w:r w:rsidR="00E6379C" w:rsidRPr="0034559B">
        <w:rPr>
          <w:b/>
          <w:sz w:val="28"/>
          <w:szCs w:val="28"/>
          <w:lang w:val="it-IT"/>
        </w:rPr>
        <w:t xml:space="preserve"> </w:t>
      </w:r>
    </w:p>
    <w:p w14:paraId="07AB7C57" w14:textId="77777777" w:rsidR="005D6577" w:rsidRPr="0034559B" w:rsidRDefault="005D6577" w:rsidP="004F5293">
      <w:pPr>
        <w:rPr>
          <w:b/>
          <w:sz w:val="28"/>
          <w:szCs w:val="28"/>
          <w:lang w:val="it-IT"/>
        </w:rPr>
      </w:pPr>
    </w:p>
    <w:p w14:paraId="693009D5" w14:textId="1F4867F8" w:rsidR="00CF1480" w:rsidRPr="005D6577" w:rsidRDefault="00CF1480" w:rsidP="004F5293">
      <w:pPr>
        <w:rPr>
          <w:sz w:val="28"/>
          <w:szCs w:val="28"/>
          <w:lang w:val="ro-RO" w:eastAsia="ro-RO"/>
        </w:rPr>
      </w:pPr>
      <w:r w:rsidRPr="005D6577">
        <w:rPr>
          <w:b/>
          <w:bCs/>
          <w:sz w:val="28"/>
          <w:szCs w:val="28"/>
          <w:lang w:val="ro-RO" w:eastAsia="ro-RO"/>
        </w:rPr>
        <w:t>Art.</w:t>
      </w:r>
      <w:r w:rsidR="005D6577">
        <w:rPr>
          <w:b/>
          <w:bCs/>
          <w:sz w:val="28"/>
          <w:szCs w:val="28"/>
          <w:lang w:val="ro-RO" w:eastAsia="ro-RO"/>
        </w:rPr>
        <w:t xml:space="preserve"> </w:t>
      </w:r>
      <w:r w:rsidRPr="005D6577">
        <w:rPr>
          <w:b/>
          <w:bCs/>
          <w:sz w:val="28"/>
          <w:szCs w:val="28"/>
          <w:lang w:val="ro-RO" w:eastAsia="ro-RO"/>
        </w:rPr>
        <w:t>3.</w:t>
      </w:r>
      <w:r w:rsidRPr="005D6577">
        <w:rPr>
          <w:sz w:val="28"/>
          <w:szCs w:val="28"/>
          <w:lang w:val="ro-RO" w:eastAsia="ro-RO"/>
        </w:rPr>
        <w:t xml:space="preserve"> </w:t>
      </w:r>
      <w:r w:rsidR="005D6577" w:rsidRPr="005D6577">
        <w:rPr>
          <w:sz w:val="28"/>
          <w:szCs w:val="28"/>
          <w:lang w:val="ro-RO" w:eastAsia="ro-RO"/>
        </w:rPr>
        <w:t>–</w:t>
      </w:r>
      <w:r w:rsidR="005D6577">
        <w:rPr>
          <w:sz w:val="28"/>
          <w:szCs w:val="28"/>
          <w:lang w:val="ro-RO" w:eastAsia="ro-RO"/>
        </w:rPr>
        <w:t xml:space="preserve"> </w:t>
      </w:r>
      <w:r w:rsidRPr="005D6577">
        <w:rPr>
          <w:sz w:val="28"/>
          <w:szCs w:val="28"/>
          <w:lang w:val="ro-RO" w:eastAsia="ro-RO"/>
        </w:rPr>
        <w:t xml:space="preserve">Prin derogare de la prevederile Legii insolvabilității nr. 149/2012, </w:t>
      </w:r>
      <w:r w:rsidR="002960FC">
        <w:rPr>
          <w:sz w:val="28"/>
          <w:szCs w:val="28"/>
          <w:lang w:val="ro-RO" w:eastAsia="ro-RO"/>
        </w:rPr>
        <w:t xml:space="preserve">ale </w:t>
      </w:r>
      <w:r w:rsidRPr="005D6577">
        <w:rPr>
          <w:sz w:val="28"/>
          <w:szCs w:val="28"/>
          <w:lang w:val="ro-RO" w:eastAsia="ro-RO"/>
        </w:rPr>
        <w:t xml:space="preserve">Codului fiscal nr. 1163/1997, </w:t>
      </w:r>
      <w:r w:rsidR="002960FC">
        <w:rPr>
          <w:sz w:val="28"/>
          <w:szCs w:val="28"/>
          <w:lang w:val="ro-RO" w:eastAsia="ro-RO"/>
        </w:rPr>
        <w:t xml:space="preserve">ale </w:t>
      </w:r>
      <w:r w:rsidRPr="005D6577">
        <w:rPr>
          <w:sz w:val="28"/>
          <w:szCs w:val="28"/>
          <w:lang w:val="ro-RO" w:eastAsia="ro-RO"/>
        </w:rPr>
        <w:t xml:space="preserve">Codului vamal nr. 95/2021, </w:t>
      </w:r>
      <w:r w:rsidR="002960FC">
        <w:rPr>
          <w:sz w:val="28"/>
          <w:szCs w:val="28"/>
          <w:lang w:val="ro-RO" w:eastAsia="ro-RO"/>
        </w:rPr>
        <w:t xml:space="preserve">ale </w:t>
      </w:r>
      <w:r w:rsidRPr="005D6577">
        <w:rPr>
          <w:sz w:val="28"/>
          <w:szCs w:val="28"/>
          <w:lang w:val="ro-RO" w:eastAsia="ro-RO"/>
        </w:rPr>
        <w:t xml:space="preserve">Codului de executare nr. 443/2004 și </w:t>
      </w:r>
      <w:r w:rsidR="002960FC">
        <w:rPr>
          <w:sz w:val="28"/>
          <w:szCs w:val="28"/>
          <w:lang w:val="ro-RO" w:eastAsia="ro-RO"/>
        </w:rPr>
        <w:t xml:space="preserve">ale </w:t>
      </w:r>
      <w:r w:rsidRPr="005D6577">
        <w:rPr>
          <w:sz w:val="28"/>
          <w:szCs w:val="28"/>
          <w:lang w:val="ro-RO" w:eastAsia="ro-RO"/>
        </w:rPr>
        <w:t xml:space="preserve">Codului administrativ nr. 116/2018, mijloacele </w:t>
      </w:r>
      <w:r w:rsidR="001F5E62">
        <w:rPr>
          <w:sz w:val="28"/>
          <w:szCs w:val="28"/>
          <w:lang w:val="ro-RO" w:eastAsia="ro-RO"/>
        </w:rPr>
        <w:t>financiare</w:t>
      </w:r>
      <w:r w:rsidR="001F5E62" w:rsidRPr="005D6577">
        <w:rPr>
          <w:sz w:val="28"/>
          <w:szCs w:val="28"/>
          <w:lang w:val="ro-RO" w:eastAsia="ro-RO"/>
        </w:rPr>
        <w:t xml:space="preserve"> </w:t>
      </w:r>
      <w:r w:rsidRPr="005D6577">
        <w:rPr>
          <w:sz w:val="28"/>
          <w:szCs w:val="28"/>
          <w:lang w:val="ro-RO" w:eastAsia="ro-RO"/>
        </w:rPr>
        <w:t>acordate sub formă de credit conform art</w:t>
      </w:r>
      <w:r w:rsidR="002960FC">
        <w:rPr>
          <w:sz w:val="28"/>
          <w:szCs w:val="28"/>
          <w:lang w:val="ro-RO" w:eastAsia="ro-RO"/>
        </w:rPr>
        <w:t xml:space="preserve">. </w:t>
      </w:r>
      <w:r w:rsidRPr="005D6577">
        <w:rPr>
          <w:sz w:val="28"/>
          <w:szCs w:val="28"/>
          <w:lang w:val="ro-RO" w:eastAsia="ro-RO"/>
        </w:rPr>
        <w:t>1</w:t>
      </w:r>
      <w:r w:rsidR="002960FC">
        <w:rPr>
          <w:sz w:val="28"/>
          <w:szCs w:val="28"/>
          <w:lang w:val="ro-RO" w:eastAsia="ro-RO"/>
        </w:rPr>
        <w:t xml:space="preserve"> </w:t>
      </w:r>
      <w:r w:rsidR="00366CD7">
        <w:rPr>
          <w:sz w:val="28"/>
          <w:szCs w:val="28"/>
          <w:lang w:val="ro-RO" w:eastAsia="ro-RO"/>
        </w:rPr>
        <w:t xml:space="preserve">din prezenta lege </w:t>
      </w:r>
      <w:r w:rsidRPr="005D6577">
        <w:rPr>
          <w:sz w:val="28"/>
          <w:szCs w:val="28"/>
          <w:lang w:val="ro-RO" w:eastAsia="ro-RO"/>
        </w:rPr>
        <w:t xml:space="preserve">nu pot fi urmărite silit și nici </w:t>
      </w:r>
      <w:r w:rsidR="006059AC">
        <w:rPr>
          <w:sz w:val="28"/>
          <w:szCs w:val="28"/>
          <w:lang w:val="ro-RO" w:eastAsia="ro-RO"/>
        </w:rPr>
        <w:t xml:space="preserve">nu pot fi </w:t>
      </w:r>
      <w:r w:rsidRPr="005D6577">
        <w:rPr>
          <w:sz w:val="28"/>
          <w:szCs w:val="28"/>
          <w:lang w:val="ro-RO" w:eastAsia="ro-RO"/>
        </w:rPr>
        <w:t>aplicate măsuri de asigurare</w:t>
      </w:r>
      <w:r w:rsidR="006059AC">
        <w:rPr>
          <w:sz w:val="28"/>
          <w:szCs w:val="28"/>
          <w:lang w:val="ro-RO" w:eastAsia="ro-RO"/>
        </w:rPr>
        <w:t xml:space="preserve"> față de acestea</w:t>
      </w:r>
      <w:r w:rsidRPr="005D6577">
        <w:rPr>
          <w:sz w:val="28"/>
          <w:szCs w:val="28"/>
          <w:lang w:val="ro-RO" w:eastAsia="ro-RO"/>
        </w:rPr>
        <w:t xml:space="preserve"> în interesul altor creditori</w:t>
      </w:r>
      <w:r w:rsidR="00EC76FB">
        <w:rPr>
          <w:sz w:val="28"/>
          <w:szCs w:val="28"/>
          <w:lang w:val="ro-RO" w:eastAsia="ro-RO"/>
        </w:rPr>
        <w:t>,</w:t>
      </w:r>
      <w:r w:rsidRPr="005D6577">
        <w:rPr>
          <w:sz w:val="28"/>
          <w:szCs w:val="28"/>
          <w:lang w:val="ro-RO" w:eastAsia="ro-RO"/>
        </w:rPr>
        <w:t xml:space="preserve"> inclu</w:t>
      </w:r>
      <w:r w:rsidR="006059AC">
        <w:rPr>
          <w:sz w:val="28"/>
          <w:szCs w:val="28"/>
          <w:lang w:val="ro-RO" w:eastAsia="ro-RO"/>
        </w:rPr>
        <w:t>zând</w:t>
      </w:r>
      <w:r w:rsidRPr="005D6577">
        <w:rPr>
          <w:sz w:val="28"/>
          <w:szCs w:val="28"/>
          <w:lang w:val="ro-RO" w:eastAsia="ro-RO"/>
        </w:rPr>
        <w:t xml:space="preserve"> statul, </w:t>
      </w:r>
      <w:r w:rsidR="001F5E62" w:rsidRPr="005D6577">
        <w:rPr>
          <w:sz w:val="28"/>
          <w:szCs w:val="28"/>
          <w:lang w:val="ro-RO" w:eastAsia="ro-RO"/>
        </w:rPr>
        <w:t>a</w:t>
      </w:r>
      <w:r w:rsidR="001F5E62">
        <w:rPr>
          <w:sz w:val="28"/>
          <w:szCs w:val="28"/>
          <w:lang w:val="ro-RO" w:eastAsia="ro-RO"/>
        </w:rPr>
        <w:t>i</w:t>
      </w:r>
      <w:r w:rsidR="001F5E62" w:rsidRPr="005D6577">
        <w:rPr>
          <w:sz w:val="28"/>
          <w:szCs w:val="28"/>
          <w:lang w:val="ro-RO" w:eastAsia="ro-RO"/>
        </w:rPr>
        <w:t xml:space="preserve"> debitorului </w:t>
      </w:r>
      <w:r w:rsidRPr="005D6577">
        <w:rPr>
          <w:sz w:val="28"/>
          <w:szCs w:val="28"/>
          <w:lang w:val="ro-RO" w:eastAsia="ro-RO"/>
        </w:rPr>
        <w:t>care a contractat creditul</w:t>
      </w:r>
      <w:r w:rsidR="001F5E62">
        <w:rPr>
          <w:sz w:val="28"/>
          <w:szCs w:val="28"/>
          <w:lang w:val="ro-RO" w:eastAsia="ro-RO"/>
        </w:rPr>
        <w:t xml:space="preserve"> respectiv</w:t>
      </w:r>
      <w:r w:rsidRPr="005D6577">
        <w:rPr>
          <w:sz w:val="28"/>
          <w:szCs w:val="28"/>
          <w:lang w:val="ro-RO" w:eastAsia="ro-RO"/>
        </w:rPr>
        <w:t xml:space="preserve">, inclusiv în cazul în care în privința </w:t>
      </w:r>
      <w:r w:rsidR="00F328F3">
        <w:rPr>
          <w:sz w:val="28"/>
          <w:szCs w:val="28"/>
          <w:lang w:val="ro-RO" w:eastAsia="ro-RO"/>
        </w:rPr>
        <w:t>debitorului</w:t>
      </w:r>
      <w:r w:rsidR="00F328F3" w:rsidRPr="005D6577">
        <w:rPr>
          <w:sz w:val="28"/>
          <w:szCs w:val="28"/>
          <w:lang w:val="ro-RO" w:eastAsia="ro-RO"/>
        </w:rPr>
        <w:t xml:space="preserve"> </w:t>
      </w:r>
      <w:r w:rsidRPr="005D6577">
        <w:rPr>
          <w:sz w:val="28"/>
          <w:szCs w:val="28"/>
          <w:lang w:val="ro-RO" w:eastAsia="ro-RO"/>
        </w:rPr>
        <w:t xml:space="preserve">este intentată procedura de insolvabilitate. </w:t>
      </w:r>
    </w:p>
    <w:p w14:paraId="68158E67" w14:textId="77777777" w:rsidR="005D6577" w:rsidRPr="005D6577" w:rsidRDefault="005D6577" w:rsidP="004F5293">
      <w:pPr>
        <w:rPr>
          <w:sz w:val="28"/>
          <w:szCs w:val="28"/>
          <w:lang w:val="ro-RO" w:eastAsia="ro-RO"/>
        </w:rPr>
      </w:pPr>
    </w:p>
    <w:p w14:paraId="72F61F92" w14:textId="045B4063" w:rsidR="00CF1480" w:rsidRPr="005D6577" w:rsidRDefault="007A4118" w:rsidP="004F5293">
      <w:pPr>
        <w:rPr>
          <w:sz w:val="28"/>
          <w:szCs w:val="28"/>
          <w:lang w:val="ro-RO" w:eastAsia="ro-RO"/>
        </w:rPr>
      </w:pPr>
      <w:r w:rsidRPr="00DC4C76">
        <w:rPr>
          <w:b/>
          <w:bCs/>
          <w:sz w:val="28"/>
          <w:szCs w:val="28"/>
          <w:lang w:val="ro-RO" w:eastAsia="ro-RO"/>
        </w:rPr>
        <w:t>Art.</w:t>
      </w:r>
      <w:r w:rsidR="005D6577" w:rsidRPr="00DC4C76">
        <w:rPr>
          <w:b/>
          <w:bCs/>
          <w:sz w:val="28"/>
          <w:szCs w:val="28"/>
          <w:lang w:val="ro-RO" w:eastAsia="ro-RO"/>
        </w:rPr>
        <w:t xml:space="preserve"> </w:t>
      </w:r>
      <w:r w:rsidRPr="00DC4C76">
        <w:rPr>
          <w:b/>
          <w:bCs/>
          <w:sz w:val="28"/>
          <w:szCs w:val="28"/>
          <w:lang w:val="ro-RO" w:eastAsia="ro-RO"/>
        </w:rPr>
        <w:t>4.</w:t>
      </w:r>
      <w:r w:rsidRPr="00DC4C76">
        <w:rPr>
          <w:sz w:val="28"/>
          <w:szCs w:val="28"/>
          <w:lang w:val="ro-RO" w:eastAsia="ro-RO"/>
        </w:rPr>
        <w:t xml:space="preserve"> </w:t>
      </w:r>
      <w:r w:rsidR="005D6577" w:rsidRPr="00DC4C76">
        <w:rPr>
          <w:sz w:val="28"/>
          <w:szCs w:val="28"/>
          <w:lang w:val="ro-RO" w:eastAsia="ro-RO"/>
        </w:rPr>
        <w:t>–</w:t>
      </w:r>
      <w:r w:rsidRPr="00DC4C76">
        <w:rPr>
          <w:sz w:val="28"/>
          <w:szCs w:val="28"/>
          <w:lang w:val="ro-RO" w:eastAsia="ro-RO"/>
        </w:rPr>
        <w:t xml:space="preserve"> </w:t>
      </w:r>
      <w:r w:rsidR="00CF1480" w:rsidRPr="00DC4C76">
        <w:rPr>
          <w:sz w:val="28"/>
          <w:szCs w:val="28"/>
          <w:lang w:val="ro-RO" w:eastAsia="ro-RO"/>
        </w:rPr>
        <w:t>În cazul în care</w:t>
      </w:r>
      <w:r w:rsidR="00CB3B2F">
        <w:rPr>
          <w:sz w:val="28"/>
          <w:szCs w:val="28"/>
          <w:lang w:val="ro-RO" w:eastAsia="ro-RO"/>
        </w:rPr>
        <w:t>,</w:t>
      </w:r>
      <w:r w:rsidR="00241135" w:rsidRPr="00DC4C76">
        <w:rPr>
          <w:sz w:val="28"/>
          <w:szCs w:val="28"/>
          <w:lang w:val="ro-RO" w:eastAsia="ro-RO"/>
        </w:rPr>
        <w:t xml:space="preserve"> la data creditării</w:t>
      </w:r>
      <w:r w:rsidR="00CB3B2F">
        <w:rPr>
          <w:sz w:val="28"/>
          <w:szCs w:val="28"/>
          <w:lang w:val="ro-RO" w:eastAsia="ro-RO"/>
        </w:rPr>
        <w:t>,</w:t>
      </w:r>
      <w:r w:rsidR="00241135" w:rsidRPr="005D6577">
        <w:rPr>
          <w:sz w:val="28"/>
          <w:szCs w:val="28"/>
          <w:lang w:val="ro-RO" w:eastAsia="ro-RO"/>
        </w:rPr>
        <w:t xml:space="preserve"> </w:t>
      </w:r>
      <w:r w:rsidR="006059AC">
        <w:rPr>
          <w:sz w:val="28"/>
          <w:szCs w:val="28"/>
          <w:lang w:val="ro-RO" w:eastAsia="ro-RO"/>
        </w:rPr>
        <w:t xml:space="preserve">față de </w:t>
      </w:r>
      <w:r w:rsidR="00CF1480" w:rsidRPr="005D6577">
        <w:rPr>
          <w:sz w:val="28"/>
          <w:szCs w:val="28"/>
          <w:lang w:val="ro-RO" w:eastAsia="ro-RO"/>
        </w:rPr>
        <w:t xml:space="preserve">contribuabilii subiecți ai prezentei legi </w:t>
      </w:r>
      <w:r w:rsidR="006059AC" w:rsidRPr="005D6577">
        <w:rPr>
          <w:sz w:val="28"/>
          <w:szCs w:val="28"/>
          <w:lang w:val="ro-RO" w:eastAsia="ro-RO"/>
        </w:rPr>
        <w:t xml:space="preserve">de către Serviciul Fiscal de Stat </w:t>
      </w:r>
      <w:r w:rsidR="00856365">
        <w:rPr>
          <w:sz w:val="28"/>
          <w:szCs w:val="28"/>
          <w:lang w:val="ro-RO" w:eastAsia="ro-RO"/>
        </w:rPr>
        <w:t>sunt emise</w:t>
      </w:r>
      <w:r w:rsidR="00856365" w:rsidRPr="005D6577">
        <w:rPr>
          <w:sz w:val="28"/>
          <w:szCs w:val="28"/>
          <w:lang w:val="ro-RO" w:eastAsia="ro-RO"/>
        </w:rPr>
        <w:t xml:space="preserve"> </w:t>
      </w:r>
      <w:r w:rsidR="00CF1480" w:rsidRPr="005D6577">
        <w:rPr>
          <w:sz w:val="28"/>
          <w:szCs w:val="28"/>
          <w:lang w:val="ro-RO" w:eastAsia="ro-RO"/>
        </w:rPr>
        <w:t>dispoziții de suspendare a operațiunilor la conturile bancare</w:t>
      </w:r>
      <w:r w:rsidRPr="005D6577">
        <w:rPr>
          <w:sz w:val="28"/>
          <w:szCs w:val="28"/>
          <w:lang w:val="ro-RO" w:eastAsia="ro-RO"/>
        </w:rPr>
        <w:t xml:space="preserve"> și/sau conturile de plăți</w:t>
      </w:r>
      <w:r w:rsidR="00241135">
        <w:rPr>
          <w:sz w:val="28"/>
          <w:szCs w:val="28"/>
          <w:lang w:val="ro-RO" w:eastAsia="ro-RO"/>
        </w:rPr>
        <w:t xml:space="preserve">, </w:t>
      </w:r>
      <w:r w:rsidR="00CF1480" w:rsidRPr="005D6577">
        <w:rPr>
          <w:sz w:val="28"/>
          <w:szCs w:val="28"/>
          <w:lang w:val="ro-RO" w:eastAsia="ro-RO"/>
        </w:rPr>
        <w:t>prestatorul de servicii de plată, prin derogare de la prevederile art. 229 din Codul fiscal</w:t>
      </w:r>
      <w:r w:rsidR="006059AC">
        <w:rPr>
          <w:sz w:val="28"/>
          <w:szCs w:val="28"/>
          <w:lang w:val="ro-RO" w:eastAsia="ro-RO"/>
        </w:rPr>
        <w:t xml:space="preserve"> </w:t>
      </w:r>
      <w:r w:rsidR="006059AC" w:rsidRPr="005D6577">
        <w:rPr>
          <w:sz w:val="28"/>
          <w:szCs w:val="28"/>
          <w:lang w:val="ro-RO" w:eastAsia="ro-RO"/>
        </w:rPr>
        <w:t>nr. 1163/1997</w:t>
      </w:r>
      <w:r w:rsidR="00CF1480" w:rsidRPr="005D6577">
        <w:rPr>
          <w:sz w:val="28"/>
          <w:szCs w:val="28"/>
          <w:lang w:val="ro-RO" w:eastAsia="ro-RO"/>
        </w:rPr>
        <w:t xml:space="preserve">, permite </w:t>
      </w:r>
      <w:r w:rsidR="00CF1480" w:rsidRPr="005D6577">
        <w:rPr>
          <w:sz w:val="28"/>
          <w:szCs w:val="28"/>
          <w:lang w:val="ro-RO" w:eastAsia="ro-RO"/>
        </w:rPr>
        <w:lastRenderedPageBreak/>
        <w:t xml:space="preserve">trecerea la scăderi </w:t>
      </w:r>
      <w:r w:rsidR="00CF1480" w:rsidRPr="00DC4C76">
        <w:rPr>
          <w:sz w:val="28"/>
          <w:szCs w:val="28"/>
          <w:lang w:val="ro-RO" w:eastAsia="ro-RO"/>
        </w:rPr>
        <w:t>a sumelor</w:t>
      </w:r>
      <w:r w:rsidR="00CB3B2F">
        <w:rPr>
          <w:sz w:val="28"/>
          <w:szCs w:val="28"/>
          <w:lang w:val="ro-RO" w:eastAsia="ro-RO"/>
        </w:rPr>
        <w:t>,</w:t>
      </w:r>
      <w:r w:rsidR="00DC4C76" w:rsidRPr="00DC4C76">
        <w:rPr>
          <w:sz w:val="28"/>
          <w:szCs w:val="28"/>
          <w:lang w:val="ro-RO" w:eastAsia="ro-RO"/>
        </w:rPr>
        <w:t xml:space="preserve"> </w:t>
      </w:r>
      <w:r w:rsidR="00CF1480" w:rsidRPr="00DC4C76">
        <w:rPr>
          <w:sz w:val="28"/>
          <w:szCs w:val="28"/>
          <w:lang w:val="ro-RO" w:eastAsia="ro-RO"/>
        </w:rPr>
        <w:t>doar</w:t>
      </w:r>
      <w:r w:rsidR="00CF1480" w:rsidRPr="005D6577">
        <w:rPr>
          <w:sz w:val="28"/>
          <w:szCs w:val="28"/>
          <w:lang w:val="ro-RO" w:eastAsia="ro-RO"/>
        </w:rPr>
        <w:t xml:space="preserve"> în cuantumul creditului,</w:t>
      </w:r>
      <w:r w:rsidR="00CB3B2F">
        <w:rPr>
          <w:sz w:val="28"/>
          <w:szCs w:val="28"/>
          <w:lang w:val="ro-RO" w:eastAsia="ro-RO"/>
        </w:rPr>
        <w:t xml:space="preserve"> </w:t>
      </w:r>
      <w:r w:rsidR="00CF1480" w:rsidRPr="005D6577">
        <w:rPr>
          <w:sz w:val="28"/>
          <w:szCs w:val="28"/>
          <w:lang w:val="ro-RO" w:eastAsia="ro-RO"/>
        </w:rPr>
        <w:t>în conformitate cu prevederile art.</w:t>
      </w:r>
      <w:r w:rsidR="00BC5973">
        <w:rPr>
          <w:sz w:val="28"/>
          <w:szCs w:val="28"/>
          <w:lang w:val="ro-RO" w:eastAsia="ro-RO"/>
        </w:rPr>
        <w:t> </w:t>
      </w:r>
      <w:r w:rsidR="00CF1480" w:rsidRPr="005D6577">
        <w:rPr>
          <w:sz w:val="28"/>
          <w:szCs w:val="28"/>
          <w:lang w:val="ro-RO" w:eastAsia="ro-RO"/>
        </w:rPr>
        <w:t xml:space="preserve">2 din prezenta lege. </w:t>
      </w:r>
      <w:r w:rsidR="00CF1480" w:rsidRPr="00891CBE">
        <w:rPr>
          <w:sz w:val="28"/>
          <w:szCs w:val="28"/>
          <w:lang w:val="ro-RO" w:eastAsia="ro-RO"/>
        </w:rPr>
        <w:t>Aceeași situație este aplicabilă și în cazul altor grevări instituite de către alte organe.</w:t>
      </w:r>
    </w:p>
    <w:p w14:paraId="41DDB4A0" w14:textId="77777777" w:rsidR="005D6577" w:rsidRPr="005D6577" w:rsidRDefault="005D6577" w:rsidP="004F5293">
      <w:pPr>
        <w:rPr>
          <w:sz w:val="28"/>
          <w:szCs w:val="28"/>
          <w:lang w:val="ro-RO" w:eastAsia="ro-RO"/>
        </w:rPr>
      </w:pPr>
    </w:p>
    <w:p w14:paraId="67261328" w14:textId="2387D859" w:rsidR="00CF1480" w:rsidRPr="005D6577" w:rsidRDefault="00CF1480" w:rsidP="004F5293">
      <w:pPr>
        <w:rPr>
          <w:sz w:val="28"/>
          <w:szCs w:val="28"/>
          <w:lang w:val="ro-RO" w:eastAsia="ro-RO"/>
        </w:rPr>
      </w:pPr>
      <w:r w:rsidRPr="005D6577">
        <w:rPr>
          <w:b/>
          <w:sz w:val="28"/>
          <w:szCs w:val="28"/>
          <w:lang w:val="ro-RO" w:eastAsia="ro-RO"/>
        </w:rPr>
        <w:t>Art.</w:t>
      </w:r>
      <w:r w:rsidR="005D6577">
        <w:rPr>
          <w:b/>
          <w:sz w:val="28"/>
          <w:szCs w:val="28"/>
          <w:lang w:val="ro-RO" w:eastAsia="ro-RO"/>
        </w:rPr>
        <w:t xml:space="preserve"> </w:t>
      </w:r>
      <w:r w:rsidRPr="005D6577">
        <w:rPr>
          <w:b/>
          <w:sz w:val="28"/>
          <w:szCs w:val="28"/>
          <w:lang w:val="ro-RO" w:eastAsia="ro-RO"/>
        </w:rPr>
        <w:t>5.</w:t>
      </w:r>
      <w:r w:rsidRPr="005D6577">
        <w:rPr>
          <w:sz w:val="28"/>
          <w:szCs w:val="28"/>
          <w:lang w:val="ro-RO" w:eastAsia="ro-RO"/>
        </w:rPr>
        <w:t xml:space="preserve"> – Prin derogare de la art.</w:t>
      </w:r>
      <w:r w:rsidR="005D6577">
        <w:rPr>
          <w:sz w:val="28"/>
          <w:szCs w:val="28"/>
          <w:lang w:val="ro-RO" w:eastAsia="ro-RO"/>
        </w:rPr>
        <w:t xml:space="preserve"> </w:t>
      </w:r>
      <w:r w:rsidRPr="005D6577">
        <w:rPr>
          <w:sz w:val="28"/>
          <w:szCs w:val="28"/>
          <w:lang w:val="ro-RO" w:eastAsia="ro-RO"/>
        </w:rPr>
        <w:t>180 din Codul fiscal</w:t>
      </w:r>
      <w:r w:rsidR="006059AC" w:rsidRPr="006059AC">
        <w:rPr>
          <w:sz w:val="28"/>
          <w:szCs w:val="28"/>
          <w:lang w:val="ro-RO" w:eastAsia="ro-RO"/>
        </w:rPr>
        <w:t xml:space="preserve"> </w:t>
      </w:r>
      <w:r w:rsidR="006059AC" w:rsidRPr="005D6577">
        <w:rPr>
          <w:sz w:val="28"/>
          <w:szCs w:val="28"/>
          <w:lang w:val="ro-RO" w:eastAsia="ro-RO"/>
        </w:rPr>
        <w:t>nr. 1163/1997</w:t>
      </w:r>
      <w:r w:rsidRPr="005D6577">
        <w:rPr>
          <w:sz w:val="28"/>
          <w:szCs w:val="28"/>
          <w:lang w:val="ro-RO" w:eastAsia="ro-RO"/>
        </w:rPr>
        <w:t xml:space="preserve">, </w:t>
      </w:r>
      <w:r w:rsidR="00FF1B5B" w:rsidRPr="005D6577">
        <w:rPr>
          <w:sz w:val="28"/>
          <w:szCs w:val="28"/>
          <w:lang w:val="ro-RO" w:eastAsia="ro-RO"/>
        </w:rPr>
        <w:t>pentru restanțele</w:t>
      </w:r>
      <w:r w:rsidR="00FF1B5B">
        <w:rPr>
          <w:sz w:val="28"/>
          <w:szCs w:val="28"/>
          <w:lang w:val="ro-RO" w:eastAsia="ro-RO"/>
        </w:rPr>
        <w:t xml:space="preserve"> </w:t>
      </w:r>
      <w:r w:rsidR="00FF1B5B" w:rsidRPr="005D6577">
        <w:rPr>
          <w:sz w:val="28"/>
          <w:szCs w:val="28"/>
          <w:lang w:val="ro-RO" w:eastAsia="ro-RO"/>
        </w:rPr>
        <w:t>înscrise</w:t>
      </w:r>
      <w:r w:rsidR="00FF1B5B">
        <w:rPr>
          <w:sz w:val="28"/>
          <w:szCs w:val="28"/>
          <w:lang w:val="ro-RO" w:eastAsia="ro-RO"/>
        </w:rPr>
        <w:t xml:space="preserve"> </w:t>
      </w:r>
      <w:r w:rsidR="00FF1B5B" w:rsidRPr="005D6577">
        <w:rPr>
          <w:sz w:val="28"/>
          <w:szCs w:val="28"/>
          <w:lang w:val="ro-RO" w:eastAsia="ro-RO"/>
        </w:rPr>
        <w:t>în</w:t>
      </w:r>
      <w:r w:rsidR="005C48B9">
        <w:rPr>
          <w:sz w:val="28"/>
          <w:szCs w:val="28"/>
          <w:lang w:val="ro-RO" w:eastAsia="ro-RO"/>
        </w:rPr>
        <w:t xml:space="preserve"> S</w:t>
      </w:r>
      <w:r w:rsidR="00FF1B5B">
        <w:rPr>
          <w:sz w:val="28"/>
          <w:szCs w:val="28"/>
          <w:lang w:val="ro-RO" w:eastAsia="ro-RO"/>
        </w:rPr>
        <w:t>istemul informațional automatizat „</w:t>
      </w:r>
      <w:r w:rsidR="00FF1B5B" w:rsidRPr="005D6577">
        <w:rPr>
          <w:sz w:val="28"/>
          <w:szCs w:val="28"/>
          <w:lang w:val="ro-RO" w:eastAsia="ro-RO"/>
        </w:rPr>
        <w:t>Contul curent al contribuabilului</w:t>
      </w:r>
      <w:r w:rsidR="00FF1B5B">
        <w:rPr>
          <w:sz w:val="28"/>
          <w:szCs w:val="28"/>
          <w:lang w:val="ro-RO" w:eastAsia="ro-RO"/>
        </w:rPr>
        <w:t>”</w:t>
      </w:r>
      <w:r w:rsidR="00A63AFE">
        <w:rPr>
          <w:sz w:val="28"/>
          <w:szCs w:val="28"/>
          <w:lang w:val="ro-RO" w:eastAsia="ro-RO"/>
        </w:rPr>
        <w:t>,</w:t>
      </w:r>
      <w:r w:rsidR="00FF1B5B">
        <w:rPr>
          <w:sz w:val="28"/>
          <w:szCs w:val="28"/>
          <w:lang w:val="ro-RO" w:eastAsia="ro-RO"/>
        </w:rPr>
        <w:t xml:space="preserve"> </w:t>
      </w:r>
      <w:r w:rsidR="007A4118" w:rsidRPr="005D6577">
        <w:rPr>
          <w:sz w:val="28"/>
          <w:szCs w:val="28"/>
          <w:lang w:val="ro-RO" w:eastAsia="ro-RO"/>
        </w:rPr>
        <w:t xml:space="preserve">Serviciul Fiscal de Stat este în drept să încheie </w:t>
      </w:r>
      <w:r w:rsidR="00FF1B5B" w:rsidRPr="006059AC">
        <w:rPr>
          <w:sz w:val="28"/>
          <w:szCs w:val="28"/>
          <w:lang w:val="ro-RO" w:eastAsia="ro-RO"/>
        </w:rPr>
        <w:t xml:space="preserve">cu persoanele </w:t>
      </w:r>
      <w:r w:rsidR="00FF1B5B" w:rsidRPr="005D6577">
        <w:rPr>
          <w:sz w:val="28"/>
          <w:szCs w:val="28"/>
          <w:lang w:val="ro-RO" w:eastAsia="ro-RO"/>
        </w:rPr>
        <w:t>care beneficia</w:t>
      </w:r>
      <w:r w:rsidR="00FF1B5B">
        <w:rPr>
          <w:sz w:val="28"/>
          <w:szCs w:val="28"/>
          <w:lang w:val="ro-RO" w:eastAsia="ro-RO"/>
        </w:rPr>
        <w:t>ză</w:t>
      </w:r>
      <w:r w:rsidR="00FF1B5B" w:rsidRPr="005D6577">
        <w:rPr>
          <w:sz w:val="28"/>
          <w:szCs w:val="28"/>
          <w:lang w:val="ro-RO" w:eastAsia="ro-RO"/>
        </w:rPr>
        <w:t xml:space="preserve"> de credit</w:t>
      </w:r>
      <w:r w:rsidR="00FF1B5B">
        <w:rPr>
          <w:sz w:val="28"/>
          <w:szCs w:val="28"/>
          <w:lang w:val="ro-RO" w:eastAsia="ro-RO"/>
        </w:rPr>
        <w:t>e</w:t>
      </w:r>
      <w:r w:rsidR="00FF1B5B" w:rsidRPr="005D6577">
        <w:rPr>
          <w:sz w:val="28"/>
          <w:szCs w:val="28"/>
          <w:lang w:val="ro-RO" w:eastAsia="ro-RO"/>
        </w:rPr>
        <w:t xml:space="preserve"> în temeiul prezentei legi</w:t>
      </w:r>
      <w:r w:rsidR="00FF1B5B">
        <w:rPr>
          <w:sz w:val="28"/>
          <w:szCs w:val="28"/>
          <w:lang w:val="ro-RO" w:eastAsia="ro-RO"/>
        </w:rPr>
        <w:t xml:space="preserve"> </w:t>
      </w:r>
      <w:r w:rsidR="007A4118" w:rsidRPr="005D6577">
        <w:rPr>
          <w:sz w:val="28"/>
          <w:szCs w:val="28"/>
          <w:lang w:val="ro-RO" w:eastAsia="ro-RO"/>
        </w:rPr>
        <w:t>acorduri/contracte de modificare a termenului de stingere a obligației fiscale</w:t>
      </w:r>
      <w:r w:rsidR="00FF1B5B">
        <w:rPr>
          <w:sz w:val="28"/>
          <w:szCs w:val="28"/>
          <w:lang w:val="ro-RO" w:eastAsia="ro-RO"/>
        </w:rPr>
        <w:t>,</w:t>
      </w:r>
      <w:r w:rsidRPr="005D6577">
        <w:rPr>
          <w:sz w:val="28"/>
          <w:szCs w:val="28"/>
          <w:lang w:val="ro-RO" w:eastAsia="ro-RO"/>
        </w:rPr>
        <w:t xml:space="preserve"> pe un termen de până la 12 luni, fără aplicarea măsurilor de asigurare sub formă de gaj</w:t>
      </w:r>
      <w:r w:rsidR="005F711D">
        <w:rPr>
          <w:sz w:val="28"/>
          <w:szCs w:val="28"/>
          <w:lang w:val="ro-RO" w:eastAsia="ro-RO"/>
        </w:rPr>
        <w:t xml:space="preserve"> </w:t>
      </w:r>
      <w:r w:rsidRPr="005D6577">
        <w:rPr>
          <w:sz w:val="28"/>
          <w:szCs w:val="28"/>
          <w:lang w:val="ro-RO" w:eastAsia="ro-RO"/>
        </w:rPr>
        <w:t>și/sau</w:t>
      </w:r>
      <w:r w:rsidR="005F711D">
        <w:rPr>
          <w:sz w:val="28"/>
          <w:szCs w:val="28"/>
          <w:lang w:val="ro-RO" w:eastAsia="ro-RO"/>
        </w:rPr>
        <w:t xml:space="preserve"> </w:t>
      </w:r>
      <w:r w:rsidR="00F328F3">
        <w:rPr>
          <w:sz w:val="28"/>
          <w:szCs w:val="28"/>
          <w:lang w:val="ro-RO" w:eastAsia="ro-RO"/>
        </w:rPr>
        <w:t>de</w:t>
      </w:r>
      <w:r w:rsidR="005F711D">
        <w:rPr>
          <w:sz w:val="28"/>
          <w:szCs w:val="28"/>
          <w:lang w:val="ro-RO" w:eastAsia="ro-RO"/>
        </w:rPr>
        <w:t xml:space="preserve"> </w:t>
      </w:r>
      <w:r w:rsidRPr="005D6577">
        <w:rPr>
          <w:sz w:val="28"/>
          <w:szCs w:val="28"/>
          <w:lang w:val="ro-RO" w:eastAsia="ro-RO"/>
        </w:rPr>
        <w:t>fidejusiune.</w:t>
      </w:r>
      <w:r w:rsidR="006D56A6" w:rsidRPr="005D6577">
        <w:rPr>
          <w:sz w:val="28"/>
          <w:szCs w:val="28"/>
          <w:lang w:val="ro-RO" w:eastAsia="ro-RO"/>
        </w:rPr>
        <w:t xml:space="preserve"> </w:t>
      </w:r>
      <w:r w:rsidR="00FF1B5B">
        <w:rPr>
          <w:sz w:val="28"/>
          <w:szCs w:val="28"/>
          <w:lang w:val="ro-RO" w:eastAsia="ro-RO"/>
        </w:rPr>
        <w:t>Acordurile/c</w:t>
      </w:r>
      <w:r w:rsidR="006D56A6" w:rsidRPr="005D6577">
        <w:rPr>
          <w:sz w:val="28"/>
          <w:szCs w:val="28"/>
          <w:lang w:val="ro-RO" w:eastAsia="ro-RO"/>
        </w:rPr>
        <w:t>ontract</w:t>
      </w:r>
      <w:r w:rsidR="00FF1B5B">
        <w:rPr>
          <w:sz w:val="28"/>
          <w:szCs w:val="28"/>
          <w:lang w:val="ro-RO" w:eastAsia="ro-RO"/>
        </w:rPr>
        <w:t>ele</w:t>
      </w:r>
      <w:r w:rsidR="006D56A6" w:rsidRPr="005D6577">
        <w:rPr>
          <w:sz w:val="28"/>
          <w:szCs w:val="28"/>
          <w:lang w:val="ro-RO" w:eastAsia="ro-RO"/>
        </w:rPr>
        <w:t xml:space="preserve"> </w:t>
      </w:r>
      <w:r w:rsidR="00FF1B5B">
        <w:rPr>
          <w:sz w:val="28"/>
          <w:szCs w:val="28"/>
          <w:lang w:val="ro-RO" w:eastAsia="ro-RO"/>
        </w:rPr>
        <w:t>de</w:t>
      </w:r>
      <w:r w:rsidR="006D56A6" w:rsidRPr="005D6577">
        <w:rPr>
          <w:sz w:val="28"/>
          <w:szCs w:val="28"/>
          <w:lang w:val="ro-RO" w:eastAsia="ro-RO"/>
        </w:rPr>
        <w:t xml:space="preserve"> modificare</w:t>
      </w:r>
      <w:r w:rsidR="00FF1B5B">
        <w:rPr>
          <w:sz w:val="28"/>
          <w:szCs w:val="28"/>
          <w:lang w:val="ro-RO" w:eastAsia="ro-RO"/>
        </w:rPr>
        <w:t xml:space="preserve"> </w:t>
      </w:r>
      <w:r w:rsidR="006D56A6" w:rsidRPr="005D6577">
        <w:rPr>
          <w:sz w:val="28"/>
          <w:szCs w:val="28"/>
          <w:lang w:val="ro-RO" w:eastAsia="ro-RO"/>
        </w:rPr>
        <w:t>a termenului de stingere a obligației fiscale se întocm</w:t>
      </w:r>
      <w:r w:rsidR="00F328F3">
        <w:rPr>
          <w:sz w:val="28"/>
          <w:szCs w:val="28"/>
          <w:lang w:val="ro-RO" w:eastAsia="ro-RO"/>
        </w:rPr>
        <w:t>e</w:t>
      </w:r>
      <w:r w:rsidR="00FF1B5B">
        <w:rPr>
          <w:sz w:val="28"/>
          <w:szCs w:val="28"/>
          <w:lang w:val="ro-RO" w:eastAsia="ro-RO"/>
        </w:rPr>
        <w:t xml:space="preserve">sc </w:t>
      </w:r>
      <w:r w:rsidR="006D56A6" w:rsidRPr="005D6577">
        <w:rPr>
          <w:sz w:val="28"/>
          <w:szCs w:val="28"/>
          <w:lang w:val="ro-RO" w:eastAsia="ro-RO"/>
        </w:rPr>
        <w:t>conform model</w:t>
      </w:r>
      <w:r w:rsidR="00FF1B5B">
        <w:rPr>
          <w:sz w:val="28"/>
          <w:szCs w:val="28"/>
          <w:lang w:val="ro-RO" w:eastAsia="ro-RO"/>
        </w:rPr>
        <w:t xml:space="preserve">elor </w:t>
      </w:r>
      <w:r w:rsidR="006D56A6" w:rsidRPr="005D6577">
        <w:rPr>
          <w:sz w:val="28"/>
          <w:szCs w:val="28"/>
          <w:lang w:val="ro-RO" w:eastAsia="ro-RO"/>
        </w:rPr>
        <w:t>stabilit</w:t>
      </w:r>
      <w:r w:rsidR="00FF1B5B">
        <w:rPr>
          <w:sz w:val="28"/>
          <w:szCs w:val="28"/>
          <w:lang w:val="ro-RO" w:eastAsia="ro-RO"/>
        </w:rPr>
        <w:t>e</w:t>
      </w:r>
      <w:r w:rsidR="006D56A6" w:rsidRPr="005D6577">
        <w:rPr>
          <w:sz w:val="28"/>
          <w:szCs w:val="28"/>
          <w:lang w:val="ro-RO" w:eastAsia="ro-RO"/>
        </w:rPr>
        <w:t xml:space="preserve"> de </w:t>
      </w:r>
      <w:r w:rsidR="002F503C">
        <w:rPr>
          <w:sz w:val="28"/>
          <w:szCs w:val="28"/>
          <w:lang w:val="ro-RO" w:eastAsia="ro-RO"/>
        </w:rPr>
        <w:t xml:space="preserve">către </w:t>
      </w:r>
      <w:r w:rsidR="006D56A6" w:rsidRPr="005D6577">
        <w:rPr>
          <w:sz w:val="28"/>
          <w:szCs w:val="28"/>
          <w:lang w:val="ro-RO" w:eastAsia="ro-RO"/>
        </w:rPr>
        <w:t>Ministerul Finanțelor</w:t>
      </w:r>
      <w:r w:rsidR="005D6577">
        <w:rPr>
          <w:sz w:val="28"/>
          <w:szCs w:val="28"/>
          <w:lang w:val="ro-RO" w:eastAsia="ro-RO"/>
        </w:rPr>
        <w:t>.</w:t>
      </w:r>
    </w:p>
    <w:p w14:paraId="1CE3F28C" w14:textId="77777777" w:rsidR="005D6577" w:rsidRPr="005D6577" w:rsidRDefault="005D6577" w:rsidP="004F5293">
      <w:pPr>
        <w:rPr>
          <w:sz w:val="28"/>
          <w:szCs w:val="28"/>
          <w:lang w:val="ro-RO" w:eastAsia="ro-RO"/>
        </w:rPr>
      </w:pPr>
    </w:p>
    <w:p w14:paraId="28635D13" w14:textId="5A87A256" w:rsidR="0053170A" w:rsidRDefault="0053170A" w:rsidP="004F5293">
      <w:pPr>
        <w:rPr>
          <w:sz w:val="28"/>
          <w:szCs w:val="28"/>
          <w:lang w:val="ro-RO" w:eastAsia="ro-RO"/>
        </w:rPr>
      </w:pPr>
      <w:r w:rsidRPr="005D6577">
        <w:rPr>
          <w:b/>
          <w:bCs/>
          <w:sz w:val="28"/>
          <w:szCs w:val="28"/>
          <w:lang w:val="ro-RO" w:eastAsia="ro-RO"/>
        </w:rPr>
        <w:t>Art.</w:t>
      </w:r>
      <w:r w:rsidR="005D6577">
        <w:rPr>
          <w:b/>
          <w:bCs/>
          <w:sz w:val="28"/>
          <w:szCs w:val="28"/>
          <w:lang w:val="ro-RO" w:eastAsia="ro-RO"/>
        </w:rPr>
        <w:t xml:space="preserve"> </w:t>
      </w:r>
      <w:r w:rsidRPr="005D6577">
        <w:rPr>
          <w:b/>
          <w:bCs/>
          <w:sz w:val="28"/>
          <w:szCs w:val="28"/>
          <w:lang w:val="ro-RO" w:eastAsia="ro-RO"/>
        </w:rPr>
        <w:t>6.</w:t>
      </w:r>
      <w:r w:rsidRPr="005D6577">
        <w:rPr>
          <w:sz w:val="28"/>
          <w:szCs w:val="28"/>
          <w:lang w:val="ro-RO" w:eastAsia="ro-RO"/>
        </w:rPr>
        <w:t xml:space="preserve"> </w:t>
      </w:r>
      <w:r w:rsidR="005D6577" w:rsidRPr="005D6577">
        <w:rPr>
          <w:sz w:val="28"/>
          <w:szCs w:val="28"/>
          <w:lang w:val="ro-RO" w:eastAsia="ro-RO"/>
        </w:rPr>
        <w:t>–</w:t>
      </w:r>
      <w:r w:rsidR="005D6577">
        <w:rPr>
          <w:sz w:val="28"/>
          <w:szCs w:val="28"/>
          <w:lang w:val="ro-RO" w:eastAsia="ro-RO"/>
        </w:rPr>
        <w:t xml:space="preserve"> </w:t>
      </w:r>
      <w:r w:rsidRPr="005D6577">
        <w:rPr>
          <w:sz w:val="28"/>
          <w:szCs w:val="28"/>
          <w:lang w:val="ro-RO" w:eastAsia="ro-RO"/>
        </w:rPr>
        <w:t>(1) Prezenta lege intră în vigoare la data publicării în Monitorul Oficial al Republicii Moldova.</w:t>
      </w:r>
    </w:p>
    <w:p w14:paraId="1F040A88" w14:textId="77777777" w:rsidR="005D6577" w:rsidRPr="005D6577" w:rsidRDefault="005D6577" w:rsidP="004F5293">
      <w:pPr>
        <w:rPr>
          <w:sz w:val="28"/>
          <w:szCs w:val="28"/>
          <w:lang w:val="ro-RO" w:eastAsia="ro-RO"/>
        </w:rPr>
      </w:pPr>
    </w:p>
    <w:p w14:paraId="06F66021" w14:textId="2479E5EB" w:rsidR="0053170A" w:rsidRPr="005D6577" w:rsidRDefault="0053170A" w:rsidP="004F5293">
      <w:pPr>
        <w:rPr>
          <w:sz w:val="28"/>
          <w:szCs w:val="28"/>
          <w:lang w:val="ro-RO" w:eastAsia="ro-RO"/>
        </w:rPr>
      </w:pPr>
      <w:r w:rsidRPr="005D6577">
        <w:rPr>
          <w:sz w:val="28"/>
          <w:szCs w:val="28"/>
          <w:lang w:val="ro-RO" w:eastAsia="ro-RO"/>
        </w:rPr>
        <w:t xml:space="preserve">(2) Guvernul, în termen de </w:t>
      </w:r>
      <w:r w:rsidR="00246883">
        <w:rPr>
          <w:sz w:val="28"/>
          <w:szCs w:val="28"/>
          <w:lang w:val="ro-RO" w:eastAsia="ro-RO"/>
        </w:rPr>
        <w:t>două</w:t>
      </w:r>
      <w:r w:rsidRPr="005D6577">
        <w:rPr>
          <w:sz w:val="28"/>
          <w:szCs w:val="28"/>
          <w:lang w:val="ro-RO" w:eastAsia="ro-RO"/>
        </w:rPr>
        <w:t xml:space="preserve"> luni de la data intrării în vigoare a prezentei legi, va elabora actele normative </w:t>
      </w:r>
      <w:r w:rsidR="00246883">
        <w:rPr>
          <w:sz w:val="28"/>
          <w:szCs w:val="28"/>
          <w:lang w:val="ro-RO" w:eastAsia="ro-RO"/>
        </w:rPr>
        <w:t>pentru implementarea acesteia</w:t>
      </w:r>
      <w:r w:rsidRPr="005D6577">
        <w:rPr>
          <w:sz w:val="28"/>
          <w:szCs w:val="28"/>
          <w:lang w:val="ro-RO" w:eastAsia="ro-RO"/>
        </w:rPr>
        <w:t>.</w:t>
      </w:r>
    </w:p>
    <w:p w14:paraId="0517585B" w14:textId="77777777" w:rsidR="00CF1480" w:rsidRPr="005D6577" w:rsidRDefault="00CF1480" w:rsidP="004F5293">
      <w:pPr>
        <w:rPr>
          <w:sz w:val="28"/>
          <w:szCs w:val="28"/>
          <w:lang w:val="ro-RO"/>
        </w:rPr>
      </w:pPr>
    </w:p>
    <w:p w14:paraId="08672AC4" w14:textId="77777777" w:rsidR="0053170A" w:rsidRPr="005D6577" w:rsidRDefault="0053170A" w:rsidP="004F5293">
      <w:pPr>
        <w:jc w:val="center"/>
        <w:rPr>
          <w:b/>
          <w:sz w:val="28"/>
          <w:szCs w:val="28"/>
          <w:lang w:val="ro-RO" w:eastAsia="ro-RO"/>
        </w:rPr>
      </w:pPr>
    </w:p>
    <w:p w14:paraId="6BA55C78" w14:textId="2DC269C8" w:rsidR="00CF1480" w:rsidRDefault="00CF1480" w:rsidP="0027583D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5D6577">
        <w:rPr>
          <w:b/>
          <w:sz w:val="28"/>
          <w:szCs w:val="28"/>
          <w:lang w:val="ro-RO" w:eastAsia="ro-RO"/>
        </w:rPr>
        <w:t xml:space="preserve">PREŞEDINTELE </w:t>
      </w:r>
      <w:r w:rsidR="00301B1C">
        <w:rPr>
          <w:b/>
          <w:sz w:val="28"/>
          <w:szCs w:val="28"/>
          <w:lang w:val="ro-RO" w:eastAsia="ro-RO"/>
        </w:rPr>
        <w:t xml:space="preserve"> </w:t>
      </w:r>
      <w:r w:rsidRPr="005D6577">
        <w:rPr>
          <w:b/>
          <w:sz w:val="28"/>
          <w:szCs w:val="28"/>
          <w:lang w:val="ro-RO" w:eastAsia="ro-RO"/>
        </w:rPr>
        <w:t>PARLAMENTULUI</w:t>
      </w:r>
    </w:p>
    <w:p w14:paraId="1ED2CE6C" w14:textId="77777777" w:rsidR="00F02A3B" w:rsidRDefault="00F02A3B" w:rsidP="0027583D">
      <w:pPr>
        <w:ind w:firstLine="0"/>
        <w:jc w:val="center"/>
        <w:rPr>
          <w:b/>
          <w:sz w:val="28"/>
          <w:szCs w:val="28"/>
          <w:lang w:val="ro-RO" w:eastAsia="ro-RO"/>
        </w:rPr>
      </w:pPr>
    </w:p>
    <w:p w14:paraId="49A023B0" w14:textId="3EDC80D9" w:rsidR="00F02A3B" w:rsidRDefault="00F02A3B" w:rsidP="0027583D">
      <w:pPr>
        <w:ind w:firstLine="0"/>
        <w:jc w:val="center"/>
        <w:rPr>
          <w:b/>
          <w:sz w:val="28"/>
          <w:szCs w:val="28"/>
          <w:lang w:val="ro-RO" w:eastAsia="ro-RO"/>
        </w:rPr>
      </w:pPr>
    </w:p>
    <w:p w14:paraId="2C47DEE6" w14:textId="77777777" w:rsidR="0027583D" w:rsidRDefault="0027583D" w:rsidP="0027583D">
      <w:pPr>
        <w:ind w:firstLine="0"/>
        <w:jc w:val="center"/>
        <w:rPr>
          <w:b/>
          <w:sz w:val="28"/>
          <w:szCs w:val="28"/>
          <w:lang w:val="ro-RO" w:eastAsia="ro-RO"/>
        </w:rPr>
      </w:pPr>
    </w:p>
    <w:p w14:paraId="5490361C" w14:textId="1428ADD5" w:rsidR="00F02A3B" w:rsidRDefault="00F02A3B" w:rsidP="0027583D">
      <w:pPr>
        <w:pStyle w:val="NoSpacing"/>
        <w:ind w:firstLine="0"/>
        <w:jc w:val="center"/>
        <w:rPr>
          <w:b/>
          <w:bCs/>
          <w:szCs w:val="28"/>
          <w:lang w:val="it-IT"/>
        </w:rPr>
      </w:pPr>
      <w:r w:rsidRPr="0008204A">
        <w:rPr>
          <w:b/>
          <w:bCs/>
          <w:szCs w:val="28"/>
          <w:lang w:val="it-IT"/>
        </w:rPr>
        <w:t>IGOR  GROSU</w:t>
      </w:r>
    </w:p>
    <w:p w14:paraId="77A17EE5" w14:textId="098E1214" w:rsidR="0027583D" w:rsidRDefault="0027583D" w:rsidP="0027583D">
      <w:pPr>
        <w:pStyle w:val="NoSpacing"/>
        <w:ind w:firstLine="0"/>
        <w:jc w:val="center"/>
        <w:rPr>
          <w:b/>
          <w:bCs/>
          <w:szCs w:val="28"/>
          <w:lang w:val="it-IT"/>
        </w:rPr>
      </w:pPr>
    </w:p>
    <w:p w14:paraId="2A58388C" w14:textId="157E1DF1" w:rsidR="0027583D" w:rsidRDefault="0027583D" w:rsidP="0027583D">
      <w:pPr>
        <w:pStyle w:val="NoSpacing"/>
        <w:ind w:firstLine="0"/>
        <w:jc w:val="center"/>
        <w:rPr>
          <w:b/>
          <w:bCs/>
          <w:szCs w:val="28"/>
          <w:lang w:val="it-IT"/>
        </w:rPr>
      </w:pPr>
    </w:p>
    <w:p w14:paraId="224F5A2E" w14:textId="59434FF4" w:rsidR="0027583D" w:rsidRDefault="0027583D" w:rsidP="0027583D">
      <w:pPr>
        <w:pStyle w:val="NoSpacing"/>
        <w:ind w:firstLine="0"/>
        <w:jc w:val="center"/>
        <w:rPr>
          <w:b/>
          <w:bCs/>
          <w:szCs w:val="28"/>
          <w:lang w:val="it-IT"/>
        </w:rPr>
      </w:pPr>
    </w:p>
    <w:p w14:paraId="065F3B28" w14:textId="0E6D1625" w:rsidR="0027583D" w:rsidRDefault="0027583D" w:rsidP="0027583D">
      <w:pPr>
        <w:pStyle w:val="NoSpacing"/>
        <w:ind w:firstLine="0"/>
        <w:jc w:val="center"/>
        <w:rPr>
          <w:b/>
          <w:bCs/>
          <w:szCs w:val="28"/>
          <w:lang w:val="it-IT"/>
        </w:rPr>
      </w:pPr>
    </w:p>
    <w:p w14:paraId="09F74E27" w14:textId="77777777" w:rsidR="0027583D" w:rsidRPr="0008204A" w:rsidRDefault="0027583D" w:rsidP="0027583D">
      <w:pPr>
        <w:pStyle w:val="NoSpacing"/>
        <w:ind w:firstLine="0"/>
        <w:jc w:val="center"/>
        <w:rPr>
          <w:b/>
          <w:bCs/>
          <w:szCs w:val="28"/>
          <w:lang w:val="it-IT"/>
        </w:rPr>
      </w:pPr>
    </w:p>
    <w:p w14:paraId="3B78BC98" w14:textId="77777777" w:rsidR="00F02A3B" w:rsidRDefault="00F02A3B" w:rsidP="00F02A3B">
      <w:pPr>
        <w:pStyle w:val="NoSpacing"/>
        <w:rPr>
          <w:b/>
          <w:bCs/>
          <w:szCs w:val="28"/>
          <w:lang w:val="it-IT"/>
        </w:rPr>
      </w:pPr>
    </w:p>
    <w:p w14:paraId="72CE9B97" w14:textId="77777777" w:rsidR="0027583D" w:rsidRDefault="0027583D" w:rsidP="0027583D">
      <w:pPr>
        <w:pStyle w:val="NoSpacing"/>
        <w:ind w:firstLine="0"/>
        <w:rPr>
          <w:b/>
          <w:bCs/>
          <w:szCs w:val="28"/>
          <w:lang w:val="it-IT"/>
        </w:rPr>
      </w:pPr>
    </w:p>
    <w:p w14:paraId="21E7E6B1" w14:textId="5C3EDDC4" w:rsidR="00F02A3B" w:rsidRPr="0008204A" w:rsidRDefault="00F02A3B" w:rsidP="0027583D">
      <w:pPr>
        <w:pStyle w:val="NoSpacing"/>
        <w:ind w:firstLine="0"/>
        <w:rPr>
          <w:b/>
          <w:bCs/>
          <w:szCs w:val="28"/>
          <w:lang w:val="it-IT"/>
        </w:rPr>
      </w:pPr>
      <w:r w:rsidRPr="0008204A">
        <w:rPr>
          <w:b/>
          <w:bCs/>
          <w:szCs w:val="28"/>
          <w:lang w:val="it-IT"/>
        </w:rPr>
        <w:t xml:space="preserve">Chișinău, </w:t>
      </w:r>
      <w:r>
        <w:rPr>
          <w:b/>
          <w:bCs/>
          <w:szCs w:val="28"/>
          <w:lang w:val="it-IT"/>
        </w:rPr>
        <w:t>12 april</w:t>
      </w:r>
      <w:r w:rsidRPr="0008204A">
        <w:rPr>
          <w:b/>
          <w:bCs/>
          <w:szCs w:val="28"/>
          <w:lang w:val="it-IT"/>
        </w:rPr>
        <w:t>ie 2024.</w:t>
      </w:r>
    </w:p>
    <w:p w14:paraId="5889D51D" w14:textId="16F3CB8B" w:rsidR="00F02A3B" w:rsidRPr="00F02A3B" w:rsidRDefault="00F02A3B" w:rsidP="0027583D">
      <w:pPr>
        <w:pStyle w:val="NoSpacing"/>
        <w:ind w:firstLine="0"/>
        <w:rPr>
          <w:szCs w:val="28"/>
          <w:lang w:val="it-IT"/>
        </w:rPr>
      </w:pPr>
      <w:r w:rsidRPr="0008204A">
        <w:rPr>
          <w:b/>
          <w:bCs/>
          <w:szCs w:val="28"/>
          <w:lang w:val="it-IT"/>
        </w:rPr>
        <w:t xml:space="preserve">Nr. </w:t>
      </w:r>
      <w:r>
        <w:rPr>
          <w:b/>
          <w:bCs/>
          <w:szCs w:val="28"/>
          <w:lang w:val="it-IT"/>
        </w:rPr>
        <w:t>78</w:t>
      </w:r>
      <w:r w:rsidRPr="0008204A">
        <w:rPr>
          <w:b/>
          <w:bCs/>
          <w:szCs w:val="28"/>
          <w:lang w:val="it-IT"/>
        </w:rPr>
        <w:t>.</w:t>
      </w:r>
    </w:p>
    <w:p w14:paraId="7280DC4C" w14:textId="77777777" w:rsidR="00F02A3B" w:rsidRPr="00F02A3B" w:rsidRDefault="00F02A3B" w:rsidP="004F5293">
      <w:pPr>
        <w:ind w:firstLine="0"/>
        <w:jc w:val="center"/>
        <w:rPr>
          <w:b/>
          <w:sz w:val="28"/>
          <w:szCs w:val="28"/>
          <w:lang w:val="it-IT" w:eastAsia="ro-RO"/>
        </w:rPr>
      </w:pPr>
    </w:p>
    <w:p w14:paraId="11A517AE" w14:textId="169D72E2" w:rsidR="00C0766F" w:rsidRPr="005D6577" w:rsidRDefault="00C0766F" w:rsidP="004F5293">
      <w:pPr>
        <w:rPr>
          <w:sz w:val="28"/>
          <w:szCs w:val="28"/>
          <w:lang w:val="ro-RO" w:eastAsia="ru-RU"/>
        </w:rPr>
      </w:pPr>
    </w:p>
    <w:sectPr w:rsidR="00C0766F" w:rsidRPr="005D6577" w:rsidSect="005D6577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3CCEA" w14:textId="77777777" w:rsidR="00DD4507" w:rsidRDefault="00DD4507" w:rsidP="00026B87">
      <w:r>
        <w:separator/>
      </w:r>
    </w:p>
  </w:endnote>
  <w:endnote w:type="continuationSeparator" w:id="0">
    <w:p w14:paraId="7067A6B3" w14:textId="77777777" w:rsidR="00DD4507" w:rsidRDefault="00DD450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FAFB" w14:textId="5643C536" w:rsidR="005D6577" w:rsidRDefault="005D6577">
    <w:pPr>
      <w:pStyle w:val="Footer"/>
      <w:jc w:val="center"/>
    </w:pPr>
  </w:p>
  <w:p w14:paraId="03D11AD4" w14:textId="77777777" w:rsidR="005D6577" w:rsidRDefault="005D65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36760" w14:textId="7CFA0E42" w:rsidR="005D6577" w:rsidRDefault="005D6577">
    <w:pPr>
      <w:pStyle w:val="Footer"/>
      <w:jc w:val="center"/>
    </w:pPr>
  </w:p>
  <w:p w14:paraId="4C43027E" w14:textId="77777777" w:rsidR="005D6577" w:rsidRDefault="005D65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28548" w14:textId="77777777" w:rsidR="00DD4507" w:rsidRDefault="00DD4507" w:rsidP="00026B87">
      <w:r>
        <w:separator/>
      </w:r>
    </w:p>
  </w:footnote>
  <w:footnote w:type="continuationSeparator" w:id="0">
    <w:p w14:paraId="7D92CD87" w14:textId="77777777" w:rsidR="00DD4507" w:rsidRDefault="00DD450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602B" w14:textId="77777777" w:rsidR="002D34CA" w:rsidRPr="005D6577" w:rsidRDefault="002D34CA" w:rsidP="0027583D">
    <w:pPr>
      <w:pStyle w:val="Header"/>
      <w:ind w:firstLine="0"/>
      <w:jc w:val="center"/>
      <w:rPr>
        <w:sz w:val="28"/>
        <w:szCs w:val="28"/>
      </w:rPr>
    </w:pPr>
    <w:r w:rsidRPr="005D6577">
      <w:rPr>
        <w:sz w:val="28"/>
        <w:szCs w:val="28"/>
      </w:rPr>
      <w:fldChar w:fldCharType="begin"/>
    </w:r>
    <w:r w:rsidRPr="005D6577">
      <w:rPr>
        <w:sz w:val="28"/>
        <w:szCs w:val="28"/>
      </w:rPr>
      <w:instrText>PAGE   \* MERGEFORMAT</w:instrText>
    </w:r>
    <w:r w:rsidRPr="005D6577">
      <w:rPr>
        <w:sz w:val="28"/>
        <w:szCs w:val="28"/>
      </w:rPr>
      <w:fldChar w:fldCharType="separate"/>
    </w:r>
    <w:r w:rsidR="00032B6A" w:rsidRPr="005D6577">
      <w:rPr>
        <w:noProof/>
        <w:sz w:val="28"/>
        <w:szCs w:val="28"/>
        <w:lang w:val="ro-RO"/>
      </w:rPr>
      <w:t>4</w:t>
    </w:r>
    <w:r w:rsidR="00032B6A" w:rsidRPr="005D6577">
      <w:rPr>
        <w:noProof/>
        <w:sz w:val="28"/>
        <w:szCs w:val="28"/>
        <w:lang w:val="ro-RO"/>
      </w:rPr>
      <w:t>2</w:t>
    </w:r>
    <w:r w:rsidRPr="005D6577">
      <w:rPr>
        <w:sz w:val="28"/>
        <w:szCs w:val="28"/>
      </w:rPr>
      <w:fldChar w:fldCharType="end"/>
    </w:r>
  </w:p>
  <w:p w14:paraId="3A7A26F7" w14:textId="77777777" w:rsidR="002D34CA" w:rsidRDefault="002D34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D8EE" w14:textId="77777777" w:rsidR="002D34CA" w:rsidRPr="00633BD9" w:rsidRDefault="002D34CA" w:rsidP="001E6D1C">
    <w:pPr>
      <w:pStyle w:val="Header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06B0"/>
    <w:multiLevelType w:val="hybridMultilevel"/>
    <w:tmpl w:val="A04275BE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B2A4117"/>
    <w:multiLevelType w:val="hybridMultilevel"/>
    <w:tmpl w:val="8CC6FE2A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DB43B95"/>
    <w:multiLevelType w:val="hybridMultilevel"/>
    <w:tmpl w:val="E37A64E2"/>
    <w:lvl w:ilvl="0" w:tplc="041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18F160A"/>
    <w:multiLevelType w:val="hybridMultilevel"/>
    <w:tmpl w:val="846C8DB4"/>
    <w:lvl w:ilvl="0" w:tplc="041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8AED704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8E321AA"/>
    <w:multiLevelType w:val="hybridMultilevel"/>
    <w:tmpl w:val="8AB25A24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409C703E"/>
    <w:multiLevelType w:val="hybridMultilevel"/>
    <w:tmpl w:val="AA60A2BC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81B698A"/>
    <w:multiLevelType w:val="hybridMultilevel"/>
    <w:tmpl w:val="1292E9C6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494811D3"/>
    <w:multiLevelType w:val="hybridMultilevel"/>
    <w:tmpl w:val="4F3657AC"/>
    <w:lvl w:ilvl="0" w:tplc="09066FE6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542B3AB6"/>
    <w:multiLevelType w:val="hybridMultilevel"/>
    <w:tmpl w:val="143471B0"/>
    <w:lvl w:ilvl="0" w:tplc="A3A8036E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B6C5AD4"/>
    <w:multiLevelType w:val="hybridMultilevel"/>
    <w:tmpl w:val="06DC8760"/>
    <w:lvl w:ilvl="0" w:tplc="26FAD33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8AED704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C7B7BBA"/>
    <w:multiLevelType w:val="hybridMultilevel"/>
    <w:tmpl w:val="6F28DA48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757D1575"/>
    <w:multiLevelType w:val="hybridMultilevel"/>
    <w:tmpl w:val="D9C88B36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11"/>
  </w:num>
  <w:num w:numId="7">
    <w:abstractNumId w:val="10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2B6A"/>
    <w:rsid w:val="00053F56"/>
    <w:rsid w:val="00060C0A"/>
    <w:rsid w:val="00075CE0"/>
    <w:rsid w:val="00077246"/>
    <w:rsid w:val="00077B6F"/>
    <w:rsid w:val="00081C0C"/>
    <w:rsid w:val="00085DA8"/>
    <w:rsid w:val="000914AA"/>
    <w:rsid w:val="0009503C"/>
    <w:rsid w:val="000A6689"/>
    <w:rsid w:val="000B156B"/>
    <w:rsid w:val="000B66A7"/>
    <w:rsid w:val="000C0C96"/>
    <w:rsid w:val="000C3000"/>
    <w:rsid w:val="000D7A09"/>
    <w:rsid w:val="000F0FD7"/>
    <w:rsid w:val="00100AE3"/>
    <w:rsid w:val="001100A2"/>
    <w:rsid w:val="00111319"/>
    <w:rsid w:val="0014378C"/>
    <w:rsid w:val="00144067"/>
    <w:rsid w:val="001469DB"/>
    <w:rsid w:val="001574DD"/>
    <w:rsid w:val="0016004E"/>
    <w:rsid w:val="001614F3"/>
    <w:rsid w:val="0018302A"/>
    <w:rsid w:val="00191F49"/>
    <w:rsid w:val="001A3248"/>
    <w:rsid w:val="001B2461"/>
    <w:rsid w:val="001B4381"/>
    <w:rsid w:val="001B5608"/>
    <w:rsid w:val="001C5C9A"/>
    <w:rsid w:val="001D364E"/>
    <w:rsid w:val="001E1493"/>
    <w:rsid w:val="001E6D1C"/>
    <w:rsid w:val="001E6EB8"/>
    <w:rsid w:val="001F5E62"/>
    <w:rsid w:val="002144B6"/>
    <w:rsid w:val="00241135"/>
    <w:rsid w:val="00246883"/>
    <w:rsid w:val="00251AE0"/>
    <w:rsid w:val="00256F32"/>
    <w:rsid w:val="0027583D"/>
    <w:rsid w:val="002760CC"/>
    <w:rsid w:val="00276ADF"/>
    <w:rsid w:val="00280546"/>
    <w:rsid w:val="00283736"/>
    <w:rsid w:val="00287B2F"/>
    <w:rsid w:val="0029400E"/>
    <w:rsid w:val="002960FC"/>
    <w:rsid w:val="002A73BC"/>
    <w:rsid w:val="002B2EF7"/>
    <w:rsid w:val="002D34CA"/>
    <w:rsid w:val="002E6460"/>
    <w:rsid w:val="002F503C"/>
    <w:rsid w:val="00300852"/>
    <w:rsid w:val="00301AFA"/>
    <w:rsid w:val="00301B1C"/>
    <w:rsid w:val="00301E3A"/>
    <w:rsid w:val="00310A6F"/>
    <w:rsid w:val="00317415"/>
    <w:rsid w:val="00323519"/>
    <w:rsid w:val="00325749"/>
    <w:rsid w:val="003321A4"/>
    <w:rsid w:val="0034194B"/>
    <w:rsid w:val="0034559B"/>
    <w:rsid w:val="003543E9"/>
    <w:rsid w:val="0036526C"/>
    <w:rsid w:val="00366CD7"/>
    <w:rsid w:val="003779CF"/>
    <w:rsid w:val="003852B4"/>
    <w:rsid w:val="00392CDC"/>
    <w:rsid w:val="0039641C"/>
    <w:rsid w:val="003A4AE6"/>
    <w:rsid w:val="003B04ED"/>
    <w:rsid w:val="003B501A"/>
    <w:rsid w:val="003B596B"/>
    <w:rsid w:val="003C3441"/>
    <w:rsid w:val="003D64C5"/>
    <w:rsid w:val="003D6BC3"/>
    <w:rsid w:val="003F4ECE"/>
    <w:rsid w:val="0040193B"/>
    <w:rsid w:val="00414D14"/>
    <w:rsid w:val="00427274"/>
    <w:rsid w:val="004448B0"/>
    <w:rsid w:val="0044592D"/>
    <w:rsid w:val="00454CEE"/>
    <w:rsid w:val="00464183"/>
    <w:rsid w:val="004654AB"/>
    <w:rsid w:val="0047606C"/>
    <w:rsid w:val="00480561"/>
    <w:rsid w:val="00482BA3"/>
    <w:rsid w:val="00483AB4"/>
    <w:rsid w:val="004A228A"/>
    <w:rsid w:val="004A4B59"/>
    <w:rsid w:val="004B1BA3"/>
    <w:rsid w:val="004E1000"/>
    <w:rsid w:val="004F5293"/>
    <w:rsid w:val="00500597"/>
    <w:rsid w:val="0050680A"/>
    <w:rsid w:val="005127AA"/>
    <w:rsid w:val="00512A5C"/>
    <w:rsid w:val="005219B1"/>
    <w:rsid w:val="00530592"/>
    <w:rsid w:val="0053170A"/>
    <w:rsid w:val="00535B0B"/>
    <w:rsid w:val="00542F92"/>
    <w:rsid w:val="005541A1"/>
    <w:rsid w:val="00560F94"/>
    <w:rsid w:val="005653ED"/>
    <w:rsid w:val="005802DD"/>
    <w:rsid w:val="005850E0"/>
    <w:rsid w:val="00586D2A"/>
    <w:rsid w:val="005950A0"/>
    <w:rsid w:val="005C27E7"/>
    <w:rsid w:val="005C48B9"/>
    <w:rsid w:val="005C5967"/>
    <w:rsid w:val="005D6577"/>
    <w:rsid w:val="005D7926"/>
    <w:rsid w:val="005E1FF5"/>
    <w:rsid w:val="005F1999"/>
    <w:rsid w:val="005F2B04"/>
    <w:rsid w:val="005F711D"/>
    <w:rsid w:val="00601679"/>
    <w:rsid w:val="00602E93"/>
    <w:rsid w:val="006059AC"/>
    <w:rsid w:val="0060609E"/>
    <w:rsid w:val="00625D98"/>
    <w:rsid w:val="0063090F"/>
    <w:rsid w:val="00633BD9"/>
    <w:rsid w:val="00634508"/>
    <w:rsid w:val="006420CF"/>
    <w:rsid w:val="006421B5"/>
    <w:rsid w:val="00657301"/>
    <w:rsid w:val="00662A5D"/>
    <w:rsid w:val="0067374F"/>
    <w:rsid w:val="00673B17"/>
    <w:rsid w:val="006904DD"/>
    <w:rsid w:val="006A5D6A"/>
    <w:rsid w:val="006B17C6"/>
    <w:rsid w:val="006B185A"/>
    <w:rsid w:val="006B7288"/>
    <w:rsid w:val="006C2E41"/>
    <w:rsid w:val="006D56A6"/>
    <w:rsid w:val="006E3ECB"/>
    <w:rsid w:val="006E74D0"/>
    <w:rsid w:val="007008E4"/>
    <w:rsid w:val="007305B8"/>
    <w:rsid w:val="00730FEE"/>
    <w:rsid w:val="0073380E"/>
    <w:rsid w:val="0074212B"/>
    <w:rsid w:val="00746067"/>
    <w:rsid w:val="0074640D"/>
    <w:rsid w:val="00752E46"/>
    <w:rsid w:val="0076741B"/>
    <w:rsid w:val="00782601"/>
    <w:rsid w:val="007926E4"/>
    <w:rsid w:val="007A37D5"/>
    <w:rsid w:val="007A4118"/>
    <w:rsid w:val="007A4567"/>
    <w:rsid w:val="007A5B16"/>
    <w:rsid w:val="007C1C60"/>
    <w:rsid w:val="00814406"/>
    <w:rsid w:val="00832599"/>
    <w:rsid w:val="00836DD4"/>
    <w:rsid w:val="00846216"/>
    <w:rsid w:val="0084667B"/>
    <w:rsid w:val="00856365"/>
    <w:rsid w:val="00862AB4"/>
    <w:rsid w:val="0087581E"/>
    <w:rsid w:val="00882196"/>
    <w:rsid w:val="00891CBE"/>
    <w:rsid w:val="00893B25"/>
    <w:rsid w:val="008950DE"/>
    <w:rsid w:val="00895437"/>
    <w:rsid w:val="008A622C"/>
    <w:rsid w:val="008B4A9A"/>
    <w:rsid w:val="008B533A"/>
    <w:rsid w:val="008C14FC"/>
    <w:rsid w:val="008C1EB3"/>
    <w:rsid w:val="008C53C4"/>
    <w:rsid w:val="008D2A67"/>
    <w:rsid w:val="008E0141"/>
    <w:rsid w:val="009159B9"/>
    <w:rsid w:val="009168BD"/>
    <w:rsid w:val="00924518"/>
    <w:rsid w:val="009374A9"/>
    <w:rsid w:val="00941781"/>
    <w:rsid w:val="009423B6"/>
    <w:rsid w:val="00946B77"/>
    <w:rsid w:val="0095091E"/>
    <w:rsid w:val="00950CEF"/>
    <w:rsid w:val="0095316D"/>
    <w:rsid w:val="00956CE3"/>
    <w:rsid w:val="00966570"/>
    <w:rsid w:val="00966C70"/>
    <w:rsid w:val="009671D6"/>
    <w:rsid w:val="00967B94"/>
    <w:rsid w:val="00972352"/>
    <w:rsid w:val="009A3326"/>
    <w:rsid w:val="009D737F"/>
    <w:rsid w:val="009E20E6"/>
    <w:rsid w:val="009F1C8A"/>
    <w:rsid w:val="009F3E3B"/>
    <w:rsid w:val="00A0308D"/>
    <w:rsid w:val="00A04621"/>
    <w:rsid w:val="00A1010C"/>
    <w:rsid w:val="00A1117E"/>
    <w:rsid w:val="00A20072"/>
    <w:rsid w:val="00A3185D"/>
    <w:rsid w:val="00A35DD9"/>
    <w:rsid w:val="00A402A4"/>
    <w:rsid w:val="00A429C1"/>
    <w:rsid w:val="00A56041"/>
    <w:rsid w:val="00A63AFE"/>
    <w:rsid w:val="00A87A92"/>
    <w:rsid w:val="00A92176"/>
    <w:rsid w:val="00A938D0"/>
    <w:rsid w:val="00A94FEB"/>
    <w:rsid w:val="00A95B53"/>
    <w:rsid w:val="00A977C3"/>
    <w:rsid w:val="00AA173D"/>
    <w:rsid w:val="00AA5E8B"/>
    <w:rsid w:val="00AB67F5"/>
    <w:rsid w:val="00AD21F6"/>
    <w:rsid w:val="00AD4214"/>
    <w:rsid w:val="00AD43F9"/>
    <w:rsid w:val="00AE7568"/>
    <w:rsid w:val="00AF0010"/>
    <w:rsid w:val="00B05A8B"/>
    <w:rsid w:val="00B12CB5"/>
    <w:rsid w:val="00B141F0"/>
    <w:rsid w:val="00B408B6"/>
    <w:rsid w:val="00B4370D"/>
    <w:rsid w:val="00B51090"/>
    <w:rsid w:val="00B51590"/>
    <w:rsid w:val="00BA110F"/>
    <w:rsid w:val="00BC3B42"/>
    <w:rsid w:val="00BC5973"/>
    <w:rsid w:val="00BF2373"/>
    <w:rsid w:val="00BF32A6"/>
    <w:rsid w:val="00BF695C"/>
    <w:rsid w:val="00C02DFA"/>
    <w:rsid w:val="00C03113"/>
    <w:rsid w:val="00C06064"/>
    <w:rsid w:val="00C0766F"/>
    <w:rsid w:val="00C12307"/>
    <w:rsid w:val="00C31E7D"/>
    <w:rsid w:val="00C35492"/>
    <w:rsid w:val="00C6580E"/>
    <w:rsid w:val="00C74719"/>
    <w:rsid w:val="00C74905"/>
    <w:rsid w:val="00C97309"/>
    <w:rsid w:val="00CB05D3"/>
    <w:rsid w:val="00CB0FCF"/>
    <w:rsid w:val="00CB26A6"/>
    <w:rsid w:val="00CB3B2F"/>
    <w:rsid w:val="00CC7AFF"/>
    <w:rsid w:val="00CE0DA1"/>
    <w:rsid w:val="00CE3945"/>
    <w:rsid w:val="00CF1480"/>
    <w:rsid w:val="00CF2559"/>
    <w:rsid w:val="00D16BB4"/>
    <w:rsid w:val="00D23EF5"/>
    <w:rsid w:val="00D35319"/>
    <w:rsid w:val="00D41305"/>
    <w:rsid w:val="00D424B2"/>
    <w:rsid w:val="00D63AF9"/>
    <w:rsid w:val="00D64123"/>
    <w:rsid w:val="00D642D3"/>
    <w:rsid w:val="00D6635E"/>
    <w:rsid w:val="00D673D3"/>
    <w:rsid w:val="00D70A60"/>
    <w:rsid w:val="00D863CF"/>
    <w:rsid w:val="00D91434"/>
    <w:rsid w:val="00DA569D"/>
    <w:rsid w:val="00DB1216"/>
    <w:rsid w:val="00DB7468"/>
    <w:rsid w:val="00DC05E7"/>
    <w:rsid w:val="00DC4C6E"/>
    <w:rsid w:val="00DC4C76"/>
    <w:rsid w:val="00DD4507"/>
    <w:rsid w:val="00DE19F4"/>
    <w:rsid w:val="00DF0E57"/>
    <w:rsid w:val="00DF181A"/>
    <w:rsid w:val="00E04189"/>
    <w:rsid w:val="00E04C14"/>
    <w:rsid w:val="00E11CE2"/>
    <w:rsid w:val="00E216C5"/>
    <w:rsid w:val="00E25218"/>
    <w:rsid w:val="00E32623"/>
    <w:rsid w:val="00E4347B"/>
    <w:rsid w:val="00E6379C"/>
    <w:rsid w:val="00E701D1"/>
    <w:rsid w:val="00E9746C"/>
    <w:rsid w:val="00EA1DFC"/>
    <w:rsid w:val="00EA3268"/>
    <w:rsid w:val="00EA7735"/>
    <w:rsid w:val="00EB256A"/>
    <w:rsid w:val="00EB2B44"/>
    <w:rsid w:val="00EB50D7"/>
    <w:rsid w:val="00EB6409"/>
    <w:rsid w:val="00EC76FB"/>
    <w:rsid w:val="00ED2FE3"/>
    <w:rsid w:val="00EE67D8"/>
    <w:rsid w:val="00F00A84"/>
    <w:rsid w:val="00F019B4"/>
    <w:rsid w:val="00F02A3B"/>
    <w:rsid w:val="00F13107"/>
    <w:rsid w:val="00F2544B"/>
    <w:rsid w:val="00F328F3"/>
    <w:rsid w:val="00F4110C"/>
    <w:rsid w:val="00F5104C"/>
    <w:rsid w:val="00F6246B"/>
    <w:rsid w:val="00F67B04"/>
    <w:rsid w:val="00F76152"/>
    <w:rsid w:val="00F817FC"/>
    <w:rsid w:val="00F864E2"/>
    <w:rsid w:val="00FA194B"/>
    <w:rsid w:val="00FA7984"/>
    <w:rsid w:val="00FB176A"/>
    <w:rsid w:val="00FB2BE4"/>
    <w:rsid w:val="00FC2D2D"/>
    <w:rsid w:val="00FC4320"/>
    <w:rsid w:val="00FD50C6"/>
    <w:rsid w:val="00F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A45CC"/>
  <w15:docId w15:val="{6E07E285-4894-438F-81A6-649DF14A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Обычный (веб) Знак2,Обычный (веб) Знак1 Знак,Обычный (веб) Знак Знак Знак,Знак Знак Знак Знак,Знак Знак1 Знак,Обычный (веб) Знак Знак1,Знак Знак2,Cha,Текст сноски1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C0766F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Listparagraf1">
    <w:name w:val="Listă paragraf1"/>
    <w:basedOn w:val="Normal"/>
    <w:uiPriority w:val="34"/>
    <w:qFormat/>
    <w:rsid w:val="00C0766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link w:val="Heading4"/>
    <w:rsid w:val="00C0766F"/>
    <w:rPr>
      <w:rFonts w:ascii="$Caslon" w:hAnsi="$Caslon"/>
      <w:b/>
      <w:sz w:val="26"/>
      <w:lang w:val="x-none" w:eastAsia="en-US"/>
    </w:rPr>
  </w:style>
  <w:style w:type="paragraph" w:styleId="BodyText2">
    <w:name w:val="Body Text 2"/>
    <w:basedOn w:val="Normal"/>
    <w:link w:val="BodyText2Char"/>
    <w:unhideWhenUsed/>
    <w:rsid w:val="00C0766F"/>
    <w:pPr>
      <w:ind w:firstLine="0"/>
      <w:jc w:val="left"/>
    </w:pPr>
    <w:rPr>
      <w:b/>
      <w:i/>
      <w:sz w:val="24"/>
      <w:szCs w:val="24"/>
      <w:u w:val="single"/>
      <w:lang w:val="ro-RO" w:eastAsia="x-none"/>
    </w:rPr>
  </w:style>
  <w:style w:type="character" w:customStyle="1" w:styleId="BodyText2Char">
    <w:name w:val="Body Text 2 Char"/>
    <w:basedOn w:val="DefaultParagraphFont"/>
    <w:link w:val="BodyText2"/>
    <w:rsid w:val="00C0766F"/>
    <w:rPr>
      <w:b/>
      <w:i/>
      <w:sz w:val="24"/>
      <w:szCs w:val="24"/>
      <w:u w:val="single"/>
      <w:lang w:val="ro-RO" w:eastAsia="x-none"/>
    </w:rPr>
  </w:style>
  <w:style w:type="paragraph" w:customStyle="1" w:styleId="a">
    <w:name w:val="Стиль"/>
    <w:rsid w:val="00C0766F"/>
    <w:pPr>
      <w:ind w:firstLine="720"/>
      <w:jc w:val="left"/>
    </w:pPr>
    <w:rPr>
      <w:sz w:val="28"/>
    </w:rPr>
  </w:style>
  <w:style w:type="paragraph" w:customStyle="1" w:styleId="Corptext31">
    <w:name w:val="Corp text 31"/>
    <w:basedOn w:val="Normal"/>
    <w:rsid w:val="00C0766F"/>
    <w:pPr>
      <w:ind w:firstLine="0"/>
    </w:pPr>
    <w:rPr>
      <w:sz w:val="24"/>
      <w:szCs w:val="24"/>
      <w:lang w:val="ro-RO" w:eastAsia="ru-RU"/>
    </w:rPr>
  </w:style>
  <w:style w:type="paragraph" w:styleId="BodyText3">
    <w:name w:val="Body Text 3"/>
    <w:basedOn w:val="Normal"/>
    <w:link w:val="BodyText3Char"/>
    <w:rsid w:val="00C0766F"/>
    <w:pPr>
      <w:spacing w:after="120"/>
      <w:ind w:firstLine="0"/>
      <w:jc w:val="left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0766F"/>
    <w:rPr>
      <w:sz w:val="16"/>
      <w:szCs w:val="16"/>
      <w:lang w:val="x-none" w:eastAsia="x-none"/>
    </w:rPr>
  </w:style>
  <w:style w:type="paragraph" w:styleId="FootnoteText">
    <w:name w:val="footnote text"/>
    <w:basedOn w:val="Normal"/>
    <w:link w:val="FootnoteTextChar"/>
    <w:rsid w:val="00C0766F"/>
    <w:pPr>
      <w:ind w:firstLine="0"/>
      <w:jc w:val="left"/>
    </w:pPr>
    <w:rPr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C0766F"/>
  </w:style>
  <w:style w:type="character" w:styleId="FootnoteReference">
    <w:name w:val="footnote reference"/>
    <w:rsid w:val="00C0766F"/>
    <w:rPr>
      <w:vertAlign w:val="superscript"/>
    </w:rPr>
  </w:style>
  <w:style w:type="paragraph" w:customStyle="1" w:styleId="CharChar1">
    <w:name w:val="Char Char"/>
    <w:basedOn w:val="Normal"/>
    <w:rsid w:val="00C0766F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Heading8Char">
    <w:name w:val="Heading 8 Char"/>
    <w:link w:val="Heading8"/>
    <w:rsid w:val="00C0766F"/>
    <w:rPr>
      <w:rFonts w:ascii="$Caslon" w:hAnsi="$Caslon"/>
      <w:b/>
      <w:sz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C0766F"/>
    <w:rPr>
      <w:rFonts w:ascii="Arial" w:hAnsi="Arial"/>
      <w:b/>
      <w:kern w:val="28"/>
      <w:sz w:val="28"/>
      <w:lang w:val="en-US" w:eastAsia="en-US"/>
    </w:rPr>
  </w:style>
  <w:style w:type="paragraph" w:styleId="BodyTextIndent2">
    <w:name w:val="Body Text Indent 2"/>
    <w:basedOn w:val="Normal"/>
    <w:link w:val="BodyTextIndent2Char"/>
    <w:rsid w:val="00C0766F"/>
    <w:pPr>
      <w:spacing w:after="120" w:line="480" w:lineRule="auto"/>
      <w:ind w:left="283" w:firstLine="0"/>
      <w:jc w:val="left"/>
    </w:pPr>
    <w:rPr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0766F"/>
    <w:rPr>
      <w:sz w:val="24"/>
      <w:szCs w:val="24"/>
      <w:lang w:val="x-none" w:eastAsia="x-none"/>
    </w:rPr>
  </w:style>
  <w:style w:type="paragraph" w:customStyle="1" w:styleId="rg">
    <w:name w:val="rg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ootnoteCharacters">
    <w:name w:val="Footnote Characters"/>
    <w:rsid w:val="00C0766F"/>
  </w:style>
  <w:style w:type="character" w:customStyle="1" w:styleId="6">
    <w:name w:val="Основной текст (6)"/>
    <w:rsid w:val="00C0766F"/>
  </w:style>
  <w:style w:type="character" w:styleId="Emphasis">
    <w:name w:val="Emphasis"/>
    <w:qFormat/>
    <w:rsid w:val="00C0766F"/>
    <w:rPr>
      <w:i/>
      <w:iCs/>
    </w:rPr>
  </w:style>
  <w:style w:type="paragraph" w:styleId="Title">
    <w:name w:val="Title"/>
    <w:basedOn w:val="Normal"/>
    <w:next w:val="Normal"/>
    <w:link w:val="TitleChar"/>
    <w:qFormat/>
    <w:rsid w:val="0063450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3450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AA5E8B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5E8B"/>
    <w:pPr>
      <w:shd w:val="clear" w:color="auto" w:fill="FFFFFF"/>
      <w:spacing w:line="322" w:lineRule="exact"/>
      <w:ind w:firstLine="0"/>
      <w:jc w:val="left"/>
    </w:pPr>
    <w:rPr>
      <w:lang w:val="ru-RU" w:eastAsia="ru-RU"/>
    </w:rPr>
  </w:style>
  <w:style w:type="character" w:customStyle="1" w:styleId="NormalWebChar">
    <w:name w:val="Normal (Web) Char"/>
    <w:aliases w:val="Обычный (веб) Знак2 Char,Обычный (веб) Знак1 Знак Char,Обычный (веб) Знак Знак Знак Char,Знак Знак Знак Знак Char,Знак Знак1 Знак Char,Обычный (веб) Знак Знак1 Char,Знак Знак2 Char,Cha Char,Текст сноски1 Char"/>
    <w:link w:val="NormalWeb"/>
    <w:uiPriority w:val="99"/>
    <w:locked/>
    <w:rsid w:val="005127AA"/>
    <w:rPr>
      <w:sz w:val="24"/>
      <w:szCs w:val="24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5127AA"/>
    <w:rPr>
      <w:lang w:val="en-US" w:eastAsia="en-US"/>
    </w:rPr>
  </w:style>
  <w:style w:type="character" w:customStyle="1" w:styleId="a0">
    <w:name w:val="Основной текст_"/>
    <w:basedOn w:val="DefaultParagraphFont"/>
    <w:link w:val="1"/>
    <w:rsid w:val="007008E4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Normal"/>
    <w:link w:val="a0"/>
    <w:rsid w:val="007008E4"/>
    <w:pPr>
      <w:shd w:val="clear" w:color="auto" w:fill="FFFFFF"/>
      <w:spacing w:line="370" w:lineRule="exact"/>
      <w:ind w:firstLine="0"/>
      <w:jc w:val="center"/>
    </w:pPr>
    <w:rPr>
      <w:sz w:val="23"/>
      <w:szCs w:val="23"/>
      <w:lang w:val="ru-RU" w:eastAsia="ru-RU"/>
    </w:rPr>
  </w:style>
  <w:style w:type="paragraph" w:styleId="NoSpacing">
    <w:name w:val="No Spacing"/>
    <w:link w:val="NoSpacingChar"/>
    <w:uiPriority w:val="1"/>
    <w:qFormat/>
    <w:rsid w:val="00D35319"/>
    <w:pPr>
      <w:ind w:firstLine="348"/>
    </w:pPr>
    <w:rPr>
      <w:color w:val="000000"/>
      <w:sz w:val="28"/>
      <w:szCs w:val="22"/>
      <w:lang w:val="en-GB" w:eastAsia="en-GB"/>
    </w:rPr>
  </w:style>
  <w:style w:type="paragraph" w:styleId="Revision">
    <w:name w:val="Revision"/>
    <w:hidden/>
    <w:uiPriority w:val="99"/>
    <w:semiHidden/>
    <w:rsid w:val="005D6577"/>
    <w:pPr>
      <w:ind w:firstLine="0"/>
      <w:jc w:val="left"/>
    </w:pPr>
    <w:rPr>
      <w:lang w:val="en-US" w:eastAsia="en-US"/>
    </w:rPr>
  </w:style>
  <w:style w:type="character" w:customStyle="1" w:styleId="NoSpacingChar">
    <w:name w:val="No Spacing Char"/>
    <w:link w:val="NoSpacing"/>
    <w:uiPriority w:val="1"/>
    <w:locked/>
    <w:rsid w:val="00F02A3B"/>
    <w:rPr>
      <w:color w:val="000000"/>
      <w:sz w:val="28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8961C-458B-4ED8-9C7C-C4906FE4CA3D}"/>
</file>

<file path=customXml/itemProps2.xml><?xml version="1.0" encoding="utf-8"?>
<ds:datastoreItem xmlns:ds="http://schemas.openxmlformats.org/officeDocument/2006/customXml" ds:itemID="{0A06D117-CFB3-43F0-B8D7-4FA41D44716F}"/>
</file>

<file path=customXml/itemProps3.xml><?xml version="1.0" encoding="utf-8"?>
<ds:datastoreItem xmlns:ds="http://schemas.openxmlformats.org/officeDocument/2006/customXml" ds:itemID="{E32CBF50-B946-4CD2-927E-1312BD7C3FE0}"/>
</file>

<file path=customXml/itemProps4.xml><?xml version="1.0" encoding="utf-8"?>
<ds:datastoreItem xmlns:ds="http://schemas.openxmlformats.org/officeDocument/2006/customXml" ds:itemID="{39764AFC-0937-4032-9F88-D51742C490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2859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246.2020.ro</vt:lpstr>
      <vt:lpstr>246.2020.ro</vt:lpstr>
      <vt:lpstr>246.2020.ro</vt:lpstr>
    </vt:vector>
  </TitlesOfParts>
  <Company>Cancelaria Guvernului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L_78.2024.ro</dc:title>
  <dc:creator>lll</dc:creator>
  <cp:lastModifiedBy>Inga Rusnac</cp:lastModifiedBy>
  <cp:revision>3</cp:revision>
  <cp:lastPrinted>2020-06-10T09:33:00Z</cp:lastPrinted>
  <dcterms:created xsi:type="dcterms:W3CDTF">2024-04-15T07:45:00Z</dcterms:created>
  <dcterms:modified xsi:type="dcterms:W3CDTF">2024-04-15T07:47:00Z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