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005A" w:rsidRDefault="005F005A" w:rsidP="005F005A">
      <w:pPr>
        <w:ind w:firstLine="0"/>
        <w:jc w:val="center"/>
        <w:rPr>
          <w:b/>
          <w:sz w:val="28"/>
          <w:szCs w:val="28"/>
          <w:lang w:val="ro-RO" w:eastAsia="ru-RU"/>
        </w:rPr>
      </w:pPr>
      <w:r>
        <w:rPr>
          <w:b/>
          <w:sz w:val="28"/>
          <w:szCs w:val="28"/>
          <w:lang w:val="ro-RO" w:eastAsia="ru-RU"/>
        </w:rPr>
        <w:t>Privind</w:t>
      </w:r>
      <w:r w:rsidRPr="005F005A">
        <w:rPr>
          <w:b/>
          <w:sz w:val="28"/>
          <w:szCs w:val="28"/>
          <w:lang w:val="ro-RO" w:eastAsia="ru-RU"/>
        </w:rPr>
        <w:t xml:space="preserve"> aprobarea proiectului de lege</w:t>
      </w:r>
      <w:r>
        <w:rPr>
          <w:b/>
          <w:sz w:val="28"/>
          <w:szCs w:val="28"/>
          <w:lang w:val="ro-RO" w:eastAsia="ru-RU"/>
        </w:rPr>
        <w:t xml:space="preserve"> </w:t>
      </w:r>
      <w:r w:rsidRPr="005F005A">
        <w:rPr>
          <w:b/>
          <w:sz w:val="28"/>
          <w:szCs w:val="28"/>
          <w:lang w:val="ro-RO" w:eastAsia="ru-RU"/>
        </w:rPr>
        <w:t>pentru</w:t>
      </w:r>
    </w:p>
    <w:p w:rsidR="005F005A" w:rsidRDefault="005F005A" w:rsidP="005F005A">
      <w:pPr>
        <w:ind w:firstLine="0"/>
        <w:jc w:val="center"/>
        <w:rPr>
          <w:b/>
          <w:sz w:val="28"/>
          <w:szCs w:val="28"/>
          <w:lang w:val="ro-RO" w:eastAsia="ru-RU"/>
        </w:rPr>
      </w:pPr>
      <w:r w:rsidRPr="005F005A">
        <w:rPr>
          <w:b/>
          <w:sz w:val="28"/>
          <w:szCs w:val="28"/>
          <w:lang w:val="ro-RO" w:eastAsia="ru-RU"/>
        </w:rPr>
        <w:t>modificarea şi completarea unor acte legislative</w:t>
      </w:r>
    </w:p>
    <w:p w:rsidR="005F005A" w:rsidRPr="005F005A" w:rsidRDefault="005F005A" w:rsidP="005F005A">
      <w:pPr>
        <w:ind w:firstLine="0"/>
        <w:jc w:val="center"/>
        <w:rPr>
          <w:b/>
          <w:sz w:val="28"/>
          <w:szCs w:val="28"/>
          <w:lang w:val="ro-RO" w:eastAsia="ru-RU"/>
        </w:rPr>
      </w:pPr>
      <w:r>
        <w:rPr>
          <w:b/>
          <w:sz w:val="28"/>
          <w:szCs w:val="28"/>
          <w:lang w:val="ro-RO" w:eastAsia="ru-RU"/>
        </w:rPr>
        <w:t>--------------------------------------------------------------</w:t>
      </w:r>
    </w:p>
    <w:p w:rsidR="005F005A" w:rsidRPr="005F005A" w:rsidRDefault="005F005A" w:rsidP="005F005A">
      <w:pPr>
        <w:rPr>
          <w:lang w:val="ro-RO" w:eastAsia="ru-RU"/>
        </w:rPr>
      </w:pPr>
    </w:p>
    <w:p w:rsidR="005F005A" w:rsidRDefault="005F005A" w:rsidP="005F005A">
      <w:pPr>
        <w:rPr>
          <w:lang w:val="ro-RO" w:eastAsia="ru-RU"/>
        </w:rPr>
      </w:pPr>
    </w:p>
    <w:p w:rsidR="005F005A" w:rsidRPr="005F005A" w:rsidRDefault="005F005A" w:rsidP="005F005A">
      <w:pPr>
        <w:rPr>
          <w:lang w:val="ro-RO" w:eastAsia="ru-RU"/>
        </w:rPr>
      </w:pPr>
    </w:p>
    <w:p w:rsidR="005F005A" w:rsidRPr="005F005A" w:rsidRDefault="005F005A" w:rsidP="005F005A">
      <w:pPr>
        <w:keepNext/>
        <w:outlineLvl w:val="0"/>
        <w:rPr>
          <w:sz w:val="28"/>
          <w:szCs w:val="28"/>
          <w:lang w:val="ro-RO" w:eastAsia="ru-RU"/>
        </w:rPr>
      </w:pPr>
      <w:r w:rsidRPr="005F005A">
        <w:rPr>
          <w:sz w:val="28"/>
          <w:szCs w:val="28"/>
          <w:lang w:val="ro-RO" w:eastAsia="ru-RU"/>
        </w:rPr>
        <w:t>Guvernul HOTĂRĂŞTE:</w:t>
      </w:r>
    </w:p>
    <w:p w:rsidR="005F005A" w:rsidRPr="005F005A" w:rsidRDefault="005F005A" w:rsidP="005F005A">
      <w:pPr>
        <w:rPr>
          <w:lang w:val="ro-RO" w:eastAsia="ru-RU"/>
        </w:rPr>
      </w:pPr>
    </w:p>
    <w:p w:rsidR="005F005A" w:rsidRPr="005F005A" w:rsidRDefault="005F005A" w:rsidP="005F005A">
      <w:pPr>
        <w:rPr>
          <w:sz w:val="28"/>
          <w:szCs w:val="28"/>
          <w:lang w:val="ro-RO" w:eastAsia="ru-RU"/>
        </w:rPr>
      </w:pPr>
      <w:r w:rsidRPr="005F005A">
        <w:rPr>
          <w:sz w:val="28"/>
          <w:szCs w:val="28"/>
          <w:lang w:val="ro-RO" w:eastAsia="ru-RU"/>
        </w:rPr>
        <w:t xml:space="preserve">Se aprobă şi se prezintă Parlamentului spre examinare proiectul de </w:t>
      </w:r>
      <w:r>
        <w:rPr>
          <w:sz w:val="28"/>
          <w:szCs w:val="28"/>
          <w:lang w:val="ro-RO" w:eastAsia="ru-RU"/>
        </w:rPr>
        <w:t>l</w:t>
      </w:r>
      <w:r w:rsidRPr="005F005A">
        <w:rPr>
          <w:sz w:val="28"/>
          <w:szCs w:val="28"/>
          <w:lang w:val="ro-RO" w:eastAsia="ru-RU"/>
        </w:rPr>
        <w:t xml:space="preserve">ege pentru modificarea şi completarea unor acte legislative. </w:t>
      </w:r>
    </w:p>
    <w:p w:rsidR="00CB0FCF" w:rsidRDefault="00CB0FCF" w:rsidP="00CB0FCF">
      <w:pPr>
        <w:rPr>
          <w:bCs/>
          <w:sz w:val="28"/>
          <w:szCs w:val="28"/>
          <w:lang w:val="ro-RO" w:eastAsia="ru-RU"/>
        </w:rPr>
      </w:pPr>
    </w:p>
    <w:p w:rsidR="00427274" w:rsidRPr="00CB0FCF" w:rsidRDefault="00427274" w:rsidP="0084667B">
      <w:pPr>
        <w:ind w:firstLine="708"/>
        <w:rPr>
          <w:bCs/>
          <w:i/>
          <w:color w:val="FF0000"/>
          <w:sz w:val="28"/>
          <w:szCs w:val="28"/>
          <w:lang w:val="ro-RO" w:eastAsia="x-none"/>
        </w:rPr>
      </w:pPr>
    </w:p>
    <w:p w:rsidR="00CF2559" w:rsidRPr="00CB0FCF" w:rsidRDefault="00CF2559" w:rsidP="00CF2559">
      <w:pPr>
        <w:ind w:firstLine="709"/>
        <w:rPr>
          <w:b/>
          <w:sz w:val="28"/>
          <w:szCs w:val="28"/>
          <w:lang w:val="ro-RO" w:eastAsia="ru-RU"/>
        </w:rPr>
      </w:pPr>
      <w:r w:rsidRPr="00CB0FCF">
        <w:rPr>
          <w:b/>
          <w:sz w:val="28"/>
          <w:szCs w:val="28"/>
          <w:lang w:val="ro-RO" w:eastAsia="ru-RU"/>
        </w:rPr>
        <w:t xml:space="preserve">Prim-ministru </w:t>
      </w:r>
      <w:r w:rsidRPr="00CB0FCF">
        <w:rPr>
          <w:b/>
          <w:sz w:val="28"/>
          <w:szCs w:val="28"/>
          <w:lang w:val="ro-RO" w:eastAsia="ru-RU"/>
        </w:rPr>
        <w:tab/>
      </w:r>
      <w:r w:rsidRPr="00CB0FCF">
        <w:rPr>
          <w:b/>
          <w:sz w:val="28"/>
          <w:szCs w:val="28"/>
          <w:lang w:val="ro-RO" w:eastAsia="ru-RU"/>
        </w:rPr>
        <w:tab/>
      </w:r>
      <w:r w:rsidRPr="00CB0FCF">
        <w:rPr>
          <w:b/>
          <w:sz w:val="28"/>
          <w:szCs w:val="28"/>
          <w:lang w:val="ro-RO" w:eastAsia="ru-RU"/>
        </w:rPr>
        <w:tab/>
      </w:r>
      <w:r w:rsidRPr="00CB0FCF">
        <w:rPr>
          <w:b/>
          <w:sz w:val="28"/>
          <w:szCs w:val="28"/>
          <w:lang w:val="ro-RO" w:eastAsia="ru-RU"/>
        </w:rPr>
        <w:tab/>
      </w:r>
      <w:r w:rsidRPr="00CB0FCF">
        <w:rPr>
          <w:b/>
          <w:sz w:val="28"/>
          <w:szCs w:val="28"/>
          <w:lang w:val="ro-RO" w:eastAsia="ru-RU"/>
        </w:rPr>
        <w:tab/>
      </w:r>
      <w:r w:rsidRPr="00CB0FCF">
        <w:rPr>
          <w:b/>
          <w:sz w:val="28"/>
          <w:szCs w:val="28"/>
          <w:lang w:val="ro-RO" w:eastAsia="ru-RU"/>
        </w:rPr>
        <w:tab/>
        <w:t>PAVEL FILIP</w:t>
      </w:r>
    </w:p>
    <w:p w:rsidR="00CF2559" w:rsidRPr="00CB0FCF" w:rsidRDefault="00CF2559" w:rsidP="00CF2559">
      <w:pPr>
        <w:ind w:firstLine="709"/>
        <w:rPr>
          <w:b/>
          <w:sz w:val="28"/>
          <w:szCs w:val="28"/>
          <w:lang w:val="ro-RO" w:eastAsia="ru-RU"/>
        </w:rPr>
      </w:pPr>
    </w:p>
    <w:p w:rsidR="00E216C5" w:rsidRPr="00CB0FCF" w:rsidRDefault="00E216C5" w:rsidP="00CF2559">
      <w:pPr>
        <w:ind w:firstLine="709"/>
        <w:rPr>
          <w:b/>
          <w:sz w:val="28"/>
          <w:szCs w:val="28"/>
          <w:lang w:val="ro-RO" w:eastAsia="ru-RU"/>
        </w:rPr>
      </w:pPr>
    </w:p>
    <w:p w:rsidR="00077246" w:rsidRPr="00CB0FCF" w:rsidRDefault="00427274" w:rsidP="00CF2559">
      <w:pPr>
        <w:ind w:firstLine="709"/>
        <w:rPr>
          <w:sz w:val="28"/>
          <w:szCs w:val="28"/>
          <w:lang w:val="ro-RO" w:eastAsia="ru-RU"/>
        </w:rPr>
      </w:pPr>
      <w:r w:rsidRPr="00CB0FCF">
        <w:rPr>
          <w:sz w:val="28"/>
          <w:szCs w:val="28"/>
          <w:lang w:val="ro-RO" w:eastAsia="ru-RU"/>
        </w:rPr>
        <w:t>Contrasemnează:</w:t>
      </w:r>
    </w:p>
    <w:p w:rsidR="00CF2559" w:rsidRPr="00CB0FCF" w:rsidRDefault="00CF2559" w:rsidP="00CF2559">
      <w:pPr>
        <w:ind w:firstLine="709"/>
        <w:rPr>
          <w:sz w:val="28"/>
          <w:szCs w:val="28"/>
          <w:lang w:val="ro-RO" w:eastAsia="ru-RU"/>
        </w:rPr>
      </w:pPr>
    </w:p>
    <w:p w:rsidR="005F005A" w:rsidRPr="005F005A" w:rsidRDefault="005F005A" w:rsidP="005F005A">
      <w:pPr>
        <w:ind w:firstLine="709"/>
        <w:jc w:val="left"/>
        <w:rPr>
          <w:sz w:val="28"/>
          <w:szCs w:val="28"/>
          <w:lang w:val="ro-RO" w:eastAsia="ru-RU"/>
        </w:rPr>
      </w:pPr>
      <w:r w:rsidRPr="005F005A">
        <w:rPr>
          <w:color w:val="000000"/>
          <w:sz w:val="28"/>
          <w:szCs w:val="28"/>
          <w:lang w:val="ro-RO" w:eastAsia="ru-RU"/>
        </w:rPr>
        <w:t>Ministrul apărării</w:t>
      </w:r>
      <w:r w:rsidRPr="005F005A">
        <w:rPr>
          <w:color w:val="000000"/>
          <w:sz w:val="28"/>
          <w:szCs w:val="28"/>
          <w:lang w:val="ro-RO" w:eastAsia="ru-RU"/>
        </w:rPr>
        <w:tab/>
      </w:r>
      <w:r w:rsidRPr="005F005A">
        <w:rPr>
          <w:color w:val="000000"/>
          <w:sz w:val="28"/>
          <w:szCs w:val="28"/>
          <w:lang w:val="ro-RO" w:eastAsia="ru-RU"/>
        </w:rPr>
        <w:tab/>
      </w:r>
      <w:r w:rsidRPr="005F005A">
        <w:rPr>
          <w:color w:val="000000"/>
          <w:sz w:val="28"/>
          <w:szCs w:val="28"/>
          <w:lang w:val="ro-RO" w:eastAsia="ru-RU"/>
        </w:rPr>
        <w:tab/>
      </w:r>
      <w:r w:rsidRPr="005F005A">
        <w:rPr>
          <w:color w:val="000000"/>
          <w:sz w:val="28"/>
          <w:szCs w:val="28"/>
          <w:lang w:val="ro-RO" w:eastAsia="ru-RU"/>
        </w:rPr>
        <w:tab/>
      </w:r>
      <w:r w:rsidRPr="005F005A">
        <w:rPr>
          <w:color w:val="000000"/>
          <w:sz w:val="28"/>
          <w:szCs w:val="28"/>
          <w:lang w:val="ro-RO" w:eastAsia="ru-RU"/>
        </w:rPr>
        <w:tab/>
      </w:r>
      <w:r w:rsidRPr="005F005A">
        <w:rPr>
          <w:color w:val="000000"/>
          <w:sz w:val="28"/>
          <w:szCs w:val="28"/>
          <w:lang w:val="ro-RO" w:eastAsia="ru-RU"/>
        </w:rPr>
        <w:tab/>
      </w:r>
      <w:r w:rsidRPr="005F005A">
        <w:rPr>
          <w:sz w:val="28"/>
          <w:szCs w:val="28"/>
          <w:lang w:val="ro-RO" w:eastAsia="ru-RU"/>
        </w:rPr>
        <w:t>Anatolie Șalaru</w:t>
      </w:r>
    </w:p>
    <w:p w:rsidR="005F005A" w:rsidRPr="005F005A" w:rsidRDefault="005F005A" w:rsidP="005F005A">
      <w:pPr>
        <w:ind w:firstLine="709"/>
        <w:jc w:val="left"/>
        <w:rPr>
          <w:color w:val="000000"/>
          <w:sz w:val="28"/>
          <w:szCs w:val="28"/>
          <w:lang w:val="ro-RO" w:eastAsia="ru-RU"/>
        </w:rPr>
      </w:pPr>
    </w:p>
    <w:p w:rsidR="005F005A" w:rsidRPr="005F005A" w:rsidRDefault="005F005A" w:rsidP="005F005A">
      <w:pPr>
        <w:ind w:firstLine="709"/>
        <w:rPr>
          <w:color w:val="000000"/>
          <w:sz w:val="28"/>
          <w:szCs w:val="28"/>
          <w:lang w:val="ro-RO" w:eastAsia="ru-RU"/>
        </w:rPr>
      </w:pPr>
      <w:r w:rsidRPr="005F005A">
        <w:rPr>
          <w:color w:val="000000"/>
          <w:sz w:val="28"/>
          <w:szCs w:val="28"/>
          <w:lang w:val="ro-RO" w:eastAsia="ru-RU"/>
        </w:rPr>
        <w:t xml:space="preserve">Ministrul afacerilor interne </w:t>
      </w:r>
      <w:r w:rsidRPr="005F005A">
        <w:rPr>
          <w:color w:val="000000"/>
          <w:sz w:val="28"/>
          <w:szCs w:val="28"/>
          <w:lang w:val="ro-RO" w:eastAsia="ru-RU"/>
        </w:rPr>
        <w:tab/>
      </w:r>
      <w:r w:rsidRPr="005F005A">
        <w:rPr>
          <w:color w:val="000000"/>
          <w:sz w:val="28"/>
          <w:szCs w:val="28"/>
          <w:lang w:val="ro-RO" w:eastAsia="ru-RU"/>
        </w:rPr>
        <w:tab/>
      </w:r>
      <w:r w:rsidRPr="005F005A">
        <w:rPr>
          <w:color w:val="000000"/>
          <w:sz w:val="28"/>
          <w:szCs w:val="28"/>
          <w:lang w:val="ro-RO" w:eastAsia="ru-RU"/>
        </w:rPr>
        <w:tab/>
      </w:r>
      <w:r w:rsidRPr="005F005A">
        <w:rPr>
          <w:color w:val="000000"/>
          <w:sz w:val="28"/>
          <w:szCs w:val="28"/>
          <w:lang w:val="ro-RO" w:eastAsia="ru-RU"/>
        </w:rPr>
        <w:tab/>
        <w:t>Alexandru Jizdan</w:t>
      </w:r>
    </w:p>
    <w:p w:rsidR="005F005A" w:rsidRPr="005F005A" w:rsidRDefault="005F005A" w:rsidP="005F005A">
      <w:pPr>
        <w:ind w:firstLine="709"/>
        <w:rPr>
          <w:color w:val="000000"/>
          <w:sz w:val="28"/>
          <w:szCs w:val="28"/>
          <w:lang w:val="ro-RO" w:eastAsia="ru-RU"/>
        </w:rPr>
      </w:pPr>
    </w:p>
    <w:p w:rsidR="005F005A" w:rsidRPr="005F005A" w:rsidRDefault="005F005A" w:rsidP="005F005A">
      <w:pPr>
        <w:ind w:firstLine="709"/>
        <w:jc w:val="left"/>
        <w:rPr>
          <w:color w:val="000000"/>
          <w:sz w:val="28"/>
          <w:szCs w:val="28"/>
          <w:lang w:val="ro-RO" w:eastAsia="ru-RU"/>
        </w:rPr>
      </w:pPr>
      <w:r w:rsidRPr="005F005A">
        <w:rPr>
          <w:color w:val="000000"/>
          <w:sz w:val="28"/>
          <w:szCs w:val="28"/>
          <w:lang w:val="ro-RO" w:eastAsia="ru-RU"/>
        </w:rPr>
        <w:t xml:space="preserve">Ministrul finanţelor </w:t>
      </w:r>
      <w:r w:rsidRPr="005F005A">
        <w:rPr>
          <w:color w:val="000000"/>
          <w:sz w:val="28"/>
          <w:szCs w:val="28"/>
          <w:lang w:val="ro-RO" w:eastAsia="ru-RU"/>
        </w:rPr>
        <w:tab/>
      </w:r>
      <w:r w:rsidRPr="005F005A">
        <w:rPr>
          <w:color w:val="000000"/>
          <w:sz w:val="28"/>
          <w:szCs w:val="28"/>
          <w:lang w:val="ro-RO" w:eastAsia="ru-RU"/>
        </w:rPr>
        <w:tab/>
      </w:r>
      <w:r w:rsidRPr="005F005A">
        <w:rPr>
          <w:color w:val="000000"/>
          <w:sz w:val="28"/>
          <w:szCs w:val="28"/>
          <w:lang w:val="ro-RO" w:eastAsia="ru-RU"/>
        </w:rPr>
        <w:tab/>
      </w:r>
      <w:r w:rsidRPr="005F005A">
        <w:rPr>
          <w:color w:val="000000"/>
          <w:sz w:val="28"/>
          <w:szCs w:val="28"/>
          <w:lang w:val="ro-RO" w:eastAsia="ru-RU"/>
        </w:rPr>
        <w:tab/>
      </w:r>
      <w:r w:rsidRPr="005F005A">
        <w:rPr>
          <w:color w:val="000000"/>
          <w:sz w:val="28"/>
          <w:szCs w:val="28"/>
          <w:lang w:val="ro-RO" w:eastAsia="ru-RU"/>
        </w:rPr>
        <w:tab/>
        <w:t>Octavian Armaşu</w:t>
      </w:r>
    </w:p>
    <w:p w:rsidR="005F005A" w:rsidRPr="005F005A" w:rsidRDefault="005F005A" w:rsidP="005F005A">
      <w:pPr>
        <w:ind w:firstLine="709"/>
        <w:jc w:val="left"/>
        <w:rPr>
          <w:color w:val="000000"/>
          <w:sz w:val="28"/>
          <w:szCs w:val="28"/>
          <w:lang w:val="ro-RO" w:eastAsia="ru-RU"/>
        </w:rPr>
      </w:pPr>
    </w:p>
    <w:p w:rsidR="005F005A" w:rsidRPr="005F005A" w:rsidRDefault="005F005A" w:rsidP="005F005A">
      <w:pPr>
        <w:ind w:firstLine="709"/>
        <w:jc w:val="left"/>
        <w:rPr>
          <w:sz w:val="28"/>
          <w:szCs w:val="28"/>
          <w:lang w:val="ro-RO" w:eastAsia="ru-RU"/>
        </w:rPr>
      </w:pPr>
      <w:r w:rsidRPr="005F005A">
        <w:rPr>
          <w:color w:val="000000"/>
          <w:sz w:val="28"/>
          <w:szCs w:val="28"/>
          <w:lang w:val="ro-RO" w:eastAsia="ru-RU"/>
        </w:rPr>
        <w:t xml:space="preserve">Ministrul justiţiei </w:t>
      </w:r>
      <w:r w:rsidRPr="005F005A">
        <w:rPr>
          <w:color w:val="000000"/>
          <w:sz w:val="28"/>
          <w:szCs w:val="28"/>
          <w:lang w:val="ro-RO" w:eastAsia="ru-RU"/>
        </w:rPr>
        <w:tab/>
      </w:r>
      <w:r w:rsidRPr="005F005A">
        <w:rPr>
          <w:color w:val="000000"/>
          <w:sz w:val="28"/>
          <w:szCs w:val="28"/>
          <w:lang w:val="ro-RO" w:eastAsia="ru-RU"/>
        </w:rPr>
        <w:tab/>
      </w:r>
      <w:r w:rsidRPr="005F005A">
        <w:rPr>
          <w:color w:val="000000"/>
          <w:sz w:val="28"/>
          <w:szCs w:val="28"/>
          <w:lang w:val="ro-RO" w:eastAsia="ru-RU"/>
        </w:rPr>
        <w:tab/>
      </w:r>
      <w:r w:rsidRPr="005F005A">
        <w:rPr>
          <w:color w:val="000000"/>
          <w:sz w:val="28"/>
          <w:szCs w:val="28"/>
          <w:lang w:val="ro-RO" w:eastAsia="ru-RU"/>
        </w:rPr>
        <w:tab/>
      </w:r>
      <w:r w:rsidRPr="005F005A">
        <w:rPr>
          <w:color w:val="000000"/>
          <w:sz w:val="28"/>
          <w:szCs w:val="28"/>
          <w:lang w:val="ro-RO" w:eastAsia="ru-RU"/>
        </w:rPr>
        <w:tab/>
      </w:r>
      <w:r w:rsidRPr="005F005A">
        <w:rPr>
          <w:color w:val="000000"/>
          <w:sz w:val="28"/>
          <w:szCs w:val="28"/>
          <w:lang w:val="ro-RO" w:eastAsia="ru-RU"/>
        </w:rPr>
        <w:tab/>
      </w:r>
      <w:r w:rsidRPr="005F005A">
        <w:rPr>
          <w:sz w:val="28"/>
          <w:szCs w:val="28"/>
          <w:lang w:val="ro-RO" w:eastAsia="ru-RU"/>
        </w:rPr>
        <w:t>Vladimir Cebotari</w:t>
      </w:r>
    </w:p>
    <w:p w:rsidR="00CF2559" w:rsidRPr="00CB0FCF" w:rsidRDefault="00CF2559" w:rsidP="00CF2559">
      <w:pPr>
        <w:ind w:firstLine="709"/>
        <w:rPr>
          <w:sz w:val="28"/>
          <w:szCs w:val="28"/>
          <w:lang w:val="ro-RO" w:eastAsia="ru-RU"/>
        </w:rPr>
      </w:pPr>
    </w:p>
    <w:p w:rsidR="00CF2559" w:rsidRPr="00CB0FCF" w:rsidRDefault="00CF2559" w:rsidP="00CF2559">
      <w:pPr>
        <w:ind w:firstLine="709"/>
        <w:rPr>
          <w:sz w:val="28"/>
          <w:szCs w:val="28"/>
          <w:lang w:val="ro-RO" w:eastAsia="ru-RU"/>
        </w:rPr>
      </w:pPr>
    </w:p>
    <w:p w:rsidR="00085DA8" w:rsidRPr="00CB0FCF" w:rsidRDefault="00085DA8" w:rsidP="00CF2559">
      <w:pPr>
        <w:ind w:firstLine="709"/>
        <w:rPr>
          <w:sz w:val="28"/>
          <w:szCs w:val="28"/>
          <w:lang w:val="ro-RO" w:eastAsia="ru-RU"/>
        </w:rPr>
      </w:pPr>
    </w:p>
    <w:p w:rsidR="00085DA8" w:rsidRPr="00CB0FCF" w:rsidRDefault="00085DA8" w:rsidP="00CF2559">
      <w:pPr>
        <w:ind w:firstLine="709"/>
        <w:rPr>
          <w:sz w:val="28"/>
          <w:szCs w:val="28"/>
          <w:lang w:val="ro-RO" w:eastAsia="ru-RU"/>
        </w:rPr>
      </w:pPr>
    </w:p>
    <w:p w:rsidR="00085DA8" w:rsidRPr="00CB0FCF" w:rsidRDefault="00085DA8" w:rsidP="00CF2559">
      <w:pPr>
        <w:ind w:firstLine="709"/>
        <w:rPr>
          <w:sz w:val="28"/>
          <w:szCs w:val="28"/>
          <w:lang w:val="ro-RO" w:eastAsia="ru-RU"/>
        </w:rPr>
      </w:pPr>
    </w:p>
    <w:p w:rsidR="00085DA8" w:rsidRPr="00CB0FCF" w:rsidRDefault="00085DA8" w:rsidP="00CF2559">
      <w:pPr>
        <w:ind w:firstLine="709"/>
        <w:rPr>
          <w:sz w:val="28"/>
          <w:szCs w:val="28"/>
          <w:lang w:val="ro-RO" w:eastAsia="ru-RU"/>
        </w:rPr>
      </w:pPr>
    </w:p>
    <w:p w:rsidR="00085DA8" w:rsidRPr="00CB0FCF" w:rsidRDefault="00085DA8" w:rsidP="00CF2559">
      <w:pPr>
        <w:ind w:firstLine="709"/>
        <w:rPr>
          <w:sz w:val="28"/>
          <w:szCs w:val="28"/>
          <w:lang w:val="ro-RO" w:eastAsia="ru-RU"/>
        </w:rPr>
      </w:pPr>
    </w:p>
    <w:p w:rsidR="00085DA8" w:rsidRPr="00CB0FCF" w:rsidRDefault="00085DA8" w:rsidP="00CF2559">
      <w:pPr>
        <w:ind w:firstLine="709"/>
        <w:rPr>
          <w:sz w:val="28"/>
          <w:szCs w:val="28"/>
          <w:lang w:val="ro-RO" w:eastAsia="ru-RU"/>
        </w:rPr>
      </w:pPr>
    </w:p>
    <w:p w:rsidR="00085DA8" w:rsidRPr="00CB0FCF" w:rsidRDefault="00085DA8" w:rsidP="00CF2559">
      <w:pPr>
        <w:ind w:firstLine="709"/>
        <w:rPr>
          <w:sz w:val="28"/>
          <w:szCs w:val="28"/>
          <w:lang w:val="ro-RO" w:eastAsia="ru-RU"/>
        </w:rPr>
      </w:pPr>
    </w:p>
    <w:p w:rsidR="00085DA8" w:rsidRPr="00CB0FCF" w:rsidRDefault="00085DA8" w:rsidP="00CF2559">
      <w:pPr>
        <w:ind w:firstLine="709"/>
        <w:rPr>
          <w:sz w:val="28"/>
          <w:szCs w:val="28"/>
          <w:lang w:val="ro-RO" w:eastAsia="ru-RU"/>
        </w:rPr>
      </w:pPr>
    </w:p>
    <w:p w:rsidR="00CF2559" w:rsidRPr="00CB0FCF" w:rsidRDefault="00CF2559" w:rsidP="00CF2559">
      <w:pPr>
        <w:ind w:firstLine="709"/>
        <w:rPr>
          <w:sz w:val="28"/>
          <w:szCs w:val="28"/>
          <w:lang w:val="ro-RO" w:eastAsia="ru-RU"/>
        </w:rPr>
      </w:pPr>
    </w:p>
    <w:p w:rsidR="00CF2559" w:rsidRPr="00CB0FCF" w:rsidRDefault="00CF2559" w:rsidP="00C74719">
      <w:pPr>
        <w:tabs>
          <w:tab w:val="left" w:pos="3568"/>
        </w:tabs>
        <w:ind w:firstLine="709"/>
        <w:rPr>
          <w:sz w:val="28"/>
          <w:szCs w:val="28"/>
          <w:lang w:val="ro-RO" w:eastAsia="ru-RU"/>
        </w:rPr>
      </w:pPr>
    </w:p>
    <w:p w:rsidR="0084667B" w:rsidRPr="00CB0FCF" w:rsidRDefault="0084667B" w:rsidP="00CF2559">
      <w:pPr>
        <w:ind w:firstLine="709"/>
        <w:rPr>
          <w:sz w:val="28"/>
          <w:szCs w:val="28"/>
          <w:lang w:val="ro-RO" w:eastAsia="ru-RU"/>
        </w:rPr>
      </w:pPr>
    </w:p>
    <w:p w:rsidR="0084667B" w:rsidRDefault="0084667B" w:rsidP="00CF2559">
      <w:pPr>
        <w:ind w:firstLine="709"/>
        <w:rPr>
          <w:sz w:val="28"/>
          <w:szCs w:val="28"/>
          <w:lang w:val="ro-RO" w:eastAsia="ru-RU"/>
        </w:rPr>
      </w:pPr>
    </w:p>
    <w:p w:rsidR="00CB0FCF" w:rsidRDefault="00CB0FCF" w:rsidP="00CF2559">
      <w:pPr>
        <w:ind w:firstLine="709"/>
        <w:rPr>
          <w:sz w:val="28"/>
          <w:szCs w:val="28"/>
          <w:lang w:val="ro-RO" w:eastAsia="ru-RU"/>
        </w:rPr>
      </w:pPr>
    </w:p>
    <w:p w:rsidR="00CB0FCF" w:rsidRDefault="00CB0FCF" w:rsidP="00CF2559">
      <w:pPr>
        <w:ind w:firstLine="709"/>
        <w:rPr>
          <w:sz w:val="28"/>
          <w:szCs w:val="28"/>
          <w:lang w:val="ro-RO" w:eastAsia="ru-RU"/>
        </w:rPr>
      </w:pPr>
    </w:p>
    <w:p w:rsidR="00CB0FCF" w:rsidRPr="00CB0FCF" w:rsidRDefault="00CB0FCF" w:rsidP="00CF2559">
      <w:pPr>
        <w:ind w:firstLine="709"/>
        <w:rPr>
          <w:sz w:val="28"/>
          <w:szCs w:val="28"/>
          <w:lang w:val="ro-RO" w:eastAsia="ru-RU"/>
        </w:rPr>
      </w:pPr>
    </w:p>
    <w:p w:rsidR="0084667B" w:rsidRPr="00CB0FCF" w:rsidRDefault="0084667B" w:rsidP="00CF2559">
      <w:pPr>
        <w:ind w:firstLine="709"/>
        <w:rPr>
          <w:sz w:val="28"/>
          <w:szCs w:val="28"/>
          <w:lang w:val="ro-RO" w:eastAsia="ru-RU"/>
        </w:rPr>
      </w:pPr>
    </w:p>
    <w:p w:rsidR="0084667B" w:rsidRPr="00CB0FCF" w:rsidRDefault="0084667B" w:rsidP="00CF2559">
      <w:pPr>
        <w:ind w:firstLine="709"/>
        <w:rPr>
          <w:sz w:val="28"/>
          <w:szCs w:val="28"/>
          <w:lang w:val="ro-RO" w:eastAsia="ru-RU"/>
        </w:rPr>
      </w:pPr>
    </w:p>
    <w:p w:rsidR="00CF2559" w:rsidRPr="00CB0FCF" w:rsidRDefault="00CF2559" w:rsidP="00CF2559">
      <w:pPr>
        <w:ind w:firstLine="709"/>
        <w:rPr>
          <w:sz w:val="28"/>
          <w:szCs w:val="28"/>
          <w:lang w:val="ro-RO" w:eastAsia="ru-RU"/>
        </w:rPr>
      </w:pPr>
      <w:r w:rsidRPr="00CB0FCF">
        <w:rPr>
          <w:sz w:val="28"/>
          <w:szCs w:val="28"/>
          <w:lang w:val="ro-RO" w:eastAsia="ru-RU"/>
        </w:rPr>
        <w:t>Vizează:</w:t>
      </w:r>
    </w:p>
    <w:p w:rsidR="00CF2559" w:rsidRPr="00CB0FCF" w:rsidRDefault="00CF2559" w:rsidP="00CF2559">
      <w:pPr>
        <w:ind w:firstLine="709"/>
        <w:rPr>
          <w:sz w:val="28"/>
          <w:szCs w:val="28"/>
          <w:lang w:val="ro-RO" w:eastAsia="ru-RU"/>
        </w:rPr>
      </w:pPr>
    </w:p>
    <w:p w:rsidR="00CF2559" w:rsidRPr="00CB0FCF" w:rsidRDefault="00CF2559" w:rsidP="00CF2559">
      <w:pPr>
        <w:ind w:firstLine="709"/>
        <w:rPr>
          <w:sz w:val="28"/>
          <w:szCs w:val="28"/>
          <w:lang w:val="ro-RO" w:eastAsia="ru-RU"/>
        </w:rPr>
      </w:pPr>
    </w:p>
    <w:p w:rsidR="00CF2559" w:rsidRPr="00CB0FCF" w:rsidRDefault="00CF2559" w:rsidP="00CF2559">
      <w:pPr>
        <w:ind w:firstLine="709"/>
        <w:rPr>
          <w:sz w:val="28"/>
          <w:szCs w:val="28"/>
          <w:lang w:val="ro-RO" w:eastAsia="ru-RU"/>
        </w:rPr>
      </w:pPr>
      <w:r w:rsidRPr="00CB0FCF">
        <w:rPr>
          <w:sz w:val="28"/>
          <w:szCs w:val="28"/>
          <w:lang w:val="ro-RO" w:eastAsia="ru-RU"/>
        </w:rPr>
        <w:t>Secretar general al Guvernului</w:t>
      </w:r>
      <w:r w:rsidRPr="00CB0FCF">
        <w:rPr>
          <w:sz w:val="28"/>
          <w:szCs w:val="28"/>
          <w:lang w:val="ro-RO" w:eastAsia="ru-RU"/>
        </w:rPr>
        <w:tab/>
      </w:r>
      <w:r w:rsidRPr="00CB0FCF">
        <w:rPr>
          <w:sz w:val="28"/>
          <w:szCs w:val="28"/>
          <w:lang w:val="ro-RO" w:eastAsia="ru-RU"/>
        </w:rPr>
        <w:tab/>
      </w:r>
      <w:r w:rsidRPr="00CB0FCF">
        <w:rPr>
          <w:sz w:val="28"/>
          <w:szCs w:val="28"/>
          <w:lang w:val="ro-RO" w:eastAsia="ru-RU"/>
        </w:rPr>
        <w:tab/>
      </w:r>
      <w:r w:rsidRPr="00CB0FCF">
        <w:rPr>
          <w:sz w:val="28"/>
          <w:szCs w:val="28"/>
          <w:lang w:val="ro-RO" w:eastAsia="ru-RU"/>
        </w:rPr>
        <w:tab/>
      </w:r>
      <w:r w:rsidR="00A35DD9" w:rsidRPr="00CB0FCF">
        <w:rPr>
          <w:sz w:val="28"/>
          <w:szCs w:val="28"/>
          <w:lang w:val="ro-RO" w:eastAsia="ru-RU"/>
        </w:rPr>
        <w:t>Lilia PALII</w:t>
      </w:r>
      <w:r w:rsidRPr="00CB0FCF">
        <w:rPr>
          <w:sz w:val="28"/>
          <w:szCs w:val="28"/>
          <w:lang w:val="ro-RO" w:eastAsia="ru-RU"/>
        </w:rPr>
        <w:t xml:space="preserve"> </w:t>
      </w:r>
    </w:p>
    <w:p w:rsidR="00CF2559" w:rsidRPr="00CB0FCF" w:rsidRDefault="00CF2559" w:rsidP="00CF2559">
      <w:pPr>
        <w:ind w:firstLine="709"/>
        <w:rPr>
          <w:sz w:val="28"/>
          <w:szCs w:val="28"/>
          <w:lang w:val="ro-RO" w:eastAsia="ru-RU"/>
        </w:rPr>
      </w:pPr>
    </w:p>
    <w:p w:rsidR="00CF2559" w:rsidRPr="00CB0FCF" w:rsidRDefault="00CF2559" w:rsidP="00CF2559">
      <w:pPr>
        <w:ind w:firstLine="709"/>
        <w:rPr>
          <w:sz w:val="28"/>
          <w:szCs w:val="28"/>
          <w:lang w:val="ro-RO" w:eastAsia="ru-RU"/>
        </w:rPr>
      </w:pPr>
    </w:p>
    <w:p w:rsidR="00CF2559" w:rsidRPr="00CB0FCF" w:rsidRDefault="00CF2559" w:rsidP="00CF2559">
      <w:pPr>
        <w:ind w:firstLine="709"/>
        <w:rPr>
          <w:sz w:val="28"/>
          <w:szCs w:val="28"/>
          <w:lang w:val="ro-RO" w:eastAsia="ru-RU"/>
        </w:rPr>
      </w:pPr>
    </w:p>
    <w:p w:rsidR="00CF2559" w:rsidRPr="00CB0FCF" w:rsidRDefault="00CF2559" w:rsidP="00CF2559">
      <w:pPr>
        <w:ind w:firstLine="709"/>
        <w:rPr>
          <w:sz w:val="28"/>
          <w:szCs w:val="28"/>
          <w:lang w:val="ro-RO" w:eastAsia="ru-RU"/>
        </w:rPr>
      </w:pPr>
    </w:p>
    <w:p w:rsidR="00CF2559" w:rsidRPr="00CB0FCF" w:rsidRDefault="00CF2559" w:rsidP="00CF2559">
      <w:pPr>
        <w:ind w:firstLine="709"/>
        <w:rPr>
          <w:sz w:val="28"/>
          <w:szCs w:val="28"/>
          <w:lang w:val="ro-RO" w:eastAsia="ru-RU"/>
        </w:rPr>
      </w:pPr>
      <w:r w:rsidRPr="00CB0FCF">
        <w:rPr>
          <w:sz w:val="28"/>
          <w:szCs w:val="28"/>
          <w:lang w:val="ro-RO" w:eastAsia="ru-RU"/>
        </w:rPr>
        <w:t>Aprobată în şedinţa Guvernului</w:t>
      </w:r>
    </w:p>
    <w:p w:rsidR="009E20E6" w:rsidRPr="00CB0FCF" w:rsidRDefault="00CF2559" w:rsidP="00CF2559">
      <w:pPr>
        <w:ind w:firstLine="709"/>
        <w:rPr>
          <w:sz w:val="28"/>
          <w:szCs w:val="28"/>
          <w:lang w:val="ro-RO" w:eastAsia="ru-RU"/>
        </w:rPr>
      </w:pPr>
      <w:r w:rsidRPr="00CB0FCF">
        <w:rPr>
          <w:sz w:val="28"/>
          <w:szCs w:val="28"/>
          <w:lang w:val="ro-RO" w:eastAsia="ru-RU"/>
        </w:rPr>
        <w:t>din</w:t>
      </w:r>
      <w:r w:rsidRPr="00CB0FCF">
        <w:rPr>
          <w:sz w:val="28"/>
          <w:szCs w:val="28"/>
          <w:lang w:val="ro-RO" w:eastAsia="ru-RU"/>
        </w:rPr>
        <w:tab/>
        <w:t xml:space="preserve">                     </w:t>
      </w:r>
    </w:p>
    <w:p w:rsidR="009E20E6" w:rsidRPr="00CB0FCF" w:rsidRDefault="009E20E6" w:rsidP="00CF2559">
      <w:pPr>
        <w:ind w:firstLine="709"/>
        <w:rPr>
          <w:sz w:val="28"/>
          <w:szCs w:val="28"/>
          <w:lang w:val="ro-RO" w:eastAsia="ru-RU"/>
        </w:rPr>
      </w:pPr>
    </w:p>
    <w:p w:rsidR="009E20E6" w:rsidRPr="00CB0FCF" w:rsidRDefault="009E20E6" w:rsidP="00CF2559">
      <w:pPr>
        <w:ind w:firstLine="709"/>
        <w:rPr>
          <w:sz w:val="28"/>
          <w:szCs w:val="28"/>
          <w:lang w:val="ro-RO" w:eastAsia="ru-RU"/>
        </w:rPr>
      </w:pPr>
    </w:p>
    <w:p w:rsidR="0084667B" w:rsidRPr="00CB0FCF" w:rsidRDefault="0084667B" w:rsidP="00CF2559">
      <w:pPr>
        <w:ind w:firstLine="709"/>
        <w:rPr>
          <w:sz w:val="28"/>
          <w:szCs w:val="28"/>
          <w:lang w:val="ro-RO" w:eastAsia="ru-RU"/>
        </w:rPr>
      </w:pPr>
    </w:p>
    <w:p w:rsidR="0084667B" w:rsidRPr="00CB0FCF" w:rsidRDefault="0084667B" w:rsidP="00CF2559">
      <w:pPr>
        <w:ind w:firstLine="709"/>
        <w:rPr>
          <w:sz w:val="28"/>
          <w:szCs w:val="28"/>
          <w:lang w:val="ro-RO" w:eastAsia="ru-RU"/>
        </w:rPr>
      </w:pPr>
    </w:p>
    <w:p w:rsidR="0084667B" w:rsidRPr="00CB0FCF" w:rsidRDefault="0084667B" w:rsidP="00CF2559">
      <w:pPr>
        <w:ind w:firstLine="709"/>
        <w:rPr>
          <w:sz w:val="28"/>
          <w:szCs w:val="28"/>
          <w:lang w:val="ro-RO" w:eastAsia="ru-RU"/>
        </w:rPr>
      </w:pPr>
    </w:p>
    <w:p w:rsidR="0084667B" w:rsidRPr="00CB0FCF" w:rsidRDefault="0084667B" w:rsidP="00CF2559">
      <w:pPr>
        <w:ind w:firstLine="709"/>
        <w:rPr>
          <w:sz w:val="28"/>
          <w:szCs w:val="28"/>
          <w:lang w:val="ro-RO" w:eastAsia="ru-RU"/>
        </w:rPr>
      </w:pPr>
    </w:p>
    <w:p w:rsidR="0084667B" w:rsidRPr="00CB0FCF" w:rsidRDefault="0084667B" w:rsidP="00CF2559">
      <w:pPr>
        <w:ind w:firstLine="709"/>
        <w:rPr>
          <w:sz w:val="28"/>
          <w:szCs w:val="28"/>
          <w:lang w:val="ro-RO" w:eastAsia="ru-RU"/>
        </w:rPr>
      </w:pPr>
    </w:p>
    <w:p w:rsidR="0084667B" w:rsidRPr="00CB0FCF" w:rsidRDefault="0084667B" w:rsidP="00CF2559">
      <w:pPr>
        <w:ind w:firstLine="709"/>
        <w:rPr>
          <w:sz w:val="28"/>
          <w:szCs w:val="28"/>
          <w:lang w:val="ro-RO" w:eastAsia="ru-RU"/>
        </w:rPr>
      </w:pPr>
    </w:p>
    <w:p w:rsidR="0084667B" w:rsidRPr="00CB0FCF" w:rsidRDefault="0084667B" w:rsidP="00CF2559">
      <w:pPr>
        <w:ind w:firstLine="709"/>
        <w:rPr>
          <w:sz w:val="28"/>
          <w:szCs w:val="28"/>
          <w:lang w:val="ro-RO" w:eastAsia="ru-RU"/>
        </w:rPr>
      </w:pPr>
    </w:p>
    <w:p w:rsidR="0084667B" w:rsidRPr="00CB0FCF" w:rsidRDefault="0084667B" w:rsidP="00CF2559">
      <w:pPr>
        <w:ind w:firstLine="709"/>
        <w:rPr>
          <w:sz w:val="28"/>
          <w:szCs w:val="28"/>
          <w:lang w:val="ro-RO" w:eastAsia="ru-RU"/>
        </w:rPr>
      </w:pPr>
    </w:p>
    <w:p w:rsidR="00E216C5" w:rsidRPr="00CB0FCF" w:rsidRDefault="00E216C5" w:rsidP="00CF2559">
      <w:pPr>
        <w:ind w:firstLine="709"/>
        <w:rPr>
          <w:sz w:val="28"/>
          <w:szCs w:val="28"/>
          <w:lang w:val="ro-RO" w:eastAsia="ru-RU"/>
        </w:rPr>
      </w:pPr>
    </w:p>
    <w:p w:rsidR="00E216C5" w:rsidRPr="00CB0FCF" w:rsidRDefault="00E216C5" w:rsidP="00CF2559">
      <w:pPr>
        <w:ind w:firstLine="709"/>
        <w:rPr>
          <w:sz w:val="28"/>
          <w:szCs w:val="28"/>
          <w:lang w:val="ro-RO" w:eastAsia="ru-RU"/>
        </w:rPr>
      </w:pPr>
    </w:p>
    <w:p w:rsidR="00E216C5" w:rsidRPr="00CB0FCF" w:rsidRDefault="00E216C5" w:rsidP="00CF2559">
      <w:pPr>
        <w:ind w:firstLine="709"/>
        <w:rPr>
          <w:sz w:val="28"/>
          <w:szCs w:val="28"/>
          <w:lang w:val="ro-RO" w:eastAsia="ru-RU"/>
        </w:rPr>
      </w:pPr>
    </w:p>
    <w:p w:rsidR="00E216C5" w:rsidRPr="00CB0FCF" w:rsidRDefault="00E216C5" w:rsidP="00CF2559">
      <w:pPr>
        <w:ind w:firstLine="709"/>
        <w:rPr>
          <w:sz w:val="28"/>
          <w:szCs w:val="28"/>
          <w:lang w:val="ro-RO" w:eastAsia="ru-RU"/>
        </w:rPr>
      </w:pPr>
    </w:p>
    <w:p w:rsidR="00E216C5" w:rsidRPr="00CB0FCF" w:rsidRDefault="00E216C5" w:rsidP="00CF2559">
      <w:pPr>
        <w:ind w:firstLine="709"/>
        <w:rPr>
          <w:sz w:val="28"/>
          <w:szCs w:val="28"/>
          <w:lang w:val="ro-RO" w:eastAsia="ru-RU"/>
        </w:rPr>
      </w:pPr>
    </w:p>
    <w:p w:rsidR="00E216C5" w:rsidRPr="00CB0FCF" w:rsidRDefault="00E216C5" w:rsidP="00CF2559">
      <w:pPr>
        <w:ind w:firstLine="709"/>
        <w:rPr>
          <w:sz w:val="28"/>
          <w:szCs w:val="28"/>
          <w:lang w:val="ro-RO" w:eastAsia="ru-RU"/>
        </w:rPr>
      </w:pPr>
    </w:p>
    <w:p w:rsidR="00E216C5" w:rsidRPr="00CB0FCF" w:rsidRDefault="00E216C5" w:rsidP="00CF2559">
      <w:pPr>
        <w:ind w:firstLine="709"/>
        <w:rPr>
          <w:sz w:val="28"/>
          <w:szCs w:val="28"/>
          <w:lang w:val="ro-RO" w:eastAsia="ru-RU"/>
        </w:rPr>
      </w:pPr>
    </w:p>
    <w:p w:rsidR="00E216C5" w:rsidRPr="00CB0FCF" w:rsidRDefault="00E216C5" w:rsidP="00CF2559">
      <w:pPr>
        <w:ind w:firstLine="709"/>
        <w:rPr>
          <w:sz w:val="28"/>
          <w:szCs w:val="28"/>
          <w:lang w:val="ro-RO" w:eastAsia="ru-RU"/>
        </w:rPr>
      </w:pPr>
    </w:p>
    <w:p w:rsidR="00E216C5" w:rsidRPr="00CB0FCF" w:rsidRDefault="00E216C5" w:rsidP="00CF2559">
      <w:pPr>
        <w:ind w:firstLine="709"/>
        <w:rPr>
          <w:sz w:val="28"/>
          <w:szCs w:val="28"/>
          <w:lang w:val="ro-RO" w:eastAsia="ru-RU"/>
        </w:rPr>
      </w:pPr>
    </w:p>
    <w:p w:rsidR="00E216C5" w:rsidRPr="00CB0FCF" w:rsidRDefault="00E216C5" w:rsidP="00CF2559">
      <w:pPr>
        <w:ind w:firstLine="709"/>
        <w:rPr>
          <w:sz w:val="28"/>
          <w:szCs w:val="28"/>
          <w:lang w:val="ro-RO" w:eastAsia="ru-RU"/>
        </w:rPr>
      </w:pPr>
    </w:p>
    <w:p w:rsidR="00E216C5" w:rsidRPr="00CB0FCF" w:rsidRDefault="00E216C5" w:rsidP="00CF2559">
      <w:pPr>
        <w:ind w:firstLine="709"/>
        <w:rPr>
          <w:sz w:val="28"/>
          <w:szCs w:val="28"/>
          <w:lang w:val="ro-RO" w:eastAsia="ru-RU"/>
        </w:rPr>
      </w:pPr>
    </w:p>
    <w:p w:rsidR="00E216C5" w:rsidRPr="00CB0FCF" w:rsidRDefault="00E216C5" w:rsidP="00CF2559">
      <w:pPr>
        <w:ind w:firstLine="709"/>
        <w:rPr>
          <w:sz w:val="28"/>
          <w:szCs w:val="28"/>
          <w:lang w:val="ro-RO" w:eastAsia="ru-RU"/>
        </w:rPr>
      </w:pPr>
    </w:p>
    <w:p w:rsidR="00E216C5" w:rsidRPr="00CB0FCF" w:rsidRDefault="00E216C5" w:rsidP="00CF2559">
      <w:pPr>
        <w:ind w:firstLine="709"/>
        <w:rPr>
          <w:sz w:val="28"/>
          <w:szCs w:val="28"/>
          <w:lang w:val="ro-RO" w:eastAsia="ru-RU"/>
        </w:rPr>
      </w:pPr>
    </w:p>
    <w:p w:rsidR="00E216C5" w:rsidRPr="00CB0FCF" w:rsidRDefault="00E216C5" w:rsidP="00CF2559">
      <w:pPr>
        <w:ind w:firstLine="709"/>
        <w:rPr>
          <w:sz w:val="28"/>
          <w:szCs w:val="28"/>
          <w:lang w:val="ro-RO" w:eastAsia="ru-RU"/>
        </w:rPr>
      </w:pPr>
    </w:p>
    <w:p w:rsidR="00E216C5" w:rsidRPr="00CB0FCF" w:rsidRDefault="00E216C5" w:rsidP="00CF2559">
      <w:pPr>
        <w:ind w:firstLine="709"/>
        <w:rPr>
          <w:sz w:val="28"/>
          <w:szCs w:val="28"/>
          <w:lang w:val="ro-RO" w:eastAsia="ru-RU"/>
        </w:rPr>
      </w:pPr>
    </w:p>
    <w:p w:rsidR="00E216C5" w:rsidRPr="00CB0FCF" w:rsidRDefault="00E216C5" w:rsidP="00CF2559">
      <w:pPr>
        <w:ind w:firstLine="709"/>
        <w:rPr>
          <w:sz w:val="28"/>
          <w:szCs w:val="28"/>
          <w:lang w:val="ro-RO" w:eastAsia="ru-RU"/>
        </w:rPr>
      </w:pPr>
    </w:p>
    <w:p w:rsidR="005F005A" w:rsidRPr="005F005A" w:rsidRDefault="005F005A" w:rsidP="005F005A">
      <w:pPr>
        <w:ind w:firstLine="0"/>
        <w:jc w:val="right"/>
        <w:outlineLvl w:val="0"/>
        <w:rPr>
          <w:bCs/>
          <w:sz w:val="28"/>
          <w:szCs w:val="28"/>
          <w:lang w:eastAsia="ru-RU"/>
        </w:rPr>
      </w:pPr>
      <w:r w:rsidRPr="005F005A">
        <w:rPr>
          <w:bCs/>
          <w:sz w:val="28"/>
          <w:szCs w:val="28"/>
          <w:lang w:val="ro-RO" w:eastAsia="ru-RU"/>
        </w:rPr>
        <w:t>Proiect</w:t>
      </w:r>
    </w:p>
    <w:p w:rsidR="005F005A" w:rsidRPr="005F005A" w:rsidRDefault="005F005A" w:rsidP="005F005A">
      <w:pPr>
        <w:ind w:firstLine="0"/>
        <w:jc w:val="right"/>
        <w:outlineLvl w:val="0"/>
        <w:rPr>
          <w:bCs/>
          <w:sz w:val="16"/>
          <w:szCs w:val="16"/>
          <w:lang w:eastAsia="ru-RU"/>
        </w:rPr>
      </w:pPr>
    </w:p>
    <w:p w:rsidR="005F005A" w:rsidRPr="005F005A" w:rsidRDefault="005F005A" w:rsidP="005F005A">
      <w:pPr>
        <w:ind w:firstLine="0"/>
        <w:jc w:val="center"/>
        <w:rPr>
          <w:b/>
          <w:bCs/>
          <w:sz w:val="28"/>
          <w:szCs w:val="28"/>
          <w:lang w:val="ro-RO" w:eastAsia="ru-RU"/>
        </w:rPr>
      </w:pPr>
    </w:p>
    <w:p w:rsidR="005F005A" w:rsidRPr="005F005A" w:rsidRDefault="005F005A" w:rsidP="005F005A">
      <w:pPr>
        <w:ind w:firstLine="0"/>
        <w:jc w:val="center"/>
        <w:rPr>
          <w:b/>
          <w:bCs/>
          <w:sz w:val="28"/>
          <w:szCs w:val="28"/>
          <w:lang w:val="ro-RO" w:eastAsia="ru-RU"/>
        </w:rPr>
      </w:pPr>
      <w:r w:rsidRPr="005F005A">
        <w:rPr>
          <w:b/>
          <w:bCs/>
          <w:sz w:val="28"/>
          <w:szCs w:val="28"/>
          <w:lang w:val="ro-RO" w:eastAsia="ru-RU"/>
        </w:rPr>
        <w:t>PARLAMENTUL REPUBLICII MOLDOVA</w:t>
      </w:r>
    </w:p>
    <w:p w:rsidR="005F005A" w:rsidRPr="005F005A" w:rsidRDefault="005F005A" w:rsidP="005F005A">
      <w:pPr>
        <w:ind w:firstLine="0"/>
        <w:jc w:val="center"/>
        <w:rPr>
          <w:b/>
          <w:bCs/>
          <w:sz w:val="28"/>
          <w:szCs w:val="28"/>
          <w:lang w:val="ro-RO" w:eastAsia="ru-RU"/>
        </w:rPr>
      </w:pPr>
    </w:p>
    <w:p w:rsidR="005F005A" w:rsidRPr="005F005A" w:rsidRDefault="005F005A" w:rsidP="005F005A">
      <w:pPr>
        <w:ind w:firstLine="0"/>
        <w:jc w:val="center"/>
        <w:outlineLvl w:val="0"/>
        <w:rPr>
          <w:b/>
          <w:bCs/>
          <w:sz w:val="28"/>
          <w:szCs w:val="28"/>
          <w:lang w:val="ro-RO" w:eastAsia="ru-RU"/>
        </w:rPr>
      </w:pPr>
      <w:r w:rsidRPr="005F005A">
        <w:rPr>
          <w:b/>
          <w:bCs/>
          <w:sz w:val="28"/>
          <w:szCs w:val="28"/>
          <w:lang w:val="ro-RO" w:eastAsia="ru-RU"/>
        </w:rPr>
        <w:t xml:space="preserve">L E G E </w:t>
      </w:r>
    </w:p>
    <w:p w:rsidR="005F005A" w:rsidRPr="005F005A" w:rsidRDefault="005F005A" w:rsidP="005F005A">
      <w:pPr>
        <w:ind w:firstLine="0"/>
        <w:jc w:val="center"/>
        <w:rPr>
          <w:bCs/>
          <w:sz w:val="28"/>
          <w:szCs w:val="28"/>
          <w:lang w:val="ro-RO" w:eastAsia="ru-RU"/>
        </w:rPr>
      </w:pPr>
    </w:p>
    <w:p w:rsidR="005F005A" w:rsidRPr="005F005A" w:rsidRDefault="005F005A" w:rsidP="005F00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eastAsia="ru-RU" w:bidi="hi-IN"/>
        </w:rPr>
      </w:pPr>
      <w:r w:rsidRPr="005F005A">
        <w:rPr>
          <w:b/>
          <w:sz w:val="28"/>
          <w:szCs w:val="28"/>
          <w:lang w:val="ro-RO" w:eastAsia="ru-RU" w:bidi="hi-IN"/>
        </w:rPr>
        <w:t>pentru modificarea şi completarea unor acte legislative</w:t>
      </w:r>
    </w:p>
    <w:p w:rsidR="005F005A" w:rsidRPr="005F005A" w:rsidRDefault="005F005A" w:rsidP="005F00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sz w:val="28"/>
          <w:szCs w:val="28"/>
          <w:lang w:val="ro-RO" w:eastAsia="ru-RU" w:bidi="hi-IN"/>
        </w:rPr>
      </w:pPr>
    </w:p>
    <w:p w:rsidR="005F005A" w:rsidRPr="005F005A" w:rsidRDefault="005F005A" w:rsidP="005F005A">
      <w:pPr>
        <w:tabs>
          <w:tab w:val="left" w:pos="10992"/>
          <w:tab w:val="left" w:pos="11908"/>
          <w:tab w:val="left" w:pos="12824"/>
          <w:tab w:val="left" w:pos="13740"/>
          <w:tab w:val="left" w:pos="14656"/>
        </w:tabs>
        <w:ind w:firstLine="0"/>
        <w:jc w:val="center"/>
        <w:rPr>
          <w:sz w:val="28"/>
          <w:szCs w:val="28"/>
          <w:lang w:val="ro-RO" w:eastAsia="ru-RU" w:bidi="hi-IN"/>
        </w:rPr>
      </w:pPr>
    </w:p>
    <w:p w:rsidR="005F005A" w:rsidRPr="005F005A" w:rsidRDefault="005F005A" w:rsidP="005F005A">
      <w:pPr>
        <w:ind w:firstLine="708"/>
        <w:rPr>
          <w:sz w:val="28"/>
          <w:szCs w:val="28"/>
          <w:lang w:val="ro-RO" w:eastAsia="ru-RU" w:bidi="hi-IN"/>
        </w:rPr>
      </w:pPr>
      <w:r w:rsidRPr="005F005A">
        <w:rPr>
          <w:sz w:val="28"/>
          <w:szCs w:val="28"/>
          <w:lang w:val="ro-RO" w:eastAsia="ru-RU"/>
        </w:rPr>
        <w:t>Parlamentul adoptă prezenta lege organică.</w:t>
      </w:r>
    </w:p>
    <w:p w:rsidR="005F005A" w:rsidRPr="005F005A" w:rsidRDefault="005F005A" w:rsidP="005F005A">
      <w:pPr>
        <w:ind w:firstLine="708"/>
        <w:contextualSpacing/>
        <w:rPr>
          <w:b/>
          <w:bCs/>
          <w:sz w:val="28"/>
          <w:szCs w:val="28"/>
          <w:lang w:val="ro-RO" w:eastAsia="ru-RU"/>
        </w:rPr>
      </w:pPr>
    </w:p>
    <w:p w:rsidR="005F005A" w:rsidRPr="005F005A" w:rsidRDefault="005F005A" w:rsidP="005F005A">
      <w:pPr>
        <w:ind w:firstLine="708"/>
        <w:contextualSpacing/>
        <w:rPr>
          <w:sz w:val="28"/>
          <w:szCs w:val="28"/>
          <w:lang w:val="ro-RO" w:eastAsia="ru-RU"/>
        </w:rPr>
      </w:pPr>
      <w:r w:rsidRPr="005F005A">
        <w:rPr>
          <w:b/>
          <w:bCs/>
          <w:sz w:val="28"/>
          <w:szCs w:val="28"/>
          <w:lang w:val="ro-RO" w:eastAsia="ru-RU"/>
        </w:rPr>
        <w:t xml:space="preserve">Art. I. </w:t>
      </w:r>
      <w:r w:rsidRPr="005F005A">
        <w:rPr>
          <w:sz w:val="28"/>
          <w:szCs w:val="28"/>
          <w:lang w:val="ro-RO" w:eastAsia="ru-RU"/>
        </w:rPr>
        <w:t xml:space="preserve">– Legea nr. 1244-XV din 18 iulie 2002 cu privire la rezerva Forţelor Armate (Monitorul Oficial al Republicii Moldova, 2002, nr. </w:t>
      </w:r>
      <w:r w:rsidRPr="005F005A">
        <w:rPr>
          <w:iCs/>
          <w:sz w:val="28"/>
          <w:szCs w:val="28"/>
          <w:lang w:val="ro-RO" w:eastAsia="ru-RU"/>
        </w:rPr>
        <w:t xml:space="preserve">124-125, </w:t>
      </w:r>
      <w:r w:rsidRPr="005F005A">
        <w:rPr>
          <w:sz w:val="28"/>
          <w:szCs w:val="28"/>
          <w:lang w:val="ro-RO" w:eastAsia="ru-RU"/>
        </w:rPr>
        <w:t>art. 989), cu modificările şi completările ulterioare, se modifică şi se completează după cum urmează:</w:t>
      </w:r>
    </w:p>
    <w:p w:rsidR="005F005A" w:rsidRPr="005F005A" w:rsidRDefault="005F005A" w:rsidP="005F005A">
      <w:pPr>
        <w:ind w:firstLine="708"/>
        <w:contextualSpacing/>
        <w:rPr>
          <w:sz w:val="28"/>
          <w:szCs w:val="28"/>
          <w:lang w:val="ro-RO" w:eastAsia="ru-RU"/>
        </w:rPr>
      </w:pPr>
    </w:p>
    <w:p w:rsidR="005F005A" w:rsidRPr="005F005A" w:rsidRDefault="005F005A" w:rsidP="005F005A">
      <w:pPr>
        <w:numPr>
          <w:ilvl w:val="0"/>
          <w:numId w:val="13"/>
        </w:numPr>
        <w:tabs>
          <w:tab w:val="left" w:pos="993"/>
        </w:tabs>
        <w:ind w:left="0" w:firstLine="708"/>
        <w:rPr>
          <w:bCs/>
          <w:sz w:val="28"/>
          <w:szCs w:val="28"/>
          <w:lang w:val="ro-RO" w:eastAsia="ru-RU"/>
        </w:rPr>
      </w:pPr>
      <w:r w:rsidRPr="005F005A">
        <w:rPr>
          <w:sz w:val="28"/>
          <w:szCs w:val="28"/>
          <w:lang w:val="ro-RO" w:eastAsia="ru-RU"/>
        </w:rPr>
        <w:t>La a</w:t>
      </w:r>
      <w:r w:rsidRPr="005F005A">
        <w:rPr>
          <w:bCs/>
          <w:sz w:val="28"/>
          <w:szCs w:val="28"/>
          <w:lang w:val="ro-RO" w:eastAsia="ru-RU"/>
        </w:rPr>
        <w:t xml:space="preserve">rticolul 5, alineatul (3) </w:t>
      </w:r>
      <w:r w:rsidRPr="005F005A">
        <w:rPr>
          <w:sz w:val="28"/>
          <w:szCs w:val="28"/>
          <w:lang w:val="ro-RO" w:eastAsia="ru-RU"/>
        </w:rPr>
        <w:t>va avea următorul cuprins:</w:t>
      </w:r>
    </w:p>
    <w:p w:rsidR="005F005A" w:rsidRPr="005F005A" w:rsidRDefault="005F005A" w:rsidP="005F005A">
      <w:pPr>
        <w:ind w:firstLine="708"/>
        <w:rPr>
          <w:sz w:val="28"/>
          <w:szCs w:val="28"/>
          <w:lang w:val="ro-RO" w:eastAsia="ru-RU"/>
        </w:rPr>
      </w:pPr>
      <w:r w:rsidRPr="005F005A">
        <w:rPr>
          <w:sz w:val="28"/>
          <w:szCs w:val="28"/>
          <w:lang w:val="ro-RO" w:eastAsia="ru-RU"/>
        </w:rPr>
        <w:t>„(3) Conform indicelui de vîrstă, rezerva Forţelor Armate se împarte în:</w:t>
      </w:r>
    </w:p>
    <w:p w:rsidR="005F005A" w:rsidRPr="005F005A" w:rsidRDefault="005F005A" w:rsidP="005F005A">
      <w:pPr>
        <w:numPr>
          <w:ilvl w:val="0"/>
          <w:numId w:val="27"/>
        </w:numPr>
        <w:tabs>
          <w:tab w:val="left" w:pos="993"/>
        </w:tabs>
        <w:ind w:left="0" w:firstLine="708"/>
        <w:rPr>
          <w:sz w:val="28"/>
          <w:szCs w:val="28"/>
          <w:lang w:val="ro-RO" w:eastAsia="ru-RU"/>
        </w:rPr>
      </w:pPr>
      <w:r w:rsidRPr="005F005A">
        <w:rPr>
          <w:sz w:val="28"/>
          <w:szCs w:val="28"/>
          <w:lang w:val="ro-RO" w:eastAsia="ru-RU"/>
        </w:rPr>
        <w:t>rezerv</w:t>
      </w:r>
      <w:r>
        <w:rPr>
          <w:sz w:val="28"/>
          <w:szCs w:val="28"/>
          <w:lang w:val="ro-RO" w:eastAsia="ru-RU"/>
        </w:rPr>
        <w:t>a</w:t>
      </w:r>
      <w:r w:rsidRPr="005F005A">
        <w:rPr>
          <w:sz w:val="28"/>
          <w:szCs w:val="28"/>
          <w:lang w:val="ro-RO" w:eastAsia="ru-RU"/>
        </w:rPr>
        <w:t xml:space="preserve"> de clasa I, în care se află rezerviştii pînă la împlinirea vîrstei: </w:t>
      </w:r>
    </w:p>
    <w:p w:rsidR="005F005A" w:rsidRPr="005F005A" w:rsidRDefault="005F005A" w:rsidP="005F005A">
      <w:pPr>
        <w:ind w:firstLine="708"/>
        <w:rPr>
          <w:sz w:val="28"/>
          <w:szCs w:val="28"/>
          <w:lang w:val="ro-RO" w:eastAsia="ru-RU"/>
        </w:rPr>
      </w:pPr>
      <w:r w:rsidRPr="005F005A">
        <w:rPr>
          <w:sz w:val="28"/>
          <w:szCs w:val="28"/>
          <w:lang w:val="ro-RO" w:eastAsia="ru-RU"/>
        </w:rPr>
        <w:t>- pentru efectivul de soldaţi, sergenţi şi subofiţeri – de 55 de ani;</w:t>
      </w:r>
    </w:p>
    <w:p w:rsidR="005F005A" w:rsidRPr="005F005A" w:rsidRDefault="005F005A" w:rsidP="005F005A">
      <w:pPr>
        <w:ind w:firstLine="708"/>
        <w:rPr>
          <w:sz w:val="28"/>
          <w:szCs w:val="28"/>
          <w:lang w:val="ro-RO" w:eastAsia="ru-RU"/>
        </w:rPr>
      </w:pPr>
      <w:r w:rsidRPr="005F005A">
        <w:rPr>
          <w:sz w:val="28"/>
          <w:szCs w:val="28"/>
          <w:lang w:val="ro-RO" w:eastAsia="ru-RU"/>
        </w:rPr>
        <w:t>- pentru corpul de ofiţeri cu grade inferioare și superioare – de 60 de ani;</w:t>
      </w:r>
    </w:p>
    <w:p w:rsidR="005F005A" w:rsidRPr="005F005A" w:rsidRDefault="005F005A" w:rsidP="005F005A">
      <w:pPr>
        <w:ind w:firstLine="708"/>
        <w:rPr>
          <w:sz w:val="28"/>
          <w:szCs w:val="28"/>
          <w:lang w:val="ro-RO" w:eastAsia="ru-RU"/>
        </w:rPr>
      </w:pPr>
      <w:r w:rsidRPr="005F005A">
        <w:rPr>
          <w:sz w:val="28"/>
          <w:szCs w:val="28"/>
          <w:lang w:val="ro-RO" w:eastAsia="ru-RU"/>
        </w:rPr>
        <w:t>- pentru corpul de ofiţeri cu grade supreme – de 65 de ani;</w:t>
      </w:r>
    </w:p>
    <w:p w:rsidR="005F005A" w:rsidRPr="005F005A" w:rsidRDefault="005F005A" w:rsidP="005F005A">
      <w:pPr>
        <w:numPr>
          <w:ilvl w:val="0"/>
          <w:numId w:val="27"/>
        </w:numPr>
        <w:tabs>
          <w:tab w:val="left" w:pos="993"/>
        </w:tabs>
        <w:ind w:left="0" w:firstLine="708"/>
        <w:rPr>
          <w:sz w:val="28"/>
          <w:szCs w:val="28"/>
          <w:lang w:val="ro-RO" w:eastAsia="ru-RU"/>
        </w:rPr>
      </w:pPr>
      <w:r w:rsidRPr="005F005A">
        <w:rPr>
          <w:sz w:val="28"/>
          <w:szCs w:val="28"/>
          <w:lang w:val="ro-RO" w:eastAsia="ru-RU"/>
        </w:rPr>
        <w:t>rezerva de clasa II, în care se află rezerviştii:</w:t>
      </w:r>
    </w:p>
    <w:p w:rsidR="005F005A" w:rsidRPr="005F005A" w:rsidRDefault="005F005A" w:rsidP="005F005A">
      <w:pPr>
        <w:ind w:firstLine="708"/>
        <w:rPr>
          <w:sz w:val="28"/>
          <w:szCs w:val="28"/>
          <w:lang w:val="ro-RO" w:eastAsia="ru-RU"/>
        </w:rPr>
      </w:pPr>
      <w:r w:rsidRPr="005F005A">
        <w:rPr>
          <w:sz w:val="28"/>
          <w:szCs w:val="28"/>
          <w:lang w:val="ro-RO" w:eastAsia="ru-RU"/>
        </w:rPr>
        <w:t>- pentru efectivul de soldaţi, sergenţi şi subofiţeri – de la 55 de ani pînă la împlinirea vîrstei de 60 de ani;</w:t>
      </w:r>
    </w:p>
    <w:p w:rsidR="005F005A" w:rsidRPr="005F005A" w:rsidRDefault="005F005A" w:rsidP="005F005A">
      <w:pPr>
        <w:ind w:firstLine="708"/>
        <w:rPr>
          <w:sz w:val="28"/>
          <w:szCs w:val="28"/>
          <w:lang w:val="ro-RO" w:eastAsia="ru-RU"/>
        </w:rPr>
      </w:pPr>
      <w:r w:rsidRPr="005F005A">
        <w:rPr>
          <w:sz w:val="28"/>
          <w:szCs w:val="28"/>
          <w:lang w:val="ro-RO" w:eastAsia="ru-RU"/>
        </w:rPr>
        <w:t>- pentru corpul de ofiţeri cu grade inferioare și superioare – de la 60 de ani pînă la împlinirea vîrstei de 65 de ani;</w:t>
      </w:r>
    </w:p>
    <w:p w:rsidR="005F005A" w:rsidRPr="005F005A" w:rsidRDefault="005F005A" w:rsidP="005F005A">
      <w:pPr>
        <w:ind w:firstLine="708"/>
        <w:rPr>
          <w:sz w:val="28"/>
          <w:szCs w:val="28"/>
          <w:lang w:val="ro-RO" w:eastAsia="ru-RU"/>
        </w:rPr>
      </w:pPr>
      <w:r w:rsidRPr="005F005A">
        <w:rPr>
          <w:sz w:val="28"/>
          <w:szCs w:val="28"/>
          <w:lang w:val="ro-RO" w:eastAsia="ru-RU"/>
        </w:rPr>
        <w:t>- pentru corpul de ofiţeri cu grade supreme – de la 65 de ani pînă la îm</w:t>
      </w:r>
      <w:r>
        <w:rPr>
          <w:sz w:val="28"/>
          <w:szCs w:val="28"/>
          <w:lang w:val="ro-RO" w:eastAsia="ru-RU"/>
        </w:rPr>
        <w:t>plinirea vîrstei de 70 de ani.”</w:t>
      </w:r>
    </w:p>
    <w:p w:rsidR="005F005A" w:rsidRPr="005F005A" w:rsidRDefault="005F005A" w:rsidP="005F005A">
      <w:pPr>
        <w:ind w:firstLine="708"/>
        <w:rPr>
          <w:sz w:val="28"/>
          <w:szCs w:val="28"/>
          <w:lang w:val="ro-RO" w:eastAsia="ru-RU"/>
        </w:rPr>
      </w:pPr>
    </w:p>
    <w:p w:rsidR="005F005A" w:rsidRPr="005F005A" w:rsidRDefault="005F005A" w:rsidP="005F005A">
      <w:pPr>
        <w:numPr>
          <w:ilvl w:val="0"/>
          <w:numId w:val="13"/>
        </w:numPr>
        <w:tabs>
          <w:tab w:val="left" w:pos="993"/>
        </w:tabs>
        <w:ind w:left="0" w:firstLine="708"/>
        <w:rPr>
          <w:sz w:val="28"/>
          <w:szCs w:val="28"/>
          <w:lang w:val="ro-RO" w:eastAsia="ru-RU"/>
        </w:rPr>
      </w:pPr>
      <w:r w:rsidRPr="005F005A">
        <w:rPr>
          <w:sz w:val="28"/>
          <w:szCs w:val="28"/>
          <w:lang w:val="ro-RO" w:eastAsia="ru-RU"/>
        </w:rPr>
        <w:t>La articolul 14 alineatul (1), cuvîntul „temporară” se exclude.</w:t>
      </w:r>
    </w:p>
    <w:p w:rsidR="005F005A" w:rsidRPr="005F005A" w:rsidRDefault="005F005A" w:rsidP="005F005A">
      <w:pPr>
        <w:ind w:firstLine="708"/>
        <w:rPr>
          <w:b/>
          <w:sz w:val="28"/>
          <w:szCs w:val="28"/>
          <w:lang w:val="ro-RO" w:eastAsia="ru-RU"/>
        </w:rPr>
      </w:pPr>
    </w:p>
    <w:p w:rsidR="005F005A" w:rsidRPr="005F005A" w:rsidRDefault="005F005A" w:rsidP="005F005A">
      <w:pPr>
        <w:numPr>
          <w:ilvl w:val="0"/>
          <w:numId w:val="13"/>
        </w:numPr>
        <w:tabs>
          <w:tab w:val="left" w:pos="993"/>
        </w:tabs>
        <w:ind w:left="0" w:firstLine="708"/>
        <w:rPr>
          <w:sz w:val="28"/>
          <w:szCs w:val="28"/>
          <w:lang w:val="ro-RO" w:eastAsia="ru-RU"/>
        </w:rPr>
      </w:pPr>
      <w:r w:rsidRPr="005F005A">
        <w:rPr>
          <w:sz w:val="28"/>
          <w:szCs w:val="28"/>
          <w:lang w:val="ro-RO" w:eastAsia="ru-RU"/>
        </w:rPr>
        <w:t>Articolul 15:</w:t>
      </w:r>
    </w:p>
    <w:p w:rsidR="005F005A" w:rsidRPr="005F005A" w:rsidRDefault="005F005A" w:rsidP="005F005A">
      <w:pPr>
        <w:ind w:firstLine="708"/>
        <w:rPr>
          <w:bCs/>
          <w:sz w:val="28"/>
          <w:szCs w:val="28"/>
          <w:lang w:val="ro-RO" w:eastAsia="ru-RU"/>
        </w:rPr>
      </w:pPr>
      <w:r w:rsidRPr="005F005A">
        <w:rPr>
          <w:bCs/>
          <w:sz w:val="28"/>
          <w:szCs w:val="28"/>
          <w:lang w:val="ro-RO" w:eastAsia="ru-RU"/>
        </w:rPr>
        <w:t xml:space="preserve">la alineatul (2), literele a) şi b) </w:t>
      </w:r>
      <w:r w:rsidRPr="005F005A">
        <w:rPr>
          <w:sz w:val="28"/>
          <w:szCs w:val="28"/>
          <w:lang w:val="ro-RO" w:eastAsia="ru-RU"/>
        </w:rPr>
        <w:t>vor avea următorul cuprins:</w:t>
      </w:r>
    </w:p>
    <w:p w:rsidR="005F005A" w:rsidRPr="005F005A" w:rsidRDefault="005F005A" w:rsidP="005F005A">
      <w:pPr>
        <w:ind w:firstLine="708"/>
        <w:rPr>
          <w:sz w:val="28"/>
          <w:szCs w:val="28"/>
          <w:lang w:val="ro-RO" w:eastAsia="ro-RO"/>
        </w:rPr>
      </w:pPr>
      <w:r w:rsidRPr="005F005A">
        <w:rPr>
          <w:sz w:val="28"/>
          <w:szCs w:val="28"/>
          <w:lang w:val="ro-RO" w:eastAsia="ro-RO"/>
        </w:rPr>
        <w:t>„a) pentru subofiţeri în rezervă cu gradul militar de:</w:t>
      </w:r>
    </w:p>
    <w:p w:rsidR="005F005A" w:rsidRPr="005F005A" w:rsidRDefault="005F005A" w:rsidP="005F005A">
      <w:pPr>
        <w:ind w:firstLine="708"/>
        <w:rPr>
          <w:sz w:val="28"/>
          <w:szCs w:val="28"/>
          <w:lang w:val="ro-RO" w:eastAsia="ro-RO"/>
        </w:rPr>
      </w:pPr>
      <w:r w:rsidRPr="005F005A">
        <w:rPr>
          <w:sz w:val="28"/>
          <w:szCs w:val="28"/>
          <w:lang w:val="ro-RO" w:eastAsia="ro-RO"/>
        </w:rPr>
        <w:t>- plutonier în rezervă – 6 ani;</w:t>
      </w:r>
    </w:p>
    <w:p w:rsidR="005F005A" w:rsidRPr="005F005A" w:rsidRDefault="005F005A" w:rsidP="005F005A">
      <w:pPr>
        <w:ind w:firstLine="708"/>
        <w:rPr>
          <w:sz w:val="28"/>
          <w:szCs w:val="28"/>
          <w:lang w:val="ro-RO" w:eastAsia="ro-RO"/>
        </w:rPr>
      </w:pPr>
      <w:r w:rsidRPr="005F005A">
        <w:rPr>
          <w:sz w:val="28"/>
          <w:szCs w:val="28"/>
          <w:lang w:val="ro-RO" w:eastAsia="ro-RO"/>
        </w:rPr>
        <w:t>- plutonier-major în rezervă – 7 ani;</w:t>
      </w:r>
    </w:p>
    <w:p w:rsidR="005F005A" w:rsidRPr="005F005A" w:rsidRDefault="005F005A" w:rsidP="005F005A">
      <w:pPr>
        <w:numPr>
          <w:ilvl w:val="0"/>
          <w:numId w:val="18"/>
        </w:numPr>
        <w:tabs>
          <w:tab w:val="left" w:pos="993"/>
        </w:tabs>
        <w:ind w:left="0" w:firstLine="708"/>
        <w:rPr>
          <w:sz w:val="28"/>
          <w:szCs w:val="28"/>
          <w:lang w:val="ro-RO" w:eastAsia="ro-RO"/>
        </w:rPr>
      </w:pPr>
      <w:r w:rsidRPr="005F005A">
        <w:rPr>
          <w:sz w:val="28"/>
          <w:szCs w:val="28"/>
          <w:lang w:val="ro-RO" w:eastAsia="ro-RO"/>
        </w:rPr>
        <w:t>pentru ofiţeri în rezervă cu gradul militar de:</w:t>
      </w:r>
    </w:p>
    <w:p w:rsidR="005F005A" w:rsidRPr="005F005A" w:rsidRDefault="005F005A" w:rsidP="005F005A">
      <w:pPr>
        <w:ind w:firstLine="708"/>
        <w:rPr>
          <w:sz w:val="28"/>
          <w:szCs w:val="28"/>
          <w:lang w:val="ro-RO" w:eastAsia="ro-RO"/>
        </w:rPr>
      </w:pPr>
      <w:r w:rsidRPr="005F005A">
        <w:rPr>
          <w:sz w:val="28"/>
          <w:szCs w:val="28"/>
          <w:lang w:val="ro-RO" w:eastAsia="ro-RO"/>
        </w:rPr>
        <w:t>- locotenent în rezervă – 4 ani;</w:t>
      </w:r>
    </w:p>
    <w:p w:rsidR="005F005A" w:rsidRPr="005F005A" w:rsidRDefault="005F005A" w:rsidP="005F005A">
      <w:pPr>
        <w:ind w:firstLine="708"/>
        <w:rPr>
          <w:sz w:val="28"/>
          <w:szCs w:val="28"/>
          <w:lang w:val="ro-RO" w:eastAsia="ro-RO"/>
        </w:rPr>
      </w:pPr>
      <w:r w:rsidRPr="005F005A">
        <w:rPr>
          <w:sz w:val="28"/>
          <w:szCs w:val="28"/>
          <w:lang w:val="ro-RO" w:eastAsia="ro-RO"/>
        </w:rPr>
        <w:t>- locotenent-major în rezervă – 5 ani;</w:t>
      </w:r>
    </w:p>
    <w:p w:rsidR="005F005A" w:rsidRPr="005F005A" w:rsidRDefault="005F005A" w:rsidP="005F005A">
      <w:pPr>
        <w:ind w:firstLine="708"/>
        <w:rPr>
          <w:sz w:val="28"/>
          <w:szCs w:val="28"/>
          <w:lang w:val="ro-RO" w:eastAsia="ro-RO"/>
        </w:rPr>
      </w:pPr>
      <w:r w:rsidRPr="005F005A">
        <w:rPr>
          <w:sz w:val="28"/>
          <w:szCs w:val="28"/>
          <w:lang w:val="ro-RO" w:eastAsia="ro-RO"/>
        </w:rPr>
        <w:t>- căpitan în rezervă – 5 ani;</w:t>
      </w:r>
    </w:p>
    <w:p w:rsidR="005F005A" w:rsidRPr="005F005A" w:rsidRDefault="005F005A" w:rsidP="005F005A">
      <w:pPr>
        <w:ind w:firstLine="708"/>
        <w:rPr>
          <w:sz w:val="28"/>
          <w:szCs w:val="28"/>
          <w:lang w:val="ro-RO" w:eastAsia="ro-RO"/>
        </w:rPr>
      </w:pPr>
      <w:r w:rsidRPr="005F005A">
        <w:rPr>
          <w:sz w:val="28"/>
          <w:szCs w:val="28"/>
          <w:lang w:val="ro-RO" w:eastAsia="ro-RO"/>
        </w:rPr>
        <w:t>- maior în rezervă – 6 ani;</w:t>
      </w:r>
    </w:p>
    <w:p w:rsidR="005F005A" w:rsidRPr="005F005A" w:rsidRDefault="005F005A" w:rsidP="005F005A">
      <w:pPr>
        <w:ind w:firstLine="708"/>
        <w:rPr>
          <w:sz w:val="28"/>
          <w:szCs w:val="28"/>
          <w:lang w:val="ro-RO" w:eastAsia="ro-RO"/>
        </w:rPr>
      </w:pPr>
      <w:r w:rsidRPr="005F005A">
        <w:rPr>
          <w:sz w:val="28"/>
          <w:szCs w:val="28"/>
          <w:lang w:val="ro-RO" w:eastAsia="ro-RO"/>
        </w:rPr>
        <w:t>- locotenent-colonel în rezervă – 7 ani.”;</w:t>
      </w:r>
    </w:p>
    <w:p w:rsidR="00081B38" w:rsidRDefault="00081B38" w:rsidP="005F005A">
      <w:pPr>
        <w:ind w:firstLine="708"/>
        <w:rPr>
          <w:bCs/>
          <w:sz w:val="28"/>
          <w:szCs w:val="28"/>
          <w:lang w:val="ro-RO" w:eastAsia="ru-RU"/>
        </w:rPr>
      </w:pPr>
    </w:p>
    <w:p w:rsidR="005F005A" w:rsidRPr="005F005A" w:rsidRDefault="005F005A" w:rsidP="005F005A">
      <w:pPr>
        <w:ind w:firstLine="708"/>
        <w:rPr>
          <w:bCs/>
          <w:sz w:val="28"/>
          <w:szCs w:val="28"/>
          <w:lang w:val="ro-RO" w:eastAsia="ru-RU"/>
        </w:rPr>
      </w:pPr>
      <w:r w:rsidRPr="005F005A">
        <w:rPr>
          <w:bCs/>
          <w:sz w:val="28"/>
          <w:szCs w:val="28"/>
          <w:lang w:val="ro-RO" w:eastAsia="ru-RU"/>
        </w:rPr>
        <w:t>alineatul (3):</w:t>
      </w:r>
    </w:p>
    <w:p w:rsidR="005F005A" w:rsidRPr="005F005A" w:rsidRDefault="005F005A" w:rsidP="005F005A">
      <w:pPr>
        <w:ind w:firstLine="708"/>
        <w:rPr>
          <w:bCs/>
          <w:sz w:val="28"/>
          <w:szCs w:val="28"/>
          <w:lang w:val="ro-RO" w:eastAsia="ru-RU"/>
        </w:rPr>
      </w:pPr>
      <w:r w:rsidRPr="005F005A">
        <w:rPr>
          <w:bCs/>
          <w:sz w:val="28"/>
          <w:szCs w:val="28"/>
          <w:lang w:val="ro-RO" w:eastAsia="ru-RU"/>
        </w:rPr>
        <w:t>la litera a), cuvintele „</w:t>
      </w:r>
      <w:r w:rsidRPr="005F005A">
        <w:rPr>
          <w:sz w:val="28"/>
          <w:szCs w:val="28"/>
          <w:lang w:val="ro-RO" w:eastAsia="ru-RU"/>
        </w:rPr>
        <w:t>de către conducătorul organului administrativ-militar teritorial</w:t>
      </w:r>
      <w:r w:rsidRPr="005F005A">
        <w:rPr>
          <w:bCs/>
          <w:sz w:val="28"/>
          <w:szCs w:val="28"/>
          <w:lang w:val="ro-RO" w:eastAsia="ru-RU"/>
        </w:rPr>
        <w:t>” se substituie cu cuvintele „</w:t>
      </w:r>
      <w:r w:rsidRPr="005F005A">
        <w:rPr>
          <w:sz w:val="28"/>
          <w:szCs w:val="28"/>
          <w:lang w:val="ro-RO" w:eastAsia="ru-RU"/>
        </w:rPr>
        <w:t>de către conducătorul organului administrativ-militar central</w:t>
      </w:r>
      <w:r w:rsidRPr="005F005A">
        <w:rPr>
          <w:bCs/>
          <w:sz w:val="28"/>
          <w:szCs w:val="28"/>
          <w:lang w:val="ro-RO" w:eastAsia="ru-RU"/>
        </w:rPr>
        <w:t>”;</w:t>
      </w:r>
    </w:p>
    <w:p w:rsidR="005F005A" w:rsidRPr="005F005A" w:rsidRDefault="005F005A" w:rsidP="005F005A">
      <w:pPr>
        <w:ind w:firstLine="708"/>
        <w:rPr>
          <w:bCs/>
          <w:sz w:val="28"/>
          <w:szCs w:val="28"/>
          <w:lang w:val="ro-RO" w:eastAsia="ru-RU"/>
        </w:rPr>
      </w:pPr>
      <w:r w:rsidRPr="005F005A">
        <w:rPr>
          <w:bCs/>
          <w:sz w:val="28"/>
          <w:szCs w:val="28"/>
          <w:lang w:val="ro-RO" w:eastAsia="ru-RU"/>
        </w:rPr>
        <w:t xml:space="preserve">la litera b), </w:t>
      </w:r>
      <w:r w:rsidRPr="005F005A">
        <w:rPr>
          <w:sz w:val="28"/>
          <w:szCs w:val="28"/>
          <w:lang w:val="ro-RO" w:eastAsia="ru-RU"/>
        </w:rPr>
        <w:t xml:space="preserve">cuvintele „de către conducătorul organului administrativ-militar central” se substituie cu cuvintele „de către şeful Marelui Stat Major al Armatei Naţionale”; </w:t>
      </w:r>
    </w:p>
    <w:p w:rsidR="005F005A" w:rsidRPr="005F005A" w:rsidRDefault="005F005A" w:rsidP="005F005A">
      <w:pPr>
        <w:ind w:firstLine="708"/>
        <w:rPr>
          <w:sz w:val="28"/>
          <w:szCs w:val="28"/>
          <w:lang w:eastAsia="ru-RU"/>
        </w:rPr>
      </w:pPr>
      <w:r w:rsidRPr="005F005A">
        <w:rPr>
          <w:sz w:val="28"/>
          <w:szCs w:val="28"/>
          <w:lang w:val="ro-RO" w:eastAsia="ru-RU"/>
        </w:rPr>
        <w:t xml:space="preserve">alineatul (5), se completează </w:t>
      </w:r>
      <w:r w:rsidR="00081B38">
        <w:rPr>
          <w:sz w:val="28"/>
          <w:szCs w:val="28"/>
          <w:lang w:val="ro-RO" w:eastAsia="ru-RU"/>
        </w:rPr>
        <w:t xml:space="preserve">la final </w:t>
      </w:r>
      <w:r w:rsidRPr="005F005A">
        <w:rPr>
          <w:sz w:val="28"/>
          <w:szCs w:val="28"/>
          <w:lang w:val="ro-RO" w:eastAsia="ru-RU"/>
        </w:rPr>
        <w:t>cu cuvintele „cu excepţia persoanelor prevăzute la alin. (6)”</w:t>
      </w:r>
      <w:r w:rsidRPr="005F005A">
        <w:rPr>
          <w:sz w:val="28"/>
          <w:szCs w:val="28"/>
          <w:lang w:eastAsia="ru-RU"/>
        </w:rPr>
        <w:t>;</w:t>
      </w:r>
    </w:p>
    <w:p w:rsidR="005F005A" w:rsidRPr="005F005A" w:rsidRDefault="005F005A" w:rsidP="005F005A">
      <w:pPr>
        <w:ind w:firstLine="708"/>
        <w:rPr>
          <w:sz w:val="28"/>
          <w:szCs w:val="28"/>
          <w:lang w:val="ro-RO" w:eastAsia="ru-RU"/>
        </w:rPr>
      </w:pPr>
      <w:r w:rsidRPr="005F005A">
        <w:rPr>
          <w:sz w:val="28"/>
          <w:szCs w:val="28"/>
          <w:lang w:val="ro-RO" w:eastAsia="ru-RU"/>
        </w:rPr>
        <w:t>se completează cu alineatul (6) cu următorul cuprins:</w:t>
      </w:r>
    </w:p>
    <w:p w:rsidR="005F005A" w:rsidRPr="005F005A" w:rsidRDefault="005F005A" w:rsidP="005F005A">
      <w:pPr>
        <w:ind w:firstLine="708"/>
        <w:rPr>
          <w:sz w:val="28"/>
          <w:szCs w:val="28"/>
          <w:lang w:val="ro-RO" w:eastAsia="ru-RU"/>
        </w:rPr>
      </w:pPr>
      <w:r w:rsidRPr="005F005A">
        <w:rPr>
          <w:sz w:val="28"/>
          <w:szCs w:val="28"/>
          <w:lang w:val="ro-RO" w:eastAsia="ru-RU"/>
        </w:rPr>
        <w:t xml:space="preserve">„(6) Persoanelor cu funcţii de demnitate publică, la numirea în funcţiile respective, în cazul în care acestea se află în rezerva activă </w:t>
      </w:r>
      <w:r w:rsidRPr="005F005A">
        <w:rPr>
          <w:sz w:val="28"/>
          <w:szCs w:val="28"/>
          <w:lang w:val="ro-RO" w:eastAsia="ru-RU"/>
        </w:rPr>
        <w:lastRenderedPageBreak/>
        <w:t>a Forţelor Armate şi a expirat cel puţin jumătate din termenul de aflare în gradul militar în rezervă deţinut, iar pentru merite deosebite manifestate la apărarea ţării în timp de război, indiferent de termenul de aflare în acest grad, le poate fi acordat înainte de termen, o singură dată, grad</w:t>
      </w:r>
      <w:r w:rsidR="00081B38">
        <w:rPr>
          <w:sz w:val="28"/>
          <w:szCs w:val="28"/>
          <w:lang w:val="ro-RO" w:eastAsia="ru-RU"/>
        </w:rPr>
        <w:t>ul militar în rezervă următor.”</w:t>
      </w:r>
    </w:p>
    <w:p w:rsidR="005F005A" w:rsidRPr="005F005A" w:rsidRDefault="005F005A" w:rsidP="005F005A">
      <w:pPr>
        <w:ind w:firstLine="708"/>
        <w:contextualSpacing/>
        <w:rPr>
          <w:b/>
          <w:bCs/>
          <w:sz w:val="28"/>
          <w:szCs w:val="28"/>
          <w:lang w:val="ro-RO" w:eastAsia="ru-RU"/>
        </w:rPr>
      </w:pPr>
    </w:p>
    <w:p w:rsidR="005F005A" w:rsidRPr="005F005A" w:rsidRDefault="005F005A" w:rsidP="005F005A">
      <w:pPr>
        <w:ind w:firstLine="708"/>
        <w:contextualSpacing/>
        <w:rPr>
          <w:sz w:val="28"/>
          <w:szCs w:val="28"/>
          <w:lang w:val="ro-RO" w:eastAsia="ru-RU"/>
        </w:rPr>
      </w:pPr>
      <w:r w:rsidRPr="005F005A">
        <w:rPr>
          <w:b/>
          <w:bCs/>
          <w:sz w:val="28"/>
          <w:szCs w:val="28"/>
          <w:lang w:val="ro-RO" w:eastAsia="ru-RU"/>
        </w:rPr>
        <w:t xml:space="preserve">Art. II. </w:t>
      </w:r>
      <w:r w:rsidRPr="005F005A">
        <w:rPr>
          <w:b/>
          <w:sz w:val="28"/>
          <w:szCs w:val="28"/>
          <w:lang w:val="ro-RO" w:eastAsia="ru-RU"/>
        </w:rPr>
        <w:t>–</w:t>
      </w:r>
      <w:r w:rsidRPr="005F005A">
        <w:rPr>
          <w:sz w:val="28"/>
          <w:szCs w:val="28"/>
          <w:lang w:val="ro-RO" w:eastAsia="ru-RU"/>
        </w:rPr>
        <w:t xml:space="preserve"> Legea nr. 1245-XV din 18 iulie 2002 cu privire la pregătirea cetăţenilor pentru apărarea Patriei (Monitorul Oficial al Republicii Moldova, 2002, nr. 137</w:t>
      </w:r>
      <w:r w:rsidR="00081B38">
        <w:rPr>
          <w:sz w:val="28"/>
          <w:szCs w:val="28"/>
          <w:lang w:val="ro-RO" w:eastAsia="ru-RU"/>
        </w:rPr>
        <w:t>-</w:t>
      </w:r>
      <w:r w:rsidRPr="005F005A">
        <w:rPr>
          <w:sz w:val="28"/>
          <w:szCs w:val="28"/>
          <w:lang w:val="ro-RO" w:eastAsia="ru-RU"/>
        </w:rPr>
        <w:t>138, art. 1054), cu modificările şi completările ulterioare, se modifică şi se completează după cum urmează:</w:t>
      </w:r>
    </w:p>
    <w:p w:rsidR="005F005A" w:rsidRPr="005F005A" w:rsidRDefault="005F005A" w:rsidP="005F005A">
      <w:pPr>
        <w:tabs>
          <w:tab w:val="left" w:pos="993"/>
        </w:tabs>
        <w:ind w:firstLine="708"/>
        <w:contextualSpacing/>
        <w:rPr>
          <w:sz w:val="28"/>
          <w:szCs w:val="28"/>
          <w:lang w:val="ro-RO" w:eastAsia="ru-RU"/>
        </w:rPr>
      </w:pPr>
    </w:p>
    <w:p w:rsidR="005F005A" w:rsidRPr="005F005A" w:rsidRDefault="005F005A" w:rsidP="005F005A">
      <w:pPr>
        <w:numPr>
          <w:ilvl w:val="0"/>
          <w:numId w:val="17"/>
        </w:numPr>
        <w:tabs>
          <w:tab w:val="left" w:pos="993"/>
        </w:tabs>
        <w:ind w:left="0" w:firstLine="708"/>
        <w:contextualSpacing/>
        <w:rPr>
          <w:sz w:val="28"/>
          <w:szCs w:val="28"/>
          <w:lang w:val="ro-RO" w:eastAsia="ru-RU"/>
        </w:rPr>
      </w:pPr>
      <w:r w:rsidRPr="005F005A">
        <w:rPr>
          <w:sz w:val="28"/>
          <w:szCs w:val="28"/>
          <w:lang w:val="ro-RO" w:eastAsia="ru-RU"/>
        </w:rPr>
        <w:t>La articolul 4 alineatul (3), cuvintele „instituţiilor militare de învăţămînt” se substituie cu cuvintele „instituțiilor de învățămînt în domeniul milităriei”.</w:t>
      </w:r>
    </w:p>
    <w:p w:rsidR="005F005A" w:rsidRPr="005F005A" w:rsidRDefault="005F005A" w:rsidP="005F005A">
      <w:pPr>
        <w:ind w:firstLine="708"/>
        <w:rPr>
          <w:b/>
          <w:sz w:val="28"/>
          <w:szCs w:val="28"/>
          <w:lang w:val="ro-RO" w:eastAsia="ru-RU"/>
        </w:rPr>
      </w:pPr>
    </w:p>
    <w:p w:rsidR="005F005A" w:rsidRPr="005F005A" w:rsidRDefault="005F005A" w:rsidP="005F005A">
      <w:pPr>
        <w:numPr>
          <w:ilvl w:val="0"/>
          <w:numId w:val="17"/>
        </w:numPr>
        <w:tabs>
          <w:tab w:val="left" w:pos="993"/>
        </w:tabs>
        <w:ind w:left="0" w:firstLine="708"/>
        <w:contextualSpacing/>
        <w:rPr>
          <w:sz w:val="28"/>
          <w:szCs w:val="28"/>
          <w:lang w:val="ro-RO" w:eastAsia="ru-RU"/>
        </w:rPr>
      </w:pPr>
      <w:r w:rsidRPr="005F005A">
        <w:rPr>
          <w:sz w:val="28"/>
          <w:szCs w:val="28"/>
          <w:lang w:val="ro-RO" w:eastAsia="ru-RU"/>
        </w:rPr>
        <w:t xml:space="preserve">La articolul 17, alineatele (3) şi (4) se </w:t>
      </w:r>
      <w:r w:rsidR="00081B38">
        <w:rPr>
          <w:sz w:val="28"/>
          <w:szCs w:val="28"/>
          <w:lang w:val="ro-RO" w:eastAsia="ru-RU"/>
        </w:rPr>
        <w:t>abrogă</w:t>
      </w:r>
      <w:r w:rsidRPr="005F005A">
        <w:rPr>
          <w:sz w:val="28"/>
          <w:szCs w:val="28"/>
          <w:lang w:val="ro-RO" w:eastAsia="ru-RU"/>
        </w:rPr>
        <w:t>.</w:t>
      </w:r>
    </w:p>
    <w:p w:rsidR="005F005A" w:rsidRPr="005F005A" w:rsidRDefault="005F005A" w:rsidP="005F005A">
      <w:pPr>
        <w:ind w:firstLine="708"/>
        <w:contextualSpacing/>
        <w:rPr>
          <w:b/>
          <w:sz w:val="28"/>
          <w:szCs w:val="28"/>
          <w:lang w:val="ro-RO" w:eastAsia="ru-RU"/>
        </w:rPr>
      </w:pPr>
    </w:p>
    <w:p w:rsidR="005F005A" w:rsidRPr="005F005A" w:rsidRDefault="005F005A" w:rsidP="005F005A">
      <w:pPr>
        <w:numPr>
          <w:ilvl w:val="0"/>
          <w:numId w:val="17"/>
        </w:numPr>
        <w:tabs>
          <w:tab w:val="left" w:pos="993"/>
        </w:tabs>
        <w:ind w:left="0" w:firstLine="708"/>
        <w:rPr>
          <w:sz w:val="28"/>
          <w:szCs w:val="28"/>
          <w:lang w:val="ro-RO" w:eastAsia="ru-RU"/>
        </w:rPr>
      </w:pPr>
      <w:r w:rsidRPr="005F005A">
        <w:rPr>
          <w:sz w:val="28"/>
          <w:szCs w:val="28"/>
          <w:lang w:val="ro-RO" w:eastAsia="ru-RU"/>
        </w:rPr>
        <w:t>La articolul 1</w:t>
      </w:r>
      <w:r w:rsidRPr="005F005A">
        <w:rPr>
          <w:sz w:val="28"/>
          <w:szCs w:val="28"/>
          <w:lang w:eastAsia="ru-RU"/>
        </w:rPr>
        <w:t>8</w:t>
      </w:r>
      <w:r w:rsidRPr="005F005A">
        <w:rPr>
          <w:sz w:val="28"/>
          <w:szCs w:val="28"/>
          <w:lang w:val="ro-RO" w:eastAsia="ru-RU"/>
        </w:rPr>
        <w:t xml:space="preserve"> alineatul (3) litera c), cuvintele „instituţiile de învăţămînt militar” se substituie cu cuvintele „instituţiile de învăţămînt în domeniul milităriei”.</w:t>
      </w:r>
    </w:p>
    <w:p w:rsidR="005F005A" w:rsidRPr="005F005A" w:rsidRDefault="005F005A" w:rsidP="005F005A">
      <w:pPr>
        <w:ind w:firstLine="708"/>
        <w:contextualSpacing/>
        <w:rPr>
          <w:b/>
          <w:sz w:val="28"/>
          <w:szCs w:val="28"/>
          <w:lang w:val="ro-RO" w:eastAsia="ru-RU"/>
        </w:rPr>
      </w:pPr>
    </w:p>
    <w:p w:rsidR="005F005A" w:rsidRPr="005F005A" w:rsidRDefault="00081B38" w:rsidP="005F005A">
      <w:pPr>
        <w:numPr>
          <w:ilvl w:val="0"/>
          <w:numId w:val="17"/>
        </w:numPr>
        <w:tabs>
          <w:tab w:val="left" w:pos="993"/>
        </w:tabs>
        <w:ind w:left="0" w:firstLine="708"/>
        <w:rPr>
          <w:sz w:val="28"/>
          <w:szCs w:val="28"/>
          <w:lang w:val="ro-RO" w:eastAsia="ru-RU"/>
        </w:rPr>
      </w:pPr>
      <w:r>
        <w:rPr>
          <w:sz w:val="28"/>
          <w:szCs w:val="28"/>
          <w:lang w:val="ro-RO" w:eastAsia="ru-RU"/>
        </w:rPr>
        <w:t>La articolul 20</w:t>
      </w:r>
      <w:r w:rsidR="005F005A" w:rsidRPr="005F005A">
        <w:rPr>
          <w:sz w:val="28"/>
          <w:szCs w:val="28"/>
          <w:lang w:val="ro-RO" w:eastAsia="ru-RU"/>
        </w:rPr>
        <w:t xml:space="preserve"> alineatul (1), cuvintele „instituţiilor de învăţămînt militar ale Forţelor Armate” se substituie cu cuvintele „instituţiilor de învăţămînt în domeniul milităriei”.</w:t>
      </w:r>
    </w:p>
    <w:p w:rsidR="005F005A" w:rsidRPr="005F005A" w:rsidRDefault="005F005A" w:rsidP="005F005A">
      <w:pPr>
        <w:ind w:firstLine="708"/>
        <w:rPr>
          <w:b/>
          <w:sz w:val="28"/>
          <w:szCs w:val="28"/>
          <w:lang w:val="ro-RO" w:eastAsia="ru-RU"/>
        </w:rPr>
      </w:pPr>
    </w:p>
    <w:p w:rsidR="005F005A" w:rsidRPr="005F005A" w:rsidRDefault="00081B38" w:rsidP="005F005A">
      <w:pPr>
        <w:numPr>
          <w:ilvl w:val="0"/>
          <w:numId w:val="17"/>
        </w:numPr>
        <w:tabs>
          <w:tab w:val="left" w:pos="993"/>
        </w:tabs>
        <w:ind w:left="0" w:firstLine="708"/>
        <w:rPr>
          <w:bCs/>
          <w:sz w:val="28"/>
          <w:szCs w:val="28"/>
          <w:lang w:val="ro-RO" w:eastAsia="ru-RU"/>
        </w:rPr>
      </w:pPr>
      <w:r>
        <w:rPr>
          <w:bCs/>
          <w:sz w:val="28"/>
          <w:szCs w:val="28"/>
          <w:lang w:val="ro-RO" w:eastAsia="ru-RU"/>
        </w:rPr>
        <w:t>A</w:t>
      </w:r>
      <w:r w:rsidR="005F005A" w:rsidRPr="005F005A">
        <w:rPr>
          <w:bCs/>
          <w:sz w:val="28"/>
          <w:szCs w:val="28"/>
          <w:lang w:val="ro-RO" w:eastAsia="ru-RU"/>
        </w:rPr>
        <w:t xml:space="preserve">rticolul 22 </w:t>
      </w:r>
      <w:r w:rsidR="005F005A" w:rsidRPr="005F005A">
        <w:rPr>
          <w:sz w:val="28"/>
          <w:szCs w:val="28"/>
          <w:lang w:val="ro-RO" w:eastAsia="ru-RU"/>
        </w:rPr>
        <w:t>alineatul (1)</w:t>
      </w:r>
      <w:r w:rsidR="005F005A" w:rsidRPr="005F005A">
        <w:rPr>
          <w:bCs/>
          <w:sz w:val="28"/>
          <w:szCs w:val="28"/>
          <w:lang w:val="ro-RO" w:eastAsia="ru-RU"/>
        </w:rPr>
        <w:t>:</w:t>
      </w:r>
    </w:p>
    <w:p w:rsidR="005F005A" w:rsidRPr="005F005A" w:rsidRDefault="005F005A" w:rsidP="005F005A">
      <w:pPr>
        <w:ind w:firstLine="708"/>
        <w:rPr>
          <w:sz w:val="28"/>
          <w:szCs w:val="28"/>
          <w:lang w:val="ro-RO" w:eastAsia="ru-RU"/>
        </w:rPr>
      </w:pPr>
      <w:r w:rsidRPr="005F005A">
        <w:rPr>
          <w:sz w:val="28"/>
          <w:szCs w:val="28"/>
          <w:lang w:val="ro-RO" w:eastAsia="ru-RU"/>
        </w:rPr>
        <w:t>la litera a), cifra „45” se substituie cu cifra „50”;</w:t>
      </w:r>
    </w:p>
    <w:p w:rsidR="005F005A" w:rsidRPr="005F005A" w:rsidRDefault="005F005A" w:rsidP="005F005A">
      <w:pPr>
        <w:ind w:firstLine="708"/>
        <w:rPr>
          <w:sz w:val="28"/>
          <w:szCs w:val="28"/>
          <w:lang w:val="ro-RO" w:eastAsia="ru-RU"/>
        </w:rPr>
      </w:pPr>
      <w:r w:rsidRPr="005F005A">
        <w:rPr>
          <w:sz w:val="28"/>
          <w:szCs w:val="28"/>
          <w:lang w:val="ro-RO" w:eastAsia="ru-RU"/>
        </w:rPr>
        <w:lastRenderedPageBreak/>
        <w:t>la litera b), cifra „50” se substituie cu cifra „55”;</w:t>
      </w:r>
    </w:p>
    <w:p w:rsidR="005F005A" w:rsidRPr="005F005A" w:rsidRDefault="005F005A" w:rsidP="005F005A">
      <w:pPr>
        <w:ind w:firstLine="708"/>
        <w:rPr>
          <w:sz w:val="28"/>
          <w:szCs w:val="28"/>
          <w:lang w:val="ro-RO" w:eastAsia="ru-RU"/>
        </w:rPr>
      </w:pPr>
      <w:r w:rsidRPr="005F005A">
        <w:rPr>
          <w:sz w:val="28"/>
          <w:szCs w:val="28"/>
          <w:lang w:val="ro-RO" w:eastAsia="ru-RU"/>
        </w:rPr>
        <w:t>litera c) va avea următorul cuprins:</w:t>
      </w:r>
    </w:p>
    <w:p w:rsidR="005F005A" w:rsidRPr="005F005A" w:rsidRDefault="005F005A" w:rsidP="005F005A">
      <w:pPr>
        <w:ind w:firstLine="708"/>
        <w:rPr>
          <w:sz w:val="28"/>
          <w:szCs w:val="28"/>
          <w:lang w:val="ro-RO" w:eastAsia="ru-RU"/>
        </w:rPr>
      </w:pPr>
      <w:r w:rsidRPr="005F005A">
        <w:rPr>
          <w:sz w:val="28"/>
          <w:szCs w:val="28"/>
          <w:lang w:val="ro-RO" w:eastAsia="ru-RU"/>
        </w:rPr>
        <w:t>„c) pentru corpul de ofiţeri cu grade supreme – 60 de ani.”</w:t>
      </w:r>
    </w:p>
    <w:p w:rsidR="005F005A" w:rsidRPr="005F005A" w:rsidRDefault="005F005A" w:rsidP="005F005A">
      <w:pPr>
        <w:ind w:firstLine="708"/>
        <w:contextualSpacing/>
        <w:rPr>
          <w:b/>
          <w:bCs/>
          <w:sz w:val="28"/>
          <w:szCs w:val="28"/>
          <w:lang w:val="ro-RO" w:eastAsia="ru-RU"/>
        </w:rPr>
      </w:pPr>
    </w:p>
    <w:p w:rsidR="005F005A" w:rsidRPr="005F005A" w:rsidRDefault="005F005A" w:rsidP="005F005A">
      <w:pPr>
        <w:numPr>
          <w:ilvl w:val="0"/>
          <w:numId w:val="17"/>
        </w:numPr>
        <w:tabs>
          <w:tab w:val="left" w:pos="993"/>
        </w:tabs>
        <w:ind w:left="0" w:firstLine="708"/>
        <w:contextualSpacing/>
        <w:rPr>
          <w:bCs/>
          <w:sz w:val="28"/>
          <w:szCs w:val="28"/>
          <w:lang w:val="ro-RO" w:eastAsia="ru-RU"/>
        </w:rPr>
      </w:pPr>
      <w:r w:rsidRPr="005F005A">
        <w:rPr>
          <w:bCs/>
          <w:sz w:val="28"/>
          <w:szCs w:val="28"/>
          <w:lang w:val="ro-RO" w:eastAsia="ru-RU"/>
        </w:rPr>
        <w:t>La articolul 26 alineatul (1), cifra „40” se substituie cu cifra „45”.</w:t>
      </w:r>
    </w:p>
    <w:p w:rsidR="005F005A" w:rsidRDefault="005F005A" w:rsidP="005F005A">
      <w:pPr>
        <w:ind w:firstLine="708"/>
        <w:rPr>
          <w:b/>
          <w:sz w:val="28"/>
          <w:szCs w:val="28"/>
          <w:lang w:val="ro-RO" w:eastAsia="ru-RU"/>
        </w:rPr>
      </w:pPr>
    </w:p>
    <w:p w:rsidR="00081B38" w:rsidRPr="005F005A" w:rsidRDefault="00081B38" w:rsidP="005F005A">
      <w:pPr>
        <w:ind w:firstLine="708"/>
        <w:rPr>
          <w:b/>
          <w:sz w:val="28"/>
          <w:szCs w:val="28"/>
          <w:lang w:val="ro-RO" w:eastAsia="ru-RU"/>
        </w:rPr>
      </w:pPr>
    </w:p>
    <w:p w:rsidR="005F005A" w:rsidRPr="001F2E50" w:rsidRDefault="005F005A" w:rsidP="005F005A">
      <w:pPr>
        <w:numPr>
          <w:ilvl w:val="0"/>
          <w:numId w:val="17"/>
        </w:numPr>
        <w:tabs>
          <w:tab w:val="left" w:pos="993"/>
        </w:tabs>
        <w:ind w:left="0" w:firstLine="708"/>
        <w:rPr>
          <w:sz w:val="28"/>
          <w:szCs w:val="28"/>
          <w:lang w:val="ro-RO"/>
        </w:rPr>
      </w:pPr>
      <w:bookmarkStart w:id="0" w:name="Articolul_27."/>
      <w:r w:rsidRPr="001F2E50">
        <w:rPr>
          <w:sz w:val="28"/>
          <w:szCs w:val="28"/>
          <w:lang w:val="ro-RO" w:eastAsia="ru-RU"/>
        </w:rPr>
        <w:t>La a</w:t>
      </w:r>
      <w:r w:rsidRPr="001F2E50">
        <w:rPr>
          <w:bCs/>
          <w:sz w:val="28"/>
          <w:szCs w:val="28"/>
          <w:lang w:val="ro-RO"/>
        </w:rPr>
        <w:t>rticolul 27</w:t>
      </w:r>
      <w:bookmarkEnd w:id="0"/>
      <w:r w:rsidR="001F2E50" w:rsidRPr="001F2E50">
        <w:rPr>
          <w:bCs/>
          <w:sz w:val="28"/>
          <w:szCs w:val="28"/>
          <w:lang w:val="ro-RO"/>
        </w:rPr>
        <w:t xml:space="preserve">, </w:t>
      </w:r>
      <w:r w:rsidRPr="001F2E50">
        <w:rPr>
          <w:sz w:val="28"/>
          <w:szCs w:val="28"/>
          <w:lang w:val="ro-RO"/>
        </w:rPr>
        <w:t>cuvintele „instituţiile de învăţămînt militar” se substituie cu cuvintele „</w:t>
      </w:r>
      <w:r w:rsidRPr="001F2E50">
        <w:rPr>
          <w:sz w:val="28"/>
          <w:szCs w:val="28"/>
          <w:lang w:val="ro-RO" w:eastAsia="ru-RU"/>
        </w:rPr>
        <w:t>instituţiile de învăţămînt în domeniul milităriei</w:t>
      </w:r>
      <w:r w:rsidR="00D43F1F">
        <w:rPr>
          <w:sz w:val="28"/>
          <w:szCs w:val="28"/>
          <w:lang w:val="ro-RO"/>
        </w:rPr>
        <w:t>”.</w:t>
      </w:r>
    </w:p>
    <w:p w:rsidR="005F005A" w:rsidRPr="005F005A" w:rsidRDefault="005F005A" w:rsidP="005F005A">
      <w:pPr>
        <w:ind w:firstLine="708"/>
        <w:rPr>
          <w:b/>
          <w:sz w:val="28"/>
          <w:szCs w:val="28"/>
          <w:lang w:val="ro-RO"/>
        </w:rPr>
      </w:pPr>
    </w:p>
    <w:p w:rsidR="005F005A" w:rsidRPr="005F005A" w:rsidRDefault="00D43F1F" w:rsidP="005F005A">
      <w:pPr>
        <w:numPr>
          <w:ilvl w:val="0"/>
          <w:numId w:val="17"/>
        </w:numPr>
        <w:tabs>
          <w:tab w:val="left" w:pos="993"/>
        </w:tabs>
        <w:ind w:left="0" w:firstLine="708"/>
        <w:rPr>
          <w:sz w:val="28"/>
          <w:szCs w:val="28"/>
          <w:lang w:val="ro-RO"/>
        </w:rPr>
      </w:pPr>
      <w:r>
        <w:rPr>
          <w:sz w:val="28"/>
          <w:szCs w:val="28"/>
          <w:lang w:val="ro-RO"/>
        </w:rPr>
        <w:t>La articolul 29 alineatul (4)</w:t>
      </w:r>
      <w:r w:rsidR="005F005A" w:rsidRPr="005F005A">
        <w:rPr>
          <w:sz w:val="28"/>
          <w:szCs w:val="28"/>
          <w:lang w:val="ro-RO"/>
        </w:rPr>
        <w:t xml:space="preserve"> litera g), cuvintele „instituţiile de învăţămînt militar” se substituie cu cuvintele „</w:t>
      </w:r>
      <w:r w:rsidR="005F005A" w:rsidRPr="005F005A">
        <w:rPr>
          <w:sz w:val="28"/>
          <w:szCs w:val="28"/>
          <w:lang w:val="ro-RO" w:eastAsia="ru-RU"/>
        </w:rPr>
        <w:t>instituţiile de învăţămînt în domeniul milităriei</w:t>
      </w:r>
      <w:r w:rsidR="005F005A" w:rsidRPr="005F005A">
        <w:rPr>
          <w:sz w:val="28"/>
          <w:szCs w:val="28"/>
          <w:lang w:val="ro-RO"/>
        </w:rPr>
        <w:t xml:space="preserve">”. </w:t>
      </w:r>
    </w:p>
    <w:p w:rsidR="005F005A" w:rsidRPr="005F005A" w:rsidRDefault="005F005A" w:rsidP="005F005A">
      <w:pPr>
        <w:ind w:firstLine="708"/>
        <w:contextualSpacing/>
        <w:rPr>
          <w:b/>
          <w:bCs/>
          <w:sz w:val="28"/>
          <w:szCs w:val="28"/>
          <w:lang w:val="ro-RO" w:eastAsia="ru-RU"/>
        </w:rPr>
      </w:pPr>
    </w:p>
    <w:p w:rsidR="005F005A" w:rsidRPr="005F005A" w:rsidRDefault="005F005A" w:rsidP="005F005A">
      <w:pPr>
        <w:numPr>
          <w:ilvl w:val="0"/>
          <w:numId w:val="17"/>
        </w:numPr>
        <w:tabs>
          <w:tab w:val="left" w:pos="993"/>
        </w:tabs>
        <w:ind w:left="0" w:firstLine="708"/>
        <w:contextualSpacing/>
        <w:rPr>
          <w:bCs/>
          <w:sz w:val="28"/>
          <w:szCs w:val="28"/>
          <w:lang w:val="ro-RO" w:eastAsia="ru-RU"/>
        </w:rPr>
      </w:pPr>
      <w:r w:rsidRPr="005F005A">
        <w:rPr>
          <w:bCs/>
          <w:sz w:val="28"/>
          <w:szCs w:val="28"/>
          <w:lang w:val="ro-RO" w:eastAsia="ru-RU"/>
        </w:rPr>
        <w:t xml:space="preserve">La articolul 31 alineatul (4), cuvintele „instituții </w:t>
      </w:r>
      <w:r w:rsidRPr="005F005A">
        <w:rPr>
          <w:sz w:val="28"/>
          <w:szCs w:val="28"/>
          <w:lang w:val="ro-RO" w:eastAsia="ru-RU"/>
        </w:rPr>
        <w:t>de învăţămînt secundar general, secundar profesional, mediu de specialitate şi superior universitar</w:t>
      </w:r>
      <w:r w:rsidRPr="005F005A">
        <w:rPr>
          <w:bCs/>
          <w:sz w:val="28"/>
          <w:szCs w:val="28"/>
          <w:lang w:val="ro-RO" w:eastAsia="ru-RU"/>
        </w:rPr>
        <w:t>” se substituie cu cuvintele „</w:t>
      </w:r>
      <w:r w:rsidRPr="005F005A">
        <w:rPr>
          <w:sz w:val="28"/>
          <w:szCs w:val="28"/>
          <w:lang w:val="ro-RO" w:eastAsia="ru-RU"/>
        </w:rPr>
        <w:t>instituţii de învăţămînt secundar, ciclul I – gimnaziu și ciclul II – liceu, instituții de învăţămînt profesional tehnic secundar</w:t>
      </w:r>
      <w:r w:rsidRPr="005F005A">
        <w:rPr>
          <w:sz w:val="28"/>
          <w:szCs w:val="28"/>
          <w:lang w:eastAsia="ru-RU"/>
        </w:rPr>
        <w:t xml:space="preserve"> </w:t>
      </w:r>
      <w:r w:rsidR="00B4359E">
        <w:rPr>
          <w:sz w:val="28"/>
          <w:szCs w:val="28"/>
          <w:lang w:eastAsia="ru-RU"/>
        </w:rPr>
        <w:t>–</w:t>
      </w:r>
      <w:r w:rsidRPr="005F005A">
        <w:rPr>
          <w:sz w:val="28"/>
          <w:szCs w:val="28"/>
          <w:lang w:eastAsia="ru-RU"/>
        </w:rPr>
        <w:t xml:space="preserve"> </w:t>
      </w:r>
      <w:r w:rsidRPr="005F005A">
        <w:rPr>
          <w:sz w:val="28"/>
          <w:szCs w:val="28"/>
          <w:lang w:val="ro-RO" w:eastAsia="ru-RU"/>
        </w:rPr>
        <w:t xml:space="preserve">școală profesională, instituții de învăţămînt profesional tehnic postsecundar şi postsecundar nonterţiar </w:t>
      </w:r>
      <w:r w:rsidRPr="005F005A">
        <w:rPr>
          <w:sz w:val="28"/>
          <w:szCs w:val="28"/>
          <w:lang w:eastAsia="ru-RU"/>
        </w:rPr>
        <w:t xml:space="preserve">– </w:t>
      </w:r>
      <w:r w:rsidRPr="005F005A">
        <w:rPr>
          <w:sz w:val="28"/>
          <w:szCs w:val="28"/>
          <w:lang w:val="ro-RO" w:eastAsia="ru-RU"/>
        </w:rPr>
        <w:t xml:space="preserve">colegiu și, respectiv, instituţii de învăţămînt superior </w:t>
      </w:r>
      <w:r w:rsidR="00B4359E">
        <w:rPr>
          <w:sz w:val="28"/>
          <w:szCs w:val="28"/>
          <w:lang w:val="ro-RO" w:eastAsia="ru-RU"/>
        </w:rPr>
        <w:t>–</w:t>
      </w:r>
      <w:r w:rsidRPr="005F005A">
        <w:rPr>
          <w:sz w:val="28"/>
          <w:szCs w:val="28"/>
          <w:lang w:val="ro-RO" w:eastAsia="ru-RU"/>
        </w:rPr>
        <w:t xml:space="preserve"> </w:t>
      </w:r>
      <w:r w:rsidRPr="005F005A">
        <w:rPr>
          <w:sz w:val="28"/>
          <w:szCs w:val="28"/>
          <w:lang w:eastAsia="ru-RU"/>
        </w:rPr>
        <w:t>universitate, academie de studii, institut, şcoală superioară, şcoală de înalte studii etc.</w:t>
      </w:r>
      <w:r w:rsidR="00B4359E">
        <w:rPr>
          <w:bCs/>
          <w:sz w:val="28"/>
          <w:szCs w:val="28"/>
          <w:lang w:val="ro-RO" w:eastAsia="ru-RU"/>
        </w:rPr>
        <w:t>”</w:t>
      </w:r>
    </w:p>
    <w:p w:rsidR="005F005A" w:rsidRPr="009578EB" w:rsidRDefault="005F005A" w:rsidP="005F005A">
      <w:pPr>
        <w:ind w:firstLine="708"/>
        <w:contextualSpacing/>
        <w:rPr>
          <w:b/>
          <w:bCs/>
          <w:sz w:val="16"/>
          <w:szCs w:val="16"/>
          <w:lang w:val="ro-RO" w:eastAsia="ru-RU"/>
        </w:rPr>
      </w:pPr>
    </w:p>
    <w:p w:rsidR="005F005A" w:rsidRPr="005F005A" w:rsidRDefault="005F005A" w:rsidP="005F005A">
      <w:pPr>
        <w:numPr>
          <w:ilvl w:val="0"/>
          <w:numId w:val="17"/>
        </w:numPr>
        <w:tabs>
          <w:tab w:val="left" w:pos="1134"/>
        </w:tabs>
        <w:ind w:left="0" w:firstLine="708"/>
        <w:contextualSpacing/>
        <w:rPr>
          <w:bCs/>
          <w:sz w:val="28"/>
          <w:szCs w:val="28"/>
          <w:lang w:val="ro-RO" w:eastAsia="ru-RU"/>
        </w:rPr>
      </w:pPr>
      <w:r w:rsidRPr="005F005A">
        <w:rPr>
          <w:bCs/>
          <w:sz w:val="28"/>
          <w:szCs w:val="28"/>
          <w:lang w:val="ro-RO" w:eastAsia="ru-RU"/>
        </w:rPr>
        <w:t>La articolul 34:</w:t>
      </w:r>
    </w:p>
    <w:p w:rsidR="005F005A" w:rsidRPr="005F005A" w:rsidRDefault="005F005A" w:rsidP="005F005A">
      <w:pPr>
        <w:ind w:firstLine="708"/>
        <w:contextualSpacing/>
        <w:rPr>
          <w:bCs/>
          <w:sz w:val="28"/>
          <w:szCs w:val="28"/>
          <w:lang w:val="ro-RO" w:eastAsia="ru-RU"/>
        </w:rPr>
      </w:pPr>
      <w:r w:rsidRPr="005F005A">
        <w:rPr>
          <w:bCs/>
          <w:sz w:val="28"/>
          <w:szCs w:val="28"/>
          <w:lang w:val="ro-RO" w:eastAsia="ru-RU"/>
        </w:rPr>
        <w:lastRenderedPageBreak/>
        <w:t>la alineatul (1), cuvintele „</w:t>
      </w:r>
      <w:r w:rsidRPr="005F005A">
        <w:rPr>
          <w:sz w:val="28"/>
          <w:szCs w:val="28"/>
          <w:lang w:val="ro-RO" w:eastAsia="ru-RU"/>
        </w:rPr>
        <w:t>instituţiilor civile de învăţămînt superior universitar</w:t>
      </w:r>
      <w:r w:rsidRPr="005F005A">
        <w:rPr>
          <w:bCs/>
          <w:sz w:val="28"/>
          <w:szCs w:val="28"/>
          <w:lang w:val="ro-RO" w:eastAsia="ru-RU"/>
        </w:rPr>
        <w:t>” se substituie cu cuvintele „</w:t>
      </w:r>
      <w:r w:rsidRPr="005F005A">
        <w:rPr>
          <w:sz w:val="28"/>
          <w:szCs w:val="28"/>
          <w:lang w:val="ro-RO" w:eastAsia="ru-RU"/>
        </w:rPr>
        <w:t>instituţiilor de învăţămînt superior</w:t>
      </w:r>
      <w:r w:rsidRPr="005F005A">
        <w:rPr>
          <w:bCs/>
          <w:sz w:val="28"/>
          <w:szCs w:val="28"/>
          <w:lang w:val="ro-RO" w:eastAsia="ru-RU"/>
        </w:rPr>
        <w:t>”;</w:t>
      </w:r>
    </w:p>
    <w:p w:rsidR="005F005A" w:rsidRPr="005F005A" w:rsidRDefault="005F005A" w:rsidP="005F005A">
      <w:pPr>
        <w:ind w:firstLine="708"/>
        <w:contextualSpacing/>
        <w:rPr>
          <w:bCs/>
          <w:sz w:val="28"/>
          <w:szCs w:val="28"/>
          <w:lang w:val="ro-RO" w:eastAsia="ru-RU"/>
        </w:rPr>
      </w:pPr>
      <w:r w:rsidRPr="005F005A">
        <w:rPr>
          <w:bCs/>
          <w:sz w:val="28"/>
          <w:szCs w:val="28"/>
          <w:lang w:val="ro-RO" w:eastAsia="ru-RU"/>
        </w:rPr>
        <w:t>la alineatul (4), cuvintele „</w:t>
      </w:r>
      <w:r w:rsidRPr="005F005A">
        <w:rPr>
          <w:sz w:val="28"/>
          <w:szCs w:val="28"/>
          <w:lang w:val="ro-RO" w:eastAsia="ru-RU"/>
        </w:rPr>
        <w:t>instituţiilor civile de învăţămînt superior universitar</w:t>
      </w:r>
      <w:r w:rsidRPr="005F005A">
        <w:rPr>
          <w:bCs/>
          <w:sz w:val="28"/>
          <w:szCs w:val="28"/>
          <w:lang w:val="ro-RO" w:eastAsia="ru-RU"/>
        </w:rPr>
        <w:t>” se substituie cu cuvintele „</w:t>
      </w:r>
      <w:r w:rsidRPr="005F005A">
        <w:rPr>
          <w:sz w:val="28"/>
          <w:szCs w:val="28"/>
          <w:lang w:val="ro-RO" w:eastAsia="ru-RU"/>
        </w:rPr>
        <w:t>instituţiilor de învăţămînt superior</w:t>
      </w:r>
      <w:r w:rsidRPr="005F005A">
        <w:rPr>
          <w:bCs/>
          <w:sz w:val="28"/>
          <w:szCs w:val="28"/>
          <w:lang w:val="ro-RO" w:eastAsia="ru-RU"/>
        </w:rPr>
        <w:t>”.</w:t>
      </w:r>
    </w:p>
    <w:p w:rsidR="005F005A" w:rsidRPr="005F005A" w:rsidRDefault="005F005A" w:rsidP="005F005A">
      <w:pPr>
        <w:ind w:firstLine="708"/>
        <w:contextualSpacing/>
        <w:rPr>
          <w:b/>
          <w:bCs/>
          <w:sz w:val="28"/>
          <w:szCs w:val="28"/>
          <w:lang w:val="ro-RO" w:eastAsia="ru-RU"/>
        </w:rPr>
      </w:pPr>
    </w:p>
    <w:p w:rsidR="005F005A" w:rsidRPr="005F005A" w:rsidRDefault="005F005A" w:rsidP="005F005A">
      <w:pPr>
        <w:numPr>
          <w:ilvl w:val="0"/>
          <w:numId w:val="17"/>
        </w:numPr>
        <w:tabs>
          <w:tab w:val="left" w:pos="1134"/>
        </w:tabs>
        <w:ind w:left="0" w:firstLine="708"/>
        <w:contextualSpacing/>
        <w:rPr>
          <w:bCs/>
          <w:sz w:val="28"/>
          <w:szCs w:val="28"/>
          <w:lang w:val="ro-RO" w:eastAsia="ru-RU"/>
        </w:rPr>
      </w:pPr>
      <w:r w:rsidRPr="005F005A">
        <w:rPr>
          <w:bCs/>
          <w:sz w:val="28"/>
          <w:szCs w:val="28"/>
          <w:lang w:val="ro-RO" w:eastAsia="ru-RU"/>
        </w:rPr>
        <w:t>La articolul 35, cuvîntul „universitar” se exclude.</w:t>
      </w:r>
    </w:p>
    <w:p w:rsidR="005F005A" w:rsidRPr="005F005A" w:rsidRDefault="005F005A" w:rsidP="005F005A">
      <w:pPr>
        <w:ind w:firstLine="708"/>
        <w:contextualSpacing/>
        <w:rPr>
          <w:b/>
          <w:bCs/>
          <w:sz w:val="28"/>
          <w:szCs w:val="28"/>
          <w:lang w:val="ro-RO" w:eastAsia="ru-RU"/>
        </w:rPr>
      </w:pPr>
    </w:p>
    <w:p w:rsidR="005F005A" w:rsidRPr="00B4359E" w:rsidRDefault="005F005A" w:rsidP="005F005A">
      <w:pPr>
        <w:numPr>
          <w:ilvl w:val="0"/>
          <w:numId w:val="17"/>
        </w:numPr>
        <w:tabs>
          <w:tab w:val="left" w:pos="1134"/>
        </w:tabs>
        <w:ind w:left="0" w:firstLine="708"/>
        <w:contextualSpacing/>
        <w:rPr>
          <w:bCs/>
          <w:sz w:val="28"/>
          <w:szCs w:val="28"/>
          <w:lang w:val="ro-RO" w:eastAsia="ru-RU"/>
        </w:rPr>
      </w:pPr>
      <w:r w:rsidRPr="00B4359E">
        <w:rPr>
          <w:bCs/>
          <w:sz w:val="28"/>
          <w:szCs w:val="28"/>
          <w:lang w:val="ro-RO" w:eastAsia="ru-RU"/>
        </w:rPr>
        <w:t>La articolul 41</w:t>
      </w:r>
      <w:r w:rsidR="00B4359E" w:rsidRPr="00B4359E">
        <w:rPr>
          <w:bCs/>
          <w:sz w:val="28"/>
          <w:szCs w:val="28"/>
          <w:lang w:val="ro-RO" w:eastAsia="ru-RU"/>
        </w:rPr>
        <w:t xml:space="preserve"> </w:t>
      </w:r>
      <w:r w:rsidRPr="00B4359E">
        <w:rPr>
          <w:bCs/>
          <w:sz w:val="28"/>
          <w:szCs w:val="28"/>
          <w:lang w:val="ro-RO" w:eastAsia="ru-RU"/>
        </w:rPr>
        <w:t>alineat</w:t>
      </w:r>
      <w:r w:rsidR="009578EB">
        <w:rPr>
          <w:bCs/>
          <w:sz w:val="28"/>
          <w:szCs w:val="28"/>
          <w:lang w:val="ro-RO" w:eastAsia="ru-RU"/>
        </w:rPr>
        <w:t>e</w:t>
      </w:r>
      <w:r w:rsidRPr="00B4359E">
        <w:rPr>
          <w:bCs/>
          <w:sz w:val="28"/>
          <w:szCs w:val="28"/>
          <w:lang w:val="ro-RO" w:eastAsia="ru-RU"/>
        </w:rPr>
        <w:t>l</w:t>
      </w:r>
      <w:r w:rsidR="009578EB">
        <w:rPr>
          <w:bCs/>
          <w:sz w:val="28"/>
          <w:szCs w:val="28"/>
          <w:lang w:val="ro-RO" w:eastAsia="ru-RU"/>
        </w:rPr>
        <w:t>e</w:t>
      </w:r>
      <w:r w:rsidRPr="00B4359E">
        <w:rPr>
          <w:bCs/>
          <w:sz w:val="28"/>
          <w:szCs w:val="28"/>
          <w:lang w:val="ro-RO" w:eastAsia="ru-RU"/>
        </w:rPr>
        <w:t xml:space="preserve"> (1)</w:t>
      </w:r>
      <w:r w:rsidR="009578EB">
        <w:rPr>
          <w:bCs/>
          <w:sz w:val="28"/>
          <w:szCs w:val="28"/>
          <w:lang w:val="ro-RO" w:eastAsia="ru-RU"/>
        </w:rPr>
        <w:t xml:space="preserve"> şi  (3)</w:t>
      </w:r>
      <w:r w:rsidRPr="00B4359E">
        <w:rPr>
          <w:bCs/>
          <w:sz w:val="28"/>
          <w:szCs w:val="28"/>
          <w:lang w:val="ro-RO" w:eastAsia="ru-RU"/>
        </w:rPr>
        <w:t>, cuv</w:t>
      </w:r>
      <w:r w:rsidR="009578EB">
        <w:rPr>
          <w:bCs/>
          <w:sz w:val="28"/>
          <w:szCs w:val="28"/>
          <w:lang w:val="ro-RO" w:eastAsia="ru-RU"/>
        </w:rPr>
        <w:t>intele</w:t>
      </w:r>
      <w:r w:rsidRPr="00B4359E">
        <w:rPr>
          <w:bCs/>
          <w:sz w:val="28"/>
          <w:szCs w:val="28"/>
          <w:lang w:val="ro-RO" w:eastAsia="ru-RU"/>
        </w:rPr>
        <w:t xml:space="preserve"> „</w:t>
      </w:r>
      <w:r w:rsidRPr="00B4359E">
        <w:rPr>
          <w:sz w:val="28"/>
          <w:szCs w:val="28"/>
          <w:lang w:val="ro-RO" w:eastAsia="ru-RU"/>
        </w:rPr>
        <w:t>universitar</w:t>
      </w:r>
      <w:r w:rsidRPr="00B4359E">
        <w:rPr>
          <w:bCs/>
          <w:sz w:val="28"/>
          <w:szCs w:val="28"/>
          <w:lang w:val="ro-RO" w:eastAsia="ru-RU"/>
        </w:rPr>
        <w:t xml:space="preserve">” </w:t>
      </w:r>
      <w:r w:rsidR="009578EB">
        <w:rPr>
          <w:bCs/>
          <w:sz w:val="28"/>
          <w:szCs w:val="28"/>
          <w:lang w:val="ro-RO" w:eastAsia="ru-RU"/>
        </w:rPr>
        <w:t>şi, respectiv</w:t>
      </w:r>
      <w:r w:rsidR="002D151E">
        <w:rPr>
          <w:bCs/>
          <w:sz w:val="28"/>
          <w:szCs w:val="28"/>
          <w:lang w:val="ro-RO" w:eastAsia="ru-RU"/>
        </w:rPr>
        <w:t>,</w:t>
      </w:r>
      <w:r w:rsidR="009578EB">
        <w:rPr>
          <w:bCs/>
          <w:sz w:val="28"/>
          <w:szCs w:val="28"/>
          <w:lang w:val="ro-RO" w:eastAsia="ru-RU"/>
        </w:rPr>
        <w:t xml:space="preserve"> „civile”  </w:t>
      </w:r>
      <w:r w:rsidRPr="00B4359E">
        <w:rPr>
          <w:bCs/>
          <w:sz w:val="28"/>
          <w:szCs w:val="28"/>
          <w:lang w:val="ro-RO" w:eastAsia="ru-RU"/>
        </w:rPr>
        <w:t>se exclud</w:t>
      </w:r>
      <w:r w:rsidR="00B4359E">
        <w:rPr>
          <w:bCs/>
          <w:sz w:val="28"/>
          <w:szCs w:val="28"/>
          <w:lang w:val="ro-RO" w:eastAsia="ru-RU"/>
        </w:rPr>
        <w:t>.</w:t>
      </w:r>
    </w:p>
    <w:p w:rsidR="005F005A" w:rsidRPr="009578EB" w:rsidRDefault="005F005A" w:rsidP="005F005A">
      <w:pPr>
        <w:ind w:firstLine="708"/>
        <w:contextualSpacing/>
        <w:rPr>
          <w:b/>
          <w:bCs/>
          <w:sz w:val="16"/>
          <w:szCs w:val="16"/>
          <w:lang w:val="ro-RO" w:eastAsia="ru-RU"/>
        </w:rPr>
      </w:pPr>
    </w:p>
    <w:p w:rsidR="005F005A" w:rsidRPr="005F005A" w:rsidRDefault="005F005A" w:rsidP="005F005A">
      <w:pPr>
        <w:numPr>
          <w:ilvl w:val="0"/>
          <w:numId w:val="17"/>
        </w:numPr>
        <w:tabs>
          <w:tab w:val="left" w:pos="1134"/>
        </w:tabs>
        <w:ind w:left="0" w:firstLine="708"/>
        <w:contextualSpacing/>
        <w:rPr>
          <w:bCs/>
          <w:sz w:val="28"/>
          <w:szCs w:val="28"/>
          <w:lang w:val="ro-RO" w:eastAsia="ru-RU"/>
        </w:rPr>
      </w:pPr>
      <w:r w:rsidRPr="005F005A">
        <w:rPr>
          <w:bCs/>
          <w:sz w:val="28"/>
          <w:szCs w:val="28"/>
          <w:lang w:val="ro-RO" w:eastAsia="ru-RU"/>
        </w:rPr>
        <w:t>Articolul 44, alineatul (4) va avea următorul cuprins:</w:t>
      </w:r>
    </w:p>
    <w:p w:rsidR="005F005A" w:rsidRPr="005F005A" w:rsidRDefault="005F005A" w:rsidP="005F005A">
      <w:pPr>
        <w:ind w:firstLine="708"/>
        <w:contextualSpacing/>
        <w:rPr>
          <w:bCs/>
          <w:sz w:val="28"/>
          <w:szCs w:val="28"/>
          <w:lang w:val="ro-RO" w:eastAsia="ru-RU"/>
        </w:rPr>
      </w:pPr>
      <w:r w:rsidRPr="005F005A">
        <w:rPr>
          <w:bCs/>
          <w:sz w:val="28"/>
          <w:szCs w:val="28"/>
          <w:lang w:val="ro-RO" w:eastAsia="ru-RU"/>
        </w:rPr>
        <w:t>„(4) Ministerul Afacerilor Interne:</w:t>
      </w:r>
    </w:p>
    <w:p w:rsidR="005F005A" w:rsidRPr="005F005A" w:rsidRDefault="005F005A" w:rsidP="005F005A">
      <w:pPr>
        <w:numPr>
          <w:ilvl w:val="0"/>
          <w:numId w:val="16"/>
        </w:numPr>
        <w:tabs>
          <w:tab w:val="left" w:pos="993"/>
        </w:tabs>
        <w:ind w:left="0" w:firstLine="708"/>
        <w:rPr>
          <w:sz w:val="28"/>
          <w:szCs w:val="28"/>
          <w:lang w:val="ro-RO" w:eastAsia="ru-RU"/>
        </w:rPr>
      </w:pPr>
      <w:r w:rsidRPr="005F005A">
        <w:rPr>
          <w:sz w:val="28"/>
          <w:szCs w:val="28"/>
          <w:lang w:val="ro-RO" w:eastAsia="ru-RU"/>
        </w:rPr>
        <w:t>să acorde ajutor autorităţilor administraţiei publice locale şi centrelor militare pentru luarea cetăţenilor în evidenţa militară, încorporarea lor în serviciul militar în termen, în cel cu termen redus sau în serviciul civil, pentru prezentarea rezerviştilor la exerciţii și antrenamente militare, concentrări militare şi să exercite controlul asupra respectării de către cetăţeni a regulilor de evidenţă militară;</w:t>
      </w:r>
    </w:p>
    <w:p w:rsidR="005F005A" w:rsidRPr="005F005A" w:rsidRDefault="005F005A" w:rsidP="005F005A">
      <w:pPr>
        <w:numPr>
          <w:ilvl w:val="0"/>
          <w:numId w:val="16"/>
        </w:numPr>
        <w:tabs>
          <w:tab w:val="left" w:pos="993"/>
        </w:tabs>
        <w:ind w:left="0" w:firstLine="708"/>
        <w:rPr>
          <w:sz w:val="28"/>
          <w:szCs w:val="28"/>
          <w:lang w:val="ro-RO"/>
        </w:rPr>
      </w:pPr>
      <w:r w:rsidRPr="005F005A">
        <w:rPr>
          <w:sz w:val="28"/>
          <w:szCs w:val="28"/>
          <w:lang w:val="ro-RO" w:eastAsia="ru-RU"/>
        </w:rPr>
        <w:t>să caute şi să reţină rezerviştii şi recruţii care nu s-au prezentat, conform ordinului de chemare, la centrele militare, precum şi militarii care au părăsit fără permisiune unitatea m</w:t>
      </w:r>
      <w:r w:rsidR="00F51B07">
        <w:rPr>
          <w:sz w:val="28"/>
          <w:szCs w:val="28"/>
          <w:lang w:val="ro-RO" w:eastAsia="ru-RU"/>
        </w:rPr>
        <w:t>ilitară sau locul serviciului.”</w:t>
      </w:r>
    </w:p>
    <w:p w:rsidR="005F005A" w:rsidRPr="009578EB" w:rsidRDefault="005F005A" w:rsidP="005F005A">
      <w:pPr>
        <w:ind w:firstLine="708"/>
        <w:contextualSpacing/>
        <w:rPr>
          <w:bCs/>
          <w:sz w:val="16"/>
          <w:szCs w:val="16"/>
          <w:lang w:val="ro-RO" w:eastAsia="ru-RU"/>
        </w:rPr>
      </w:pPr>
    </w:p>
    <w:p w:rsidR="005F005A" w:rsidRPr="005F005A" w:rsidRDefault="005F005A" w:rsidP="005F005A">
      <w:pPr>
        <w:ind w:firstLine="708"/>
        <w:contextualSpacing/>
        <w:rPr>
          <w:sz w:val="28"/>
          <w:szCs w:val="28"/>
          <w:lang w:val="ro-RO" w:eastAsia="ru-RU"/>
        </w:rPr>
      </w:pPr>
      <w:r w:rsidRPr="005F005A">
        <w:rPr>
          <w:b/>
          <w:bCs/>
          <w:sz w:val="28"/>
          <w:szCs w:val="28"/>
          <w:lang w:val="ro-RO" w:eastAsia="ru-RU"/>
        </w:rPr>
        <w:t>Art. III.</w:t>
      </w:r>
      <w:r w:rsidRPr="005F005A">
        <w:rPr>
          <w:bCs/>
          <w:sz w:val="28"/>
          <w:szCs w:val="28"/>
          <w:lang w:val="ro-RO" w:eastAsia="ru-RU"/>
        </w:rPr>
        <w:t xml:space="preserve"> </w:t>
      </w:r>
      <w:r w:rsidRPr="005F005A">
        <w:rPr>
          <w:sz w:val="28"/>
          <w:szCs w:val="28"/>
          <w:lang w:val="ro-RO" w:eastAsia="ru-RU"/>
        </w:rPr>
        <w:t>– Legea nr. 162-XVI din 22 iulie 2005 cu privire la statutul militarilor (Monitorul Oficial al Republicii Moldova, 2005, nr. 129</w:t>
      </w:r>
      <w:r w:rsidR="00F51B07">
        <w:rPr>
          <w:sz w:val="28"/>
          <w:szCs w:val="28"/>
          <w:lang w:val="ro-RO" w:eastAsia="ru-RU"/>
        </w:rPr>
        <w:t>-</w:t>
      </w:r>
      <w:r w:rsidRPr="005F005A">
        <w:rPr>
          <w:sz w:val="28"/>
          <w:szCs w:val="28"/>
          <w:lang w:val="ro-RO" w:eastAsia="ru-RU"/>
        </w:rPr>
        <w:t xml:space="preserve">131, </w:t>
      </w:r>
      <w:r w:rsidR="00F51B07">
        <w:rPr>
          <w:sz w:val="28"/>
          <w:szCs w:val="28"/>
          <w:lang w:val="ro-RO" w:eastAsia="ru-RU"/>
        </w:rPr>
        <w:t xml:space="preserve">         </w:t>
      </w:r>
      <w:r w:rsidRPr="005F005A">
        <w:rPr>
          <w:sz w:val="28"/>
          <w:szCs w:val="28"/>
          <w:lang w:val="ro-RO" w:eastAsia="ru-RU"/>
        </w:rPr>
        <w:t>art. 618), cu modificările şi completările ulterioare, se modifică şi se completează după cum urmează:</w:t>
      </w:r>
    </w:p>
    <w:p w:rsidR="005F005A" w:rsidRPr="009578EB" w:rsidRDefault="005F005A" w:rsidP="005F005A">
      <w:pPr>
        <w:ind w:firstLine="708"/>
        <w:rPr>
          <w:b/>
          <w:sz w:val="16"/>
          <w:szCs w:val="16"/>
          <w:lang w:val="ro-RO" w:eastAsia="ru-RU"/>
        </w:rPr>
      </w:pPr>
    </w:p>
    <w:p w:rsidR="005F005A" w:rsidRPr="005F005A" w:rsidRDefault="005F005A" w:rsidP="005F005A">
      <w:pPr>
        <w:numPr>
          <w:ilvl w:val="3"/>
          <w:numId w:val="16"/>
        </w:numPr>
        <w:tabs>
          <w:tab w:val="num" w:pos="993"/>
        </w:tabs>
        <w:ind w:left="0" w:firstLine="708"/>
        <w:rPr>
          <w:sz w:val="28"/>
          <w:szCs w:val="28"/>
          <w:lang w:val="ro-RO" w:eastAsia="ru-RU"/>
        </w:rPr>
      </w:pPr>
      <w:r w:rsidRPr="005F005A">
        <w:rPr>
          <w:sz w:val="28"/>
          <w:szCs w:val="28"/>
          <w:lang w:val="ro-RO" w:eastAsia="ru-RU"/>
        </w:rPr>
        <w:t>La articolul 2:</w:t>
      </w:r>
    </w:p>
    <w:p w:rsidR="005F005A" w:rsidRPr="005F005A" w:rsidRDefault="005F005A" w:rsidP="005F005A">
      <w:pPr>
        <w:ind w:firstLine="708"/>
        <w:rPr>
          <w:sz w:val="28"/>
          <w:szCs w:val="28"/>
          <w:lang w:val="ro-RO" w:eastAsia="ru-RU"/>
        </w:rPr>
      </w:pPr>
      <w:r w:rsidRPr="005F005A">
        <w:rPr>
          <w:sz w:val="28"/>
          <w:szCs w:val="28"/>
          <w:lang w:val="ro-RO" w:eastAsia="ru-RU"/>
        </w:rPr>
        <w:t>la noţiunea „</w:t>
      </w:r>
      <w:r w:rsidRPr="005F005A">
        <w:rPr>
          <w:i/>
          <w:sz w:val="28"/>
          <w:szCs w:val="28"/>
          <w:lang w:val="ro-RO" w:eastAsia="ru-RU"/>
        </w:rPr>
        <w:t>unităţi militare</w:t>
      </w:r>
      <w:r w:rsidRPr="005F005A">
        <w:rPr>
          <w:sz w:val="28"/>
          <w:szCs w:val="28"/>
          <w:lang w:val="ro-RO" w:eastAsia="ru-RU"/>
        </w:rPr>
        <w:t>”, cuvintele „întreprinderile şi” se exclud;</w:t>
      </w:r>
    </w:p>
    <w:p w:rsidR="005F005A" w:rsidRPr="005F005A" w:rsidRDefault="005F005A" w:rsidP="005F005A">
      <w:pPr>
        <w:ind w:firstLine="708"/>
        <w:rPr>
          <w:sz w:val="28"/>
          <w:szCs w:val="28"/>
          <w:lang w:val="ro-RO" w:eastAsia="ru-RU"/>
        </w:rPr>
      </w:pPr>
      <w:r w:rsidRPr="005F005A">
        <w:rPr>
          <w:sz w:val="28"/>
          <w:szCs w:val="28"/>
          <w:lang w:val="ro-RO" w:eastAsia="ru-RU"/>
        </w:rPr>
        <w:t>noțiunea „</w:t>
      </w:r>
      <w:r w:rsidRPr="005F005A">
        <w:rPr>
          <w:i/>
          <w:sz w:val="28"/>
          <w:szCs w:val="28"/>
          <w:lang w:val="ro-RO" w:eastAsia="ru-RU"/>
        </w:rPr>
        <w:t>instituții de învățămînt militar</w:t>
      </w:r>
      <w:r w:rsidRPr="005F005A">
        <w:rPr>
          <w:sz w:val="28"/>
          <w:szCs w:val="28"/>
          <w:lang w:val="ro-RO" w:eastAsia="ru-RU"/>
        </w:rPr>
        <w:t>” se substituie cu noțiunea „</w:t>
      </w:r>
      <w:r w:rsidRPr="005F005A">
        <w:rPr>
          <w:i/>
          <w:sz w:val="28"/>
          <w:szCs w:val="28"/>
          <w:lang w:val="ro-RO" w:eastAsia="ru-RU"/>
        </w:rPr>
        <w:t>instituții de învățămînt în domeniul milităriei</w:t>
      </w:r>
      <w:r w:rsidRPr="005F005A">
        <w:rPr>
          <w:sz w:val="28"/>
          <w:szCs w:val="28"/>
          <w:lang w:val="ro-RO" w:eastAsia="ru-RU"/>
        </w:rPr>
        <w:t>”;</w:t>
      </w:r>
    </w:p>
    <w:p w:rsidR="005F005A" w:rsidRPr="005F005A" w:rsidRDefault="005F005A" w:rsidP="005F005A">
      <w:pPr>
        <w:ind w:firstLine="708"/>
        <w:rPr>
          <w:sz w:val="28"/>
          <w:szCs w:val="28"/>
          <w:lang w:val="ro-RO" w:eastAsia="ru-RU"/>
        </w:rPr>
      </w:pPr>
      <w:r w:rsidRPr="005F005A">
        <w:rPr>
          <w:sz w:val="28"/>
          <w:szCs w:val="28"/>
          <w:lang w:val="ro-RO" w:eastAsia="ru-RU"/>
        </w:rPr>
        <w:t>la noțiunea „</w:t>
      </w:r>
      <w:r w:rsidRPr="005F005A">
        <w:rPr>
          <w:i/>
          <w:iCs/>
          <w:sz w:val="28"/>
          <w:szCs w:val="28"/>
          <w:lang w:val="ro-RO" w:eastAsia="ru-RU"/>
        </w:rPr>
        <w:t>membri ai familiei militarului</w:t>
      </w:r>
      <w:r w:rsidRPr="005F005A">
        <w:rPr>
          <w:sz w:val="28"/>
          <w:szCs w:val="28"/>
          <w:lang w:val="ro-RO" w:eastAsia="ru-RU"/>
        </w:rPr>
        <w:t>”, cuvintele „de zi” se substituie cu cuvintele „cu frecvență”.</w:t>
      </w:r>
    </w:p>
    <w:p w:rsidR="005F005A" w:rsidRPr="005F005A" w:rsidRDefault="005F005A" w:rsidP="005F005A">
      <w:pPr>
        <w:ind w:firstLine="708"/>
        <w:rPr>
          <w:b/>
          <w:sz w:val="28"/>
          <w:szCs w:val="28"/>
          <w:lang w:val="ro-RO" w:eastAsia="ru-RU"/>
        </w:rPr>
      </w:pPr>
    </w:p>
    <w:p w:rsidR="005F005A" w:rsidRPr="005F005A" w:rsidRDefault="005F005A" w:rsidP="005F005A">
      <w:pPr>
        <w:numPr>
          <w:ilvl w:val="3"/>
          <w:numId w:val="16"/>
        </w:numPr>
        <w:tabs>
          <w:tab w:val="num" w:pos="993"/>
        </w:tabs>
        <w:ind w:left="0" w:firstLine="708"/>
        <w:rPr>
          <w:sz w:val="28"/>
          <w:szCs w:val="28"/>
          <w:lang w:val="ro-RO" w:eastAsia="ru-RU"/>
        </w:rPr>
      </w:pPr>
      <w:r w:rsidRPr="005F005A">
        <w:rPr>
          <w:sz w:val="28"/>
          <w:szCs w:val="28"/>
          <w:lang w:val="ro-RO" w:eastAsia="ru-RU"/>
        </w:rPr>
        <w:t xml:space="preserve">La articolul 9 alineatul (7), cuvintele „competente şi conducătorii structurilor militare </w:t>
      </w:r>
      <w:r w:rsidR="00B4359E">
        <w:rPr>
          <w:sz w:val="28"/>
          <w:szCs w:val="28"/>
          <w:lang w:val="ro-RO" w:eastAsia="ru-RU"/>
        </w:rPr>
        <w:t>sînt</w:t>
      </w:r>
      <w:r w:rsidRPr="005F005A">
        <w:rPr>
          <w:sz w:val="28"/>
          <w:szCs w:val="28"/>
          <w:lang w:val="ro-RO" w:eastAsia="ru-RU"/>
        </w:rPr>
        <w:t xml:space="preserve"> obligaţi” se substituie cu cuvintele „</w:t>
      </w:r>
      <w:r w:rsidR="00B4359E">
        <w:rPr>
          <w:sz w:val="28"/>
          <w:szCs w:val="28"/>
          <w:lang w:val="ro-RO" w:eastAsia="ru-RU"/>
        </w:rPr>
        <w:t>sînt</w:t>
      </w:r>
      <w:r w:rsidRPr="005F005A">
        <w:rPr>
          <w:sz w:val="28"/>
          <w:szCs w:val="28"/>
          <w:lang w:val="ro-RO" w:eastAsia="ru-RU"/>
        </w:rPr>
        <w:t xml:space="preserve"> obligate”.</w:t>
      </w:r>
    </w:p>
    <w:p w:rsidR="005F005A" w:rsidRPr="005F005A" w:rsidRDefault="005F005A" w:rsidP="005F005A">
      <w:pPr>
        <w:ind w:firstLine="708"/>
        <w:rPr>
          <w:b/>
          <w:sz w:val="28"/>
          <w:szCs w:val="28"/>
          <w:lang w:val="ro-RO" w:eastAsia="ru-RU"/>
        </w:rPr>
      </w:pPr>
    </w:p>
    <w:p w:rsidR="005F005A" w:rsidRPr="005F005A" w:rsidRDefault="005F005A" w:rsidP="005F005A">
      <w:pPr>
        <w:numPr>
          <w:ilvl w:val="3"/>
          <w:numId w:val="16"/>
        </w:numPr>
        <w:tabs>
          <w:tab w:val="num" w:pos="993"/>
        </w:tabs>
        <w:ind w:left="0" w:firstLine="708"/>
        <w:rPr>
          <w:sz w:val="28"/>
          <w:szCs w:val="28"/>
          <w:lang w:val="ro-RO" w:eastAsia="ru-RU"/>
        </w:rPr>
      </w:pPr>
      <w:r w:rsidRPr="005F005A">
        <w:rPr>
          <w:sz w:val="28"/>
          <w:szCs w:val="28"/>
          <w:lang w:val="ro-RO" w:eastAsia="ru-RU"/>
        </w:rPr>
        <w:t>Articolul 13:</w:t>
      </w:r>
    </w:p>
    <w:p w:rsidR="005F005A" w:rsidRPr="005F005A" w:rsidRDefault="005F005A" w:rsidP="005F005A">
      <w:pPr>
        <w:ind w:firstLine="708"/>
        <w:rPr>
          <w:sz w:val="28"/>
          <w:szCs w:val="28"/>
          <w:lang w:val="ro-RO" w:eastAsia="ru-RU"/>
        </w:rPr>
      </w:pPr>
      <w:r w:rsidRPr="005F005A">
        <w:rPr>
          <w:sz w:val="28"/>
          <w:szCs w:val="28"/>
          <w:lang w:val="ro-RO" w:eastAsia="ru-RU"/>
        </w:rPr>
        <w:t xml:space="preserve">la alineatul (1), cuvintele „instituţiile de învăţămînt militar superior, postuniversitar” și cuvintele „instituţii militare de învăţămînt” se substituie cu cuvintele „instituțiile de învățămînt </w:t>
      </w:r>
      <w:r w:rsidRPr="005F005A">
        <w:rPr>
          <w:sz w:val="28"/>
          <w:szCs w:val="28"/>
          <w:lang w:eastAsia="ru-RU"/>
        </w:rPr>
        <w:t xml:space="preserve">superior </w:t>
      </w:r>
      <w:r w:rsidRPr="005F005A">
        <w:rPr>
          <w:sz w:val="28"/>
          <w:szCs w:val="28"/>
          <w:lang w:val="ro-RO" w:eastAsia="ru-RU"/>
        </w:rPr>
        <w:t>în domeniul milităriei” și, respectiv, „instituții de învățămînt în domeniul milităriei”;</w:t>
      </w:r>
    </w:p>
    <w:p w:rsidR="005F005A" w:rsidRPr="005F005A" w:rsidRDefault="005F005A" w:rsidP="005F005A">
      <w:pPr>
        <w:ind w:firstLine="708"/>
        <w:rPr>
          <w:sz w:val="28"/>
          <w:szCs w:val="28"/>
          <w:lang w:val="ro-RO" w:eastAsia="ru-RU"/>
        </w:rPr>
      </w:pPr>
      <w:r w:rsidRPr="005F005A">
        <w:rPr>
          <w:sz w:val="28"/>
          <w:szCs w:val="28"/>
          <w:lang w:val="ro-RO" w:eastAsia="ru-RU"/>
        </w:rPr>
        <w:t>la alineatul (2), cuvintele „instituţiile civile de învăţămînt superior, postuniversitar” se substituie cu cuvintele „instituții de învățămînt superior”;</w:t>
      </w:r>
    </w:p>
    <w:p w:rsidR="005F005A" w:rsidRPr="005F005A" w:rsidRDefault="005F005A" w:rsidP="005F005A">
      <w:pPr>
        <w:ind w:firstLine="708"/>
        <w:rPr>
          <w:sz w:val="28"/>
          <w:szCs w:val="28"/>
          <w:lang w:val="ro-RO" w:eastAsia="ru-RU"/>
        </w:rPr>
      </w:pPr>
      <w:r w:rsidRPr="005F005A">
        <w:rPr>
          <w:sz w:val="28"/>
          <w:szCs w:val="28"/>
          <w:lang w:val="ro-RO" w:eastAsia="ru-RU"/>
        </w:rPr>
        <w:t>alineat</w:t>
      </w:r>
      <w:r w:rsidR="00F51B07">
        <w:rPr>
          <w:sz w:val="28"/>
          <w:szCs w:val="28"/>
          <w:lang w:val="ro-RO" w:eastAsia="ru-RU"/>
        </w:rPr>
        <w:t>e</w:t>
      </w:r>
      <w:r w:rsidRPr="005F005A">
        <w:rPr>
          <w:sz w:val="28"/>
          <w:szCs w:val="28"/>
          <w:lang w:val="ro-RO" w:eastAsia="ru-RU"/>
        </w:rPr>
        <w:t>l</w:t>
      </w:r>
      <w:r w:rsidR="00F51B07">
        <w:rPr>
          <w:sz w:val="28"/>
          <w:szCs w:val="28"/>
          <w:lang w:val="ro-RO" w:eastAsia="ru-RU"/>
        </w:rPr>
        <w:t>e</w:t>
      </w:r>
      <w:r w:rsidRPr="005F005A">
        <w:rPr>
          <w:sz w:val="28"/>
          <w:szCs w:val="28"/>
          <w:lang w:val="ro-RO" w:eastAsia="ru-RU"/>
        </w:rPr>
        <w:t xml:space="preserve"> (4) </w:t>
      </w:r>
      <w:r w:rsidR="00F51B07">
        <w:rPr>
          <w:sz w:val="28"/>
          <w:szCs w:val="28"/>
          <w:lang w:val="ro-RO" w:eastAsia="ru-RU"/>
        </w:rPr>
        <w:t xml:space="preserve">şi (5) </w:t>
      </w:r>
      <w:r w:rsidRPr="005F005A">
        <w:rPr>
          <w:sz w:val="28"/>
          <w:szCs w:val="28"/>
          <w:lang w:val="ro-RO" w:eastAsia="ru-RU"/>
        </w:rPr>
        <w:t>v</w:t>
      </w:r>
      <w:r w:rsidR="00F51B07">
        <w:rPr>
          <w:sz w:val="28"/>
          <w:szCs w:val="28"/>
          <w:lang w:val="ro-RO" w:eastAsia="ru-RU"/>
        </w:rPr>
        <w:t>or</w:t>
      </w:r>
      <w:r w:rsidRPr="005F005A">
        <w:rPr>
          <w:sz w:val="28"/>
          <w:szCs w:val="28"/>
          <w:lang w:val="ro-RO" w:eastAsia="ru-RU"/>
        </w:rPr>
        <w:t xml:space="preserve"> avea următorul cuprins:</w:t>
      </w:r>
    </w:p>
    <w:p w:rsidR="005F005A" w:rsidRPr="005F005A" w:rsidRDefault="005F005A" w:rsidP="005F005A">
      <w:pPr>
        <w:ind w:firstLine="708"/>
        <w:rPr>
          <w:sz w:val="28"/>
          <w:szCs w:val="28"/>
          <w:lang w:val="ro-RO" w:eastAsia="ru-RU"/>
        </w:rPr>
      </w:pPr>
      <w:r w:rsidRPr="005F005A">
        <w:rPr>
          <w:sz w:val="28"/>
          <w:szCs w:val="28"/>
          <w:lang w:val="ro-RO" w:eastAsia="ru-RU"/>
        </w:rPr>
        <w:t>„(4) Militarii prin contract care au vechimea în serviciu</w:t>
      </w:r>
      <w:r w:rsidR="00F51B07">
        <w:rPr>
          <w:sz w:val="28"/>
          <w:szCs w:val="28"/>
          <w:lang w:val="ro-RO" w:eastAsia="ru-RU"/>
        </w:rPr>
        <w:t>l militar de 10 ani şi mai mult</w:t>
      </w:r>
      <w:r w:rsidRPr="005F005A">
        <w:rPr>
          <w:sz w:val="28"/>
          <w:szCs w:val="28"/>
          <w:lang w:val="ro-RO" w:eastAsia="ru-RU"/>
        </w:rPr>
        <w:t xml:space="preserve"> au dreptul de a-şi face studiile din contul structurii militare în instituţiile de </w:t>
      </w:r>
      <w:r w:rsidRPr="005F005A">
        <w:rPr>
          <w:iCs/>
          <w:sz w:val="28"/>
          <w:szCs w:val="28"/>
          <w:lang w:val="ro-RO" w:eastAsia="ru-RU"/>
        </w:rPr>
        <w:t>învăţămînt profesional tehnic postsecundar și postsecundar nonterţiar,</w:t>
      </w:r>
      <w:r w:rsidRPr="005F005A">
        <w:rPr>
          <w:sz w:val="28"/>
          <w:szCs w:val="28"/>
          <w:lang w:val="ro-RO" w:eastAsia="ru-RU"/>
        </w:rPr>
        <w:t xml:space="preserve"> superior, sau prin alte forme de perfecţionare profesională, altele decît cele în domeniul </w:t>
      </w:r>
      <w:r w:rsidRPr="005F005A">
        <w:rPr>
          <w:sz w:val="28"/>
          <w:szCs w:val="28"/>
          <w:lang w:val="ro-RO" w:eastAsia="ru-RU"/>
        </w:rPr>
        <w:lastRenderedPageBreak/>
        <w:t>milităriei, ca învățămînt cu frecvenţă redusă, în limit</w:t>
      </w:r>
      <w:r w:rsidR="00F51B07">
        <w:rPr>
          <w:sz w:val="28"/>
          <w:szCs w:val="28"/>
          <w:lang w:val="ro-RO" w:eastAsia="ru-RU"/>
        </w:rPr>
        <w:t>ele</w:t>
      </w:r>
      <w:r w:rsidRPr="005F005A">
        <w:rPr>
          <w:sz w:val="28"/>
          <w:szCs w:val="28"/>
          <w:lang w:val="ro-RO" w:eastAsia="ru-RU"/>
        </w:rPr>
        <w:t xml:space="preserve"> alocaţiilor bugetare.</w:t>
      </w:r>
      <w:r w:rsidRPr="005F005A">
        <w:rPr>
          <w:bCs/>
          <w:sz w:val="24"/>
          <w:szCs w:val="24"/>
          <w:lang w:val="ro-RO" w:eastAsia="ru-RU"/>
        </w:rPr>
        <w:t xml:space="preserve"> </w:t>
      </w:r>
    </w:p>
    <w:p w:rsidR="005F005A" w:rsidRPr="005F005A" w:rsidRDefault="005F005A" w:rsidP="005F005A">
      <w:pPr>
        <w:ind w:firstLine="708"/>
        <w:rPr>
          <w:sz w:val="28"/>
          <w:szCs w:val="28"/>
          <w:lang w:eastAsia="ru-RU"/>
        </w:rPr>
      </w:pPr>
      <w:r w:rsidRPr="005F005A">
        <w:rPr>
          <w:sz w:val="28"/>
          <w:szCs w:val="28"/>
          <w:lang w:val="ro-RO" w:eastAsia="ru-RU"/>
        </w:rPr>
        <w:t xml:space="preserve">(5) Cetăţenii care au îndeplinit serviciul militar în termen, pentru rezultate deosebite obţinute în timpul îndeplinirii serviciului militar, la recomandarea comandantului unităţii militare, beneficiază de dreptul de înmatriculare în instituţiile de învățămînt în domeniul milităriei, fără a susţine examene de admitere, iar în alte instituţii de învăţămînt, cu condiţia că vor </w:t>
      </w:r>
      <w:r w:rsidRPr="005F005A">
        <w:rPr>
          <w:sz w:val="28"/>
          <w:szCs w:val="28"/>
          <w:lang w:eastAsia="ru-RU"/>
        </w:rPr>
        <w:t>susţine examenele de admitere</w:t>
      </w:r>
      <w:r w:rsidRPr="005F005A">
        <w:rPr>
          <w:sz w:val="28"/>
          <w:szCs w:val="28"/>
          <w:lang w:val="ro-RO" w:eastAsia="ru-RU"/>
        </w:rPr>
        <w:t xml:space="preserve"> și vor corespunde cerinţelor de înmatriculare, în limitele stabilite de Guvern.”</w:t>
      </w:r>
      <w:r w:rsidRPr="005F005A">
        <w:rPr>
          <w:sz w:val="28"/>
          <w:szCs w:val="28"/>
          <w:lang w:eastAsia="ru-RU"/>
        </w:rPr>
        <w:t>;</w:t>
      </w:r>
    </w:p>
    <w:p w:rsidR="005F005A" w:rsidRPr="005F005A" w:rsidRDefault="005F005A" w:rsidP="005F005A">
      <w:pPr>
        <w:ind w:firstLine="708"/>
        <w:rPr>
          <w:sz w:val="28"/>
          <w:szCs w:val="28"/>
          <w:lang w:eastAsia="ru-RU"/>
        </w:rPr>
      </w:pPr>
      <w:r w:rsidRPr="005F005A">
        <w:rPr>
          <w:sz w:val="28"/>
          <w:szCs w:val="28"/>
          <w:lang w:val="ro-RO" w:eastAsia="ru-RU"/>
        </w:rPr>
        <w:t>la alineatul (6), cuvintele „instituţiile de învăţămînt militar” se substituie cu cuvintele „instituţiile de învăţămînt în domeniul milităriei”</w:t>
      </w:r>
      <w:r w:rsidRPr="005F005A">
        <w:rPr>
          <w:sz w:val="28"/>
          <w:szCs w:val="28"/>
          <w:lang w:eastAsia="ru-RU"/>
        </w:rPr>
        <w:t>;</w:t>
      </w:r>
    </w:p>
    <w:p w:rsidR="005F005A" w:rsidRPr="005F005A" w:rsidRDefault="005F005A" w:rsidP="005F005A">
      <w:pPr>
        <w:ind w:firstLine="708"/>
        <w:rPr>
          <w:sz w:val="28"/>
          <w:szCs w:val="28"/>
          <w:lang w:eastAsia="ru-RU"/>
        </w:rPr>
      </w:pPr>
      <w:r w:rsidRPr="005F005A">
        <w:rPr>
          <w:sz w:val="28"/>
          <w:szCs w:val="28"/>
          <w:lang w:val="ro-RO" w:eastAsia="ru-RU"/>
        </w:rPr>
        <w:t>la alineatul (7), cuvintele „instituţiile de învăţămînt militar” se substituie cu cuvintele „instituţiile de învăţămînt în domeniul milităriei”</w:t>
      </w:r>
      <w:r w:rsidRPr="005F005A">
        <w:rPr>
          <w:sz w:val="28"/>
          <w:szCs w:val="28"/>
          <w:lang w:eastAsia="ru-RU"/>
        </w:rPr>
        <w:t>;</w:t>
      </w:r>
    </w:p>
    <w:p w:rsidR="005F005A" w:rsidRPr="005F005A" w:rsidRDefault="005F005A" w:rsidP="005F005A">
      <w:pPr>
        <w:ind w:firstLine="708"/>
        <w:rPr>
          <w:sz w:val="28"/>
          <w:szCs w:val="28"/>
          <w:lang w:val="ro-RO" w:eastAsia="ru-RU"/>
        </w:rPr>
      </w:pPr>
      <w:r w:rsidRPr="005F005A">
        <w:rPr>
          <w:sz w:val="28"/>
          <w:szCs w:val="28"/>
          <w:lang w:val="ro-RO" w:eastAsia="ru-RU"/>
        </w:rPr>
        <w:t>se completează cu alineatul (8) cu următorul cuprins:</w:t>
      </w:r>
    </w:p>
    <w:p w:rsidR="005F005A" w:rsidRPr="005F005A" w:rsidRDefault="005F005A" w:rsidP="005F005A">
      <w:pPr>
        <w:ind w:firstLine="708"/>
        <w:rPr>
          <w:sz w:val="28"/>
          <w:szCs w:val="28"/>
          <w:lang w:val="ro-RO" w:eastAsia="ru-RU"/>
        </w:rPr>
      </w:pPr>
      <w:r w:rsidRPr="005F005A">
        <w:rPr>
          <w:sz w:val="28"/>
          <w:szCs w:val="28"/>
          <w:lang w:val="ro-RO" w:eastAsia="ru-RU"/>
        </w:rPr>
        <w:t>„(8) Militarii prin contract, care</w:t>
      </w:r>
      <w:r w:rsidR="00F51B07">
        <w:rPr>
          <w:sz w:val="28"/>
          <w:szCs w:val="28"/>
          <w:lang w:val="ro-RO" w:eastAsia="ru-RU"/>
        </w:rPr>
        <w:t>,</w:t>
      </w:r>
      <w:r w:rsidRPr="005F005A">
        <w:rPr>
          <w:sz w:val="28"/>
          <w:szCs w:val="28"/>
          <w:lang w:val="ro-RO" w:eastAsia="ru-RU"/>
        </w:rPr>
        <w:t xml:space="preserve"> în interesul structurii militare</w:t>
      </w:r>
      <w:r w:rsidR="00F51B07">
        <w:rPr>
          <w:sz w:val="28"/>
          <w:szCs w:val="28"/>
          <w:lang w:val="ro-RO" w:eastAsia="ru-RU"/>
        </w:rPr>
        <w:t>,</w:t>
      </w:r>
      <w:r w:rsidRPr="005F005A">
        <w:rPr>
          <w:sz w:val="28"/>
          <w:szCs w:val="28"/>
          <w:lang w:val="ro-RO" w:eastAsia="ru-RU"/>
        </w:rPr>
        <w:t xml:space="preserve"> își fac studiile cu frecvență sau cu frecvenţă redusă în cadrul instituţiilor de învăţămînt superior în domeniul milităriei (ciclul II – studii superioare de master și ciclul III – studii superioare de doctorat) beneficiază de soldă lunară în mărime deplină.”</w:t>
      </w:r>
    </w:p>
    <w:p w:rsidR="005F005A" w:rsidRPr="005F005A" w:rsidRDefault="005F005A" w:rsidP="005F005A">
      <w:pPr>
        <w:ind w:firstLine="708"/>
        <w:rPr>
          <w:b/>
          <w:sz w:val="28"/>
          <w:szCs w:val="28"/>
          <w:lang w:val="ro-RO" w:eastAsia="ru-RU"/>
        </w:rPr>
      </w:pPr>
    </w:p>
    <w:p w:rsidR="005F005A" w:rsidRPr="005F005A" w:rsidRDefault="005F005A" w:rsidP="005F005A">
      <w:pPr>
        <w:numPr>
          <w:ilvl w:val="3"/>
          <w:numId w:val="16"/>
        </w:numPr>
        <w:tabs>
          <w:tab w:val="num" w:pos="993"/>
        </w:tabs>
        <w:ind w:left="0" w:firstLine="708"/>
        <w:rPr>
          <w:sz w:val="28"/>
          <w:szCs w:val="28"/>
          <w:lang w:val="ro-RO" w:eastAsia="ru-RU"/>
        </w:rPr>
      </w:pPr>
      <w:r w:rsidRPr="005F005A">
        <w:rPr>
          <w:sz w:val="28"/>
          <w:szCs w:val="28"/>
          <w:lang w:val="ro-RO" w:eastAsia="ru-RU"/>
        </w:rPr>
        <w:t>Articolul 14:</w:t>
      </w:r>
    </w:p>
    <w:p w:rsidR="005F005A" w:rsidRPr="005F005A" w:rsidRDefault="005F005A" w:rsidP="005F005A">
      <w:pPr>
        <w:ind w:firstLine="708"/>
        <w:rPr>
          <w:sz w:val="28"/>
          <w:szCs w:val="28"/>
          <w:lang w:val="ro-RO" w:eastAsia="ru-RU"/>
        </w:rPr>
      </w:pPr>
      <w:r w:rsidRPr="005F005A">
        <w:rPr>
          <w:sz w:val="28"/>
          <w:szCs w:val="28"/>
          <w:lang w:val="ro-RO" w:eastAsia="ru-RU"/>
        </w:rPr>
        <w:t>la alineatul (3), cuvintele „instituţiilor de învăţămînt militar” se substituie cu cuvintele „instituţiilor de învăţămînt în domeniul milităriei”</w:t>
      </w:r>
      <w:r w:rsidR="00B4359E">
        <w:rPr>
          <w:sz w:val="28"/>
          <w:szCs w:val="28"/>
          <w:lang w:val="ro-RO" w:eastAsia="ru-RU"/>
        </w:rPr>
        <w:t>;</w:t>
      </w:r>
    </w:p>
    <w:p w:rsidR="00B4359E" w:rsidRDefault="00B4359E" w:rsidP="005F005A">
      <w:pPr>
        <w:ind w:firstLine="708"/>
        <w:rPr>
          <w:sz w:val="28"/>
          <w:szCs w:val="28"/>
          <w:lang w:val="ro-RO" w:eastAsia="ru-RU"/>
        </w:rPr>
      </w:pPr>
    </w:p>
    <w:p w:rsidR="00B4359E" w:rsidRDefault="00B4359E" w:rsidP="005F005A">
      <w:pPr>
        <w:ind w:firstLine="708"/>
        <w:rPr>
          <w:sz w:val="28"/>
          <w:szCs w:val="28"/>
          <w:lang w:val="ro-RO" w:eastAsia="ru-RU"/>
        </w:rPr>
      </w:pPr>
    </w:p>
    <w:p w:rsidR="00F51B07" w:rsidRDefault="00F51B07" w:rsidP="005F005A">
      <w:pPr>
        <w:ind w:firstLine="708"/>
        <w:rPr>
          <w:sz w:val="28"/>
          <w:szCs w:val="28"/>
          <w:lang w:val="ro-RO" w:eastAsia="ru-RU"/>
        </w:rPr>
      </w:pPr>
    </w:p>
    <w:p w:rsidR="005F005A" w:rsidRPr="005F005A" w:rsidRDefault="005F005A" w:rsidP="005F005A">
      <w:pPr>
        <w:ind w:firstLine="708"/>
        <w:rPr>
          <w:sz w:val="28"/>
          <w:szCs w:val="28"/>
          <w:lang w:val="ro-RO" w:eastAsia="ru-RU"/>
        </w:rPr>
      </w:pPr>
      <w:r w:rsidRPr="005F005A">
        <w:rPr>
          <w:sz w:val="28"/>
          <w:szCs w:val="28"/>
          <w:lang w:val="ro-RO" w:eastAsia="ru-RU"/>
        </w:rPr>
        <w:t>alineat</w:t>
      </w:r>
      <w:r w:rsidR="00B4359E">
        <w:rPr>
          <w:sz w:val="28"/>
          <w:szCs w:val="28"/>
          <w:lang w:val="ro-RO" w:eastAsia="ru-RU"/>
        </w:rPr>
        <w:t>e</w:t>
      </w:r>
      <w:r w:rsidRPr="005F005A">
        <w:rPr>
          <w:sz w:val="28"/>
          <w:szCs w:val="28"/>
          <w:lang w:val="ro-RO" w:eastAsia="ru-RU"/>
        </w:rPr>
        <w:t>l</w:t>
      </w:r>
      <w:r w:rsidR="00B4359E">
        <w:rPr>
          <w:sz w:val="28"/>
          <w:szCs w:val="28"/>
          <w:lang w:val="ro-RO" w:eastAsia="ru-RU"/>
        </w:rPr>
        <w:t>e</w:t>
      </w:r>
      <w:r w:rsidRPr="005F005A">
        <w:rPr>
          <w:sz w:val="28"/>
          <w:szCs w:val="28"/>
          <w:lang w:val="ro-RO" w:eastAsia="ru-RU"/>
        </w:rPr>
        <w:t xml:space="preserve"> (9)</w:t>
      </w:r>
      <w:r w:rsidR="00B4359E">
        <w:rPr>
          <w:sz w:val="28"/>
          <w:szCs w:val="28"/>
          <w:lang w:val="ro-RO" w:eastAsia="ru-RU"/>
        </w:rPr>
        <w:t>, (11) şi (12)</w:t>
      </w:r>
      <w:r w:rsidRPr="005F005A">
        <w:rPr>
          <w:sz w:val="28"/>
          <w:szCs w:val="28"/>
          <w:lang w:val="ro-RO" w:eastAsia="ru-RU"/>
        </w:rPr>
        <w:t xml:space="preserve"> v</w:t>
      </w:r>
      <w:r w:rsidR="00B4359E">
        <w:rPr>
          <w:sz w:val="28"/>
          <w:szCs w:val="28"/>
          <w:lang w:val="ro-RO" w:eastAsia="ru-RU"/>
        </w:rPr>
        <w:t>or</w:t>
      </w:r>
      <w:r w:rsidRPr="005F005A">
        <w:rPr>
          <w:sz w:val="28"/>
          <w:szCs w:val="28"/>
          <w:lang w:val="ro-RO" w:eastAsia="ru-RU"/>
        </w:rPr>
        <w:t xml:space="preserve"> avea următorul cuprins:</w:t>
      </w:r>
    </w:p>
    <w:p w:rsidR="005F005A" w:rsidRPr="005F005A" w:rsidRDefault="005F005A" w:rsidP="005F005A">
      <w:pPr>
        <w:ind w:firstLine="708"/>
        <w:rPr>
          <w:sz w:val="28"/>
          <w:szCs w:val="28"/>
          <w:lang w:val="ro-RO" w:eastAsia="ru-RU"/>
        </w:rPr>
      </w:pPr>
      <w:r w:rsidRPr="005F005A">
        <w:rPr>
          <w:sz w:val="28"/>
          <w:szCs w:val="28"/>
          <w:lang w:val="ro-RO" w:eastAsia="ru-RU"/>
        </w:rPr>
        <w:t xml:space="preserve">„(9) Absolvenţilor studiilor superioare de licență (ciclul I) din cadrul </w:t>
      </w:r>
      <w:r w:rsidRPr="005F005A">
        <w:rPr>
          <w:iCs/>
          <w:sz w:val="28"/>
          <w:szCs w:val="28"/>
          <w:lang w:val="ro-RO" w:eastAsia="ru-RU"/>
        </w:rPr>
        <w:t xml:space="preserve">instituțiilor de </w:t>
      </w:r>
      <w:r w:rsidRPr="005F005A">
        <w:rPr>
          <w:sz w:val="28"/>
          <w:szCs w:val="28"/>
          <w:lang w:val="ro-RO" w:eastAsia="ru-RU"/>
        </w:rPr>
        <w:t>învățămînt în domeniul milităriei, imediat după absolvire, li se acordă concediu obligatoriu cu durata de 30 de zile calendaristice.”;</w:t>
      </w:r>
    </w:p>
    <w:p w:rsidR="005F005A" w:rsidRPr="005F005A" w:rsidRDefault="005F005A" w:rsidP="005F005A">
      <w:pPr>
        <w:ind w:firstLine="708"/>
        <w:rPr>
          <w:sz w:val="28"/>
          <w:szCs w:val="28"/>
          <w:lang w:val="ro-RO" w:eastAsia="ru-RU"/>
        </w:rPr>
      </w:pPr>
      <w:r w:rsidRPr="005F005A">
        <w:rPr>
          <w:sz w:val="28"/>
          <w:szCs w:val="28"/>
          <w:lang w:val="ro-RO" w:eastAsia="ru-RU"/>
        </w:rPr>
        <w:t>(11) Este interzisă neacordarea concediului anual obligatoriu în decurs de doi ani consecutivi. În caz de eliberare din serviciul militar, militarul prin contract are dreptul la compensarea tuturor concediilor de odihnă anuale nefolosite. Modul de calculare a compensaţiei pentru concediul de odihnă anual nef</w:t>
      </w:r>
      <w:r w:rsidR="00F51B07">
        <w:rPr>
          <w:sz w:val="28"/>
          <w:szCs w:val="28"/>
          <w:lang w:val="ro-RO" w:eastAsia="ru-RU"/>
        </w:rPr>
        <w:t>olosit este stabilit de Guvern.</w:t>
      </w:r>
    </w:p>
    <w:p w:rsidR="005F005A" w:rsidRPr="005F005A" w:rsidRDefault="005F005A" w:rsidP="005F005A">
      <w:pPr>
        <w:ind w:firstLine="708"/>
        <w:rPr>
          <w:sz w:val="28"/>
          <w:szCs w:val="28"/>
          <w:lang w:val="ro-RO" w:eastAsia="ru-RU"/>
        </w:rPr>
      </w:pPr>
      <w:r w:rsidRPr="005F005A">
        <w:rPr>
          <w:sz w:val="28"/>
          <w:szCs w:val="28"/>
          <w:lang w:val="ro-RO" w:eastAsia="ru-RU"/>
        </w:rPr>
        <w:t>(12) Militarii prin contract beneficiază de concedii de odihnă anuale suplimentare plătite, care se acordă în conformitate cu legislaţia în vigoare.”;</w:t>
      </w:r>
    </w:p>
    <w:p w:rsidR="005F005A" w:rsidRPr="005F005A" w:rsidRDefault="005F005A" w:rsidP="005F005A">
      <w:pPr>
        <w:ind w:firstLine="708"/>
        <w:rPr>
          <w:strike/>
          <w:sz w:val="28"/>
          <w:szCs w:val="28"/>
          <w:lang w:val="ro-RO" w:eastAsia="ru-RU"/>
        </w:rPr>
      </w:pPr>
      <w:r w:rsidRPr="005F005A">
        <w:rPr>
          <w:sz w:val="28"/>
          <w:szCs w:val="28"/>
          <w:lang w:val="ro-RO" w:eastAsia="ru-RU"/>
        </w:rPr>
        <w:t>alineatul (13) se abrogă.</w:t>
      </w:r>
    </w:p>
    <w:p w:rsidR="005F005A" w:rsidRPr="005F005A" w:rsidRDefault="005F005A" w:rsidP="005F005A">
      <w:pPr>
        <w:ind w:firstLine="708"/>
        <w:rPr>
          <w:b/>
          <w:sz w:val="28"/>
          <w:szCs w:val="28"/>
          <w:lang w:val="ro-RO" w:eastAsia="ru-RU"/>
        </w:rPr>
      </w:pPr>
    </w:p>
    <w:p w:rsidR="005F005A" w:rsidRPr="005F005A" w:rsidRDefault="005F005A" w:rsidP="005F005A">
      <w:pPr>
        <w:numPr>
          <w:ilvl w:val="3"/>
          <w:numId w:val="16"/>
        </w:numPr>
        <w:tabs>
          <w:tab w:val="num" w:pos="993"/>
        </w:tabs>
        <w:ind w:left="0" w:firstLine="708"/>
        <w:rPr>
          <w:sz w:val="28"/>
          <w:szCs w:val="28"/>
          <w:lang w:val="ro-RO" w:eastAsia="ru-RU"/>
        </w:rPr>
      </w:pPr>
      <w:r w:rsidRPr="005F005A">
        <w:rPr>
          <w:sz w:val="28"/>
          <w:szCs w:val="28"/>
          <w:lang w:val="ro-RO" w:eastAsia="ru-RU"/>
        </w:rPr>
        <w:t xml:space="preserve">La articolul 15 alineatul (8) litera c), </w:t>
      </w:r>
      <w:r w:rsidR="00B4359E">
        <w:rPr>
          <w:sz w:val="28"/>
          <w:szCs w:val="28"/>
          <w:lang w:val="ro-RO" w:eastAsia="ru-RU"/>
        </w:rPr>
        <w:t>textul</w:t>
      </w:r>
      <w:r w:rsidRPr="005F005A">
        <w:rPr>
          <w:sz w:val="28"/>
          <w:szCs w:val="28"/>
          <w:lang w:val="ro-RO" w:eastAsia="ru-RU"/>
        </w:rPr>
        <w:t xml:space="preserve"> „dacă ei au îndeplinit serviciul militar timp de 25 de ani şi mai mult” se substituie cu </w:t>
      </w:r>
      <w:r w:rsidR="00B4359E">
        <w:rPr>
          <w:sz w:val="28"/>
          <w:szCs w:val="28"/>
          <w:lang w:val="ro-RO" w:eastAsia="ru-RU"/>
        </w:rPr>
        <w:t>textul</w:t>
      </w:r>
      <w:r w:rsidRPr="005F005A">
        <w:rPr>
          <w:sz w:val="28"/>
          <w:szCs w:val="28"/>
          <w:lang w:val="ro-RO" w:eastAsia="ru-RU"/>
        </w:rPr>
        <w:t xml:space="preserve"> „dacă ei beneficiază de </w:t>
      </w:r>
      <w:r w:rsidRPr="005F005A">
        <w:rPr>
          <w:bCs/>
          <w:sz w:val="28"/>
          <w:szCs w:val="28"/>
          <w:lang w:val="ro-RO"/>
        </w:rPr>
        <w:t xml:space="preserve">dreptul la pensie viageră pentru vechime în muncă </w:t>
      </w:r>
      <w:r w:rsidRPr="005F005A">
        <w:rPr>
          <w:sz w:val="28"/>
          <w:szCs w:val="28"/>
          <w:lang w:val="ro-RO" w:eastAsia="ru-RU"/>
        </w:rPr>
        <w:t xml:space="preserve">stabilită de </w:t>
      </w:r>
      <w:r w:rsidRPr="005F005A">
        <w:rPr>
          <w:bCs/>
          <w:sz w:val="28"/>
          <w:szCs w:val="28"/>
          <w:lang w:val="ro-RO" w:eastAsia="ru-RU"/>
        </w:rPr>
        <w:t>structura militară</w:t>
      </w:r>
      <w:r w:rsidRPr="005F005A">
        <w:rPr>
          <w:sz w:val="28"/>
          <w:szCs w:val="28"/>
          <w:lang w:val="ro-RO" w:eastAsia="ru-RU"/>
        </w:rPr>
        <w:t>, c</w:t>
      </w:r>
      <w:r w:rsidR="00B4359E">
        <w:rPr>
          <w:sz w:val="28"/>
          <w:szCs w:val="28"/>
          <w:lang w:val="ro-RO" w:eastAsia="ru-RU"/>
        </w:rPr>
        <w:t>onform legislaţiei în vigoare.”</w:t>
      </w:r>
    </w:p>
    <w:p w:rsidR="005F005A" w:rsidRPr="005F005A" w:rsidRDefault="005F005A" w:rsidP="005F005A">
      <w:pPr>
        <w:ind w:firstLine="708"/>
        <w:contextualSpacing/>
        <w:rPr>
          <w:bCs/>
          <w:sz w:val="28"/>
          <w:szCs w:val="28"/>
          <w:lang w:val="ro-RO" w:eastAsia="ru-RU"/>
        </w:rPr>
      </w:pPr>
    </w:p>
    <w:p w:rsidR="005F005A" w:rsidRPr="005F005A" w:rsidRDefault="005F005A" w:rsidP="005F005A">
      <w:pPr>
        <w:numPr>
          <w:ilvl w:val="3"/>
          <w:numId w:val="16"/>
        </w:numPr>
        <w:tabs>
          <w:tab w:val="num" w:pos="993"/>
        </w:tabs>
        <w:ind w:left="0" w:firstLine="708"/>
        <w:contextualSpacing/>
        <w:rPr>
          <w:bCs/>
          <w:sz w:val="28"/>
          <w:szCs w:val="28"/>
          <w:lang w:val="ro-RO" w:eastAsia="ru-RU"/>
        </w:rPr>
      </w:pPr>
      <w:r w:rsidRPr="005F005A">
        <w:rPr>
          <w:bCs/>
          <w:sz w:val="28"/>
          <w:szCs w:val="28"/>
          <w:lang w:val="ro-RO" w:eastAsia="ru-RU"/>
        </w:rPr>
        <w:t>La articolul 19, alineatul (4) va avea următorul cuprins:</w:t>
      </w:r>
    </w:p>
    <w:p w:rsidR="005F005A" w:rsidRPr="005F005A" w:rsidRDefault="005F005A" w:rsidP="005F005A">
      <w:pPr>
        <w:ind w:firstLine="708"/>
        <w:rPr>
          <w:bCs/>
          <w:sz w:val="28"/>
          <w:szCs w:val="28"/>
          <w:lang w:val="ro-RO" w:eastAsia="ru-RU"/>
        </w:rPr>
      </w:pPr>
      <w:r w:rsidRPr="005F005A">
        <w:rPr>
          <w:bCs/>
          <w:sz w:val="28"/>
          <w:szCs w:val="28"/>
          <w:lang w:val="ro-RO" w:eastAsia="ru-RU"/>
        </w:rPr>
        <w:lastRenderedPageBreak/>
        <w:t>„(4) În cazul eliberării repetate din serviciul militar prin contract, indemnizaţia unică se acordă în mărimea care exclude numărul sol</w:t>
      </w:r>
      <w:r w:rsidR="00B4359E">
        <w:rPr>
          <w:bCs/>
          <w:sz w:val="28"/>
          <w:szCs w:val="28"/>
          <w:lang w:val="ro-RO" w:eastAsia="ru-RU"/>
        </w:rPr>
        <w:t>delor lunare primite anterior.”</w:t>
      </w:r>
    </w:p>
    <w:p w:rsidR="005F005A" w:rsidRPr="005F005A" w:rsidRDefault="005F005A" w:rsidP="005F005A">
      <w:pPr>
        <w:ind w:firstLine="708"/>
        <w:contextualSpacing/>
        <w:rPr>
          <w:bCs/>
          <w:sz w:val="28"/>
          <w:szCs w:val="28"/>
          <w:lang w:val="ro-RO" w:eastAsia="ru-RU"/>
        </w:rPr>
      </w:pPr>
    </w:p>
    <w:p w:rsidR="005F005A" w:rsidRPr="005F005A" w:rsidRDefault="005F005A" w:rsidP="005F005A">
      <w:pPr>
        <w:numPr>
          <w:ilvl w:val="0"/>
          <w:numId w:val="14"/>
        </w:numPr>
        <w:tabs>
          <w:tab w:val="left" w:pos="993"/>
        </w:tabs>
        <w:ind w:left="0" w:firstLine="708"/>
        <w:contextualSpacing/>
        <w:rPr>
          <w:bCs/>
          <w:sz w:val="28"/>
          <w:szCs w:val="28"/>
          <w:lang w:val="ro-RO" w:eastAsia="ru-RU"/>
        </w:rPr>
      </w:pPr>
      <w:r w:rsidRPr="005F005A">
        <w:rPr>
          <w:bCs/>
          <w:sz w:val="28"/>
          <w:szCs w:val="28"/>
          <w:lang w:val="ro-RO" w:eastAsia="ru-RU"/>
        </w:rPr>
        <w:t>Articolul 20 va avea următorul cuprins:</w:t>
      </w:r>
    </w:p>
    <w:p w:rsidR="005F005A" w:rsidRPr="005F005A" w:rsidRDefault="005F005A" w:rsidP="005F005A">
      <w:pPr>
        <w:ind w:firstLine="708"/>
        <w:contextualSpacing/>
        <w:rPr>
          <w:sz w:val="24"/>
          <w:szCs w:val="24"/>
          <w:lang w:val="ro-RO" w:eastAsia="ru-RU"/>
        </w:rPr>
      </w:pPr>
      <w:r w:rsidRPr="005F005A">
        <w:rPr>
          <w:bCs/>
          <w:sz w:val="28"/>
          <w:szCs w:val="28"/>
          <w:lang w:val="ro-RO" w:eastAsia="ru-RU"/>
        </w:rPr>
        <w:t>„</w:t>
      </w:r>
      <w:r w:rsidRPr="005F005A">
        <w:rPr>
          <w:b/>
          <w:bCs/>
          <w:sz w:val="28"/>
          <w:szCs w:val="28"/>
          <w:lang w:val="ro-RO" w:eastAsia="ru-RU"/>
        </w:rPr>
        <w:t>Articolul 20.</w:t>
      </w:r>
      <w:r w:rsidRPr="005F005A">
        <w:rPr>
          <w:bCs/>
          <w:sz w:val="28"/>
          <w:szCs w:val="28"/>
          <w:lang w:val="ro-RO" w:eastAsia="ru-RU"/>
        </w:rPr>
        <w:t xml:space="preserve"> Asigurarea obligatorie de stat a vieţii şi sănătăţii</w:t>
      </w:r>
      <w:r w:rsidRPr="005F005A">
        <w:rPr>
          <w:sz w:val="28"/>
          <w:szCs w:val="28"/>
          <w:lang w:val="ro-RO" w:eastAsia="ru-RU"/>
        </w:rPr>
        <w:t xml:space="preserve"> militarilor</w:t>
      </w:r>
      <w:r w:rsidRPr="005F005A">
        <w:rPr>
          <w:sz w:val="32"/>
          <w:szCs w:val="32"/>
          <w:lang w:val="ro-RO" w:eastAsia="ru-RU"/>
        </w:rPr>
        <w:t xml:space="preserve"> </w:t>
      </w:r>
    </w:p>
    <w:p w:rsidR="005F005A" w:rsidRPr="005F005A" w:rsidRDefault="005F005A" w:rsidP="005F005A">
      <w:pPr>
        <w:ind w:firstLine="708"/>
        <w:rPr>
          <w:sz w:val="28"/>
          <w:szCs w:val="28"/>
          <w:lang w:val="ro-RO" w:eastAsia="ru-RU"/>
        </w:rPr>
      </w:pPr>
      <w:r w:rsidRPr="005F005A">
        <w:rPr>
          <w:sz w:val="28"/>
          <w:szCs w:val="28"/>
          <w:lang w:val="ro-RO" w:eastAsia="ru-RU"/>
        </w:rPr>
        <w:t xml:space="preserve">(1) Militarii </w:t>
      </w:r>
      <w:r w:rsidR="00B4359E">
        <w:rPr>
          <w:sz w:val="28"/>
          <w:szCs w:val="28"/>
          <w:lang w:val="ro-RO" w:eastAsia="ru-RU"/>
        </w:rPr>
        <w:t>sînt</w:t>
      </w:r>
      <w:r w:rsidRPr="005F005A">
        <w:rPr>
          <w:sz w:val="28"/>
          <w:szCs w:val="28"/>
          <w:lang w:val="ro-RO" w:eastAsia="ru-RU"/>
        </w:rPr>
        <w:t xml:space="preserve"> supuşi asigurării obligatorii de stat în modul stabilit de legislaţia în vigoare. Viaţa şi sănătatea militarilor este asigurată de stat prin stabilirea unei indemnizaţii unice.</w:t>
      </w:r>
    </w:p>
    <w:p w:rsidR="005F005A" w:rsidRPr="005F005A" w:rsidRDefault="005F005A" w:rsidP="005F005A">
      <w:pPr>
        <w:ind w:firstLine="708"/>
        <w:rPr>
          <w:sz w:val="28"/>
          <w:szCs w:val="28"/>
          <w:lang w:val="ro-RO" w:eastAsia="ru-RU"/>
        </w:rPr>
      </w:pPr>
      <w:r w:rsidRPr="005F005A">
        <w:rPr>
          <w:sz w:val="28"/>
          <w:szCs w:val="28"/>
          <w:lang w:val="ro-RO" w:eastAsia="ru-RU"/>
        </w:rPr>
        <w:t>(2) În caz de deces al militarului în timpul îndeplinirii obligaţiilor serviciului militar sau în caz de deces al acestuia înainte de expirarea unui an de la trecerea în rezervă, ca urmare a traumei (schilodire, rănire, contuzie) primite în timpul îndeplinirii obligaţiilor serviciului militar,</w:t>
      </w:r>
      <w:r w:rsidRPr="005F005A">
        <w:rPr>
          <w:lang w:val="ro-RO" w:eastAsia="ru-RU"/>
        </w:rPr>
        <w:t xml:space="preserve"> </w:t>
      </w:r>
      <w:r w:rsidRPr="005F005A">
        <w:rPr>
          <w:sz w:val="28"/>
          <w:szCs w:val="28"/>
          <w:lang w:val="ro-RO" w:eastAsia="ru-RU"/>
        </w:rPr>
        <w:t>membrii familiei acestuia vor primi</w:t>
      </w:r>
      <w:r w:rsidR="00B4359E">
        <w:rPr>
          <w:sz w:val="28"/>
          <w:szCs w:val="28"/>
          <w:lang w:val="ro-RO" w:eastAsia="ru-RU"/>
        </w:rPr>
        <w:t>,</w:t>
      </w:r>
      <w:r w:rsidRPr="005F005A">
        <w:rPr>
          <w:sz w:val="28"/>
          <w:szCs w:val="28"/>
          <w:lang w:val="ro-RO" w:eastAsia="ru-RU"/>
        </w:rPr>
        <w:t xml:space="preserve"> în cote părţi egale, o indemnizaţie unică:</w:t>
      </w:r>
    </w:p>
    <w:p w:rsidR="005F005A" w:rsidRPr="005F005A" w:rsidRDefault="005F005A" w:rsidP="005F005A">
      <w:pPr>
        <w:numPr>
          <w:ilvl w:val="0"/>
          <w:numId w:val="19"/>
        </w:numPr>
        <w:tabs>
          <w:tab w:val="left" w:pos="993"/>
        </w:tabs>
        <w:ind w:left="0" w:firstLine="708"/>
        <w:rPr>
          <w:sz w:val="28"/>
          <w:szCs w:val="28"/>
          <w:lang w:val="ro-RO" w:eastAsia="ru-RU"/>
        </w:rPr>
      </w:pPr>
      <w:r w:rsidRPr="005F005A">
        <w:rPr>
          <w:sz w:val="28"/>
          <w:szCs w:val="28"/>
          <w:lang w:val="ro-RO" w:eastAsia="ru-RU"/>
        </w:rPr>
        <w:t xml:space="preserve">pentru militarul prin contract – echivalentă cu solda lunară, cuvenită în luna decesului sau a trecerii în rezervă, </w:t>
      </w:r>
      <w:r w:rsidR="00B4359E">
        <w:rPr>
          <w:sz w:val="28"/>
          <w:szCs w:val="28"/>
          <w:lang w:val="ro-RO" w:eastAsia="ru-RU"/>
        </w:rPr>
        <w:t xml:space="preserve">timp de </w:t>
      </w:r>
      <w:r w:rsidRPr="005F005A">
        <w:rPr>
          <w:sz w:val="28"/>
          <w:szCs w:val="28"/>
          <w:lang w:val="ro-RO" w:eastAsia="ru-RU"/>
        </w:rPr>
        <w:t>10 ani;</w:t>
      </w:r>
    </w:p>
    <w:p w:rsidR="005F005A" w:rsidRPr="005F005A" w:rsidRDefault="005F005A" w:rsidP="005F005A">
      <w:pPr>
        <w:numPr>
          <w:ilvl w:val="0"/>
          <w:numId w:val="19"/>
        </w:numPr>
        <w:tabs>
          <w:tab w:val="left" w:pos="993"/>
        </w:tabs>
        <w:ind w:left="0" w:firstLine="708"/>
        <w:rPr>
          <w:sz w:val="28"/>
          <w:szCs w:val="28"/>
          <w:lang w:val="ro-RO" w:eastAsia="ru-RU"/>
        </w:rPr>
      </w:pPr>
      <w:r w:rsidRPr="005F005A">
        <w:rPr>
          <w:sz w:val="28"/>
          <w:szCs w:val="28"/>
          <w:lang w:val="ro-RO" w:eastAsia="ru-RU"/>
        </w:rPr>
        <w:t>pentru militarul în termen</w:t>
      </w:r>
      <w:r w:rsidR="00B4359E">
        <w:rPr>
          <w:sz w:val="28"/>
          <w:szCs w:val="28"/>
          <w:lang w:val="ro-RO" w:eastAsia="ru-RU"/>
        </w:rPr>
        <w:t xml:space="preserve"> sau</w:t>
      </w:r>
      <w:r w:rsidRPr="005F005A">
        <w:rPr>
          <w:sz w:val="28"/>
          <w:szCs w:val="28"/>
          <w:lang w:val="ro-RO" w:eastAsia="ru-RU"/>
        </w:rPr>
        <w:t xml:space="preserve"> cu termen redus şi rezervistul care la ziua chemării la concentrări nu a fost încadrat în cîmpul muncii – echivalentă cu salariul mediu pe ţară în I trimestru al anului decesului ori trecerii în rezervă, </w:t>
      </w:r>
      <w:r w:rsidR="00B4359E">
        <w:rPr>
          <w:sz w:val="28"/>
          <w:szCs w:val="28"/>
          <w:lang w:val="ro-RO" w:eastAsia="ru-RU"/>
        </w:rPr>
        <w:t xml:space="preserve">timp de </w:t>
      </w:r>
      <w:r w:rsidRPr="005F005A">
        <w:rPr>
          <w:sz w:val="28"/>
          <w:szCs w:val="28"/>
          <w:lang w:val="ro-RO" w:eastAsia="ru-RU"/>
        </w:rPr>
        <w:t>10 ani;</w:t>
      </w:r>
    </w:p>
    <w:p w:rsidR="005F005A" w:rsidRPr="005F005A" w:rsidRDefault="005F005A" w:rsidP="005F005A">
      <w:pPr>
        <w:numPr>
          <w:ilvl w:val="0"/>
          <w:numId w:val="19"/>
        </w:numPr>
        <w:tabs>
          <w:tab w:val="left" w:pos="993"/>
        </w:tabs>
        <w:ind w:left="0" w:firstLine="708"/>
        <w:rPr>
          <w:sz w:val="28"/>
          <w:szCs w:val="28"/>
          <w:lang w:val="ro-RO" w:eastAsia="ru-RU"/>
        </w:rPr>
      </w:pPr>
      <w:r w:rsidRPr="005F005A">
        <w:rPr>
          <w:sz w:val="28"/>
          <w:szCs w:val="28"/>
          <w:lang w:val="ro-RO" w:eastAsia="ru-RU"/>
        </w:rPr>
        <w:t xml:space="preserve">pentru rezervistul chemat la concentrări militare, care pînă la încadrare a activat în cîmpul muncii – echivalentă cu salariul pe 10 ani, reieșind din salariul mediu de care </w:t>
      </w:r>
      <w:r w:rsidR="00A66877" w:rsidRPr="005F005A">
        <w:rPr>
          <w:sz w:val="28"/>
          <w:szCs w:val="28"/>
          <w:lang w:val="ro-RO" w:eastAsia="ru-RU"/>
        </w:rPr>
        <w:t xml:space="preserve">acesta </w:t>
      </w:r>
      <w:r w:rsidRPr="005F005A">
        <w:rPr>
          <w:sz w:val="28"/>
          <w:szCs w:val="28"/>
          <w:lang w:val="ro-RO" w:eastAsia="ru-RU"/>
        </w:rPr>
        <w:t>a beneficiat în I trimestru al anului decesului sau al încheierii concentrărilor, dar nu mai mic decît salariul mediu pe ţară în I trimestru al anului decesului sau al încheierii concentrărilor.</w:t>
      </w:r>
    </w:p>
    <w:p w:rsidR="005F005A" w:rsidRPr="005F005A" w:rsidRDefault="005F005A" w:rsidP="005F005A">
      <w:pPr>
        <w:ind w:firstLine="708"/>
        <w:rPr>
          <w:sz w:val="28"/>
          <w:szCs w:val="28"/>
          <w:lang w:val="ro-RO" w:eastAsia="ru-RU"/>
        </w:rPr>
      </w:pPr>
      <w:r w:rsidRPr="005F005A">
        <w:rPr>
          <w:sz w:val="28"/>
          <w:szCs w:val="28"/>
          <w:lang w:val="ro-RO" w:eastAsia="ru-RU"/>
        </w:rPr>
        <w:lastRenderedPageBreak/>
        <w:t xml:space="preserve">(3) În cazul survenirii dizabilităţii militarului ca urmare a îndeplinirii obligaţiilor serviciului militar, acestuia i se stabileşte o indemnizaţie unică în următoarele cuantumuri procentuale de la suma prevăzută la cazul de deces, conform alin. (2) </w:t>
      </w:r>
      <w:r w:rsidR="00B4359E">
        <w:rPr>
          <w:sz w:val="28"/>
          <w:szCs w:val="28"/>
          <w:lang w:val="ro-RO" w:eastAsia="ru-RU"/>
        </w:rPr>
        <w:t>din</w:t>
      </w:r>
      <w:r w:rsidRPr="005F005A">
        <w:rPr>
          <w:sz w:val="28"/>
          <w:szCs w:val="28"/>
          <w:lang w:val="ro-RO" w:eastAsia="ru-RU"/>
        </w:rPr>
        <w:t xml:space="preserve"> prezentul articol:</w:t>
      </w:r>
    </w:p>
    <w:p w:rsidR="005F005A" w:rsidRPr="005F005A" w:rsidRDefault="005F005A" w:rsidP="005F005A">
      <w:pPr>
        <w:numPr>
          <w:ilvl w:val="1"/>
          <w:numId w:val="20"/>
        </w:numPr>
        <w:tabs>
          <w:tab w:val="left" w:pos="993"/>
        </w:tabs>
        <w:ind w:left="0" w:firstLine="708"/>
        <w:rPr>
          <w:sz w:val="28"/>
          <w:szCs w:val="28"/>
          <w:lang w:val="ro-RO" w:eastAsia="ru-RU"/>
        </w:rPr>
      </w:pPr>
      <w:r w:rsidRPr="005F005A">
        <w:rPr>
          <w:sz w:val="28"/>
          <w:szCs w:val="28"/>
          <w:lang w:val="ro-RO" w:eastAsia="ru-RU"/>
        </w:rPr>
        <w:t>severe – 100%;</w:t>
      </w:r>
    </w:p>
    <w:p w:rsidR="005F005A" w:rsidRPr="005F005A" w:rsidRDefault="005F005A" w:rsidP="005F005A">
      <w:pPr>
        <w:numPr>
          <w:ilvl w:val="1"/>
          <w:numId w:val="20"/>
        </w:numPr>
        <w:tabs>
          <w:tab w:val="left" w:pos="993"/>
        </w:tabs>
        <w:ind w:left="0" w:firstLine="708"/>
        <w:rPr>
          <w:sz w:val="28"/>
          <w:szCs w:val="28"/>
          <w:lang w:val="ro-RO" w:eastAsia="ru-RU"/>
        </w:rPr>
      </w:pPr>
      <w:r w:rsidRPr="005F005A">
        <w:rPr>
          <w:sz w:val="28"/>
          <w:szCs w:val="28"/>
          <w:lang w:val="ro-RO" w:eastAsia="ru-RU"/>
        </w:rPr>
        <w:t>accentuate – 80%;</w:t>
      </w:r>
    </w:p>
    <w:p w:rsidR="005F005A" w:rsidRPr="005F005A" w:rsidRDefault="005F005A" w:rsidP="005F005A">
      <w:pPr>
        <w:numPr>
          <w:ilvl w:val="1"/>
          <w:numId w:val="20"/>
        </w:numPr>
        <w:tabs>
          <w:tab w:val="left" w:pos="993"/>
        </w:tabs>
        <w:ind w:left="0" w:firstLine="708"/>
        <w:rPr>
          <w:sz w:val="28"/>
          <w:szCs w:val="28"/>
          <w:lang w:val="ro-RO" w:eastAsia="ru-RU"/>
        </w:rPr>
      </w:pPr>
      <w:r w:rsidRPr="005F005A">
        <w:rPr>
          <w:sz w:val="28"/>
          <w:szCs w:val="28"/>
          <w:lang w:val="ro-RO" w:eastAsia="ru-RU"/>
        </w:rPr>
        <w:t xml:space="preserve">medii – 60 %. </w:t>
      </w:r>
    </w:p>
    <w:p w:rsidR="005F005A" w:rsidRPr="005F005A" w:rsidRDefault="005F005A" w:rsidP="005F005A">
      <w:pPr>
        <w:ind w:firstLine="708"/>
        <w:rPr>
          <w:sz w:val="28"/>
          <w:szCs w:val="28"/>
          <w:lang w:val="ro-RO" w:eastAsia="ru-RU"/>
        </w:rPr>
      </w:pPr>
      <w:r w:rsidRPr="005F005A">
        <w:rPr>
          <w:sz w:val="28"/>
          <w:szCs w:val="28"/>
          <w:lang w:val="ro-RO" w:eastAsia="ru-RU"/>
        </w:rPr>
        <w:t xml:space="preserve">(4) În cazul survenirii incapacităţii temporare de muncă a militarului ca urmare a traumei (schilodire, rănire, contuzie) primite în timpul îndeplinirii obligaţiilor serviciului militar, acestuia i se stabileşte o indemnizaţie unică, reieşind din următoarele cuantumuri procentuale de la suma prevăzută la cazul de deces, conform alin. (2) </w:t>
      </w:r>
      <w:r w:rsidR="00B4359E">
        <w:rPr>
          <w:sz w:val="28"/>
          <w:szCs w:val="28"/>
          <w:lang w:val="ro-RO" w:eastAsia="ru-RU"/>
        </w:rPr>
        <w:t>din</w:t>
      </w:r>
      <w:r w:rsidRPr="005F005A">
        <w:rPr>
          <w:sz w:val="28"/>
          <w:szCs w:val="28"/>
          <w:lang w:val="ro-RO" w:eastAsia="ru-RU"/>
        </w:rPr>
        <w:t xml:space="preserve"> prezentul articol:</w:t>
      </w:r>
    </w:p>
    <w:p w:rsidR="005F005A" w:rsidRPr="005F005A" w:rsidRDefault="005F005A" w:rsidP="005F005A">
      <w:pPr>
        <w:numPr>
          <w:ilvl w:val="0"/>
          <w:numId w:val="21"/>
        </w:numPr>
        <w:tabs>
          <w:tab w:val="left" w:pos="993"/>
        </w:tabs>
        <w:ind w:left="0" w:firstLine="708"/>
        <w:rPr>
          <w:sz w:val="28"/>
          <w:szCs w:val="28"/>
          <w:lang w:val="ro-RO" w:eastAsia="ru-RU"/>
        </w:rPr>
      </w:pPr>
      <w:r w:rsidRPr="005F005A">
        <w:rPr>
          <w:sz w:val="28"/>
          <w:szCs w:val="28"/>
          <w:lang w:val="ro-RO" w:eastAsia="ru-RU"/>
        </w:rPr>
        <w:t>uşoară – 3%;</w:t>
      </w:r>
    </w:p>
    <w:p w:rsidR="005F005A" w:rsidRPr="005F005A" w:rsidRDefault="005F005A" w:rsidP="005F005A">
      <w:pPr>
        <w:numPr>
          <w:ilvl w:val="0"/>
          <w:numId w:val="21"/>
        </w:numPr>
        <w:tabs>
          <w:tab w:val="left" w:pos="993"/>
        </w:tabs>
        <w:ind w:left="0" w:firstLine="708"/>
        <w:rPr>
          <w:sz w:val="28"/>
          <w:szCs w:val="28"/>
          <w:lang w:val="ro-RO" w:eastAsia="ru-RU"/>
        </w:rPr>
      </w:pPr>
      <w:r w:rsidRPr="005F005A">
        <w:rPr>
          <w:sz w:val="28"/>
          <w:szCs w:val="28"/>
          <w:lang w:val="ro-RO" w:eastAsia="ru-RU"/>
        </w:rPr>
        <w:t>accentuată – 5%;</w:t>
      </w:r>
    </w:p>
    <w:p w:rsidR="005F005A" w:rsidRPr="005F005A" w:rsidRDefault="005F005A" w:rsidP="005F005A">
      <w:pPr>
        <w:numPr>
          <w:ilvl w:val="0"/>
          <w:numId w:val="21"/>
        </w:numPr>
        <w:tabs>
          <w:tab w:val="left" w:pos="993"/>
        </w:tabs>
        <w:ind w:left="0" w:firstLine="708"/>
        <w:rPr>
          <w:sz w:val="28"/>
          <w:szCs w:val="28"/>
          <w:lang w:val="ro-RO" w:eastAsia="ru-RU"/>
        </w:rPr>
      </w:pPr>
      <w:r w:rsidRPr="005F005A">
        <w:rPr>
          <w:sz w:val="28"/>
          <w:szCs w:val="28"/>
          <w:lang w:val="ro-RO" w:eastAsia="ru-RU"/>
        </w:rPr>
        <w:t>gravă – 7%.</w:t>
      </w:r>
    </w:p>
    <w:p w:rsidR="005F005A" w:rsidRPr="005F005A" w:rsidRDefault="005F005A" w:rsidP="005F005A">
      <w:pPr>
        <w:ind w:firstLine="708"/>
        <w:rPr>
          <w:sz w:val="28"/>
          <w:szCs w:val="28"/>
          <w:lang w:val="ro-RO" w:eastAsia="ru-RU"/>
        </w:rPr>
      </w:pPr>
      <w:r w:rsidRPr="005F005A">
        <w:rPr>
          <w:sz w:val="28"/>
          <w:szCs w:val="28"/>
          <w:lang w:val="ro-RO" w:eastAsia="ru-RU"/>
        </w:rPr>
        <w:t xml:space="preserve">(5) Achitarea indemnizaţiei unice prevăzută la alin.(2) şi (3) </w:t>
      </w:r>
      <w:r w:rsidR="00B4359E">
        <w:rPr>
          <w:sz w:val="28"/>
          <w:szCs w:val="28"/>
          <w:lang w:val="ro-RO" w:eastAsia="ru-RU"/>
        </w:rPr>
        <w:t>din</w:t>
      </w:r>
      <w:r w:rsidRPr="005F005A">
        <w:rPr>
          <w:sz w:val="28"/>
          <w:szCs w:val="28"/>
          <w:lang w:val="ro-RO" w:eastAsia="ru-RU"/>
        </w:rPr>
        <w:t xml:space="preserve"> prezentul articol se efectuează luîndu-se în calcul plăţile primite anterior.</w:t>
      </w:r>
    </w:p>
    <w:p w:rsidR="005F005A" w:rsidRPr="005F005A" w:rsidRDefault="005F005A" w:rsidP="005F005A">
      <w:pPr>
        <w:ind w:firstLine="708"/>
        <w:rPr>
          <w:sz w:val="28"/>
          <w:szCs w:val="28"/>
          <w:lang w:val="ro-RO" w:eastAsia="ru-RU"/>
        </w:rPr>
      </w:pPr>
      <w:r w:rsidRPr="005F005A">
        <w:rPr>
          <w:sz w:val="28"/>
          <w:szCs w:val="28"/>
          <w:lang w:val="ro-RO" w:eastAsia="ru-RU"/>
        </w:rPr>
        <w:t xml:space="preserve">(6) Plata indemnizaţiei unice nu se efectuează în cazurile </w:t>
      </w:r>
      <w:r w:rsidR="00B4359E">
        <w:rPr>
          <w:sz w:val="28"/>
          <w:szCs w:val="28"/>
          <w:lang w:val="ro-RO" w:eastAsia="ru-RU"/>
        </w:rPr>
        <w:t>în care</w:t>
      </w:r>
      <w:r w:rsidRPr="005F005A">
        <w:rPr>
          <w:sz w:val="28"/>
          <w:szCs w:val="28"/>
          <w:lang w:val="ro-RO" w:eastAsia="ru-RU"/>
        </w:rPr>
        <w:t xml:space="preserve"> evenimentul de asigurare a survenit în urma:</w:t>
      </w:r>
    </w:p>
    <w:p w:rsidR="005F005A" w:rsidRPr="005F005A" w:rsidRDefault="005F005A" w:rsidP="005F005A">
      <w:pPr>
        <w:numPr>
          <w:ilvl w:val="1"/>
          <w:numId w:val="22"/>
        </w:numPr>
        <w:tabs>
          <w:tab w:val="left" w:pos="993"/>
        </w:tabs>
        <w:ind w:left="0" w:firstLine="708"/>
        <w:rPr>
          <w:sz w:val="28"/>
          <w:szCs w:val="28"/>
          <w:lang w:val="ro-RO" w:eastAsia="ru-RU"/>
        </w:rPr>
      </w:pPr>
      <w:r w:rsidRPr="005F005A">
        <w:rPr>
          <w:sz w:val="28"/>
          <w:szCs w:val="28"/>
          <w:lang w:val="ro-RO" w:eastAsia="ru-RU"/>
        </w:rPr>
        <w:t>unei activităţi</w:t>
      </w:r>
      <w:r w:rsidRPr="005F005A">
        <w:rPr>
          <w:b/>
          <w:sz w:val="28"/>
          <w:szCs w:val="28"/>
          <w:lang w:val="ro-RO" w:eastAsia="ru-RU"/>
        </w:rPr>
        <w:t xml:space="preserve"> </w:t>
      </w:r>
      <w:r w:rsidRPr="005F005A">
        <w:rPr>
          <w:sz w:val="28"/>
          <w:szCs w:val="28"/>
          <w:lang w:val="ro-RO" w:eastAsia="ru-RU"/>
        </w:rPr>
        <w:t>ce nu ţine de</w:t>
      </w:r>
      <w:r w:rsidRPr="005F005A">
        <w:rPr>
          <w:b/>
          <w:sz w:val="28"/>
          <w:szCs w:val="28"/>
          <w:lang w:val="ro-RO" w:eastAsia="ru-RU"/>
        </w:rPr>
        <w:t xml:space="preserve"> </w:t>
      </w:r>
      <w:r w:rsidRPr="005F005A">
        <w:rPr>
          <w:sz w:val="28"/>
          <w:szCs w:val="28"/>
          <w:lang w:val="ro-RO" w:eastAsia="ru-RU"/>
        </w:rPr>
        <w:t>îndeplinirea obligaţiilor serviciului militar;</w:t>
      </w:r>
    </w:p>
    <w:p w:rsidR="005F005A" w:rsidRPr="005F005A" w:rsidRDefault="005F005A" w:rsidP="005F005A">
      <w:pPr>
        <w:numPr>
          <w:ilvl w:val="1"/>
          <w:numId w:val="22"/>
        </w:numPr>
        <w:tabs>
          <w:tab w:val="left" w:pos="993"/>
        </w:tabs>
        <w:ind w:left="0" w:firstLine="708"/>
        <w:rPr>
          <w:sz w:val="28"/>
          <w:szCs w:val="28"/>
          <w:lang w:val="ro-RO" w:eastAsia="ru-RU"/>
        </w:rPr>
      </w:pPr>
      <w:r w:rsidRPr="005F005A">
        <w:rPr>
          <w:sz w:val="28"/>
          <w:szCs w:val="28"/>
          <w:lang w:val="ro-RO" w:eastAsia="ru-RU"/>
        </w:rPr>
        <w:t>săvîrşirii actului de sinucidere sau tentativei de sinucidere, dacă aceste acţiuni nu au fost provocate de o stare patologică sau de acţiuni de constrîngere;</w:t>
      </w:r>
    </w:p>
    <w:p w:rsidR="005F005A" w:rsidRPr="005F005A" w:rsidRDefault="005F005A" w:rsidP="005F005A">
      <w:pPr>
        <w:numPr>
          <w:ilvl w:val="1"/>
          <w:numId w:val="22"/>
        </w:numPr>
        <w:tabs>
          <w:tab w:val="left" w:pos="993"/>
        </w:tabs>
        <w:ind w:left="0" w:firstLine="708"/>
        <w:rPr>
          <w:sz w:val="28"/>
          <w:szCs w:val="28"/>
          <w:lang w:val="ro-RO" w:eastAsia="ru-RU"/>
        </w:rPr>
      </w:pPr>
      <w:r w:rsidRPr="005F005A">
        <w:rPr>
          <w:sz w:val="28"/>
          <w:szCs w:val="28"/>
          <w:lang w:val="ro-RO" w:eastAsia="ru-RU"/>
        </w:rPr>
        <w:lastRenderedPageBreak/>
        <w:t>consumului benevol de băuturi alcoolice, substanţe narcotice, psihotrope sau toxice;</w:t>
      </w:r>
    </w:p>
    <w:p w:rsidR="005F005A" w:rsidRPr="005F005A" w:rsidRDefault="005F005A" w:rsidP="005F005A">
      <w:pPr>
        <w:numPr>
          <w:ilvl w:val="1"/>
          <w:numId w:val="22"/>
        </w:numPr>
        <w:tabs>
          <w:tab w:val="left" w:pos="993"/>
        </w:tabs>
        <w:ind w:left="0" w:firstLine="708"/>
        <w:rPr>
          <w:sz w:val="28"/>
          <w:szCs w:val="28"/>
          <w:lang w:val="ro-RO" w:eastAsia="ru-RU"/>
        </w:rPr>
      </w:pPr>
      <w:r w:rsidRPr="005F005A">
        <w:rPr>
          <w:sz w:val="28"/>
          <w:szCs w:val="28"/>
          <w:lang w:val="ro-RO" w:eastAsia="ru-RU"/>
        </w:rPr>
        <w:t>aflării fără permisiunea comandantului (şefului) în afara locului de staţionare a unităţii militare;</w:t>
      </w:r>
    </w:p>
    <w:p w:rsidR="005F005A" w:rsidRPr="005F005A" w:rsidRDefault="005F005A" w:rsidP="005F005A">
      <w:pPr>
        <w:numPr>
          <w:ilvl w:val="1"/>
          <w:numId w:val="22"/>
        </w:numPr>
        <w:tabs>
          <w:tab w:val="left" w:pos="993"/>
        </w:tabs>
        <w:ind w:left="0" w:firstLine="708"/>
        <w:rPr>
          <w:sz w:val="28"/>
          <w:szCs w:val="28"/>
          <w:lang w:val="ro-RO" w:eastAsia="ru-RU"/>
        </w:rPr>
      </w:pPr>
      <w:r w:rsidRPr="005F005A">
        <w:rPr>
          <w:sz w:val="28"/>
          <w:szCs w:val="28"/>
          <w:lang w:val="ro-RO" w:eastAsia="ru-RU"/>
        </w:rPr>
        <w:t>vătămării sănătății și integrității corporale a militarului din vina acestuia, care nu a dus la incapacitatea temporară de muncă a militarului;</w:t>
      </w:r>
    </w:p>
    <w:p w:rsidR="005F005A" w:rsidRPr="005F005A" w:rsidRDefault="005F005A" w:rsidP="005F005A">
      <w:pPr>
        <w:numPr>
          <w:ilvl w:val="1"/>
          <w:numId w:val="22"/>
        </w:numPr>
        <w:tabs>
          <w:tab w:val="left" w:pos="993"/>
        </w:tabs>
        <w:ind w:left="0" w:firstLine="708"/>
        <w:rPr>
          <w:sz w:val="28"/>
          <w:szCs w:val="28"/>
          <w:lang w:val="ro-RO"/>
        </w:rPr>
      </w:pPr>
      <w:r w:rsidRPr="005F005A">
        <w:rPr>
          <w:sz w:val="28"/>
          <w:szCs w:val="28"/>
          <w:lang w:val="ro-RO"/>
        </w:rPr>
        <w:t>aflării în afara locului de staţionare a unităţii militare – la odihnă, în învoire sau în concediu ori aflării fără învoire în afara locului de staţionare a unităţii militare, cu excepţia cazurilor prevăzute la art. 17 alin. (1) lit. i)</w:t>
      </w:r>
      <w:r w:rsidR="00B4359E">
        <w:rPr>
          <w:sz w:val="28"/>
          <w:szCs w:val="28"/>
          <w:lang w:val="ro-RO"/>
        </w:rPr>
        <w:t>-</w:t>
      </w:r>
      <w:r w:rsidRPr="005F005A">
        <w:rPr>
          <w:sz w:val="28"/>
          <w:szCs w:val="28"/>
          <w:lang w:val="ro-RO"/>
        </w:rPr>
        <w:t>n) din Legea cu privire la pregătirea cetăţenilor pentru apărarea Patriei;</w:t>
      </w:r>
    </w:p>
    <w:p w:rsidR="005F005A" w:rsidRPr="005F005A" w:rsidRDefault="005F005A" w:rsidP="005F005A">
      <w:pPr>
        <w:numPr>
          <w:ilvl w:val="1"/>
          <w:numId w:val="22"/>
        </w:numPr>
        <w:tabs>
          <w:tab w:val="left" w:pos="993"/>
        </w:tabs>
        <w:ind w:left="0" w:firstLine="708"/>
        <w:rPr>
          <w:sz w:val="28"/>
          <w:szCs w:val="28"/>
          <w:lang w:val="ro-RO" w:eastAsia="ru-RU"/>
        </w:rPr>
      </w:pPr>
      <w:r w:rsidRPr="005F005A">
        <w:rPr>
          <w:sz w:val="28"/>
          <w:szCs w:val="28"/>
          <w:lang w:val="ro-RO" w:eastAsia="ru-RU"/>
        </w:rPr>
        <w:t>comiterii infracțiunii.</w:t>
      </w:r>
    </w:p>
    <w:p w:rsidR="005F005A" w:rsidRPr="005F005A" w:rsidRDefault="005F005A" w:rsidP="005F005A">
      <w:pPr>
        <w:ind w:firstLine="708"/>
        <w:rPr>
          <w:sz w:val="28"/>
          <w:szCs w:val="28"/>
          <w:lang w:val="ro-RO" w:eastAsia="ru-RU"/>
        </w:rPr>
      </w:pPr>
      <w:r w:rsidRPr="005F005A">
        <w:rPr>
          <w:sz w:val="28"/>
          <w:szCs w:val="28"/>
          <w:lang w:val="ro-RO" w:eastAsia="ru-RU"/>
        </w:rPr>
        <w:t>Aceste cazuri se consideră accidente în afara timpului îndeplinirii obligaţiilor serviciului militar.</w:t>
      </w:r>
    </w:p>
    <w:p w:rsidR="005F005A" w:rsidRPr="005F005A" w:rsidRDefault="005F005A" w:rsidP="005F005A">
      <w:pPr>
        <w:ind w:firstLine="708"/>
        <w:rPr>
          <w:sz w:val="28"/>
          <w:szCs w:val="28"/>
          <w:lang w:val="ro-RO" w:eastAsia="ru-RU"/>
        </w:rPr>
      </w:pPr>
      <w:r w:rsidRPr="005F005A">
        <w:rPr>
          <w:sz w:val="28"/>
          <w:szCs w:val="28"/>
          <w:lang w:val="ro-RO" w:eastAsia="ru-RU"/>
        </w:rPr>
        <w:t xml:space="preserve">(7) Modul şi condiţiile de plată a indemnizaţiei unice se stabilesc de </w:t>
      </w:r>
      <w:r w:rsidR="00B4359E">
        <w:rPr>
          <w:sz w:val="28"/>
          <w:szCs w:val="28"/>
          <w:lang w:val="ro-RO" w:eastAsia="ru-RU"/>
        </w:rPr>
        <w:t xml:space="preserve">către </w:t>
      </w:r>
      <w:r w:rsidRPr="005F005A">
        <w:rPr>
          <w:sz w:val="28"/>
          <w:szCs w:val="28"/>
          <w:lang w:val="ro-RO" w:eastAsia="ru-RU"/>
        </w:rPr>
        <w:t>Guvern.</w:t>
      </w:r>
    </w:p>
    <w:p w:rsidR="005F005A" w:rsidRPr="005F005A" w:rsidRDefault="005F005A" w:rsidP="005F005A">
      <w:pPr>
        <w:ind w:firstLine="708"/>
        <w:rPr>
          <w:sz w:val="28"/>
          <w:szCs w:val="28"/>
          <w:lang w:val="ro-RO" w:eastAsia="ru-RU"/>
        </w:rPr>
      </w:pPr>
      <w:r w:rsidRPr="005F005A">
        <w:rPr>
          <w:sz w:val="28"/>
          <w:szCs w:val="28"/>
          <w:lang w:val="ro-RO" w:eastAsia="ru-RU"/>
        </w:rPr>
        <w:t>(8) Prevederile alin. (1)</w:t>
      </w:r>
      <w:r w:rsidR="00B4359E">
        <w:rPr>
          <w:sz w:val="28"/>
          <w:szCs w:val="28"/>
          <w:lang w:val="ro-RO" w:eastAsia="ru-RU"/>
        </w:rPr>
        <w:t>-</w:t>
      </w:r>
      <w:r w:rsidRPr="005F005A">
        <w:rPr>
          <w:sz w:val="28"/>
          <w:szCs w:val="28"/>
          <w:lang w:val="ro-RO" w:eastAsia="ru-RU"/>
        </w:rPr>
        <w:t>(6) din prezentul articol nu se aplică asupra militarilor decedaţi în urma unei boli acute, care nu a produs vătămarea, inclusiv violentă</w:t>
      </w:r>
      <w:r w:rsidR="00B4359E">
        <w:rPr>
          <w:sz w:val="28"/>
          <w:szCs w:val="28"/>
          <w:lang w:val="ro-RO" w:eastAsia="ru-RU"/>
        </w:rPr>
        <w:t xml:space="preserve">, </w:t>
      </w:r>
      <w:r w:rsidRPr="005F005A">
        <w:rPr>
          <w:sz w:val="28"/>
          <w:szCs w:val="28"/>
          <w:lang w:val="ro-RO" w:eastAsia="ru-RU"/>
        </w:rPr>
        <w:t xml:space="preserve"> a sănătății și integrității corporale militarului, nici ca urmare a acestui caz. În asemenea cazuri membrilor familiilor militarilor decedaţi li se plăteşte o indemnizaţie unică în mărime de 12 salarii de întreţinere (salariul de funcţie şi salariul pentru gradul militar).</w:t>
      </w:r>
    </w:p>
    <w:p w:rsidR="005F005A" w:rsidRPr="005F005A" w:rsidRDefault="005F005A" w:rsidP="005F005A">
      <w:pPr>
        <w:ind w:firstLine="708"/>
        <w:rPr>
          <w:sz w:val="28"/>
          <w:szCs w:val="28"/>
          <w:lang w:val="ro-RO" w:eastAsia="ru-RU"/>
        </w:rPr>
      </w:pPr>
      <w:r w:rsidRPr="005F005A">
        <w:rPr>
          <w:sz w:val="28"/>
          <w:szCs w:val="28"/>
          <w:lang w:val="ro-RO" w:eastAsia="ru-RU"/>
        </w:rPr>
        <w:t xml:space="preserve">(9) Legătura cauzală în cazurile de asigurare prevăzute de prezentul articol se stabileşte de către Comisia centrală de expertiză medico-militară a Forţelor Armate ale Republicii Moldova, în conformitate cu prevederile Regulamentului cu privire la expertiza </w:t>
      </w:r>
      <w:r w:rsidRPr="005F005A">
        <w:rPr>
          <w:sz w:val="28"/>
          <w:szCs w:val="28"/>
          <w:lang w:val="ro-RO" w:eastAsia="ru-RU"/>
        </w:rPr>
        <w:lastRenderedPageBreak/>
        <w:t>medico-militară în Forţele Armate ale Republicii Moldova, aprobat de Guvern.”</w:t>
      </w:r>
    </w:p>
    <w:p w:rsidR="005F005A" w:rsidRPr="005F005A" w:rsidRDefault="005F005A" w:rsidP="005F005A">
      <w:pPr>
        <w:ind w:firstLine="708"/>
        <w:contextualSpacing/>
        <w:rPr>
          <w:b/>
          <w:sz w:val="28"/>
          <w:szCs w:val="28"/>
          <w:lang w:val="ro-RO" w:eastAsia="ru-RU"/>
        </w:rPr>
      </w:pPr>
    </w:p>
    <w:p w:rsidR="005F005A" w:rsidRPr="005F005A" w:rsidRDefault="005F005A" w:rsidP="005F005A">
      <w:pPr>
        <w:numPr>
          <w:ilvl w:val="0"/>
          <w:numId w:val="14"/>
        </w:numPr>
        <w:tabs>
          <w:tab w:val="left" w:pos="993"/>
        </w:tabs>
        <w:ind w:left="0" w:firstLine="708"/>
        <w:contextualSpacing/>
        <w:rPr>
          <w:sz w:val="28"/>
          <w:szCs w:val="28"/>
          <w:lang w:val="ro-RO" w:eastAsia="ru-RU"/>
        </w:rPr>
      </w:pPr>
      <w:r w:rsidRPr="005F005A">
        <w:rPr>
          <w:sz w:val="28"/>
          <w:szCs w:val="28"/>
          <w:lang w:val="ro-RO" w:eastAsia="ru-RU"/>
        </w:rPr>
        <w:t>Articolul 21 va avea următorul cuprins:</w:t>
      </w:r>
    </w:p>
    <w:p w:rsidR="005F005A" w:rsidRPr="005F005A" w:rsidRDefault="005F005A" w:rsidP="005F005A">
      <w:pPr>
        <w:tabs>
          <w:tab w:val="left" w:pos="720"/>
        </w:tabs>
        <w:ind w:firstLine="708"/>
        <w:rPr>
          <w:sz w:val="28"/>
          <w:szCs w:val="28"/>
          <w:lang w:val="ro-RO" w:eastAsia="ru-RU"/>
        </w:rPr>
      </w:pPr>
      <w:r w:rsidRPr="005F005A">
        <w:rPr>
          <w:sz w:val="28"/>
          <w:szCs w:val="28"/>
          <w:lang w:val="ro-RO" w:eastAsia="ru-RU"/>
        </w:rPr>
        <w:t>„</w:t>
      </w:r>
      <w:r w:rsidRPr="005F005A">
        <w:rPr>
          <w:b/>
          <w:sz w:val="28"/>
          <w:szCs w:val="28"/>
          <w:lang w:val="ro-RO" w:eastAsia="ru-RU"/>
        </w:rPr>
        <w:t>Articolul 21.</w:t>
      </w:r>
      <w:r w:rsidRPr="005F005A">
        <w:rPr>
          <w:sz w:val="28"/>
          <w:szCs w:val="28"/>
          <w:lang w:val="ro-RO" w:eastAsia="ru-RU"/>
        </w:rPr>
        <w:t xml:space="preserve"> Dreptul la locuință</w:t>
      </w:r>
    </w:p>
    <w:p w:rsidR="005F005A" w:rsidRPr="005F005A" w:rsidRDefault="005F005A" w:rsidP="005F005A">
      <w:pPr>
        <w:ind w:firstLine="708"/>
        <w:rPr>
          <w:sz w:val="28"/>
          <w:szCs w:val="28"/>
          <w:lang w:val="ro-RO" w:eastAsia="ru-RU"/>
        </w:rPr>
      </w:pPr>
      <w:r w:rsidRPr="005F005A">
        <w:rPr>
          <w:sz w:val="28"/>
          <w:szCs w:val="28"/>
          <w:lang w:val="ro-RO" w:eastAsia="ru-RU"/>
        </w:rPr>
        <w:t xml:space="preserve">(1) Militarii în termen şi cei în termen redus, precum şi rezerviştii chemaţi la concentrare </w:t>
      </w:r>
      <w:r w:rsidR="00B4359E">
        <w:rPr>
          <w:sz w:val="28"/>
          <w:szCs w:val="28"/>
          <w:lang w:val="ro-RO" w:eastAsia="ru-RU"/>
        </w:rPr>
        <w:t>sînt</w:t>
      </w:r>
      <w:r w:rsidRPr="005F005A">
        <w:rPr>
          <w:sz w:val="28"/>
          <w:szCs w:val="28"/>
          <w:lang w:val="ro-RO" w:eastAsia="ru-RU"/>
        </w:rPr>
        <w:t xml:space="preserve"> cazaţi la locul de îndeplinire a serviciului militar. Cazarea trebuie să corespundă normelor stabilite de regulamentele militare.</w:t>
      </w:r>
    </w:p>
    <w:p w:rsidR="005F005A" w:rsidRPr="005F005A" w:rsidRDefault="005F005A" w:rsidP="005F005A">
      <w:pPr>
        <w:ind w:firstLine="708"/>
        <w:rPr>
          <w:sz w:val="28"/>
          <w:szCs w:val="28"/>
          <w:lang w:val="ro-RO" w:eastAsia="ru-RU"/>
        </w:rPr>
      </w:pPr>
      <w:r w:rsidRPr="005F005A">
        <w:rPr>
          <w:sz w:val="28"/>
          <w:szCs w:val="28"/>
          <w:lang w:val="ro-RO" w:eastAsia="ru-RU"/>
        </w:rPr>
        <w:t>(2) Militarul prin contract</w:t>
      </w:r>
      <w:r w:rsidR="00B4359E">
        <w:rPr>
          <w:sz w:val="28"/>
          <w:szCs w:val="28"/>
          <w:lang w:val="ro-RO" w:eastAsia="ru-RU"/>
        </w:rPr>
        <w:t>,</w:t>
      </w:r>
      <w:r w:rsidRPr="005F005A">
        <w:rPr>
          <w:sz w:val="28"/>
          <w:szCs w:val="28"/>
          <w:lang w:val="ro-RO" w:eastAsia="ru-RU"/>
        </w:rPr>
        <w:t xml:space="preserve"> împreună cu membrii familiei sale, care nu dispun</w:t>
      </w:r>
      <w:r w:rsidR="00B4359E">
        <w:rPr>
          <w:sz w:val="28"/>
          <w:szCs w:val="28"/>
          <w:lang w:val="ro-RO" w:eastAsia="ru-RU"/>
        </w:rPr>
        <w:t>e</w:t>
      </w:r>
      <w:r w:rsidRPr="005F005A">
        <w:rPr>
          <w:sz w:val="28"/>
          <w:szCs w:val="28"/>
          <w:lang w:val="ro-RO" w:eastAsia="ru-RU"/>
        </w:rPr>
        <w:t xml:space="preserve"> </w:t>
      </w:r>
      <w:r w:rsidR="000F2058">
        <w:rPr>
          <w:sz w:val="28"/>
          <w:szCs w:val="28"/>
          <w:lang w:val="ro-RO" w:eastAsia="ru-RU"/>
        </w:rPr>
        <w:t xml:space="preserve">de </w:t>
      </w:r>
      <w:r w:rsidRPr="005F005A">
        <w:rPr>
          <w:sz w:val="28"/>
          <w:szCs w:val="28"/>
          <w:lang w:val="ro-RO" w:eastAsia="ru-RU"/>
        </w:rPr>
        <w:t>locuință în garnizoana respectivă, în cazul în care unitatea militară în cadrul căreia acesta îndeplineşte serviciul militar deţine fond locativ de serviciu liber, beneficiază de locuinţă de serviciu pentru perioada de activitate, conform normelor stabilite de legislaţia în vigoare.</w:t>
      </w:r>
    </w:p>
    <w:p w:rsidR="005F005A" w:rsidRPr="005F005A" w:rsidRDefault="005F005A" w:rsidP="005F005A">
      <w:pPr>
        <w:ind w:firstLine="708"/>
        <w:rPr>
          <w:sz w:val="28"/>
          <w:szCs w:val="28"/>
          <w:lang w:val="ro-RO" w:eastAsia="ru-RU"/>
        </w:rPr>
      </w:pPr>
      <w:r w:rsidRPr="005F005A">
        <w:rPr>
          <w:sz w:val="28"/>
          <w:szCs w:val="28"/>
          <w:lang w:val="ro-RO" w:eastAsia="ru-RU"/>
        </w:rPr>
        <w:t>(3) Locuința de serviciu repartizată militarului nu poate fi înstrăinată sub nici o formă. În caz de eliberare din serviciul militar prin contract, militarul este obligat să elibereze locuința de serviciu în termen de 3 luni, indiferent de perioada aflării în serviciul militar.</w:t>
      </w:r>
    </w:p>
    <w:p w:rsidR="005F005A" w:rsidRPr="005F005A" w:rsidRDefault="005F005A" w:rsidP="005F005A">
      <w:pPr>
        <w:ind w:firstLine="708"/>
        <w:rPr>
          <w:sz w:val="28"/>
          <w:szCs w:val="28"/>
          <w:lang w:val="ro-RO" w:eastAsia="ru-RU"/>
        </w:rPr>
      </w:pPr>
      <w:r w:rsidRPr="005F005A">
        <w:rPr>
          <w:sz w:val="28"/>
          <w:szCs w:val="28"/>
          <w:lang w:val="ro-RO" w:eastAsia="ru-RU"/>
        </w:rPr>
        <w:t xml:space="preserve">(4) Nu pot fi evacuaţi în decursul a 3 ani din locuinţele de serviciu fără acordarea altei locuinţe, </w:t>
      </w:r>
      <w:r w:rsidR="00B4359E">
        <w:rPr>
          <w:sz w:val="28"/>
          <w:szCs w:val="28"/>
          <w:lang w:val="ro-RO" w:eastAsia="ru-RU"/>
        </w:rPr>
        <w:t>dacă</w:t>
      </w:r>
      <w:r w:rsidRPr="005F005A">
        <w:rPr>
          <w:sz w:val="28"/>
          <w:szCs w:val="28"/>
          <w:lang w:val="ro-RO" w:eastAsia="ru-RU"/>
        </w:rPr>
        <w:t xml:space="preserve"> nu dispun de locuinţă pe teritoriul Republicii Moldova:</w:t>
      </w:r>
    </w:p>
    <w:p w:rsidR="005F005A" w:rsidRPr="005F005A" w:rsidRDefault="005F005A" w:rsidP="005F005A">
      <w:pPr>
        <w:numPr>
          <w:ilvl w:val="1"/>
          <w:numId w:val="23"/>
        </w:numPr>
        <w:tabs>
          <w:tab w:val="left" w:pos="993"/>
        </w:tabs>
        <w:ind w:left="0" w:firstLine="708"/>
        <w:rPr>
          <w:sz w:val="28"/>
          <w:szCs w:val="28"/>
          <w:lang w:val="ro-RO" w:eastAsia="ru-RU"/>
        </w:rPr>
      </w:pPr>
      <w:r w:rsidRPr="005F005A">
        <w:rPr>
          <w:sz w:val="28"/>
          <w:szCs w:val="28"/>
          <w:lang w:val="ro-RO" w:eastAsia="ru-RU"/>
        </w:rPr>
        <w:t>militarii prin contract care au devenit persoane cu dizabilităţi severe, accentuate sau medii în legătură cu îndeplinirea obligațiilor serviciului militar;</w:t>
      </w:r>
    </w:p>
    <w:p w:rsidR="005F005A" w:rsidRPr="005F005A" w:rsidRDefault="005F005A" w:rsidP="005F005A">
      <w:pPr>
        <w:numPr>
          <w:ilvl w:val="1"/>
          <w:numId w:val="23"/>
        </w:numPr>
        <w:tabs>
          <w:tab w:val="left" w:pos="993"/>
        </w:tabs>
        <w:ind w:left="0" w:firstLine="708"/>
        <w:rPr>
          <w:sz w:val="28"/>
          <w:szCs w:val="28"/>
          <w:lang w:val="ro-RO" w:eastAsia="ru-RU"/>
        </w:rPr>
      </w:pPr>
      <w:r w:rsidRPr="005F005A">
        <w:rPr>
          <w:sz w:val="28"/>
          <w:szCs w:val="28"/>
          <w:lang w:val="ro-RO" w:eastAsia="ru-RU"/>
        </w:rPr>
        <w:t>militarii prin contract care au atins vîrsta de pensionare şi locuiesc singuri în locuinţa de serviciu;</w:t>
      </w:r>
    </w:p>
    <w:p w:rsidR="005F005A" w:rsidRPr="005F005A" w:rsidRDefault="005F005A" w:rsidP="005F005A">
      <w:pPr>
        <w:numPr>
          <w:ilvl w:val="1"/>
          <w:numId w:val="23"/>
        </w:numPr>
        <w:tabs>
          <w:tab w:val="left" w:pos="993"/>
        </w:tabs>
        <w:ind w:left="0" w:firstLine="708"/>
        <w:rPr>
          <w:sz w:val="28"/>
          <w:szCs w:val="28"/>
          <w:lang w:val="ro-RO" w:eastAsia="ru-RU"/>
        </w:rPr>
      </w:pPr>
      <w:r w:rsidRPr="005F005A">
        <w:rPr>
          <w:sz w:val="28"/>
          <w:szCs w:val="28"/>
          <w:lang w:val="ro-RO" w:eastAsia="ru-RU"/>
        </w:rPr>
        <w:lastRenderedPageBreak/>
        <w:t>membrii familiei militarului prin contract căruia i-a fost acordată locuinţa de serviciu şi care a decedat în timpul îndeplinirii obligațiilor serviciului militar;</w:t>
      </w:r>
    </w:p>
    <w:p w:rsidR="005F005A" w:rsidRPr="005F005A" w:rsidRDefault="005F005A" w:rsidP="005F005A">
      <w:pPr>
        <w:numPr>
          <w:ilvl w:val="1"/>
          <w:numId w:val="23"/>
        </w:numPr>
        <w:tabs>
          <w:tab w:val="left" w:pos="993"/>
        </w:tabs>
        <w:ind w:left="0" w:firstLine="708"/>
        <w:rPr>
          <w:sz w:val="28"/>
          <w:szCs w:val="28"/>
          <w:lang w:val="ro-RO" w:eastAsia="ru-RU"/>
        </w:rPr>
      </w:pPr>
      <w:r w:rsidRPr="005F005A">
        <w:rPr>
          <w:sz w:val="28"/>
          <w:szCs w:val="28"/>
          <w:lang w:val="ro-RO" w:eastAsia="ru-RU"/>
        </w:rPr>
        <w:t xml:space="preserve">militarii prin contract trecuți în rezervă care </w:t>
      </w:r>
      <w:r w:rsidR="00B4359E">
        <w:rPr>
          <w:sz w:val="28"/>
          <w:szCs w:val="28"/>
          <w:lang w:val="ro-RO" w:eastAsia="ru-RU"/>
        </w:rPr>
        <w:t>sînt</w:t>
      </w:r>
      <w:r w:rsidRPr="005F005A">
        <w:rPr>
          <w:sz w:val="28"/>
          <w:szCs w:val="28"/>
          <w:lang w:val="ro-RO" w:eastAsia="ru-RU"/>
        </w:rPr>
        <w:t xml:space="preserve"> persoane singure și care locuiesc împreună cu copiii minori.</w:t>
      </w:r>
    </w:p>
    <w:p w:rsidR="005F005A" w:rsidRDefault="00443D10" w:rsidP="005F005A">
      <w:pPr>
        <w:ind w:firstLine="708"/>
        <w:contextualSpacing/>
        <w:rPr>
          <w:sz w:val="28"/>
          <w:szCs w:val="28"/>
          <w:lang w:val="ro-RO" w:eastAsia="ru-RU"/>
        </w:rPr>
      </w:pPr>
      <w:r w:rsidRPr="00443D10">
        <w:rPr>
          <w:sz w:val="28"/>
          <w:szCs w:val="28"/>
          <w:lang w:val="ro-RO" w:eastAsia="ru-RU"/>
        </w:rPr>
        <w:t>(5) În cazul în care militarului prin contract nu i se poate oferi o locuinţă de serviciu corespunzătoare, acestuia îi va fi achitată o indemnizaţie pentru închirierea locuinţei în mărimea şi modul stabilite de Guvern.”.</w:t>
      </w:r>
    </w:p>
    <w:p w:rsidR="00443D10" w:rsidRPr="005F005A" w:rsidRDefault="00443D10" w:rsidP="005F005A">
      <w:pPr>
        <w:ind w:firstLine="708"/>
        <w:contextualSpacing/>
        <w:rPr>
          <w:b/>
          <w:sz w:val="28"/>
          <w:szCs w:val="28"/>
          <w:lang w:val="ro-RO" w:eastAsia="ru-RU"/>
        </w:rPr>
      </w:pPr>
    </w:p>
    <w:p w:rsidR="005F005A" w:rsidRPr="00443D10" w:rsidRDefault="005F005A" w:rsidP="005F005A">
      <w:pPr>
        <w:numPr>
          <w:ilvl w:val="0"/>
          <w:numId w:val="14"/>
        </w:numPr>
        <w:tabs>
          <w:tab w:val="left" w:pos="993"/>
        </w:tabs>
        <w:ind w:left="0" w:firstLine="708"/>
        <w:contextualSpacing/>
        <w:rPr>
          <w:b/>
          <w:sz w:val="28"/>
          <w:szCs w:val="28"/>
          <w:lang w:val="ro-RO" w:eastAsia="ru-RU"/>
        </w:rPr>
      </w:pPr>
      <w:r w:rsidRPr="005F005A">
        <w:rPr>
          <w:sz w:val="28"/>
          <w:szCs w:val="28"/>
          <w:lang w:val="ro-RO" w:eastAsia="ru-RU"/>
        </w:rPr>
        <w:t>La articolul 22 alineatul (3), cuvintele „</w:t>
      </w:r>
      <w:bookmarkStart w:id="1" w:name="OLE_LINK1"/>
      <w:r w:rsidRPr="005F005A">
        <w:rPr>
          <w:sz w:val="28"/>
          <w:szCs w:val="28"/>
          <w:lang w:val="ro-RO" w:eastAsia="ru-RU"/>
        </w:rPr>
        <w:t>instituţiilor de învăţămînt militar” se substituie cu cuvintele „instituţiilor de învăţămînt în domeniul milităriei”.</w:t>
      </w:r>
    </w:p>
    <w:p w:rsidR="00443D10" w:rsidRDefault="00443D10" w:rsidP="00443D10">
      <w:pPr>
        <w:tabs>
          <w:tab w:val="left" w:pos="993"/>
        </w:tabs>
        <w:contextualSpacing/>
        <w:rPr>
          <w:sz w:val="28"/>
          <w:szCs w:val="28"/>
          <w:lang w:val="ro-RO" w:eastAsia="ru-RU"/>
        </w:rPr>
      </w:pPr>
    </w:p>
    <w:bookmarkEnd w:id="1"/>
    <w:p w:rsidR="005F005A" w:rsidRPr="005F005A" w:rsidRDefault="005F005A" w:rsidP="005F005A">
      <w:pPr>
        <w:numPr>
          <w:ilvl w:val="0"/>
          <w:numId w:val="14"/>
        </w:numPr>
        <w:tabs>
          <w:tab w:val="left" w:pos="1134"/>
        </w:tabs>
        <w:ind w:left="0" w:firstLine="708"/>
        <w:contextualSpacing/>
        <w:rPr>
          <w:sz w:val="28"/>
          <w:szCs w:val="28"/>
          <w:lang w:val="ro-RO" w:eastAsia="ru-RU"/>
        </w:rPr>
      </w:pPr>
      <w:r w:rsidRPr="005F005A">
        <w:rPr>
          <w:sz w:val="28"/>
          <w:szCs w:val="28"/>
          <w:lang w:val="ro-RO" w:eastAsia="ru-RU"/>
        </w:rPr>
        <w:t>La articolul 23 alineatul (1), cuvintele „mediu de specialitate” se substituie cu cuvintele „profesional tehnic postsecundar şi postsecundar nonterţiar”.</w:t>
      </w:r>
    </w:p>
    <w:p w:rsidR="005F005A" w:rsidRPr="005F005A" w:rsidRDefault="005F005A" w:rsidP="005F005A">
      <w:pPr>
        <w:ind w:firstLine="708"/>
        <w:contextualSpacing/>
        <w:rPr>
          <w:b/>
          <w:sz w:val="28"/>
          <w:szCs w:val="28"/>
          <w:lang w:val="ro-RO" w:eastAsia="ru-RU"/>
        </w:rPr>
      </w:pPr>
    </w:p>
    <w:p w:rsidR="005F005A" w:rsidRPr="005F005A" w:rsidRDefault="005F005A" w:rsidP="005F005A">
      <w:pPr>
        <w:numPr>
          <w:ilvl w:val="0"/>
          <w:numId w:val="14"/>
        </w:numPr>
        <w:tabs>
          <w:tab w:val="left" w:pos="1134"/>
        </w:tabs>
        <w:ind w:left="0" w:firstLine="708"/>
        <w:contextualSpacing/>
        <w:rPr>
          <w:sz w:val="28"/>
          <w:szCs w:val="28"/>
          <w:lang w:val="ro-RO" w:eastAsia="ru-RU"/>
        </w:rPr>
      </w:pPr>
      <w:r w:rsidRPr="005F005A">
        <w:rPr>
          <w:sz w:val="28"/>
          <w:szCs w:val="28"/>
          <w:lang w:val="ro-RO" w:eastAsia="ru-RU"/>
        </w:rPr>
        <w:t>La articolul 26 litera c), cuvintele „şi prevederile regulamentelor militare” se substituie cu cuvintele „ , prevederile regulamentelor militare și ale Codului de conduită profesională a militarilor prin contract”.</w:t>
      </w:r>
    </w:p>
    <w:p w:rsidR="005F005A" w:rsidRPr="005F005A" w:rsidRDefault="005F005A" w:rsidP="005F005A">
      <w:pPr>
        <w:ind w:firstLine="708"/>
        <w:contextualSpacing/>
        <w:rPr>
          <w:b/>
          <w:sz w:val="28"/>
          <w:szCs w:val="28"/>
          <w:lang w:val="ro-RO" w:eastAsia="ru-RU"/>
        </w:rPr>
      </w:pPr>
    </w:p>
    <w:p w:rsidR="005F005A" w:rsidRPr="005F005A" w:rsidRDefault="005F005A" w:rsidP="005F005A">
      <w:pPr>
        <w:numPr>
          <w:ilvl w:val="0"/>
          <w:numId w:val="14"/>
        </w:numPr>
        <w:tabs>
          <w:tab w:val="left" w:pos="1134"/>
        </w:tabs>
        <w:ind w:left="0" w:firstLine="708"/>
        <w:contextualSpacing/>
        <w:rPr>
          <w:sz w:val="28"/>
          <w:szCs w:val="28"/>
          <w:u w:val="single"/>
          <w:lang w:val="ro-RO" w:eastAsia="ru-RU"/>
        </w:rPr>
      </w:pPr>
      <w:r w:rsidRPr="005F005A">
        <w:rPr>
          <w:sz w:val="28"/>
          <w:szCs w:val="28"/>
          <w:lang w:val="ro-RO" w:eastAsia="ru-RU"/>
        </w:rPr>
        <w:t>Articolul 28:</w:t>
      </w:r>
    </w:p>
    <w:p w:rsidR="005F005A" w:rsidRPr="005F005A" w:rsidRDefault="005F005A" w:rsidP="005F005A">
      <w:pPr>
        <w:tabs>
          <w:tab w:val="left" w:pos="1134"/>
        </w:tabs>
        <w:ind w:firstLine="708"/>
        <w:rPr>
          <w:sz w:val="28"/>
          <w:szCs w:val="28"/>
          <w:lang w:val="ro-RO" w:eastAsia="ru-RU"/>
        </w:rPr>
      </w:pPr>
      <w:r w:rsidRPr="005F005A">
        <w:rPr>
          <w:sz w:val="28"/>
          <w:szCs w:val="28"/>
          <w:lang w:val="ro-RO" w:eastAsia="ru-RU"/>
        </w:rPr>
        <w:t>la alineatul (4):</w:t>
      </w:r>
    </w:p>
    <w:p w:rsidR="005F005A" w:rsidRPr="005F005A" w:rsidRDefault="00B4359E" w:rsidP="005F005A">
      <w:pPr>
        <w:tabs>
          <w:tab w:val="left" w:pos="1134"/>
        </w:tabs>
        <w:ind w:firstLine="708"/>
        <w:rPr>
          <w:sz w:val="28"/>
          <w:szCs w:val="28"/>
          <w:lang w:val="ro-RO" w:eastAsia="ru-RU"/>
        </w:rPr>
      </w:pPr>
      <w:r>
        <w:rPr>
          <w:sz w:val="28"/>
          <w:szCs w:val="28"/>
          <w:lang w:val="ro-RO" w:eastAsia="ru-RU"/>
        </w:rPr>
        <w:t>textul</w:t>
      </w:r>
      <w:r w:rsidR="005F005A" w:rsidRPr="005F005A">
        <w:rPr>
          <w:sz w:val="28"/>
          <w:szCs w:val="28"/>
          <w:lang w:val="ro-RO" w:eastAsia="ru-RU"/>
        </w:rPr>
        <w:t xml:space="preserve"> „studii medii de cultură generală, gimnaziale, liceale, medii de specialitate sau superioare” se substituie cu </w:t>
      </w:r>
      <w:r>
        <w:rPr>
          <w:sz w:val="28"/>
          <w:szCs w:val="28"/>
          <w:lang w:val="ro-RO" w:eastAsia="ru-RU"/>
        </w:rPr>
        <w:t>textul</w:t>
      </w:r>
      <w:r w:rsidR="005F005A" w:rsidRPr="005F005A">
        <w:rPr>
          <w:sz w:val="28"/>
          <w:szCs w:val="28"/>
          <w:lang w:val="ro-RO" w:eastAsia="ru-RU"/>
        </w:rPr>
        <w:t xml:space="preserve"> „studii gimnaziale, liceale, profesional tehnice sau superioare”;</w:t>
      </w:r>
    </w:p>
    <w:p w:rsidR="005F005A" w:rsidRPr="005F005A" w:rsidRDefault="005F005A" w:rsidP="005F005A">
      <w:pPr>
        <w:tabs>
          <w:tab w:val="left" w:pos="1134"/>
        </w:tabs>
        <w:ind w:firstLine="708"/>
        <w:rPr>
          <w:sz w:val="28"/>
          <w:szCs w:val="28"/>
          <w:lang w:val="ro-RO" w:eastAsia="ru-RU"/>
        </w:rPr>
      </w:pPr>
      <w:r w:rsidRPr="005F005A">
        <w:rPr>
          <w:sz w:val="28"/>
          <w:szCs w:val="28"/>
          <w:lang w:val="ro-RO" w:eastAsia="ru-RU"/>
        </w:rPr>
        <w:lastRenderedPageBreak/>
        <w:t>la litera d), cuvintele „instituţiilor de învăţămînt militar” se substituie cu cuvintele „instituţiilor de învăţămînt în domeniul milităriei”;</w:t>
      </w:r>
    </w:p>
    <w:p w:rsidR="005F005A" w:rsidRPr="005F005A" w:rsidRDefault="005F005A" w:rsidP="005F005A">
      <w:pPr>
        <w:tabs>
          <w:tab w:val="left" w:pos="1134"/>
        </w:tabs>
        <w:ind w:firstLine="708"/>
        <w:rPr>
          <w:sz w:val="28"/>
          <w:szCs w:val="28"/>
          <w:lang w:val="ro-RO" w:eastAsia="ru-RU"/>
        </w:rPr>
      </w:pPr>
      <w:r w:rsidRPr="005F005A">
        <w:rPr>
          <w:sz w:val="28"/>
          <w:szCs w:val="28"/>
          <w:lang w:val="ro-RO" w:eastAsia="ru-RU"/>
        </w:rPr>
        <w:t xml:space="preserve">la alineatul (5), cuvintele „şcolii medii de cultură generală” se substituie cu </w:t>
      </w:r>
      <w:r w:rsidR="00B4359E">
        <w:rPr>
          <w:sz w:val="28"/>
          <w:szCs w:val="28"/>
          <w:lang w:val="ro-RO" w:eastAsia="ru-RU"/>
        </w:rPr>
        <w:t>textul</w:t>
      </w:r>
      <w:r w:rsidRPr="005F005A">
        <w:rPr>
          <w:sz w:val="28"/>
          <w:szCs w:val="28"/>
          <w:lang w:val="ro-RO" w:eastAsia="ru-RU"/>
        </w:rPr>
        <w:t xml:space="preserve"> „instituţiei de învăţămînt secundar, ciclul II – liceu”;</w:t>
      </w:r>
    </w:p>
    <w:p w:rsidR="005F005A" w:rsidRPr="005F005A" w:rsidRDefault="005F005A" w:rsidP="005F005A">
      <w:pPr>
        <w:tabs>
          <w:tab w:val="left" w:pos="1134"/>
        </w:tabs>
        <w:ind w:firstLine="708"/>
        <w:rPr>
          <w:sz w:val="28"/>
          <w:szCs w:val="28"/>
          <w:lang w:val="ro-RO" w:eastAsia="ru-RU"/>
        </w:rPr>
      </w:pPr>
      <w:r w:rsidRPr="005F005A">
        <w:rPr>
          <w:sz w:val="28"/>
          <w:szCs w:val="28"/>
          <w:lang w:val="ro-RO" w:eastAsia="ru-RU"/>
        </w:rPr>
        <w:t>la alineatul (9), cuvintele „instituţiile de învăţămînt militar” se substituie cu cuvintele „instituţiile de învăţămînt în domeniul milităriei”.</w:t>
      </w:r>
    </w:p>
    <w:p w:rsidR="005F005A" w:rsidRPr="005F005A" w:rsidRDefault="005F005A" w:rsidP="005F005A">
      <w:pPr>
        <w:tabs>
          <w:tab w:val="left" w:pos="1134"/>
        </w:tabs>
        <w:ind w:firstLine="708"/>
        <w:rPr>
          <w:b/>
          <w:sz w:val="28"/>
          <w:szCs w:val="28"/>
          <w:lang w:val="ro-RO" w:eastAsia="ru-RU"/>
        </w:rPr>
      </w:pPr>
    </w:p>
    <w:p w:rsidR="005F005A" w:rsidRPr="00B4359E" w:rsidRDefault="005F005A" w:rsidP="005F005A">
      <w:pPr>
        <w:numPr>
          <w:ilvl w:val="0"/>
          <w:numId w:val="14"/>
        </w:numPr>
        <w:tabs>
          <w:tab w:val="left" w:pos="1134"/>
        </w:tabs>
        <w:ind w:left="0" w:firstLine="708"/>
        <w:rPr>
          <w:sz w:val="28"/>
          <w:szCs w:val="28"/>
          <w:lang w:val="ro-RO" w:eastAsia="ru-RU"/>
        </w:rPr>
      </w:pPr>
      <w:r w:rsidRPr="00B4359E">
        <w:rPr>
          <w:sz w:val="28"/>
          <w:szCs w:val="28"/>
          <w:lang w:val="ro-RO" w:eastAsia="ru-RU"/>
        </w:rPr>
        <w:t>La articolul 29</w:t>
      </w:r>
      <w:r w:rsidR="00B4359E" w:rsidRPr="00B4359E">
        <w:rPr>
          <w:sz w:val="28"/>
          <w:szCs w:val="28"/>
          <w:lang w:val="ro-RO" w:eastAsia="ru-RU"/>
        </w:rPr>
        <w:t xml:space="preserve">, </w:t>
      </w:r>
      <w:r w:rsidRPr="00B4359E">
        <w:rPr>
          <w:sz w:val="28"/>
          <w:szCs w:val="28"/>
          <w:lang w:val="ro-RO" w:eastAsia="ru-RU"/>
        </w:rPr>
        <w:t>cuvintele „instituţiilor de învăţămînt militar” se substituie cu cuvintele „instituţiilor de învăţămînt în domeniul milităriei”</w:t>
      </w:r>
      <w:r w:rsidR="00B4359E">
        <w:rPr>
          <w:sz w:val="28"/>
          <w:szCs w:val="28"/>
          <w:lang w:val="ro-RO" w:eastAsia="ru-RU"/>
        </w:rPr>
        <w:t>.</w:t>
      </w:r>
    </w:p>
    <w:p w:rsidR="005F005A" w:rsidRPr="005F005A" w:rsidRDefault="005F005A" w:rsidP="005F005A">
      <w:pPr>
        <w:ind w:firstLine="708"/>
        <w:rPr>
          <w:b/>
          <w:sz w:val="28"/>
          <w:szCs w:val="28"/>
          <w:lang w:val="ro-RO" w:eastAsia="ru-RU"/>
        </w:rPr>
      </w:pPr>
    </w:p>
    <w:p w:rsidR="005F005A" w:rsidRPr="005F005A" w:rsidRDefault="005F005A" w:rsidP="005F005A">
      <w:pPr>
        <w:numPr>
          <w:ilvl w:val="0"/>
          <w:numId w:val="14"/>
        </w:numPr>
        <w:tabs>
          <w:tab w:val="left" w:pos="1134"/>
        </w:tabs>
        <w:ind w:left="0" w:firstLine="708"/>
        <w:rPr>
          <w:sz w:val="28"/>
          <w:szCs w:val="28"/>
          <w:lang w:val="ro-RO" w:eastAsia="ru-RU"/>
        </w:rPr>
      </w:pPr>
      <w:r w:rsidRPr="005F005A">
        <w:rPr>
          <w:sz w:val="28"/>
          <w:szCs w:val="28"/>
          <w:lang w:val="ro-RO" w:eastAsia="ru-RU"/>
        </w:rPr>
        <w:t>La articolul 31</w:t>
      </w:r>
      <w:r w:rsidR="00B4359E">
        <w:rPr>
          <w:sz w:val="28"/>
          <w:szCs w:val="28"/>
          <w:lang w:val="ro-RO" w:eastAsia="ru-RU"/>
        </w:rPr>
        <w:t xml:space="preserve"> alineatul (2)</w:t>
      </w:r>
      <w:r w:rsidRPr="005F005A">
        <w:rPr>
          <w:sz w:val="28"/>
          <w:szCs w:val="28"/>
          <w:lang w:val="ro-RO" w:eastAsia="ru-RU"/>
        </w:rPr>
        <w:t xml:space="preserve"> litera e), cuvintele „de ofiţeri ai Comandamentului Suprem al Forţelor Armate” se substituie cu </w:t>
      </w:r>
      <w:r w:rsidR="00B4359E">
        <w:rPr>
          <w:sz w:val="28"/>
          <w:szCs w:val="28"/>
          <w:lang w:val="ro-RO" w:eastAsia="ru-RU"/>
        </w:rPr>
        <w:t>textul</w:t>
      </w:r>
      <w:r w:rsidRPr="005F005A">
        <w:rPr>
          <w:sz w:val="28"/>
          <w:szCs w:val="28"/>
          <w:lang w:val="ro-RO" w:eastAsia="ru-RU"/>
        </w:rPr>
        <w:t xml:space="preserve"> „de şef al Marelui Stat Major al Armatei Naționale, de comandant al Trupelor de Carabinieri”.</w:t>
      </w:r>
    </w:p>
    <w:p w:rsidR="005F005A" w:rsidRPr="005F005A" w:rsidRDefault="005F005A" w:rsidP="005F005A">
      <w:pPr>
        <w:ind w:firstLine="708"/>
        <w:contextualSpacing/>
        <w:rPr>
          <w:sz w:val="28"/>
          <w:szCs w:val="28"/>
          <w:lang w:val="ro-RO" w:eastAsia="ru-RU"/>
        </w:rPr>
      </w:pPr>
    </w:p>
    <w:p w:rsidR="005F005A" w:rsidRPr="005F005A" w:rsidRDefault="005F005A" w:rsidP="005F005A">
      <w:pPr>
        <w:numPr>
          <w:ilvl w:val="0"/>
          <w:numId w:val="14"/>
        </w:numPr>
        <w:tabs>
          <w:tab w:val="left" w:pos="1134"/>
        </w:tabs>
        <w:ind w:left="0" w:firstLine="708"/>
        <w:contextualSpacing/>
        <w:rPr>
          <w:b/>
          <w:sz w:val="28"/>
          <w:szCs w:val="28"/>
          <w:lang w:val="ro-RO" w:eastAsia="ru-RU"/>
        </w:rPr>
      </w:pPr>
      <w:r w:rsidRPr="005F005A">
        <w:rPr>
          <w:sz w:val="28"/>
          <w:szCs w:val="28"/>
          <w:lang w:val="ro-RO" w:eastAsia="ru-RU"/>
        </w:rPr>
        <w:t>La articolul 32 alineatul (4) litera a), cuvintele „instituţiile de învăţămînt militar” se substituie cu cuvintele „instituţiile de învăţămînt în domeniul milităriei”.</w:t>
      </w:r>
    </w:p>
    <w:p w:rsidR="005F005A" w:rsidRPr="005F005A" w:rsidRDefault="005F005A" w:rsidP="005F005A">
      <w:pPr>
        <w:ind w:firstLine="708"/>
        <w:contextualSpacing/>
        <w:rPr>
          <w:b/>
          <w:sz w:val="28"/>
          <w:szCs w:val="28"/>
          <w:lang w:val="ro-RO" w:eastAsia="ru-RU"/>
        </w:rPr>
      </w:pPr>
    </w:p>
    <w:p w:rsidR="005F005A" w:rsidRPr="005F005A" w:rsidRDefault="00B4359E" w:rsidP="005F005A">
      <w:pPr>
        <w:numPr>
          <w:ilvl w:val="0"/>
          <w:numId w:val="14"/>
        </w:numPr>
        <w:tabs>
          <w:tab w:val="left" w:pos="1134"/>
        </w:tabs>
        <w:ind w:left="0" w:firstLine="708"/>
        <w:contextualSpacing/>
        <w:rPr>
          <w:sz w:val="28"/>
          <w:szCs w:val="28"/>
          <w:lang w:val="ro-RO" w:eastAsia="ru-RU"/>
        </w:rPr>
      </w:pPr>
      <w:r>
        <w:rPr>
          <w:sz w:val="28"/>
          <w:szCs w:val="28"/>
          <w:lang w:val="ro-RO" w:eastAsia="ru-RU"/>
        </w:rPr>
        <w:t>A</w:t>
      </w:r>
      <w:r w:rsidR="005F005A" w:rsidRPr="005F005A">
        <w:rPr>
          <w:sz w:val="28"/>
          <w:szCs w:val="28"/>
          <w:lang w:val="ro-RO" w:eastAsia="ru-RU"/>
        </w:rPr>
        <w:t>rticolul 33:</w:t>
      </w:r>
    </w:p>
    <w:p w:rsidR="005F005A" w:rsidRPr="005F005A" w:rsidRDefault="00B4359E" w:rsidP="005F005A">
      <w:pPr>
        <w:ind w:firstLine="708"/>
        <w:contextualSpacing/>
        <w:rPr>
          <w:sz w:val="28"/>
          <w:szCs w:val="28"/>
          <w:lang w:val="ro-RO" w:eastAsia="ru-RU"/>
        </w:rPr>
      </w:pPr>
      <w:r>
        <w:rPr>
          <w:sz w:val="28"/>
          <w:szCs w:val="28"/>
          <w:lang w:val="ro-RO" w:eastAsia="ru-RU"/>
        </w:rPr>
        <w:t xml:space="preserve">la </w:t>
      </w:r>
      <w:r w:rsidR="005F005A" w:rsidRPr="005F005A">
        <w:rPr>
          <w:sz w:val="28"/>
          <w:szCs w:val="28"/>
          <w:lang w:val="ro-RO" w:eastAsia="ru-RU"/>
        </w:rPr>
        <w:t>alineatul (1) litera a)</w:t>
      </w:r>
      <w:r>
        <w:rPr>
          <w:sz w:val="28"/>
          <w:szCs w:val="28"/>
          <w:lang w:val="ro-RO" w:eastAsia="ru-RU"/>
        </w:rPr>
        <w:t xml:space="preserve"> liniuţa a doua, </w:t>
      </w:r>
      <w:r w:rsidR="005F005A" w:rsidRPr="005F005A">
        <w:rPr>
          <w:sz w:val="28"/>
          <w:szCs w:val="28"/>
          <w:lang w:val="ro-RO" w:eastAsia="ru-RU"/>
        </w:rPr>
        <w:t>cuvintele „studii medii de cultură generală, liceale, medii de specialitate” se substituie cu cuvintele „studii gimnaziale, liceale, profesional tehnice”;</w:t>
      </w:r>
    </w:p>
    <w:p w:rsidR="005F005A" w:rsidRPr="005F005A" w:rsidRDefault="005F005A" w:rsidP="005F005A">
      <w:pPr>
        <w:ind w:firstLine="708"/>
        <w:contextualSpacing/>
        <w:rPr>
          <w:sz w:val="28"/>
          <w:szCs w:val="28"/>
          <w:lang w:val="ro-RO" w:eastAsia="ru-RU"/>
        </w:rPr>
      </w:pPr>
      <w:r w:rsidRPr="005F005A">
        <w:rPr>
          <w:sz w:val="28"/>
          <w:szCs w:val="28"/>
          <w:lang w:val="ro-RO" w:eastAsia="ru-RU"/>
        </w:rPr>
        <w:t>alineatul (2) va avea următorul cuprins:</w:t>
      </w:r>
    </w:p>
    <w:p w:rsidR="005F005A" w:rsidRPr="005F005A" w:rsidRDefault="005F005A" w:rsidP="005F005A">
      <w:pPr>
        <w:ind w:firstLine="708"/>
        <w:rPr>
          <w:sz w:val="28"/>
          <w:szCs w:val="28"/>
          <w:lang w:val="ro-RO" w:eastAsia="ru-RU"/>
        </w:rPr>
      </w:pPr>
      <w:r w:rsidRPr="005F005A">
        <w:rPr>
          <w:sz w:val="28"/>
          <w:szCs w:val="28"/>
          <w:lang w:val="ro-RO" w:eastAsia="ru-RU"/>
        </w:rPr>
        <w:lastRenderedPageBreak/>
        <w:t>„(2) Se stabilesc următoarele termene de aflare în gradele militare:</w:t>
      </w:r>
    </w:p>
    <w:p w:rsidR="005F005A" w:rsidRPr="005F005A" w:rsidRDefault="005F005A" w:rsidP="005F005A">
      <w:pPr>
        <w:numPr>
          <w:ilvl w:val="1"/>
          <w:numId w:val="26"/>
        </w:numPr>
        <w:tabs>
          <w:tab w:val="left" w:pos="993"/>
        </w:tabs>
        <w:ind w:left="0" w:firstLine="708"/>
        <w:rPr>
          <w:sz w:val="28"/>
          <w:szCs w:val="28"/>
          <w:lang w:val="ro-RO" w:eastAsia="ru-RU"/>
        </w:rPr>
      </w:pPr>
      <w:r w:rsidRPr="005F005A">
        <w:rPr>
          <w:sz w:val="28"/>
          <w:szCs w:val="28"/>
          <w:lang w:val="ro-RO" w:eastAsia="ru-RU"/>
        </w:rPr>
        <w:t>pentru efectivul de subofiţeri:</w:t>
      </w:r>
    </w:p>
    <w:p w:rsidR="005F005A" w:rsidRPr="005F005A" w:rsidRDefault="005F005A" w:rsidP="005F005A">
      <w:pPr>
        <w:ind w:firstLine="708"/>
        <w:rPr>
          <w:rFonts w:eastAsia="SimSun"/>
          <w:sz w:val="28"/>
          <w:szCs w:val="28"/>
          <w:lang w:val="ro-RO" w:eastAsia="ru-RU"/>
        </w:rPr>
      </w:pPr>
      <w:r w:rsidRPr="005F005A">
        <w:rPr>
          <w:rFonts w:eastAsia="SimSun"/>
          <w:sz w:val="28"/>
          <w:szCs w:val="28"/>
          <w:lang w:val="ro-RO" w:eastAsia="ru-RU"/>
        </w:rPr>
        <w:t>- plutonier – 5 ani;</w:t>
      </w:r>
    </w:p>
    <w:p w:rsidR="005F005A" w:rsidRPr="005F005A" w:rsidRDefault="005F005A" w:rsidP="005F005A">
      <w:pPr>
        <w:ind w:firstLine="708"/>
        <w:rPr>
          <w:rFonts w:eastAsia="SimSun"/>
          <w:sz w:val="28"/>
          <w:szCs w:val="28"/>
          <w:lang w:eastAsia="ru-RU"/>
        </w:rPr>
      </w:pPr>
      <w:r w:rsidRPr="005F005A">
        <w:rPr>
          <w:rFonts w:eastAsia="SimSun"/>
          <w:sz w:val="28"/>
          <w:szCs w:val="28"/>
          <w:lang w:val="ro-RO" w:eastAsia="ru-RU"/>
        </w:rPr>
        <w:t>- plutonier-major – 6 ani</w:t>
      </w:r>
      <w:r w:rsidRPr="005F005A">
        <w:rPr>
          <w:rFonts w:eastAsia="SimSun"/>
          <w:sz w:val="28"/>
          <w:szCs w:val="28"/>
          <w:lang w:eastAsia="ru-RU"/>
        </w:rPr>
        <w:t>;</w:t>
      </w:r>
    </w:p>
    <w:p w:rsidR="005F005A" w:rsidRPr="005F005A" w:rsidRDefault="005F005A" w:rsidP="005F005A">
      <w:pPr>
        <w:numPr>
          <w:ilvl w:val="1"/>
          <w:numId w:val="26"/>
        </w:numPr>
        <w:tabs>
          <w:tab w:val="left" w:pos="993"/>
        </w:tabs>
        <w:ind w:left="0" w:firstLine="708"/>
        <w:rPr>
          <w:sz w:val="28"/>
          <w:szCs w:val="28"/>
          <w:lang w:val="ro-RO" w:eastAsia="ru-RU"/>
        </w:rPr>
      </w:pPr>
      <w:r w:rsidRPr="005F005A">
        <w:rPr>
          <w:sz w:val="28"/>
          <w:szCs w:val="28"/>
          <w:lang w:val="ro-RO" w:eastAsia="ru-RU"/>
        </w:rPr>
        <w:t>pentru corpul de ofiţeri:</w:t>
      </w:r>
    </w:p>
    <w:p w:rsidR="005F005A" w:rsidRPr="005F005A" w:rsidRDefault="005F005A" w:rsidP="005F005A">
      <w:pPr>
        <w:ind w:firstLine="708"/>
        <w:rPr>
          <w:sz w:val="28"/>
          <w:szCs w:val="28"/>
          <w:lang w:val="ro-RO" w:eastAsia="ru-RU"/>
        </w:rPr>
      </w:pPr>
      <w:r w:rsidRPr="005F005A">
        <w:rPr>
          <w:sz w:val="28"/>
          <w:szCs w:val="28"/>
          <w:lang w:val="ro-RO" w:eastAsia="ru-RU"/>
        </w:rPr>
        <w:t>- locotenent – 3 ani;</w:t>
      </w:r>
    </w:p>
    <w:p w:rsidR="005F005A" w:rsidRPr="005F005A" w:rsidRDefault="005F005A" w:rsidP="005F005A">
      <w:pPr>
        <w:ind w:firstLine="708"/>
        <w:rPr>
          <w:sz w:val="28"/>
          <w:szCs w:val="28"/>
          <w:lang w:val="ro-RO" w:eastAsia="ru-RU"/>
        </w:rPr>
      </w:pPr>
      <w:r w:rsidRPr="005F005A">
        <w:rPr>
          <w:sz w:val="28"/>
          <w:szCs w:val="28"/>
          <w:lang w:val="ro-RO" w:eastAsia="ru-RU"/>
        </w:rPr>
        <w:t>- locotenent-major – 4 ani;</w:t>
      </w:r>
    </w:p>
    <w:p w:rsidR="005F005A" w:rsidRPr="005F005A" w:rsidRDefault="005F005A" w:rsidP="005F005A">
      <w:pPr>
        <w:ind w:firstLine="708"/>
        <w:rPr>
          <w:sz w:val="28"/>
          <w:szCs w:val="28"/>
          <w:lang w:val="ro-RO" w:eastAsia="ru-RU"/>
        </w:rPr>
      </w:pPr>
      <w:r w:rsidRPr="005F005A">
        <w:rPr>
          <w:sz w:val="28"/>
          <w:szCs w:val="28"/>
          <w:lang w:val="ro-RO" w:eastAsia="ru-RU"/>
        </w:rPr>
        <w:t>- căpitan – 4 ani;</w:t>
      </w:r>
    </w:p>
    <w:p w:rsidR="005F005A" w:rsidRPr="005F005A" w:rsidRDefault="005F005A" w:rsidP="005F005A">
      <w:pPr>
        <w:ind w:firstLine="708"/>
        <w:rPr>
          <w:sz w:val="28"/>
          <w:szCs w:val="28"/>
          <w:lang w:val="ro-RO" w:eastAsia="ru-RU"/>
        </w:rPr>
      </w:pPr>
      <w:r w:rsidRPr="005F005A">
        <w:rPr>
          <w:sz w:val="28"/>
          <w:szCs w:val="28"/>
          <w:lang w:val="ro-RO" w:eastAsia="ru-RU"/>
        </w:rPr>
        <w:t>- maior – 5 ani;</w:t>
      </w:r>
    </w:p>
    <w:p w:rsidR="005F005A" w:rsidRPr="005F005A" w:rsidRDefault="005F005A" w:rsidP="005F005A">
      <w:pPr>
        <w:ind w:firstLine="708"/>
        <w:rPr>
          <w:sz w:val="28"/>
          <w:szCs w:val="28"/>
          <w:lang w:val="ro-RO" w:eastAsia="ru-RU"/>
        </w:rPr>
      </w:pPr>
      <w:r w:rsidRPr="005F005A">
        <w:rPr>
          <w:sz w:val="28"/>
          <w:szCs w:val="28"/>
          <w:lang w:val="ro-RO" w:eastAsia="ru-RU"/>
        </w:rPr>
        <w:t>- locotenent-colonel – 6 ani;</w:t>
      </w:r>
    </w:p>
    <w:p w:rsidR="005F005A" w:rsidRPr="005F005A" w:rsidRDefault="005F005A" w:rsidP="005F005A">
      <w:pPr>
        <w:ind w:firstLine="708"/>
        <w:rPr>
          <w:sz w:val="28"/>
          <w:szCs w:val="28"/>
          <w:lang w:val="ro-RO" w:eastAsia="ru-RU"/>
        </w:rPr>
      </w:pPr>
      <w:r w:rsidRPr="005F005A">
        <w:rPr>
          <w:sz w:val="28"/>
          <w:szCs w:val="28"/>
          <w:lang w:val="ro-RO" w:eastAsia="ru-RU"/>
        </w:rPr>
        <w:t>la alineatul (4), litera c) va avea următorul cuprins:</w:t>
      </w:r>
    </w:p>
    <w:p w:rsidR="005F005A" w:rsidRPr="005F005A" w:rsidRDefault="005F005A" w:rsidP="005F005A">
      <w:pPr>
        <w:ind w:firstLine="708"/>
        <w:rPr>
          <w:sz w:val="28"/>
          <w:szCs w:val="28"/>
          <w:lang w:val="ro-RO" w:eastAsia="ru-RU"/>
        </w:rPr>
      </w:pPr>
      <w:r w:rsidRPr="005F005A">
        <w:rPr>
          <w:sz w:val="28"/>
          <w:szCs w:val="28"/>
          <w:lang w:val="ro-RO" w:eastAsia="ru-RU"/>
        </w:rPr>
        <w:t>„c) care nu corespund cerințelor stabilite de Regulamentul cu privire la modul de îndeplinire a serviciului mi</w:t>
      </w:r>
      <w:r w:rsidR="00B4359E">
        <w:rPr>
          <w:sz w:val="28"/>
          <w:szCs w:val="28"/>
          <w:lang w:val="ro-RO" w:eastAsia="ru-RU"/>
        </w:rPr>
        <w:t>litar în Forțele Armate.”</w:t>
      </w:r>
    </w:p>
    <w:p w:rsidR="005F005A" w:rsidRDefault="005F005A" w:rsidP="005F005A">
      <w:pPr>
        <w:ind w:firstLine="708"/>
        <w:rPr>
          <w:b/>
          <w:sz w:val="28"/>
          <w:szCs w:val="28"/>
          <w:lang w:val="ro-RO" w:eastAsia="ru-RU"/>
        </w:rPr>
      </w:pPr>
    </w:p>
    <w:p w:rsidR="00443D10" w:rsidRPr="005F005A" w:rsidRDefault="00443D10" w:rsidP="005F005A">
      <w:pPr>
        <w:ind w:firstLine="708"/>
        <w:rPr>
          <w:b/>
          <w:sz w:val="28"/>
          <w:szCs w:val="28"/>
          <w:lang w:val="ro-RO" w:eastAsia="ru-RU"/>
        </w:rPr>
      </w:pPr>
    </w:p>
    <w:p w:rsidR="005F005A" w:rsidRPr="005F005A" w:rsidRDefault="00B4359E" w:rsidP="005F005A">
      <w:pPr>
        <w:numPr>
          <w:ilvl w:val="0"/>
          <w:numId w:val="14"/>
        </w:numPr>
        <w:tabs>
          <w:tab w:val="left" w:pos="1134"/>
        </w:tabs>
        <w:ind w:left="0" w:firstLine="708"/>
        <w:rPr>
          <w:sz w:val="28"/>
          <w:szCs w:val="28"/>
          <w:lang w:val="ro-RO" w:eastAsia="ru-RU"/>
        </w:rPr>
      </w:pPr>
      <w:r>
        <w:rPr>
          <w:sz w:val="28"/>
          <w:szCs w:val="28"/>
          <w:lang w:val="ro-RO" w:eastAsia="ru-RU"/>
        </w:rPr>
        <w:t>A</w:t>
      </w:r>
      <w:r w:rsidR="005F005A" w:rsidRPr="005F005A">
        <w:rPr>
          <w:sz w:val="28"/>
          <w:szCs w:val="28"/>
          <w:lang w:val="ro-RO" w:eastAsia="ru-RU"/>
        </w:rPr>
        <w:t>rticolul 35:</w:t>
      </w:r>
    </w:p>
    <w:p w:rsidR="005F005A" w:rsidRPr="005F005A" w:rsidRDefault="00B4359E" w:rsidP="005F005A">
      <w:pPr>
        <w:ind w:firstLine="708"/>
        <w:rPr>
          <w:sz w:val="28"/>
          <w:szCs w:val="28"/>
          <w:lang w:val="ro-RO" w:eastAsia="ru-RU"/>
        </w:rPr>
      </w:pPr>
      <w:r>
        <w:rPr>
          <w:sz w:val="28"/>
          <w:szCs w:val="28"/>
          <w:lang w:val="ro-RO" w:eastAsia="ru-RU"/>
        </w:rPr>
        <w:t xml:space="preserve">la </w:t>
      </w:r>
      <w:r w:rsidR="005F005A" w:rsidRPr="005F005A">
        <w:rPr>
          <w:sz w:val="28"/>
          <w:szCs w:val="28"/>
          <w:lang w:val="ro-RO" w:eastAsia="ru-RU"/>
        </w:rPr>
        <w:t>alineatul (2) litera d), cuvintele „ofiţerii Comandamentului Suprem al Forţelor Armate” se substituie cu cuvintele „şef al Marelui Stat Major al Armatei Naționale, comandantul Trupelor de Carabinieri”;</w:t>
      </w:r>
    </w:p>
    <w:p w:rsidR="005F005A" w:rsidRPr="005F005A" w:rsidRDefault="00D86061" w:rsidP="005F005A">
      <w:pPr>
        <w:tabs>
          <w:tab w:val="left" w:pos="1134"/>
        </w:tabs>
        <w:ind w:firstLine="708"/>
        <w:rPr>
          <w:sz w:val="28"/>
          <w:szCs w:val="28"/>
          <w:lang w:val="ro-RO" w:eastAsia="ru-RU"/>
        </w:rPr>
      </w:pPr>
      <w:r>
        <w:rPr>
          <w:sz w:val="28"/>
          <w:szCs w:val="28"/>
          <w:lang w:val="ro-RO" w:eastAsia="ru-RU"/>
        </w:rPr>
        <w:t>la alineatul (3)</w:t>
      </w:r>
      <w:r w:rsidR="005F005A" w:rsidRPr="005F005A">
        <w:rPr>
          <w:sz w:val="28"/>
          <w:szCs w:val="28"/>
          <w:lang w:val="ro-RO" w:eastAsia="ru-RU"/>
        </w:rPr>
        <w:t xml:space="preserve"> litera e), cuvintele „instituţia de învăţămînt militar” și „instituţiilor de învăţămînt militar” se substituie cu cuvintele „instituția de învățămînt în domeniul milităriei” și, respectiv, „instituţiilor de învăţămînt în domeniul milităriei”;</w:t>
      </w:r>
    </w:p>
    <w:p w:rsidR="005F005A" w:rsidRPr="005F005A" w:rsidRDefault="005F005A" w:rsidP="005F005A">
      <w:pPr>
        <w:tabs>
          <w:tab w:val="left" w:pos="1134"/>
        </w:tabs>
        <w:ind w:firstLine="708"/>
        <w:rPr>
          <w:sz w:val="28"/>
          <w:szCs w:val="28"/>
          <w:lang w:val="ro-RO" w:eastAsia="ru-RU"/>
        </w:rPr>
      </w:pPr>
      <w:r w:rsidRPr="005F005A">
        <w:rPr>
          <w:sz w:val="28"/>
          <w:szCs w:val="28"/>
          <w:lang w:val="ro-RO" w:eastAsia="ru-RU"/>
        </w:rPr>
        <w:lastRenderedPageBreak/>
        <w:t>la alineatul (11), cuvintele „instituţiilor de învăţămînt militar” se substituie cu cuvintele „instituţiilor de învăţămînt în domeniul milităriei”;</w:t>
      </w:r>
    </w:p>
    <w:p w:rsidR="005F005A" w:rsidRPr="005F005A" w:rsidRDefault="005F005A" w:rsidP="005F005A">
      <w:pPr>
        <w:tabs>
          <w:tab w:val="left" w:pos="1134"/>
        </w:tabs>
        <w:ind w:firstLine="708"/>
        <w:rPr>
          <w:sz w:val="28"/>
          <w:szCs w:val="28"/>
          <w:lang w:val="ro-RO" w:eastAsia="ru-RU"/>
        </w:rPr>
      </w:pPr>
      <w:r w:rsidRPr="005F005A">
        <w:rPr>
          <w:sz w:val="28"/>
          <w:szCs w:val="28"/>
          <w:lang w:val="ro-RO" w:eastAsia="ru-RU"/>
        </w:rPr>
        <w:t>la alineatul (12), cuvintele „instituţiile de învăţămînt militar” se substituie cu cuvintele „instituţiile de învăţămînt în domeniul milităriei”.</w:t>
      </w:r>
    </w:p>
    <w:p w:rsidR="005F005A" w:rsidRPr="005F005A" w:rsidRDefault="005F005A" w:rsidP="005F005A">
      <w:pPr>
        <w:ind w:firstLine="708"/>
        <w:rPr>
          <w:b/>
          <w:sz w:val="28"/>
          <w:szCs w:val="28"/>
          <w:lang w:val="ro-RO" w:eastAsia="ru-RU"/>
        </w:rPr>
      </w:pPr>
    </w:p>
    <w:p w:rsidR="005F005A" w:rsidRPr="005F005A" w:rsidRDefault="005F005A" w:rsidP="005F005A">
      <w:pPr>
        <w:numPr>
          <w:ilvl w:val="0"/>
          <w:numId w:val="14"/>
        </w:numPr>
        <w:tabs>
          <w:tab w:val="left" w:pos="1134"/>
        </w:tabs>
        <w:ind w:left="0" w:firstLine="708"/>
        <w:rPr>
          <w:sz w:val="28"/>
          <w:szCs w:val="28"/>
          <w:lang w:val="ro-RO" w:eastAsia="ru-RU"/>
        </w:rPr>
      </w:pPr>
      <w:r w:rsidRPr="005F005A">
        <w:rPr>
          <w:sz w:val="28"/>
          <w:szCs w:val="28"/>
          <w:lang w:val="ro-RO" w:eastAsia="ru-RU"/>
        </w:rPr>
        <w:t>Se completează cu articolul 37</w:t>
      </w:r>
      <w:r w:rsidRPr="005F005A">
        <w:rPr>
          <w:sz w:val="28"/>
          <w:szCs w:val="28"/>
          <w:vertAlign w:val="superscript"/>
          <w:lang w:val="ro-RO" w:eastAsia="ru-RU"/>
        </w:rPr>
        <w:t>1</w:t>
      </w:r>
      <w:r w:rsidRPr="005F005A">
        <w:rPr>
          <w:sz w:val="28"/>
          <w:szCs w:val="28"/>
          <w:lang w:val="ro-RO" w:eastAsia="ru-RU"/>
        </w:rPr>
        <w:t xml:space="preserve"> cu următorul cuprins:</w:t>
      </w:r>
    </w:p>
    <w:p w:rsidR="005F005A" w:rsidRPr="005F005A" w:rsidRDefault="005F005A" w:rsidP="005F005A">
      <w:pPr>
        <w:ind w:firstLine="708"/>
        <w:rPr>
          <w:sz w:val="28"/>
          <w:szCs w:val="28"/>
          <w:lang w:val="ro-RO" w:eastAsia="ru-RU"/>
        </w:rPr>
      </w:pPr>
      <w:r w:rsidRPr="005F005A">
        <w:rPr>
          <w:sz w:val="28"/>
          <w:szCs w:val="28"/>
          <w:lang w:val="ro-RO" w:eastAsia="ru-RU"/>
        </w:rPr>
        <w:t>„</w:t>
      </w:r>
      <w:r w:rsidRPr="005F005A">
        <w:rPr>
          <w:b/>
          <w:bCs/>
          <w:sz w:val="28"/>
          <w:szCs w:val="28"/>
          <w:lang w:val="ro-RO" w:eastAsia="ru-RU"/>
        </w:rPr>
        <w:t>Articolul 37</w:t>
      </w:r>
      <w:r w:rsidRPr="005F005A">
        <w:rPr>
          <w:b/>
          <w:bCs/>
          <w:sz w:val="28"/>
          <w:szCs w:val="28"/>
          <w:vertAlign w:val="superscript"/>
          <w:lang w:val="ro-RO" w:eastAsia="ru-RU"/>
        </w:rPr>
        <w:t>1</w:t>
      </w:r>
      <w:r w:rsidRPr="005F005A">
        <w:rPr>
          <w:b/>
          <w:bCs/>
          <w:sz w:val="28"/>
          <w:szCs w:val="28"/>
          <w:lang w:val="ro-RO" w:eastAsia="ru-RU"/>
        </w:rPr>
        <w:t xml:space="preserve">. </w:t>
      </w:r>
      <w:r w:rsidRPr="005F005A">
        <w:rPr>
          <w:sz w:val="28"/>
          <w:szCs w:val="28"/>
          <w:lang w:val="ro-RO" w:eastAsia="ru-RU"/>
        </w:rPr>
        <w:t>Măsuri pentru asigurarea integrităţii profesionale a militarilor</w:t>
      </w:r>
    </w:p>
    <w:p w:rsidR="005F005A" w:rsidRPr="005F005A" w:rsidRDefault="005F005A" w:rsidP="005F005A">
      <w:pPr>
        <w:ind w:firstLine="708"/>
        <w:rPr>
          <w:sz w:val="28"/>
          <w:szCs w:val="28"/>
          <w:lang w:val="ro-RO" w:eastAsia="ru-RU"/>
        </w:rPr>
      </w:pPr>
      <w:r w:rsidRPr="005F005A">
        <w:rPr>
          <w:sz w:val="28"/>
          <w:szCs w:val="28"/>
          <w:lang w:val="ro-RO" w:eastAsia="ru-RU"/>
        </w:rPr>
        <w:t>(1) În scopul asigurării integrităţii profesionale a militarilor, subdiviziunea specializată din cadrul structurii militare efectuează monitorizarea stilului de viaţă a acestora, cu respectarea dreptului la viaţa intimă, familială şi privată, în vederea identificării corespunderii:</w:t>
      </w:r>
    </w:p>
    <w:p w:rsidR="005F005A" w:rsidRPr="005F005A" w:rsidRDefault="005F005A" w:rsidP="005F005A">
      <w:pPr>
        <w:numPr>
          <w:ilvl w:val="1"/>
          <w:numId w:val="25"/>
        </w:numPr>
        <w:tabs>
          <w:tab w:val="left" w:pos="993"/>
        </w:tabs>
        <w:ind w:left="0" w:firstLine="708"/>
        <w:rPr>
          <w:sz w:val="28"/>
          <w:szCs w:val="28"/>
          <w:lang w:val="ro-RO" w:eastAsia="ru-RU"/>
        </w:rPr>
      </w:pPr>
      <w:r w:rsidRPr="005F005A">
        <w:rPr>
          <w:sz w:val="28"/>
          <w:szCs w:val="28"/>
          <w:lang w:val="ro-RO" w:eastAsia="ru-RU"/>
        </w:rPr>
        <w:t>nivelului de trai al militarului cu nivelul legal de remunerare a acestuia şi a persoanelor cu care duce un trai comun;</w:t>
      </w:r>
    </w:p>
    <w:p w:rsidR="005F005A" w:rsidRPr="005F005A" w:rsidRDefault="005F005A" w:rsidP="005F005A">
      <w:pPr>
        <w:numPr>
          <w:ilvl w:val="1"/>
          <w:numId w:val="25"/>
        </w:numPr>
        <w:tabs>
          <w:tab w:val="left" w:pos="993"/>
        </w:tabs>
        <w:ind w:left="0" w:firstLine="708"/>
        <w:rPr>
          <w:sz w:val="28"/>
          <w:szCs w:val="28"/>
          <w:lang w:val="ro-RO" w:eastAsia="ru-RU"/>
        </w:rPr>
      </w:pPr>
      <w:r w:rsidRPr="005F005A">
        <w:rPr>
          <w:sz w:val="28"/>
          <w:szCs w:val="28"/>
          <w:lang w:val="ro-RO" w:eastAsia="ru-RU"/>
        </w:rPr>
        <w:t>conduitei militarului cu exigenţele de conduită ireproşabilă, stabilite în Codul de conduită profesională a militarilor prin contract, aprobat de către conducătorul structurii militare.</w:t>
      </w:r>
    </w:p>
    <w:p w:rsidR="005F005A" w:rsidRPr="005F005A" w:rsidRDefault="005F005A" w:rsidP="005F005A">
      <w:pPr>
        <w:ind w:firstLine="708"/>
        <w:rPr>
          <w:sz w:val="28"/>
          <w:szCs w:val="28"/>
          <w:lang w:val="ro-RO" w:eastAsia="ru-RU"/>
        </w:rPr>
      </w:pPr>
      <w:r w:rsidRPr="005F005A">
        <w:rPr>
          <w:sz w:val="28"/>
          <w:szCs w:val="28"/>
          <w:lang w:val="ro-RO" w:eastAsia="ru-RU"/>
        </w:rPr>
        <w:t>(2) Procedura de desfăşurare a monitorizării stilului de viaţă al militarilor se stabileşte de către conducătorul structurii militare.”</w:t>
      </w:r>
    </w:p>
    <w:p w:rsidR="005F005A" w:rsidRPr="005F005A" w:rsidRDefault="005F005A" w:rsidP="005F005A">
      <w:pPr>
        <w:ind w:firstLine="708"/>
        <w:rPr>
          <w:b/>
          <w:bCs/>
          <w:sz w:val="28"/>
          <w:szCs w:val="28"/>
          <w:lang w:val="ro-RO" w:eastAsia="ru-RU"/>
        </w:rPr>
      </w:pPr>
    </w:p>
    <w:p w:rsidR="005F005A" w:rsidRPr="005F005A" w:rsidRDefault="005F005A" w:rsidP="005F005A">
      <w:pPr>
        <w:ind w:firstLine="708"/>
        <w:rPr>
          <w:sz w:val="28"/>
          <w:szCs w:val="28"/>
          <w:lang w:val="ro-RO" w:eastAsia="ru-RU"/>
        </w:rPr>
      </w:pPr>
      <w:r w:rsidRPr="005F005A">
        <w:rPr>
          <w:b/>
          <w:bCs/>
          <w:sz w:val="28"/>
          <w:szCs w:val="28"/>
          <w:lang w:val="ro-RO" w:eastAsia="ru-RU"/>
        </w:rPr>
        <w:t>Art. IV.</w:t>
      </w:r>
      <w:r w:rsidRPr="005F005A">
        <w:rPr>
          <w:bCs/>
          <w:sz w:val="28"/>
          <w:szCs w:val="28"/>
          <w:lang w:val="ro-RO" w:eastAsia="ru-RU"/>
        </w:rPr>
        <w:t xml:space="preserve"> </w:t>
      </w:r>
      <w:r w:rsidRPr="005F005A">
        <w:rPr>
          <w:sz w:val="28"/>
          <w:szCs w:val="28"/>
          <w:lang w:val="ro-RO" w:eastAsia="ru-RU"/>
        </w:rPr>
        <w:t>– (1) Prezenta lege intră în vigoare la 1 ianuarie 2018.</w:t>
      </w:r>
    </w:p>
    <w:p w:rsidR="005F005A" w:rsidRPr="005F005A" w:rsidRDefault="005F005A" w:rsidP="005F005A">
      <w:pPr>
        <w:ind w:firstLine="708"/>
        <w:rPr>
          <w:sz w:val="28"/>
          <w:szCs w:val="28"/>
          <w:lang w:val="ro-RO" w:eastAsia="ru-RU"/>
        </w:rPr>
      </w:pPr>
      <w:r w:rsidRPr="005F005A">
        <w:rPr>
          <w:sz w:val="28"/>
          <w:szCs w:val="28"/>
          <w:lang w:val="ro-RO" w:eastAsia="ru-RU"/>
        </w:rPr>
        <w:t>(2) La data intrării în vigoare a prezentei legi, rezerviştii care urmează să fie trecuţi în retragere se menţin în rezerva Forţelor Armate pînă la atingerea vîrstei-limită de aflare în această rezervă, conform indicelui de vîrstă prevăzut de  art</w:t>
      </w:r>
      <w:r w:rsidR="00D86061">
        <w:rPr>
          <w:sz w:val="28"/>
          <w:szCs w:val="28"/>
          <w:lang w:val="ro-RO" w:eastAsia="ru-RU"/>
        </w:rPr>
        <w:t>.</w:t>
      </w:r>
      <w:r w:rsidRPr="005F005A">
        <w:rPr>
          <w:sz w:val="28"/>
          <w:szCs w:val="28"/>
          <w:lang w:val="ro-RO" w:eastAsia="ru-RU"/>
        </w:rPr>
        <w:t xml:space="preserve"> I p</w:t>
      </w:r>
      <w:r w:rsidR="00D86061">
        <w:rPr>
          <w:sz w:val="28"/>
          <w:szCs w:val="28"/>
          <w:lang w:val="ro-RO" w:eastAsia="ru-RU"/>
        </w:rPr>
        <w:t>ct.</w:t>
      </w:r>
      <w:r w:rsidRPr="005F005A">
        <w:rPr>
          <w:sz w:val="28"/>
          <w:szCs w:val="28"/>
          <w:lang w:val="ro-RO" w:eastAsia="ru-RU"/>
        </w:rPr>
        <w:t xml:space="preserve"> 1 </w:t>
      </w:r>
      <w:r w:rsidR="00D86061">
        <w:rPr>
          <w:sz w:val="28"/>
          <w:szCs w:val="28"/>
          <w:lang w:val="ro-RO" w:eastAsia="ru-RU"/>
        </w:rPr>
        <w:t>din</w:t>
      </w:r>
      <w:r w:rsidRPr="005F005A">
        <w:rPr>
          <w:sz w:val="28"/>
          <w:szCs w:val="28"/>
          <w:lang w:val="ro-RO" w:eastAsia="ru-RU"/>
        </w:rPr>
        <w:t xml:space="preserve"> prezent</w:t>
      </w:r>
      <w:r w:rsidR="00D86061">
        <w:rPr>
          <w:sz w:val="28"/>
          <w:szCs w:val="28"/>
          <w:lang w:val="ro-RO" w:eastAsia="ru-RU"/>
        </w:rPr>
        <w:t>a</w:t>
      </w:r>
      <w:r w:rsidRPr="005F005A">
        <w:rPr>
          <w:sz w:val="28"/>
          <w:szCs w:val="28"/>
          <w:lang w:val="ro-RO" w:eastAsia="ru-RU"/>
        </w:rPr>
        <w:t xml:space="preserve"> </w:t>
      </w:r>
      <w:r w:rsidRPr="005F005A">
        <w:rPr>
          <w:sz w:val="28"/>
          <w:szCs w:val="28"/>
          <w:lang w:val="ro-RO" w:eastAsia="ru-RU"/>
        </w:rPr>
        <w:lastRenderedPageBreak/>
        <w:t>leg</w:t>
      </w:r>
      <w:r w:rsidR="00D86061">
        <w:rPr>
          <w:sz w:val="28"/>
          <w:szCs w:val="28"/>
          <w:lang w:val="ro-RO" w:eastAsia="ru-RU"/>
        </w:rPr>
        <w:t>e</w:t>
      </w:r>
      <w:r w:rsidRPr="005F005A">
        <w:rPr>
          <w:sz w:val="28"/>
          <w:szCs w:val="28"/>
          <w:lang w:val="ro-RO" w:eastAsia="ru-RU"/>
        </w:rPr>
        <w:t xml:space="preserve"> (art. 5 alin. (3) </w:t>
      </w:r>
      <w:r w:rsidR="00D86061">
        <w:rPr>
          <w:sz w:val="28"/>
          <w:szCs w:val="28"/>
          <w:lang w:val="ro-RO" w:eastAsia="ru-RU"/>
        </w:rPr>
        <w:t>din</w:t>
      </w:r>
      <w:r w:rsidRPr="005F005A">
        <w:rPr>
          <w:sz w:val="28"/>
          <w:szCs w:val="28"/>
          <w:lang w:val="ro-RO" w:eastAsia="ru-RU"/>
        </w:rPr>
        <w:t xml:space="preserve"> Leg</w:t>
      </w:r>
      <w:r w:rsidR="00D86061">
        <w:rPr>
          <w:sz w:val="28"/>
          <w:szCs w:val="28"/>
          <w:lang w:val="ro-RO" w:eastAsia="ru-RU"/>
        </w:rPr>
        <w:t>ea</w:t>
      </w:r>
      <w:r w:rsidRPr="005F005A">
        <w:rPr>
          <w:sz w:val="28"/>
          <w:szCs w:val="28"/>
          <w:lang w:val="ro-RO" w:eastAsia="ru-RU"/>
        </w:rPr>
        <w:t xml:space="preserve"> nr. 1244-XV din 18 iulie 2002 cu privire la rezerva Forţelor Armate).</w:t>
      </w:r>
    </w:p>
    <w:p w:rsidR="005F005A" w:rsidRPr="005F005A" w:rsidRDefault="005F005A" w:rsidP="005F005A">
      <w:pPr>
        <w:ind w:firstLine="708"/>
        <w:rPr>
          <w:sz w:val="28"/>
          <w:szCs w:val="28"/>
          <w:lang w:val="ro-RO" w:eastAsia="ru-RU"/>
        </w:rPr>
      </w:pPr>
      <w:r w:rsidRPr="005F005A">
        <w:rPr>
          <w:sz w:val="28"/>
          <w:szCs w:val="28"/>
          <w:lang w:val="ro-RO" w:eastAsia="ru-RU"/>
        </w:rPr>
        <w:t>(3) Militarilor prin contract cărora pînă la intra</w:t>
      </w:r>
      <w:r w:rsidR="00D86061">
        <w:rPr>
          <w:sz w:val="28"/>
          <w:szCs w:val="28"/>
          <w:lang w:val="ro-RO" w:eastAsia="ru-RU"/>
        </w:rPr>
        <w:t>rea în vigoare a prezentei legi</w:t>
      </w:r>
      <w:r w:rsidRPr="005F005A">
        <w:rPr>
          <w:sz w:val="28"/>
          <w:szCs w:val="28"/>
          <w:lang w:val="ro-RO" w:eastAsia="ru-RU"/>
        </w:rPr>
        <w:t xml:space="preserve"> le-a expirat cel puţin jumătate din termenul de aflare în gradul militar deţinut, în cazul în care corespund cerinţelor stabilite de Regulamentul cu privire la modul de îndeplinire a serviciului militar în Forţele Armate, prin derogare de la prevederile art</w:t>
      </w:r>
      <w:r w:rsidR="00D86061">
        <w:rPr>
          <w:sz w:val="28"/>
          <w:szCs w:val="28"/>
          <w:lang w:val="ro-RO" w:eastAsia="ru-RU"/>
        </w:rPr>
        <w:t>.</w:t>
      </w:r>
      <w:r w:rsidRPr="005F005A">
        <w:rPr>
          <w:sz w:val="28"/>
          <w:szCs w:val="28"/>
          <w:lang w:val="ro-RO" w:eastAsia="ru-RU"/>
        </w:rPr>
        <w:t xml:space="preserve"> I</w:t>
      </w:r>
      <w:r w:rsidR="00D86061">
        <w:rPr>
          <w:sz w:val="28"/>
          <w:szCs w:val="28"/>
          <w:lang w:val="ro-RO" w:eastAsia="ru-RU"/>
        </w:rPr>
        <w:t>II</w:t>
      </w:r>
      <w:r w:rsidRPr="005F005A">
        <w:rPr>
          <w:sz w:val="28"/>
          <w:szCs w:val="28"/>
          <w:lang w:val="ro-RO" w:eastAsia="ru-RU"/>
        </w:rPr>
        <w:t xml:space="preserve"> p</w:t>
      </w:r>
      <w:r w:rsidR="00D86061">
        <w:rPr>
          <w:sz w:val="28"/>
          <w:szCs w:val="28"/>
          <w:lang w:val="ro-RO" w:eastAsia="ru-RU"/>
        </w:rPr>
        <w:t>ct.</w:t>
      </w:r>
      <w:r w:rsidRPr="005F005A">
        <w:rPr>
          <w:sz w:val="28"/>
          <w:szCs w:val="28"/>
          <w:lang w:val="ro-RO" w:eastAsia="ru-RU"/>
        </w:rPr>
        <w:t xml:space="preserve"> 16 </w:t>
      </w:r>
      <w:r w:rsidR="00D86061">
        <w:rPr>
          <w:sz w:val="28"/>
          <w:szCs w:val="28"/>
          <w:lang w:val="ro-RO" w:eastAsia="ru-RU"/>
        </w:rPr>
        <w:t>din</w:t>
      </w:r>
      <w:r w:rsidRPr="005F005A">
        <w:rPr>
          <w:sz w:val="28"/>
          <w:szCs w:val="28"/>
          <w:lang w:val="ro-RO" w:eastAsia="ru-RU"/>
        </w:rPr>
        <w:t xml:space="preserve"> prezent</w:t>
      </w:r>
      <w:r w:rsidR="00D86061">
        <w:rPr>
          <w:sz w:val="28"/>
          <w:szCs w:val="28"/>
          <w:lang w:val="ro-RO" w:eastAsia="ru-RU"/>
        </w:rPr>
        <w:t>a</w:t>
      </w:r>
      <w:r w:rsidRPr="005F005A">
        <w:rPr>
          <w:sz w:val="28"/>
          <w:szCs w:val="28"/>
          <w:lang w:val="ro-RO" w:eastAsia="ru-RU"/>
        </w:rPr>
        <w:t xml:space="preserve"> leg</w:t>
      </w:r>
      <w:r w:rsidR="00D86061">
        <w:rPr>
          <w:sz w:val="28"/>
          <w:szCs w:val="28"/>
          <w:lang w:val="ro-RO" w:eastAsia="ru-RU"/>
        </w:rPr>
        <w:t>e</w:t>
      </w:r>
      <w:r w:rsidRPr="005F005A">
        <w:rPr>
          <w:sz w:val="28"/>
          <w:szCs w:val="28"/>
          <w:lang w:val="ro-RO" w:eastAsia="ru-RU"/>
        </w:rPr>
        <w:t xml:space="preserve"> (art</w:t>
      </w:r>
      <w:r w:rsidR="00D86061">
        <w:rPr>
          <w:sz w:val="28"/>
          <w:szCs w:val="28"/>
          <w:lang w:val="ro-RO" w:eastAsia="ru-RU"/>
        </w:rPr>
        <w:t>.</w:t>
      </w:r>
      <w:r w:rsidRPr="005F005A">
        <w:rPr>
          <w:sz w:val="28"/>
          <w:szCs w:val="28"/>
          <w:lang w:val="ro-RO" w:eastAsia="ru-RU"/>
        </w:rPr>
        <w:t xml:space="preserve"> 33 alin. (2) și (6) </w:t>
      </w:r>
      <w:r w:rsidR="00D86061">
        <w:rPr>
          <w:sz w:val="28"/>
          <w:szCs w:val="28"/>
          <w:lang w:val="ro-RO" w:eastAsia="ru-RU"/>
        </w:rPr>
        <w:t>din</w:t>
      </w:r>
      <w:r w:rsidRPr="005F005A">
        <w:rPr>
          <w:sz w:val="28"/>
          <w:szCs w:val="28"/>
          <w:lang w:val="ro-RO" w:eastAsia="ru-RU"/>
        </w:rPr>
        <w:t xml:space="preserve"> Leg</w:t>
      </w:r>
      <w:r w:rsidR="00D86061">
        <w:rPr>
          <w:sz w:val="28"/>
          <w:szCs w:val="28"/>
          <w:lang w:val="ro-RO" w:eastAsia="ru-RU"/>
        </w:rPr>
        <w:t>ea</w:t>
      </w:r>
      <w:r w:rsidRPr="005F005A">
        <w:rPr>
          <w:sz w:val="28"/>
          <w:szCs w:val="28"/>
          <w:lang w:val="ro-RO" w:eastAsia="ru-RU"/>
        </w:rPr>
        <w:t xml:space="preserve"> nr. 162-XVI din 22 iulie 2005 cu privire la statutul militarilor), le poate fi acordat gradul militar următor.</w:t>
      </w:r>
    </w:p>
    <w:p w:rsidR="00443D10" w:rsidRDefault="00443D10" w:rsidP="005F005A">
      <w:pPr>
        <w:tabs>
          <w:tab w:val="left" w:pos="1134"/>
        </w:tabs>
        <w:ind w:firstLine="708"/>
        <w:rPr>
          <w:sz w:val="28"/>
          <w:szCs w:val="28"/>
          <w:lang w:val="ro-RO" w:eastAsia="ru-RU"/>
        </w:rPr>
      </w:pPr>
    </w:p>
    <w:p w:rsidR="00443D10" w:rsidRDefault="00443D10" w:rsidP="005F005A">
      <w:pPr>
        <w:tabs>
          <w:tab w:val="left" w:pos="1134"/>
        </w:tabs>
        <w:ind w:firstLine="708"/>
        <w:rPr>
          <w:sz w:val="28"/>
          <w:szCs w:val="28"/>
          <w:lang w:val="ro-RO" w:eastAsia="ru-RU"/>
        </w:rPr>
      </w:pPr>
    </w:p>
    <w:p w:rsidR="00443D10" w:rsidRDefault="00443D10" w:rsidP="005F005A">
      <w:pPr>
        <w:tabs>
          <w:tab w:val="left" w:pos="1134"/>
        </w:tabs>
        <w:ind w:firstLine="708"/>
        <w:rPr>
          <w:sz w:val="28"/>
          <w:szCs w:val="28"/>
          <w:lang w:val="ro-RO" w:eastAsia="ru-RU"/>
        </w:rPr>
      </w:pPr>
    </w:p>
    <w:p w:rsidR="00443D10" w:rsidRDefault="00443D10" w:rsidP="005F005A">
      <w:pPr>
        <w:tabs>
          <w:tab w:val="left" w:pos="1134"/>
        </w:tabs>
        <w:ind w:firstLine="708"/>
        <w:rPr>
          <w:sz w:val="28"/>
          <w:szCs w:val="28"/>
          <w:lang w:val="ro-RO" w:eastAsia="ru-RU"/>
        </w:rPr>
      </w:pPr>
    </w:p>
    <w:p w:rsidR="00443D10" w:rsidRDefault="00443D10" w:rsidP="005F005A">
      <w:pPr>
        <w:tabs>
          <w:tab w:val="left" w:pos="1134"/>
        </w:tabs>
        <w:ind w:firstLine="708"/>
        <w:rPr>
          <w:sz w:val="28"/>
          <w:szCs w:val="28"/>
          <w:lang w:val="ro-RO" w:eastAsia="ru-RU"/>
        </w:rPr>
      </w:pPr>
    </w:p>
    <w:p w:rsidR="005F005A" w:rsidRPr="005F005A" w:rsidRDefault="005F005A" w:rsidP="005F005A">
      <w:pPr>
        <w:tabs>
          <w:tab w:val="left" w:pos="1134"/>
        </w:tabs>
        <w:ind w:firstLine="708"/>
        <w:rPr>
          <w:sz w:val="28"/>
          <w:szCs w:val="28"/>
          <w:lang w:val="ro-RO" w:eastAsia="ru-RU"/>
        </w:rPr>
      </w:pPr>
      <w:r w:rsidRPr="005F005A">
        <w:rPr>
          <w:sz w:val="28"/>
          <w:szCs w:val="28"/>
          <w:lang w:val="ro-RO" w:eastAsia="ru-RU"/>
        </w:rPr>
        <w:t>(4) Guvernul, în termen de 6 luni de la data intrării în vigoare a prezentei legi:</w:t>
      </w:r>
    </w:p>
    <w:p w:rsidR="005F005A" w:rsidRPr="005F005A" w:rsidRDefault="005F005A" w:rsidP="005F005A">
      <w:pPr>
        <w:numPr>
          <w:ilvl w:val="0"/>
          <w:numId w:val="15"/>
        </w:numPr>
        <w:tabs>
          <w:tab w:val="left" w:pos="993"/>
        </w:tabs>
        <w:ind w:left="0" w:firstLine="708"/>
        <w:rPr>
          <w:sz w:val="28"/>
          <w:szCs w:val="28"/>
          <w:lang w:val="ro-RO" w:eastAsia="ru-RU"/>
        </w:rPr>
      </w:pPr>
      <w:r w:rsidRPr="005F005A">
        <w:rPr>
          <w:sz w:val="28"/>
          <w:szCs w:val="28"/>
          <w:lang w:val="ro-RO" w:eastAsia="ru-RU"/>
        </w:rPr>
        <w:t>va prezenta Parlamentului propuneri pentru aducerea legislației în vigoare în concordanță cu prezenta lege;</w:t>
      </w:r>
    </w:p>
    <w:p w:rsidR="005F005A" w:rsidRPr="005F005A" w:rsidRDefault="005F005A" w:rsidP="005F005A">
      <w:pPr>
        <w:numPr>
          <w:ilvl w:val="0"/>
          <w:numId w:val="15"/>
        </w:numPr>
        <w:tabs>
          <w:tab w:val="left" w:pos="993"/>
        </w:tabs>
        <w:ind w:left="0" w:firstLine="708"/>
        <w:rPr>
          <w:sz w:val="28"/>
          <w:szCs w:val="28"/>
          <w:lang w:val="ro-RO" w:eastAsia="ru-RU"/>
        </w:rPr>
      </w:pPr>
      <w:r w:rsidRPr="005F005A">
        <w:rPr>
          <w:sz w:val="28"/>
          <w:szCs w:val="28"/>
          <w:lang w:val="ro-RO" w:eastAsia="ru-RU"/>
        </w:rPr>
        <w:t xml:space="preserve">va aduce actele sale normative în concordanță cu prezenta lege. </w:t>
      </w:r>
    </w:p>
    <w:p w:rsidR="005F005A" w:rsidRDefault="005F005A" w:rsidP="005F005A">
      <w:pPr>
        <w:ind w:firstLine="709"/>
        <w:rPr>
          <w:b/>
          <w:sz w:val="32"/>
          <w:szCs w:val="32"/>
          <w:lang w:val="ro-RO" w:eastAsia="ru-RU"/>
        </w:rPr>
      </w:pPr>
    </w:p>
    <w:p w:rsidR="00D86061" w:rsidRPr="005F005A" w:rsidRDefault="00D86061" w:rsidP="005F005A">
      <w:pPr>
        <w:ind w:firstLine="709"/>
        <w:rPr>
          <w:b/>
          <w:sz w:val="32"/>
          <w:szCs w:val="32"/>
          <w:lang w:val="ro-RO" w:eastAsia="ru-RU"/>
        </w:rPr>
      </w:pPr>
    </w:p>
    <w:p w:rsidR="005F005A" w:rsidRPr="005F005A" w:rsidRDefault="005F005A" w:rsidP="005F005A">
      <w:pPr>
        <w:ind w:firstLine="709"/>
        <w:rPr>
          <w:b/>
          <w:sz w:val="32"/>
          <w:szCs w:val="32"/>
          <w:lang w:val="ro-RO" w:eastAsia="ru-RU"/>
        </w:rPr>
      </w:pPr>
    </w:p>
    <w:p w:rsidR="00E216C5" w:rsidRDefault="005F005A" w:rsidP="005F005A">
      <w:pPr>
        <w:ind w:firstLine="709"/>
        <w:rPr>
          <w:b/>
          <w:sz w:val="28"/>
          <w:szCs w:val="28"/>
          <w:lang w:val="ro-RO" w:eastAsia="ru-RU"/>
        </w:rPr>
      </w:pPr>
      <w:r w:rsidRPr="005F005A">
        <w:rPr>
          <w:b/>
          <w:sz w:val="28"/>
          <w:szCs w:val="28"/>
          <w:lang w:val="ro-RO" w:eastAsia="ru-RU"/>
        </w:rPr>
        <w:t>Preşedintele Parlamentului</w:t>
      </w:r>
      <w:r w:rsidRPr="005F005A">
        <w:rPr>
          <w:b/>
          <w:sz w:val="28"/>
          <w:szCs w:val="28"/>
          <w:lang w:val="ro-RO" w:eastAsia="ru-RU"/>
        </w:rPr>
        <w:tab/>
      </w:r>
      <w:r w:rsidRPr="005F005A">
        <w:rPr>
          <w:b/>
          <w:sz w:val="28"/>
          <w:szCs w:val="28"/>
          <w:lang w:val="ro-RO" w:eastAsia="ru-RU"/>
        </w:rPr>
        <w:tab/>
      </w:r>
      <w:r w:rsidRPr="005F005A">
        <w:rPr>
          <w:b/>
          <w:sz w:val="28"/>
          <w:szCs w:val="28"/>
          <w:lang w:val="ro-RO" w:eastAsia="ru-RU"/>
        </w:rPr>
        <w:tab/>
      </w:r>
      <w:r w:rsidRPr="005F005A">
        <w:rPr>
          <w:b/>
          <w:sz w:val="28"/>
          <w:szCs w:val="28"/>
          <w:lang w:val="ro-RO" w:eastAsia="ru-RU"/>
        </w:rPr>
        <w:tab/>
      </w:r>
      <w:r w:rsidRPr="005F005A">
        <w:rPr>
          <w:b/>
          <w:sz w:val="28"/>
          <w:szCs w:val="28"/>
          <w:lang w:val="ro-RO" w:eastAsia="ru-RU"/>
        </w:rPr>
        <w:tab/>
      </w:r>
    </w:p>
    <w:p w:rsidR="002A77FD" w:rsidRDefault="002A77FD" w:rsidP="005F005A">
      <w:pPr>
        <w:ind w:firstLine="709"/>
        <w:rPr>
          <w:b/>
          <w:sz w:val="28"/>
          <w:szCs w:val="28"/>
          <w:lang w:val="ro-RO" w:eastAsia="ru-RU"/>
        </w:rPr>
      </w:pPr>
    </w:p>
    <w:p w:rsidR="002A77FD" w:rsidRDefault="002A77FD" w:rsidP="005F005A">
      <w:pPr>
        <w:ind w:firstLine="709"/>
        <w:rPr>
          <w:b/>
          <w:sz w:val="28"/>
          <w:szCs w:val="28"/>
          <w:lang w:val="ro-RO" w:eastAsia="ru-RU"/>
        </w:rPr>
      </w:pPr>
    </w:p>
    <w:p w:rsidR="002A77FD" w:rsidRDefault="002A77FD" w:rsidP="005F005A">
      <w:pPr>
        <w:ind w:firstLine="709"/>
        <w:rPr>
          <w:b/>
          <w:sz w:val="28"/>
          <w:szCs w:val="28"/>
          <w:lang w:val="ro-RO" w:eastAsia="ru-RU"/>
        </w:rPr>
      </w:pPr>
    </w:p>
    <w:p w:rsidR="002A77FD" w:rsidRDefault="002A77FD" w:rsidP="005F005A">
      <w:pPr>
        <w:ind w:firstLine="709"/>
        <w:rPr>
          <w:b/>
          <w:sz w:val="28"/>
          <w:szCs w:val="28"/>
          <w:lang w:val="ro-RO" w:eastAsia="ru-RU"/>
        </w:rPr>
      </w:pPr>
    </w:p>
    <w:p w:rsidR="002A77FD" w:rsidRDefault="002A77FD" w:rsidP="005F005A">
      <w:pPr>
        <w:ind w:firstLine="709"/>
        <w:rPr>
          <w:b/>
          <w:sz w:val="28"/>
          <w:szCs w:val="28"/>
          <w:lang w:val="ro-RO" w:eastAsia="ru-RU"/>
        </w:rPr>
      </w:pPr>
    </w:p>
    <w:p w:rsidR="002A77FD" w:rsidRDefault="002A77FD" w:rsidP="005F005A">
      <w:pPr>
        <w:ind w:firstLine="709"/>
        <w:rPr>
          <w:b/>
          <w:sz w:val="28"/>
          <w:szCs w:val="28"/>
          <w:lang w:val="ro-RO" w:eastAsia="ru-RU"/>
        </w:rPr>
      </w:pPr>
    </w:p>
    <w:p w:rsidR="002A77FD" w:rsidRDefault="002A77FD" w:rsidP="005F005A">
      <w:pPr>
        <w:ind w:firstLine="709"/>
        <w:rPr>
          <w:b/>
          <w:sz w:val="28"/>
          <w:szCs w:val="28"/>
          <w:lang w:val="ro-RO" w:eastAsia="ru-RU"/>
        </w:rPr>
      </w:pPr>
    </w:p>
    <w:p w:rsidR="002A77FD" w:rsidRDefault="002A77FD" w:rsidP="005F005A">
      <w:pPr>
        <w:ind w:firstLine="709"/>
        <w:rPr>
          <w:b/>
          <w:sz w:val="28"/>
          <w:szCs w:val="28"/>
          <w:lang w:val="ro-RO" w:eastAsia="ru-RU"/>
        </w:rPr>
      </w:pPr>
    </w:p>
    <w:p w:rsidR="002A77FD" w:rsidRDefault="002A77FD" w:rsidP="005F005A">
      <w:pPr>
        <w:ind w:firstLine="709"/>
        <w:rPr>
          <w:b/>
          <w:sz w:val="28"/>
          <w:szCs w:val="28"/>
          <w:lang w:val="ro-RO" w:eastAsia="ru-RU"/>
        </w:rPr>
      </w:pPr>
    </w:p>
    <w:p w:rsidR="002A77FD" w:rsidRDefault="002A77FD" w:rsidP="002A77FD">
      <w:pPr>
        <w:ind w:firstLine="0"/>
        <w:jc w:val="center"/>
        <w:rPr>
          <w:b/>
          <w:bCs/>
          <w:sz w:val="28"/>
          <w:szCs w:val="28"/>
          <w:lang w:val="ru-RU"/>
        </w:rPr>
      </w:pPr>
      <w:r>
        <w:rPr>
          <w:b/>
          <w:bCs/>
          <w:sz w:val="28"/>
          <w:szCs w:val="28"/>
        </w:rPr>
        <w:t xml:space="preserve">О проекте закона о внесении изменений и дополнений </w:t>
      </w:r>
    </w:p>
    <w:p w:rsidR="002A77FD" w:rsidRDefault="002A77FD" w:rsidP="002A77FD">
      <w:pPr>
        <w:ind w:firstLine="0"/>
        <w:jc w:val="center"/>
        <w:rPr>
          <w:b/>
          <w:bCs/>
          <w:sz w:val="28"/>
          <w:szCs w:val="28"/>
          <w:lang w:val="ro-RO"/>
        </w:rPr>
      </w:pPr>
      <w:r>
        <w:rPr>
          <w:b/>
          <w:bCs/>
          <w:sz w:val="28"/>
          <w:szCs w:val="28"/>
        </w:rPr>
        <w:t>в некоторые законодательные акты</w:t>
      </w:r>
    </w:p>
    <w:p w:rsidR="002A77FD" w:rsidRDefault="002A77FD" w:rsidP="002A77FD">
      <w:pPr>
        <w:ind w:firstLine="0"/>
        <w:jc w:val="center"/>
        <w:rPr>
          <w:b/>
          <w:bCs/>
          <w:sz w:val="28"/>
          <w:szCs w:val="28"/>
          <w:lang w:val="ro-RO"/>
        </w:rPr>
      </w:pPr>
      <w:r>
        <w:rPr>
          <w:b/>
          <w:bCs/>
          <w:sz w:val="28"/>
          <w:szCs w:val="28"/>
          <w:lang w:val="ro-RO"/>
        </w:rPr>
        <w:t>-----------------------------------------------------------------------------</w:t>
      </w:r>
    </w:p>
    <w:p w:rsidR="002A77FD" w:rsidRDefault="002A77FD" w:rsidP="002A77FD">
      <w:pPr>
        <w:ind w:firstLine="0"/>
        <w:jc w:val="center"/>
        <w:rPr>
          <w:sz w:val="28"/>
          <w:szCs w:val="28"/>
          <w:lang w:val="ru-RU" w:eastAsia="ru-RU"/>
        </w:rPr>
      </w:pPr>
      <w:r>
        <w:rPr>
          <w:rFonts w:ascii="Tahoma" w:hAnsi="Tahoma" w:cs="Tahoma"/>
          <w:sz w:val="28"/>
          <w:szCs w:val="28"/>
        </w:rPr>
        <w:br/>
      </w:r>
    </w:p>
    <w:p w:rsidR="002A77FD" w:rsidRDefault="002A77FD" w:rsidP="002A77FD">
      <w:pPr>
        <w:ind w:firstLine="0"/>
        <w:jc w:val="left"/>
        <w:rPr>
          <w:sz w:val="28"/>
          <w:szCs w:val="28"/>
          <w:lang w:eastAsia="ru-RU"/>
        </w:rPr>
      </w:pPr>
    </w:p>
    <w:p w:rsidR="002A77FD" w:rsidRDefault="002A77FD" w:rsidP="002A77FD">
      <w:pPr>
        <w:ind w:firstLine="567"/>
        <w:rPr>
          <w:bCs/>
          <w:sz w:val="28"/>
          <w:szCs w:val="28"/>
          <w:lang w:val="ro-RO"/>
        </w:rPr>
      </w:pPr>
      <w:r>
        <w:rPr>
          <w:sz w:val="28"/>
          <w:szCs w:val="28"/>
        </w:rPr>
        <w:t xml:space="preserve">Правительство </w:t>
      </w:r>
      <w:r>
        <w:rPr>
          <w:bCs/>
          <w:sz w:val="28"/>
          <w:szCs w:val="28"/>
        </w:rPr>
        <w:t>ПОСТАНОВЛЯЕТ:</w:t>
      </w:r>
    </w:p>
    <w:p w:rsidR="002A77FD" w:rsidRDefault="002A77FD" w:rsidP="002A77FD">
      <w:pPr>
        <w:ind w:firstLine="567"/>
        <w:rPr>
          <w:sz w:val="28"/>
          <w:szCs w:val="28"/>
          <w:lang w:val="ro-RO"/>
        </w:rPr>
      </w:pPr>
    </w:p>
    <w:p w:rsidR="002A77FD" w:rsidRDefault="002A77FD" w:rsidP="002A77FD">
      <w:pPr>
        <w:ind w:firstLine="567"/>
        <w:rPr>
          <w:sz w:val="28"/>
          <w:szCs w:val="28"/>
          <w:lang w:val="ro-RO"/>
        </w:rPr>
      </w:pPr>
      <w:r>
        <w:rPr>
          <w:sz w:val="28"/>
          <w:szCs w:val="28"/>
        </w:rPr>
        <w:t>Одобрить и представить Парламенту для рассмотрения проект закона о внесении изменений и дополнений в некоторые законодательные акты.</w:t>
      </w:r>
    </w:p>
    <w:p w:rsidR="002A77FD" w:rsidRDefault="002A77FD" w:rsidP="002A77FD">
      <w:pPr>
        <w:rPr>
          <w:sz w:val="28"/>
          <w:szCs w:val="28"/>
          <w:lang w:val="ro-RO"/>
        </w:rPr>
      </w:pPr>
    </w:p>
    <w:p w:rsidR="002A77FD" w:rsidRDefault="002A77FD" w:rsidP="002A77FD">
      <w:pPr>
        <w:rPr>
          <w:sz w:val="28"/>
          <w:szCs w:val="28"/>
          <w:lang w:val="ru-RU"/>
        </w:rPr>
      </w:pPr>
    </w:p>
    <w:p w:rsidR="002A77FD" w:rsidRDefault="002A77FD" w:rsidP="002A77FD">
      <w:pPr>
        <w:rPr>
          <w:sz w:val="28"/>
          <w:szCs w:val="28"/>
        </w:rPr>
      </w:pPr>
    </w:p>
    <w:p w:rsidR="002A77FD" w:rsidRDefault="002A77FD" w:rsidP="002A77FD">
      <w:pPr>
        <w:pStyle w:val="news"/>
        <w:ind w:firstLine="708"/>
        <w:jc w:val="both"/>
        <w:rPr>
          <w:rFonts w:ascii="Times New Roman" w:hAnsi="Times New Roman" w:cs="Times New Roman"/>
          <w:b/>
          <w:color w:val="000000"/>
          <w:sz w:val="28"/>
          <w:szCs w:val="28"/>
        </w:rPr>
      </w:pPr>
      <w:r>
        <w:rPr>
          <w:rFonts w:ascii="Times New Roman" w:hAnsi="Times New Roman" w:cs="Times New Roman"/>
          <w:b/>
          <w:color w:val="000000"/>
          <w:sz w:val="28"/>
          <w:szCs w:val="28"/>
        </w:rPr>
        <w:t>Премьер-министр</w:t>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t xml:space="preserve">        ПАВЕЛ ФИЛИП</w:t>
      </w:r>
    </w:p>
    <w:p w:rsidR="002A77FD" w:rsidRDefault="002A77FD" w:rsidP="002A77FD">
      <w:pPr>
        <w:pStyle w:val="news"/>
        <w:ind w:firstLine="708"/>
        <w:jc w:val="both"/>
        <w:rPr>
          <w:rFonts w:ascii="Times New Roman" w:hAnsi="Times New Roman" w:cs="Times New Roman"/>
          <w:color w:val="000000"/>
          <w:sz w:val="28"/>
          <w:szCs w:val="28"/>
        </w:rPr>
      </w:pPr>
    </w:p>
    <w:p w:rsidR="002A77FD" w:rsidRDefault="002A77FD" w:rsidP="002A77FD">
      <w:pPr>
        <w:pStyle w:val="news"/>
        <w:jc w:val="both"/>
        <w:rPr>
          <w:rFonts w:ascii="Times New Roman" w:hAnsi="Times New Roman" w:cs="Times New Roman"/>
          <w:color w:val="000000"/>
          <w:sz w:val="28"/>
          <w:szCs w:val="28"/>
        </w:rPr>
      </w:pPr>
    </w:p>
    <w:p w:rsidR="002A77FD" w:rsidRDefault="002A77FD" w:rsidP="002A77FD">
      <w:pPr>
        <w:pStyle w:val="news"/>
        <w:ind w:firstLine="709"/>
        <w:jc w:val="both"/>
        <w:rPr>
          <w:rFonts w:ascii="Times New Roman" w:hAnsi="Times New Roman" w:cs="Times New Roman"/>
          <w:sz w:val="28"/>
          <w:szCs w:val="28"/>
        </w:rPr>
      </w:pPr>
      <w:r>
        <w:rPr>
          <w:rFonts w:ascii="Times New Roman" w:hAnsi="Times New Roman" w:cs="Times New Roman"/>
          <w:color w:val="000000"/>
          <w:sz w:val="28"/>
          <w:szCs w:val="28"/>
        </w:rPr>
        <w:t>Контрасигнуют:</w:t>
      </w:r>
    </w:p>
    <w:p w:rsidR="002A77FD" w:rsidRDefault="002A77FD" w:rsidP="002A77FD">
      <w:pPr>
        <w:pStyle w:val="news"/>
        <w:ind w:firstLine="709"/>
        <w:jc w:val="both"/>
        <w:rPr>
          <w:rFonts w:ascii="Times New Roman" w:hAnsi="Times New Roman" w:cs="Times New Roman"/>
          <w:color w:val="000000"/>
          <w:sz w:val="28"/>
          <w:szCs w:val="28"/>
        </w:rPr>
      </w:pPr>
    </w:p>
    <w:p w:rsidR="002A77FD" w:rsidRDefault="002A77FD" w:rsidP="002A77FD">
      <w:pPr>
        <w:rPr>
          <w:sz w:val="28"/>
          <w:szCs w:val="28"/>
          <w:lang w:eastAsia="ru-RU"/>
        </w:rPr>
      </w:pPr>
      <w:r>
        <w:rPr>
          <w:sz w:val="28"/>
          <w:szCs w:val="28"/>
          <w:lang w:eastAsia="ru-RU"/>
        </w:rPr>
        <w:t>Министр обороны</w:t>
      </w:r>
      <w:r>
        <w:rPr>
          <w:sz w:val="28"/>
          <w:szCs w:val="28"/>
          <w:lang w:eastAsia="ru-RU"/>
        </w:rPr>
        <w:tab/>
      </w:r>
      <w:r>
        <w:rPr>
          <w:sz w:val="28"/>
          <w:szCs w:val="28"/>
          <w:lang w:eastAsia="ru-RU"/>
        </w:rPr>
        <w:tab/>
      </w:r>
      <w:r>
        <w:rPr>
          <w:sz w:val="28"/>
          <w:szCs w:val="28"/>
          <w:lang w:eastAsia="ru-RU"/>
        </w:rPr>
        <w:tab/>
      </w:r>
      <w:r>
        <w:rPr>
          <w:sz w:val="28"/>
          <w:szCs w:val="28"/>
          <w:lang w:eastAsia="ru-RU"/>
        </w:rPr>
        <w:tab/>
      </w:r>
      <w:r>
        <w:rPr>
          <w:sz w:val="28"/>
          <w:szCs w:val="28"/>
          <w:lang w:eastAsia="ru-RU"/>
        </w:rPr>
        <w:tab/>
        <w:t>Анатол Шалару</w:t>
      </w:r>
    </w:p>
    <w:p w:rsidR="002A77FD" w:rsidRDefault="002A77FD" w:rsidP="002A77FD">
      <w:pPr>
        <w:rPr>
          <w:sz w:val="28"/>
          <w:szCs w:val="28"/>
          <w:lang w:val="ro-RO" w:eastAsia="ru-RU"/>
        </w:rPr>
      </w:pPr>
    </w:p>
    <w:p w:rsidR="002A77FD" w:rsidRDefault="002A77FD" w:rsidP="002A77FD">
      <w:pPr>
        <w:rPr>
          <w:sz w:val="28"/>
          <w:szCs w:val="28"/>
          <w:lang w:val="ru-RU" w:eastAsia="ru-RU"/>
        </w:rPr>
      </w:pPr>
      <w:r>
        <w:rPr>
          <w:sz w:val="28"/>
          <w:szCs w:val="28"/>
          <w:lang w:eastAsia="ru-RU"/>
        </w:rPr>
        <w:t>Министр внутренних дел</w:t>
      </w:r>
      <w:r>
        <w:rPr>
          <w:sz w:val="28"/>
          <w:szCs w:val="28"/>
          <w:lang w:eastAsia="ru-RU"/>
        </w:rPr>
        <w:tab/>
      </w:r>
      <w:r>
        <w:rPr>
          <w:sz w:val="28"/>
          <w:szCs w:val="28"/>
          <w:lang w:eastAsia="ru-RU"/>
        </w:rPr>
        <w:tab/>
      </w:r>
      <w:r>
        <w:rPr>
          <w:sz w:val="28"/>
          <w:szCs w:val="28"/>
          <w:lang w:eastAsia="ru-RU"/>
        </w:rPr>
        <w:tab/>
      </w:r>
      <w:r>
        <w:rPr>
          <w:sz w:val="28"/>
          <w:szCs w:val="28"/>
          <w:lang w:eastAsia="ru-RU"/>
        </w:rPr>
        <w:tab/>
        <w:t>Александру Жиздан</w:t>
      </w:r>
    </w:p>
    <w:p w:rsidR="002A77FD" w:rsidRDefault="002A77FD" w:rsidP="002A77FD">
      <w:pPr>
        <w:rPr>
          <w:sz w:val="28"/>
          <w:szCs w:val="28"/>
          <w:lang w:val="ro-RO" w:eastAsia="ru-RU"/>
        </w:rPr>
      </w:pPr>
    </w:p>
    <w:p w:rsidR="002A77FD" w:rsidRDefault="002A77FD" w:rsidP="002A77FD">
      <w:pPr>
        <w:rPr>
          <w:sz w:val="28"/>
          <w:szCs w:val="28"/>
          <w:lang w:val="ru-RU" w:eastAsia="ru-RU"/>
        </w:rPr>
      </w:pPr>
      <w:r>
        <w:rPr>
          <w:sz w:val="28"/>
          <w:szCs w:val="28"/>
          <w:lang w:eastAsia="ru-RU"/>
        </w:rPr>
        <w:t>Министр финансов</w:t>
      </w:r>
      <w:r>
        <w:rPr>
          <w:sz w:val="28"/>
          <w:szCs w:val="28"/>
          <w:lang w:eastAsia="ru-RU"/>
        </w:rPr>
        <w:tab/>
      </w:r>
      <w:r>
        <w:rPr>
          <w:sz w:val="28"/>
          <w:szCs w:val="28"/>
          <w:lang w:eastAsia="ru-RU"/>
        </w:rPr>
        <w:tab/>
      </w:r>
      <w:r>
        <w:rPr>
          <w:sz w:val="28"/>
          <w:szCs w:val="28"/>
          <w:lang w:eastAsia="ru-RU"/>
        </w:rPr>
        <w:tab/>
      </w:r>
      <w:r>
        <w:rPr>
          <w:sz w:val="28"/>
          <w:szCs w:val="28"/>
          <w:lang w:eastAsia="ru-RU"/>
        </w:rPr>
        <w:tab/>
      </w:r>
      <w:r>
        <w:rPr>
          <w:sz w:val="28"/>
          <w:szCs w:val="28"/>
          <w:lang w:eastAsia="ru-RU"/>
        </w:rPr>
        <w:tab/>
        <w:t>Октавиан Армашу</w:t>
      </w:r>
    </w:p>
    <w:p w:rsidR="002A77FD" w:rsidRDefault="002A77FD" w:rsidP="002A77FD">
      <w:pPr>
        <w:rPr>
          <w:szCs w:val="28"/>
          <w:lang w:eastAsia="ru-RU"/>
        </w:rPr>
      </w:pPr>
    </w:p>
    <w:p w:rsidR="002A77FD" w:rsidRDefault="002A77FD" w:rsidP="002A77FD">
      <w:pPr>
        <w:rPr>
          <w:sz w:val="28"/>
          <w:szCs w:val="28"/>
          <w:lang w:eastAsia="ru-RU"/>
        </w:rPr>
      </w:pPr>
      <w:r>
        <w:rPr>
          <w:sz w:val="28"/>
          <w:szCs w:val="28"/>
          <w:lang w:eastAsia="ru-RU"/>
        </w:rPr>
        <w:t>Министр юстиции</w:t>
      </w:r>
      <w:r>
        <w:rPr>
          <w:sz w:val="28"/>
          <w:szCs w:val="28"/>
          <w:lang w:eastAsia="ru-RU"/>
        </w:rPr>
        <w:tab/>
      </w:r>
      <w:r>
        <w:rPr>
          <w:sz w:val="28"/>
          <w:szCs w:val="28"/>
          <w:lang w:eastAsia="ru-RU"/>
        </w:rPr>
        <w:tab/>
      </w:r>
      <w:r>
        <w:rPr>
          <w:sz w:val="28"/>
          <w:szCs w:val="28"/>
          <w:lang w:eastAsia="ru-RU"/>
        </w:rPr>
        <w:tab/>
      </w:r>
      <w:r>
        <w:rPr>
          <w:sz w:val="28"/>
          <w:szCs w:val="28"/>
          <w:lang w:eastAsia="ru-RU"/>
        </w:rPr>
        <w:tab/>
      </w:r>
      <w:r>
        <w:rPr>
          <w:sz w:val="28"/>
          <w:szCs w:val="28"/>
          <w:lang w:eastAsia="ru-RU"/>
        </w:rPr>
        <w:tab/>
        <w:t>Владимир Чеботарь</w:t>
      </w:r>
    </w:p>
    <w:p w:rsidR="002A77FD" w:rsidRDefault="002A77FD" w:rsidP="002A77FD">
      <w:pPr>
        <w:ind w:firstLine="0"/>
        <w:jc w:val="left"/>
        <w:rPr>
          <w:color w:val="000000"/>
          <w:sz w:val="28"/>
          <w:szCs w:val="28"/>
        </w:rPr>
      </w:pPr>
    </w:p>
    <w:p w:rsidR="002A77FD" w:rsidRDefault="002A77FD" w:rsidP="002A77FD">
      <w:pPr>
        <w:pStyle w:val="news"/>
        <w:jc w:val="both"/>
        <w:rPr>
          <w:rFonts w:ascii="Times New Roman" w:hAnsi="Times New Roman" w:cs="Times New Roman"/>
          <w:color w:val="000000"/>
          <w:sz w:val="28"/>
          <w:szCs w:val="28"/>
        </w:rPr>
      </w:pPr>
    </w:p>
    <w:p w:rsidR="002A77FD" w:rsidRDefault="002A77FD" w:rsidP="002A77FD">
      <w:pPr>
        <w:pStyle w:val="news"/>
        <w:jc w:val="both"/>
        <w:rPr>
          <w:rFonts w:ascii="Times New Roman" w:hAnsi="Times New Roman" w:cs="Times New Roman"/>
          <w:color w:val="000000"/>
          <w:sz w:val="28"/>
          <w:szCs w:val="28"/>
        </w:rPr>
      </w:pPr>
    </w:p>
    <w:p w:rsidR="002A77FD" w:rsidRDefault="002A77FD" w:rsidP="002A77FD">
      <w:pPr>
        <w:pStyle w:val="news"/>
        <w:jc w:val="both"/>
        <w:rPr>
          <w:rFonts w:ascii="Times New Roman" w:hAnsi="Times New Roman" w:cs="Times New Roman"/>
          <w:color w:val="000000"/>
          <w:sz w:val="28"/>
          <w:szCs w:val="28"/>
        </w:rPr>
      </w:pPr>
    </w:p>
    <w:p w:rsidR="002A77FD" w:rsidRDefault="002A77FD" w:rsidP="002A77FD">
      <w:pPr>
        <w:pStyle w:val="news"/>
        <w:jc w:val="both"/>
        <w:rPr>
          <w:rFonts w:ascii="Times New Roman" w:hAnsi="Times New Roman" w:cs="Times New Roman"/>
          <w:color w:val="000000"/>
          <w:sz w:val="28"/>
          <w:szCs w:val="28"/>
        </w:rPr>
      </w:pPr>
    </w:p>
    <w:p w:rsidR="002A77FD" w:rsidRDefault="002A77FD" w:rsidP="002A77FD">
      <w:pPr>
        <w:pStyle w:val="news"/>
        <w:jc w:val="both"/>
        <w:rPr>
          <w:rFonts w:ascii="Times New Roman" w:hAnsi="Times New Roman" w:cs="Times New Roman"/>
          <w:color w:val="000000"/>
          <w:sz w:val="28"/>
          <w:szCs w:val="28"/>
        </w:rPr>
      </w:pPr>
    </w:p>
    <w:p w:rsidR="002A77FD" w:rsidRDefault="002A77FD" w:rsidP="002A77FD">
      <w:pPr>
        <w:pStyle w:val="news"/>
        <w:jc w:val="both"/>
        <w:rPr>
          <w:rFonts w:ascii="Times New Roman" w:hAnsi="Times New Roman" w:cs="Times New Roman"/>
          <w:color w:val="000000"/>
          <w:sz w:val="28"/>
          <w:szCs w:val="28"/>
        </w:rPr>
      </w:pPr>
    </w:p>
    <w:p w:rsidR="002A77FD" w:rsidRDefault="002A77FD" w:rsidP="002A77FD">
      <w:pPr>
        <w:pStyle w:val="news"/>
        <w:jc w:val="both"/>
        <w:rPr>
          <w:rFonts w:ascii="Times New Roman" w:hAnsi="Times New Roman" w:cs="Times New Roman"/>
          <w:color w:val="000000"/>
          <w:sz w:val="28"/>
          <w:szCs w:val="28"/>
        </w:rPr>
      </w:pPr>
    </w:p>
    <w:p w:rsidR="002A77FD" w:rsidRDefault="002A77FD" w:rsidP="002A77FD">
      <w:pPr>
        <w:pStyle w:val="news"/>
        <w:jc w:val="both"/>
        <w:rPr>
          <w:rFonts w:ascii="Times New Roman" w:hAnsi="Times New Roman" w:cs="Times New Roman"/>
          <w:color w:val="000000"/>
          <w:sz w:val="28"/>
          <w:szCs w:val="28"/>
        </w:rPr>
      </w:pPr>
    </w:p>
    <w:p w:rsidR="002A77FD" w:rsidRDefault="002A77FD" w:rsidP="002A77FD">
      <w:pPr>
        <w:pStyle w:val="news"/>
        <w:jc w:val="both"/>
        <w:rPr>
          <w:rFonts w:ascii="Times New Roman" w:hAnsi="Times New Roman" w:cs="Times New Roman"/>
          <w:color w:val="000000"/>
          <w:sz w:val="28"/>
          <w:szCs w:val="28"/>
        </w:rPr>
      </w:pPr>
    </w:p>
    <w:p w:rsidR="002A77FD" w:rsidRDefault="002A77FD" w:rsidP="002A77FD">
      <w:pPr>
        <w:pStyle w:val="news"/>
        <w:jc w:val="both"/>
        <w:rPr>
          <w:rFonts w:ascii="Times New Roman" w:hAnsi="Times New Roman" w:cs="Times New Roman"/>
          <w:color w:val="000000"/>
          <w:sz w:val="28"/>
          <w:szCs w:val="28"/>
        </w:rPr>
      </w:pPr>
    </w:p>
    <w:p w:rsidR="002A77FD" w:rsidRDefault="002A77FD" w:rsidP="002A77FD">
      <w:pPr>
        <w:pStyle w:val="news"/>
        <w:jc w:val="both"/>
        <w:rPr>
          <w:rFonts w:ascii="Times New Roman" w:hAnsi="Times New Roman" w:cs="Times New Roman"/>
          <w:color w:val="000000"/>
          <w:sz w:val="28"/>
          <w:szCs w:val="28"/>
        </w:rPr>
      </w:pPr>
    </w:p>
    <w:p w:rsidR="002A77FD" w:rsidRDefault="002A77FD" w:rsidP="002A77FD">
      <w:pPr>
        <w:pStyle w:val="news"/>
        <w:jc w:val="both"/>
        <w:rPr>
          <w:rFonts w:ascii="Times New Roman" w:hAnsi="Times New Roman" w:cs="Times New Roman"/>
          <w:color w:val="000000"/>
          <w:sz w:val="28"/>
          <w:szCs w:val="28"/>
          <w:lang w:val="ro-RO"/>
        </w:rPr>
      </w:pPr>
    </w:p>
    <w:p w:rsidR="002A77FD" w:rsidRDefault="002A77FD" w:rsidP="002A77FD">
      <w:pPr>
        <w:pStyle w:val="news"/>
        <w:jc w:val="both"/>
        <w:rPr>
          <w:rFonts w:ascii="Times New Roman" w:hAnsi="Times New Roman" w:cs="Times New Roman"/>
          <w:color w:val="000000"/>
          <w:sz w:val="28"/>
          <w:szCs w:val="28"/>
          <w:lang w:val="ro-RO"/>
        </w:rPr>
      </w:pPr>
    </w:p>
    <w:p w:rsidR="002A77FD" w:rsidRDefault="002A77FD" w:rsidP="002A77FD">
      <w:pPr>
        <w:pStyle w:val="news"/>
        <w:jc w:val="both"/>
        <w:rPr>
          <w:rFonts w:ascii="Times New Roman" w:hAnsi="Times New Roman" w:cs="Times New Roman"/>
          <w:color w:val="000000"/>
          <w:sz w:val="28"/>
          <w:szCs w:val="28"/>
        </w:rPr>
      </w:pPr>
    </w:p>
    <w:p w:rsidR="002A77FD" w:rsidRDefault="002A77FD" w:rsidP="002A77FD">
      <w:pPr>
        <w:pStyle w:val="news"/>
        <w:jc w:val="both"/>
        <w:rPr>
          <w:rFonts w:ascii="Times New Roman" w:hAnsi="Times New Roman" w:cs="Times New Roman"/>
          <w:color w:val="000000"/>
          <w:sz w:val="28"/>
          <w:szCs w:val="28"/>
        </w:rPr>
      </w:pPr>
    </w:p>
    <w:p w:rsidR="002A77FD" w:rsidRDefault="002A77FD" w:rsidP="002A77FD">
      <w:pPr>
        <w:pStyle w:val="news"/>
        <w:jc w:val="both"/>
        <w:rPr>
          <w:rFonts w:ascii="Times New Roman" w:hAnsi="Times New Roman" w:cs="Times New Roman"/>
          <w:color w:val="000000"/>
          <w:sz w:val="28"/>
          <w:szCs w:val="28"/>
        </w:rPr>
      </w:pPr>
    </w:p>
    <w:p w:rsidR="002A77FD" w:rsidRDefault="002A77FD" w:rsidP="002A77FD">
      <w:pPr>
        <w:pStyle w:val="news"/>
        <w:jc w:val="both"/>
        <w:rPr>
          <w:rFonts w:ascii="Times New Roman" w:hAnsi="Times New Roman" w:cs="Times New Roman"/>
          <w:color w:val="000000"/>
          <w:sz w:val="28"/>
          <w:szCs w:val="28"/>
        </w:rPr>
      </w:pPr>
    </w:p>
    <w:p w:rsidR="002A77FD" w:rsidRDefault="002A77FD" w:rsidP="002A77FD">
      <w:pPr>
        <w:pStyle w:val="news"/>
        <w:jc w:val="both"/>
        <w:rPr>
          <w:rFonts w:ascii="Times New Roman" w:hAnsi="Times New Roman" w:cs="Times New Roman"/>
          <w:color w:val="000000"/>
          <w:sz w:val="28"/>
          <w:szCs w:val="28"/>
        </w:rPr>
      </w:pPr>
    </w:p>
    <w:p w:rsidR="002A77FD" w:rsidRDefault="002A77FD" w:rsidP="002A77FD">
      <w:pPr>
        <w:pStyle w:val="news"/>
        <w:jc w:val="both"/>
        <w:rPr>
          <w:rFonts w:ascii="Times New Roman" w:hAnsi="Times New Roman" w:cs="Times New Roman"/>
          <w:color w:val="000000"/>
          <w:sz w:val="28"/>
          <w:szCs w:val="28"/>
        </w:rPr>
      </w:pPr>
    </w:p>
    <w:p w:rsidR="002A77FD" w:rsidRDefault="002A77FD" w:rsidP="002A77FD">
      <w:pPr>
        <w:pStyle w:val="news"/>
        <w:jc w:val="both"/>
        <w:rPr>
          <w:rFonts w:ascii="Times New Roman" w:hAnsi="Times New Roman" w:cs="Times New Roman"/>
          <w:color w:val="000000"/>
          <w:sz w:val="28"/>
          <w:szCs w:val="28"/>
        </w:rPr>
      </w:pPr>
    </w:p>
    <w:p w:rsidR="002A77FD" w:rsidRDefault="002A77FD" w:rsidP="002A77FD">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Визирует:</w:t>
      </w:r>
    </w:p>
    <w:p w:rsidR="002A77FD" w:rsidRDefault="002A77FD" w:rsidP="002A77FD">
      <w:pPr>
        <w:pStyle w:val="news"/>
        <w:jc w:val="both"/>
        <w:rPr>
          <w:rFonts w:ascii="Times New Roman" w:hAnsi="Times New Roman" w:cs="Times New Roman"/>
          <w:color w:val="000000"/>
          <w:sz w:val="28"/>
          <w:szCs w:val="28"/>
        </w:rPr>
      </w:pPr>
    </w:p>
    <w:p w:rsidR="002A77FD" w:rsidRDefault="002A77FD" w:rsidP="002A77FD">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Генеральный секретарь </w:t>
      </w:r>
    </w:p>
    <w:p w:rsidR="002A77FD" w:rsidRDefault="002A77FD" w:rsidP="002A77FD">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Лилия ПАЛИЙ</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
    <w:p w:rsidR="002A77FD" w:rsidRDefault="002A77FD" w:rsidP="002A77FD">
      <w:pPr>
        <w:pStyle w:val="news"/>
        <w:jc w:val="both"/>
        <w:rPr>
          <w:rFonts w:ascii="Times New Roman" w:hAnsi="Times New Roman" w:cs="Times New Roman"/>
          <w:color w:val="000000"/>
          <w:sz w:val="28"/>
          <w:szCs w:val="28"/>
        </w:rPr>
      </w:pPr>
    </w:p>
    <w:p w:rsidR="002A77FD" w:rsidRDefault="002A77FD" w:rsidP="002A77FD">
      <w:pPr>
        <w:pStyle w:val="news"/>
        <w:jc w:val="both"/>
        <w:rPr>
          <w:rFonts w:ascii="Times New Roman" w:hAnsi="Times New Roman" w:cs="Times New Roman"/>
          <w:color w:val="000000"/>
          <w:sz w:val="28"/>
          <w:szCs w:val="28"/>
        </w:rPr>
      </w:pPr>
    </w:p>
    <w:p w:rsidR="002A77FD" w:rsidRDefault="002A77FD" w:rsidP="002A77FD">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Утверждено  на заседании</w:t>
      </w:r>
    </w:p>
    <w:p w:rsidR="002A77FD" w:rsidRDefault="002A77FD" w:rsidP="002A77FD">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 от</w:t>
      </w:r>
    </w:p>
    <w:p w:rsidR="002A77FD" w:rsidRDefault="002A77FD" w:rsidP="002A77FD">
      <w:pPr>
        <w:pStyle w:val="news"/>
        <w:jc w:val="both"/>
        <w:rPr>
          <w:rFonts w:ascii="Times New Roman" w:hAnsi="Times New Roman" w:cs="Times New Roman"/>
          <w:color w:val="000000"/>
          <w:sz w:val="28"/>
          <w:szCs w:val="28"/>
        </w:rPr>
      </w:pPr>
    </w:p>
    <w:p w:rsidR="002A77FD" w:rsidRDefault="002A77FD" w:rsidP="002A77FD">
      <w:pPr>
        <w:rPr>
          <w:sz w:val="28"/>
          <w:szCs w:val="28"/>
        </w:rPr>
      </w:pPr>
      <w:r>
        <w:rPr>
          <w:sz w:val="28"/>
          <w:szCs w:val="28"/>
        </w:rPr>
        <w:t xml:space="preserve"> </w:t>
      </w:r>
    </w:p>
    <w:p w:rsidR="002A77FD" w:rsidRDefault="002A77FD" w:rsidP="002A77FD">
      <w:pPr>
        <w:rPr>
          <w:sz w:val="28"/>
          <w:szCs w:val="28"/>
        </w:rPr>
      </w:pPr>
    </w:p>
    <w:p w:rsidR="002A77FD" w:rsidRDefault="002A77FD" w:rsidP="002A77FD">
      <w:pPr>
        <w:tabs>
          <w:tab w:val="left" w:pos="1134"/>
        </w:tabs>
        <w:jc w:val="center"/>
        <w:rPr>
          <w:b/>
          <w:sz w:val="28"/>
          <w:szCs w:val="28"/>
        </w:rPr>
      </w:pPr>
    </w:p>
    <w:p w:rsidR="002A77FD" w:rsidRDefault="002A77FD" w:rsidP="002A77FD">
      <w:pPr>
        <w:tabs>
          <w:tab w:val="left" w:pos="1134"/>
        </w:tabs>
        <w:rPr>
          <w:b/>
          <w:bCs/>
          <w:sz w:val="28"/>
          <w:szCs w:val="28"/>
          <w:lang w:val="ro-RO" w:eastAsia="ru-RU"/>
        </w:rPr>
      </w:pPr>
    </w:p>
    <w:p w:rsidR="002A77FD" w:rsidRDefault="002A77FD" w:rsidP="002A77FD">
      <w:pPr>
        <w:tabs>
          <w:tab w:val="left" w:pos="1134"/>
        </w:tabs>
        <w:rPr>
          <w:b/>
          <w:bCs/>
          <w:sz w:val="28"/>
          <w:szCs w:val="28"/>
          <w:lang w:val="ro-RO" w:eastAsia="ru-RU"/>
        </w:rPr>
      </w:pPr>
    </w:p>
    <w:p w:rsidR="002A77FD" w:rsidRDefault="002A77FD" w:rsidP="002A77FD">
      <w:pPr>
        <w:tabs>
          <w:tab w:val="left" w:pos="1134"/>
        </w:tabs>
        <w:rPr>
          <w:b/>
          <w:bCs/>
          <w:sz w:val="28"/>
          <w:szCs w:val="28"/>
          <w:lang w:val="ro-RO" w:eastAsia="ru-RU"/>
        </w:rPr>
      </w:pPr>
    </w:p>
    <w:p w:rsidR="002A77FD" w:rsidRDefault="002A77FD" w:rsidP="002A77FD">
      <w:pPr>
        <w:tabs>
          <w:tab w:val="left" w:pos="1134"/>
        </w:tabs>
        <w:rPr>
          <w:b/>
          <w:bCs/>
          <w:sz w:val="28"/>
          <w:szCs w:val="28"/>
          <w:lang w:val="ro-RO" w:eastAsia="ru-RU"/>
        </w:rPr>
      </w:pPr>
    </w:p>
    <w:p w:rsidR="002A77FD" w:rsidRDefault="002A77FD" w:rsidP="002A77FD">
      <w:pPr>
        <w:tabs>
          <w:tab w:val="left" w:pos="1134"/>
        </w:tabs>
        <w:rPr>
          <w:b/>
          <w:bCs/>
          <w:sz w:val="28"/>
          <w:szCs w:val="28"/>
          <w:lang w:val="ro-RO" w:eastAsia="ru-RU"/>
        </w:rPr>
      </w:pPr>
    </w:p>
    <w:p w:rsidR="002A77FD" w:rsidRDefault="002A77FD" w:rsidP="002A77FD">
      <w:pPr>
        <w:tabs>
          <w:tab w:val="left" w:pos="1134"/>
        </w:tabs>
        <w:rPr>
          <w:b/>
          <w:bCs/>
          <w:sz w:val="28"/>
          <w:szCs w:val="28"/>
          <w:lang w:val="ro-RO" w:eastAsia="ru-RU"/>
        </w:rPr>
      </w:pPr>
    </w:p>
    <w:p w:rsidR="002A77FD" w:rsidRDefault="002A77FD" w:rsidP="002A77FD">
      <w:pPr>
        <w:tabs>
          <w:tab w:val="left" w:pos="1134"/>
        </w:tabs>
        <w:rPr>
          <w:b/>
          <w:bCs/>
          <w:sz w:val="28"/>
          <w:szCs w:val="28"/>
          <w:lang w:val="ro-RO" w:eastAsia="ru-RU"/>
        </w:rPr>
      </w:pPr>
    </w:p>
    <w:p w:rsidR="002A77FD" w:rsidRDefault="002A77FD" w:rsidP="002A77FD">
      <w:pPr>
        <w:tabs>
          <w:tab w:val="left" w:pos="1134"/>
        </w:tabs>
        <w:rPr>
          <w:b/>
          <w:bCs/>
          <w:sz w:val="28"/>
          <w:szCs w:val="28"/>
          <w:lang w:val="ro-RO" w:eastAsia="ru-RU"/>
        </w:rPr>
      </w:pPr>
    </w:p>
    <w:p w:rsidR="002A77FD" w:rsidRDefault="002A77FD" w:rsidP="002A77FD">
      <w:pPr>
        <w:tabs>
          <w:tab w:val="left" w:pos="1134"/>
        </w:tabs>
        <w:rPr>
          <w:b/>
          <w:bCs/>
          <w:sz w:val="28"/>
          <w:szCs w:val="28"/>
          <w:lang w:val="ro-RO" w:eastAsia="ru-RU"/>
        </w:rPr>
      </w:pPr>
    </w:p>
    <w:p w:rsidR="002A77FD" w:rsidRDefault="002A77FD" w:rsidP="002A77FD">
      <w:pPr>
        <w:tabs>
          <w:tab w:val="left" w:pos="1134"/>
        </w:tabs>
        <w:rPr>
          <w:b/>
          <w:bCs/>
          <w:sz w:val="28"/>
          <w:szCs w:val="28"/>
          <w:lang w:val="ro-RO" w:eastAsia="ru-RU"/>
        </w:rPr>
      </w:pPr>
    </w:p>
    <w:p w:rsidR="002A77FD" w:rsidRDefault="002A77FD" w:rsidP="002A77FD">
      <w:pPr>
        <w:tabs>
          <w:tab w:val="left" w:pos="1134"/>
        </w:tabs>
        <w:rPr>
          <w:b/>
          <w:bCs/>
          <w:sz w:val="28"/>
          <w:szCs w:val="28"/>
          <w:lang w:val="ro-RO" w:eastAsia="ru-RU"/>
        </w:rPr>
      </w:pPr>
    </w:p>
    <w:p w:rsidR="002A77FD" w:rsidRDefault="002A77FD" w:rsidP="002A77FD">
      <w:pPr>
        <w:tabs>
          <w:tab w:val="left" w:pos="1134"/>
        </w:tabs>
        <w:rPr>
          <w:b/>
          <w:bCs/>
          <w:sz w:val="28"/>
          <w:szCs w:val="28"/>
          <w:lang w:val="ro-RO" w:eastAsia="ru-RU"/>
        </w:rPr>
      </w:pPr>
    </w:p>
    <w:p w:rsidR="002A77FD" w:rsidRDefault="002A77FD" w:rsidP="002A77FD">
      <w:pPr>
        <w:tabs>
          <w:tab w:val="left" w:pos="1134"/>
        </w:tabs>
        <w:rPr>
          <w:b/>
          <w:bCs/>
          <w:sz w:val="28"/>
          <w:szCs w:val="28"/>
          <w:lang w:val="ro-RO" w:eastAsia="ru-RU"/>
        </w:rPr>
      </w:pPr>
    </w:p>
    <w:p w:rsidR="002A77FD" w:rsidRDefault="002A77FD" w:rsidP="002A77FD">
      <w:pPr>
        <w:tabs>
          <w:tab w:val="left" w:pos="1134"/>
        </w:tabs>
        <w:rPr>
          <w:b/>
          <w:bCs/>
          <w:sz w:val="28"/>
          <w:szCs w:val="28"/>
          <w:lang w:val="ro-RO" w:eastAsia="ru-RU"/>
        </w:rPr>
      </w:pPr>
    </w:p>
    <w:p w:rsidR="002A77FD" w:rsidRDefault="002A77FD" w:rsidP="002A77FD">
      <w:pPr>
        <w:tabs>
          <w:tab w:val="left" w:pos="1134"/>
        </w:tabs>
        <w:rPr>
          <w:b/>
          <w:bCs/>
          <w:sz w:val="28"/>
          <w:szCs w:val="28"/>
          <w:lang w:val="ro-RO" w:eastAsia="ru-RU"/>
        </w:rPr>
      </w:pPr>
    </w:p>
    <w:p w:rsidR="002A77FD" w:rsidRDefault="002A77FD" w:rsidP="002A77FD">
      <w:pPr>
        <w:tabs>
          <w:tab w:val="left" w:pos="1134"/>
        </w:tabs>
        <w:rPr>
          <w:b/>
          <w:bCs/>
          <w:sz w:val="28"/>
          <w:szCs w:val="28"/>
          <w:lang w:val="ro-RO" w:eastAsia="ru-RU"/>
        </w:rPr>
      </w:pPr>
    </w:p>
    <w:p w:rsidR="002A77FD" w:rsidRDefault="002A77FD" w:rsidP="002A77FD">
      <w:pPr>
        <w:tabs>
          <w:tab w:val="left" w:pos="1134"/>
        </w:tabs>
        <w:rPr>
          <w:b/>
          <w:bCs/>
          <w:sz w:val="28"/>
          <w:szCs w:val="28"/>
          <w:lang w:val="ro-RO" w:eastAsia="ru-RU"/>
        </w:rPr>
      </w:pPr>
    </w:p>
    <w:p w:rsidR="002A77FD" w:rsidRDefault="002A77FD" w:rsidP="002A77FD">
      <w:pPr>
        <w:tabs>
          <w:tab w:val="left" w:pos="1134"/>
        </w:tabs>
        <w:rPr>
          <w:b/>
          <w:bCs/>
          <w:sz w:val="28"/>
          <w:szCs w:val="28"/>
          <w:lang w:val="ro-RO" w:eastAsia="ru-RU"/>
        </w:rPr>
      </w:pPr>
    </w:p>
    <w:p w:rsidR="002A77FD" w:rsidRDefault="002A77FD" w:rsidP="002A77FD">
      <w:pPr>
        <w:jc w:val="right"/>
        <w:rPr>
          <w:sz w:val="28"/>
          <w:szCs w:val="28"/>
          <w:lang w:val="ru-RU" w:eastAsia="ru-RU"/>
        </w:rPr>
      </w:pPr>
      <w:r>
        <w:rPr>
          <w:sz w:val="28"/>
          <w:szCs w:val="28"/>
          <w:lang w:eastAsia="ru-RU"/>
        </w:rPr>
        <w:t>Проект</w:t>
      </w:r>
    </w:p>
    <w:p w:rsidR="002A77FD" w:rsidRDefault="002A77FD" w:rsidP="002A77FD">
      <w:pPr>
        <w:jc w:val="right"/>
        <w:rPr>
          <w:sz w:val="28"/>
          <w:szCs w:val="28"/>
          <w:lang w:eastAsia="ru-RU"/>
        </w:rPr>
      </w:pPr>
      <w:r>
        <w:rPr>
          <w:sz w:val="28"/>
          <w:szCs w:val="28"/>
          <w:lang w:eastAsia="ru-RU"/>
        </w:rPr>
        <w:t>Перевод</w:t>
      </w:r>
    </w:p>
    <w:p w:rsidR="002A77FD" w:rsidRDefault="002A77FD" w:rsidP="002A77FD">
      <w:pPr>
        <w:rPr>
          <w:b/>
          <w:sz w:val="28"/>
          <w:szCs w:val="28"/>
          <w:lang w:eastAsia="ru-RU"/>
        </w:rPr>
      </w:pPr>
    </w:p>
    <w:p w:rsidR="002A77FD" w:rsidRDefault="002A77FD" w:rsidP="002A77FD">
      <w:pPr>
        <w:ind w:firstLine="0"/>
        <w:jc w:val="center"/>
        <w:rPr>
          <w:b/>
          <w:bCs/>
          <w:sz w:val="28"/>
          <w:szCs w:val="28"/>
          <w:lang w:eastAsia="ru-RU"/>
        </w:rPr>
      </w:pPr>
      <w:r>
        <w:rPr>
          <w:b/>
          <w:sz w:val="28"/>
          <w:szCs w:val="28"/>
          <w:lang w:eastAsia="ru-RU"/>
        </w:rPr>
        <w:t>ПАРЛАМЕНТ</w:t>
      </w:r>
      <w:r>
        <w:rPr>
          <w:b/>
          <w:bCs/>
          <w:sz w:val="28"/>
          <w:szCs w:val="28"/>
          <w:lang w:eastAsia="ru-RU"/>
        </w:rPr>
        <w:t xml:space="preserve"> </w:t>
      </w:r>
      <w:r>
        <w:rPr>
          <w:b/>
          <w:sz w:val="28"/>
          <w:szCs w:val="28"/>
          <w:lang w:eastAsia="ru-RU"/>
        </w:rPr>
        <w:t>РЕСПУБЛИКИ МОЛДОВА</w:t>
      </w:r>
    </w:p>
    <w:p w:rsidR="002A77FD" w:rsidRDefault="002A77FD" w:rsidP="002A77FD">
      <w:pPr>
        <w:ind w:firstLine="0"/>
        <w:jc w:val="center"/>
        <w:rPr>
          <w:b/>
          <w:sz w:val="28"/>
          <w:szCs w:val="28"/>
          <w:lang w:eastAsia="ru-RU"/>
        </w:rPr>
      </w:pPr>
    </w:p>
    <w:p w:rsidR="002A77FD" w:rsidRDefault="002A77FD" w:rsidP="002A77FD">
      <w:pPr>
        <w:ind w:firstLine="0"/>
        <w:jc w:val="center"/>
        <w:rPr>
          <w:b/>
          <w:sz w:val="28"/>
          <w:szCs w:val="28"/>
          <w:lang w:eastAsia="ru-RU"/>
        </w:rPr>
      </w:pPr>
      <w:r>
        <w:rPr>
          <w:b/>
          <w:sz w:val="28"/>
          <w:szCs w:val="28"/>
          <w:lang w:eastAsia="ru-RU"/>
        </w:rPr>
        <w:t>З А К О Н</w:t>
      </w:r>
    </w:p>
    <w:p w:rsidR="002A77FD" w:rsidRDefault="002A77FD" w:rsidP="002A77FD">
      <w:pPr>
        <w:ind w:firstLine="0"/>
        <w:jc w:val="center"/>
        <w:rPr>
          <w:b/>
          <w:bCs/>
          <w:sz w:val="28"/>
          <w:szCs w:val="28"/>
          <w:lang w:eastAsia="ru-RU"/>
        </w:rPr>
      </w:pPr>
    </w:p>
    <w:p w:rsidR="002A77FD" w:rsidRDefault="002A77FD" w:rsidP="002A77FD">
      <w:pPr>
        <w:ind w:firstLine="0"/>
        <w:jc w:val="center"/>
        <w:rPr>
          <w:b/>
          <w:bCs/>
          <w:sz w:val="28"/>
          <w:szCs w:val="28"/>
          <w:lang w:eastAsia="ru-RU"/>
        </w:rPr>
      </w:pPr>
      <w:r>
        <w:rPr>
          <w:b/>
          <w:bCs/>
          <w:sz w:val="28"/>
          <w:szCs w:val="28"/>
          <w:lang w:eastAsia="ru-RU"/>
        </w:rPr>
        <w:t>о внесении изменений и дополнений</w:t>
      </w:r>
    </w:p>
    <w:p w:rsidR="002A77FD" w:rsidRDefault="002A77FD" w:rsidP="002A77FD">
      <w:pPr>
        <w:ind w:firstLine="0"/>
        <w:jc w:val="center"/>
        <w:rPr>
          <w:b/>
          <w:sz w:val="28"/>
          <w:szCs w:val="28"/>
          <w:lang w:eastAsia="ru-RU"/>
        </w:rPr>
      </w:pPr>
      <w:r>
        <w:rPr>
          <w:b/>
          <w:sz w:val="28"/>
          <w:szCs w:val="28"/>
          <w:lang w:eastAsia="ru-RU"/>
        </w:rPr>
        <w:t>в некоторые законодательные акты</w:t>
      </w:r>
    </w:p>
    <w:p w:rsidR="002A77FD" w:rsidRDefault="002A77FD" w:rsidP="002A77FD">
      <w:pPr>
        <w:rPr>
          <w:sz w:val="28"/>
          <w:szCs w:val="28"/>
          <w:lang w:eastAsia="ru-RU"/>
        </w:rPr>
      </w:pPr>
    </w:p>
    <w:p w:rsidR="002A77FD" w:rsidRDefault="002A77FD" w:rsidP="002A77FD">
      <w:pPr>
        <w:rPr>
          <w:sz w:val="28"/>
          <w:szCs w:val="28"/>
          <w:lang w:val="ro-RO" w:eastAsia="ru-RU"/>
        </w:rPr>
      </w:pPr>
    </w:p>
    <w:p w:rsidR="002A77FD" w:rsidRDefault="002A77FD" w:rsidP="002A77FD">
      <w:pPr>
        <w:rPr>
          <w:sz w:val="28"/>
          <w:szCs w:val="28"/>
          <w:lang w:val="ru-RU" w:eastAsia="ru-RU"/>
        </w:rPr>
      </w:pPr>
      <w:r>
        <w:rPr>
          <w:sz w:val="28"/>
          <w:szCs w:val="28"/>
          <w:lang w:eastAsia="ru-RU"/>
        </w:rPr>
        <w:t>Парламент принимает настоящий органический закон.</w:t>
      </w:r>
    </w:p>
    <w:p w:rsidR="002A77FD" w:rsidRDefault="002A77FD" w:rsidP="002A77FD">
      <w:pPr>
        <w:rPr>
          <w:rFonts w:eastAsia="Calibri"/>
          <w:sz w:val="28"/>
          <w:szCs w:val="28"/>
        </w:rPr>
      </w:pPr>
    </w:p>
    <w:p w:rsidR="002A77FD" w:rsidRDefault="002A77FD" w:rsidP="002A77FD">
      <w:pPr>
        <w:rPr>
          <w:sz w:val="28"/>
          <w:szCs w:val="28"/>
          <w:lang w:eastAsia="ru-RU"/>
        </w:rPr>
      </w:pPr>
      <w:r>
        <w:rPr>
          <w:b/>
          <w:bCs/>
          <w:sz w:val="28"/>
          <w:szCs w:val="28"/>
          <w:lang w:eastAsia="ru-RU"/>
        </w:rPr>
        <w:t>Ст. I.</w:t>
      </w:r>
      <w:r>
        <w:rPr>
          <w:sz w:val="28"/>
          <w:szCs w:val="28"/>
          <w:lang w:eastAsia="ru-RU"/>
        </w:rPr>
        <w:t xml:space="preserve"> – В </w:t>
      </w:r>
      <w:hyperlink r:id="rId8" w:history="1">
        <w:r>
          <w:rPr>
            <w:rStyle w:val="af3"/>
            <w:sz w:val="28"/>
            <w:szCs w:val="28"/>
            <w:lang w:eastAsia="ru-RU"/>
          </w:rPr>
          <w:t>Закон о резерве Вооруженных сил № 1244-XV от 18 июля 2002</w:t>
        </w:r>
      </w:hyperlink>
      <w:r>
        <w:rPr>
          <w:sz w:val="28"/>
          <w:szCs w:val="28"/>
          <w:lang w:eastAsia="ru-RU"/>
        </w:rPr>
        <w:t xml:space="preserve"> года (Официальный монитор Республики Молдова, 2002 г., № 124-125, ст. 989), с последующими изменениями и дополнениями, внести следующие изменения и дополнения:</w:t>
      </w:r>
    </w:p>
    <w:p w:rsidR="002A77FD" w:rsidRDefault="002A77FD" w:rsidP="002A77FD">
      <w:pPr>
        <w:rPr>
          <w:b/>
          <w:bCs/>
          <w:sz w:val="28"/>
          <w:szCs w:val="28"/>
          <w:lang w:eastAsia="ru-RU"/>
        </w:rPr>
      </w:pPr>
    </w:p>
    <w:p w:rsidR="002A77FD" w:rsidRDefault="002A77FD" w:rsidP="002A77FD">
      <w:pPr>
        <w:numPr>
          <w:ilvl w:val="0"/>
          <w:numId w:val="28"/>
        </w:numPr>
        <w:tabs>
          <w:tab w:val="left" w:pos="993"/>
        </w:tabs>
        <w:ind w:left="0" w:firstLine="709"/>
        <w:rPr>
          <w:rFonts w:eastAsia="Calibri"/>
          <w:sz w:val="28"/>
          <w:szCs w:val="28"/>
        </w:rPr>
      </w:pPr>
      <w:r>
        <w:rPr>
          <w:rFonts w:eastAsia="Calibri"/>
          <w:sz w:val="28"/>
          <w:szCs w:val="28"/>
        </w:rPr>
        <w:t>Части (3) статьи 5 изложить в следующей редакции:</w:t>
      </w:r>
    </w:p>
    <w:p w:rsidR="002A77FD" w:rsidRDefault="002A77FD" w:rsidP="002A77FD">
      <w:pPr>
        <w:rPr>
          <w:sz w:val="28"/>
          <w:szCs w:val="28"/>
          <w:lang w:eastAsia="ru-RU"/>
        </w:rPr>
      </w:pPr>
      <w:r>
        <w:rPr>
          <w:sz w:val="28"/>
          <w:szCs w:val="28"/>
          <w:lang w:eastAsia="ru-RU"/>
        </w:rPr>
        <w:t>«(3) По возрастному признаку резерв Вооруженных сил подразделяется на:</w:t>
      </w:r>
    </w:p>
    <w:p w:rsidR="002A77FD" w:rsidRDefault="002A77FD" w:rsidP="002A77FD">
      <w:pPr>
        <w:numPr>
          <w:ilvl w:val="0"/>
          <w:numId w:val="29"/>
        </w:numPr>
        <w:tabs>
          <w:tab w:val="left" w:pos="993"/>
        </w:tabs>
        <w:ind w:left="0" w:firstLine="709"/>
        <w:rPr>
          <w:sz w:val="28"/>
          <w:szCs w:val="28"/>
          <w:lang w:eastAsia="ru-RU"/>
        </w:rPr>
      </w:pPr>
      <w:r>
        <w:rPr>
          <w:sz w:val="28"/>
          <w:szCs w:val="28"/>
          <w:lang w:eastAsia="ru-RU"/>
        </w:rPr>
        <w:t>резерв I разряда, в котором резервисты пребывают до достижения возраста:</w:t>
      </w:r>
    </w:p>
    <w:p w:rsidR="002A77FD" w:rsidRDefault="002A77FD" w:rsidP="002A77FD">
      <w:pPr>
        <w:rPr>
          <w:sz w:val="28"/>
          <w:szCs w:val="28"/>
          <w:lang w:eastAsia="ru-RU"/>
        </w:rPr>
      </w:pPr>
      <w:r>
        <w:rPr>
          <w:sz w:val="28"/>
          <w:szCs w:val="28"/>
          <w:lang w:eastAsia="ru-RU"/>
        </w:rPr>
        <w:t>- для рядового, сержантского и субофицерского состава – 55 лет;</w:t>
      </w:r>
    </w:p>
    <w:p w:rsidR="002A77FD" w:rsidRDefault="002A77FD" w:rsidP="002A77FD">
      <w:pPr>
        <w:rPr>
          <w:sz w:val="28"/>
          <w:szCs w:val="28"/>
          <w:lang w:eastAsia="ru-RU"/>
        </w:rPr>
      </w:pPr>
      <w:r>
        <w:rPr>
          <w:sz w:val="28"/>
          <w:szCs w:val="28"/>
          <w:lang w:eastAsia="ru-RU"/>
        </w:rPr>
        <w:t>- для младшего и старшего офицерского состава – 60 лет;</w:t>
      </w:r>
    </w:p>
    <w:p w:rsidR="002A77FD" w:rsidRDefault="002A77FD" w:rsidP="002A77FD">
      <w:pPr>
        <w:rPr>
          <w:sz w:val="28"/>
          <w:szCs w:val="28"/>
          <w:lang w:eastAsia="ru-RU"/>
        </w:rPr>
      </w:pPr>
      <w:r>
        <w:rPr>
          <w:sz w:val="28"/>
          <w:szCs w:val="28"/>
          <w:lang w:eastAsia="ru-RU"/>
        </w:rPr>
        <w:t>- для высшего офицерского состава – 65 лет;</w:t>
      </w:r>
    </w:p>
    <w:p w:rsidR="002A77FD" w:rsidRDefault="002A77FD" w:rsidP="002A77FD">
      <w:pPr>
        <w:numPr>
          <w:ilvl w:val="0"/>
          <w:numId w:val="29"/>
        </w:numPr>
        <w:tabs>
          <w:tab w:val="left" w:pos="993"/>
        </w:tabs>
        <w:ind w:left="0" w:firstLine="709"/>
        <w:rPr>
          <w:sz w:val="28"/>
          <w:szCs w:val="28"/>
          <w:lang w:eastAsia="ru-RU"/>
        </w:rPr>
      </w:pPr>
      <w:r>
        <w:rPr>
          <w:sz w:val="28"/>
          <w:szCs w:val="28"/>
          <w:lang w:eastAsia="ru-RU"/>
        </w:rPr>
        <w:t>резерв II разряда, в котором резервисты пребывают:</w:t>
      </w:r>
    </w:p>
    <w:p w:rsidR="002A77FD" w:rsidRDefault="002A77FD" w:rsidP="002A77FD">
      <w:pPr>
        <w:rPr>
          <w:sz w:val="28"/>
          <w:szCs w:val="28"/>
          <w:lang w:eastAsia="ru-RU"/>
        </w:rPr>
      </w:pPr>
      <w:r>
        <w:rPr>
          <w:sz w:val="28"/>
          <w:szCs w:val="28"/>
          <w:lang w:eastAsia="ru-RU"/>
        </w:rPr>
        <w:t>- для рядового, сержантского и субофицерского состава – от 55 лет до достижения возраста 60 лет;</w:t>
      </w:r>
    </w:p>
    <w:p w:rsidR="002A77FD" w:rsidRDefault="002A77FD" w:rsidP="002A77FD">
      <w:pPr>
        <w:rPr>
          <w:sz w:val="28"/>
          <w:szCs w:val="28"/>
          <w:lang w:eastAsia="ru-RU"/>
        </w:rPr>
      </w:pPr>
      <w:r>
        <w:rPr>
          <w:sz w:val="28"/>
          <w:szCs w:val="28"/>
          <w:lang w:eastAsia="ru-RU"/>
        </w:rPr>
        <w:t>- для младшего и старшего офицерского состава – от 60 лет до достижения возраста 65 лет;</w:t>
      </w:r>
    </w:p>
    <w:p w:rsidR="002A77FD" w:rsidRDefault="002A77FD" w:rsidP="002A77FD">
      <w:pPr>
        <w:rPr>
          <w:sz w:val="28"/>
          <w:szCs w:val="28"/>
          <w:lang w:eastAsia="ru-RU"/>
        </w:rPr>
      </w:pPr>
      <w:r>
        <w:rPr>
          <w:sz w:val="28"/>
          <w:szCs w:val="28"/>
          <w:lang w:eastAsia="ru-RU"/>
        </w:rPr>
        <w:t>- для высшего офицерского состава – от 65 лет до достижения возраста 70 лет.».</w:t>
      </w:r>
    </w:p>
    <w:p w:rsidR="002A77FD" w:rsidRDefault="002A77FD" w:rsidP="002A77FD">
      <w:pPr>
        <w:rPr>
          <w:sz w:val="28"/>
          <w:szCs w:val="28"/>
          <w:lang w:eastAsia="ru-RU"/>
        </w:rPr>
      </w:pPr>
    </w:p>
    <w:p w:rsidR="002A77FD" w:rsidRDefault="002A77FD" w:rsidP="002A77FD">
      <w:pPr>
        <w:numPr>
          <w:ilvl w:val="0"/>
          <w:numId w:val="28"/>
        </w:numPr>
        <w:tabs>
          <w:tab w:val="left" w:pos="993"/>
        </w:tabs>
        <w:ind w:left="0" w:firstLine="709"/>
        <w:rPr>
          <w:sz w:val="28"/>
          <w:szCs w:val="28"/>
          <w:lang w:eastAsia="ru-RU"/>
        </w:rPr>
      </w:pPr>
      <w:r>
        <w:rPr>
          <w:sz w:val="28"/>
          <w:szCs w:val="28"/>
          <w:lang w:eastAsia="ru-RU"/>
        </w:rPr>
        <w:t>В части (1) статьи 14 слово «временного» исключить.</w:t>
      </w:r>
    </w:p>
    <w:p w:rsidR="002A77FD" w:rsidRDefault="002A77FD" w:rsidP="002A77FD">
      <w:pPr>
        <w:rPr>
          <w:b/>
          <w:sz w:val="28"/>
          <w:szCs w:val="28"/>
          <w:lang w:eastAsia="ru-RU"/>
        </w:rPr>
      </w:pPr>
    </w:p>
    <w:p w:rsidR="002A77FD" w:rsidRDefault="002A77FD" w:rsidP="002A77FD">
      <w:pPr>
        <w:numPr>
          <w:ilvl w:val="0"/>
          <w:numId w:val="28"/>
        </w:numPr>
        <w:tabs>
          <w:tab w:val="left" w:pos="993"/>
        </w:tabs>
        <w:ind w:left="0" w:firstLine="709"/>
        <w:rPr>
          <w:sz w:val="28"/>
          <w:szCs w:val="28"/>
          <w:lang w:eastAsia="ru-RU"/>
        </w:rPr>
      </w:pPr>
      <w:r>
        <w:rPr>
          <w:sz w:val="28"/>
          <w:szCs w:val="28"/>
          <w:lang w:eastAsia="ru-RU"/>
        </w:rPr>
        <w:t>В статье 15:</w:t>
      </w:r>
    </w:p>
    <w:p w:rsidR="002A77FD" w:rsidRDefault="002A77FD" w:rsidP="002A77FD">
      <w:pPr>
        <w:rPr>
          <w:bCs/>
          <w:sz w:val="28"/>
          <w:szCs w:val="28"/>
          <w:lang w:eastAsia="ru-RU"/>
        </w:rPr>
      </w:pPr>
      <w:r>
        <w:rPr>
          <w:bCs/>
          <w:sz w:val="28"/>
          <w:szCs w:val="28"/>
          <w:lang w:eastAsia="ru-RU"/>
        </w:rPr>
        <w:t>в части (2) пункты a) и b) изложить в следующей редакции:</w:t>
      </w:r>
    </w:p>
    <w:p w:rsidR="002A77FD" w:rsidRDefault="002A77FD" w:rsidP="002A77FD">
      <w:pPr>
        <w:rPr>
          <w:sz w:val="28"/>
          <w:szCs w:val="28"/>
          <w:lang w:eastAsia="ru-RU"/>
        </w:rPr>
      </w:pPr>
      <w:r>
        <w:rPr>
          <w:sz w:val="28"/>
          <w:szCs w:val="28"/>
          <w:lang w:eastAsia="ru-RU"/>
        </w:rPr>
        <w:t>«a) для субофицеров резерва в воинском звании:</w:t>
      </w:r>
    </w:p>
    <w:p w:rsidR="002A77FD" w:rsidRDefault="002A77FD" w:rsidP="002A77FD">
      <w:pPr>
        <w:rPr>
          <w:sz w:val="28"/>
          <w:szCs w:val="28"/>
          <w:lang w:eastAsia="ru-RU"/>
        </w:rPr>
      </w:pPr>
      <w:r>
        <w:rPr>
          <w:sz w:val="28"/>
          <w:szCs w:val="28"/>
          <w:lang w:eastAsia="ru-RU"/>
        </w:rPr>
        <w:t>- плутоньер резерва – 6 лет;</w:t>
      </w:r>
    </w:p>
    <w:p w:rsidR="002A77FD" w:rsidRDefault="002A77FD" w:rsidP="002A77FD">
      <w:pPr>
        <w:rPr>
          <w:sz w:val="28"/>
          <w:szCs w:val="28"/>
          <w:lang w:eastAsia="ru-RU"/>
        </w:rPr>
      </w:pPr>
      <w:r>
        <w:rPr>
          <w:sz w:val="28"/>
          <w:szCs w:val="28"/>
          <w:lang w:eastAsia="ru-RU"/>
        </w:rPr>
        <w:t>- старший плутоньер резерва – 7 лет;</w:t>
      </w:r>
    </w:p>
    <w:p w:rsidR="002A77FD" w:rsidRDefault="002A77FD" w:rsidP="002A77FD">
      <w:pPr>
        <w:rPr>
          <w:sz w:val="28"/>
          <w:szCs w:val="28"/>
          <w:lang w:eastAsia="ru-RU"/>
        </w:rPr>
      </w:pPr>
      <w:r>
        <w:rPr>
          <w:sz w:val="28"/>
          <w:szCs w:val="28"/>
          <w:lang w:eastAsia="ru-RU"/>
        </w:rPr>
        <w:t>b) для офицеров резерва в воинском звании:</w:t>
      </w:r>
    </w:p>
    <w:p w:rsidR="002A77FD" w:rsidRDefault="002A77FD" w:rsidP="002A77FD">
      <w:pPr>
        <w:rPr>
          <w:sz w:val="28"/>
          <w:szCs w:val="28"/>
          <w:lang w:eastAsia="ru-RU"/>
        </w:rPr>
      </w:pPr>
      <w:r>
        <w:rPr>
          <w:sz w:val="28"/>
          <w:szCs w:val="28"/>
          <w:lang w:eastAsia="ru-RU"/>
        </w:rPr>
        <w:t>- лейтенант резерва – 4 года;</w:t>
      </w:r>
    </w:p>
    <w:p w:rsidR="002A77FD" w:rsidRDefault="002A77FD" w:rsidP="002A77FD">
      <w:pPr>
        <w:rPr>
          <w:sz w:val="28"/>
          <w:szCs w:val="28"/>
          <w:lang w:eastAsia="ru-RU"/>
        </w:rPr>
      </w:pPr>
      <w:r>
        <w:rPr>
          <w:sz w:val="28"/>
          <w:szCs w:val="28"/>
          <w:lang w:eastAsia="ru-RU"/>
        </w:rPr>
        <w:t>- старший лейтенант резерва – 5 лет;</w:t>
      </w:r>
    </w:p>
    <w:p w:rsidR="002A77FD" w:rsidRDefault="002A77FD" w:rsidP="002A77FD">
      <w:pPr>
        <w:rPr>
          <w:sz w:val="28"/>
          <w:szCs w:val="28"/>
          <w:lang w:eastAsia="ru-RU"/>
        </w:rPr>
      </w:pPr>
      <w:r>
        <w:rPr>
          <w:sz w:val="28"/>
          <w:szCs w:val="28"/>
          <w:lang w:eastAsia="ru-RU"/>
        </w:rPr>
        <w:t>- капитан резерва – 5 лет;</w:t>
      </w:r>
    </w:p>
    <w:p w:rsidR="002A77FD" w:rsidRDefault="002A77FD" w:rsidP="002A77FD">
      <w:pPr>
        <w:rPr>
          <w:sz w:val="28"/>
          <w:szCs w:val="28"/>
          <w:lang w:eastAsia="ru-RU"/>
        </w:rPr>
      </w:pPr>
      <w:r>
        <w:rPr>
          <w:sz w:val="28"/>
          <w:szCs w:val="28"/>
          <w:lang w:eastAsia="ru-RU"/>
        </w:rPr>
        <w:t>- майор резерва – 6 лет;</w:t>
      </w:r>
    </w:p>
    <w:p w:rsidR="002A77FD" w:rsidRDefault="002A77FD" w:rsidP="002A77FD">
      <w:pPr>
        <w:rPr>
          <w:sz w:val="28"/>
          <w:szCs w:val="28"/>
          <w:lang w:eastAsia="ro-RO"/>
        </w:rPr>
      </w:pPr>
      <w:r>
        <w:rPr>
          <w:sz w:val="28"/>
          <w:szCs w:val="28"/>
          <w:lang w:eastAsia="ro-RO"/>
        </w:rPr>
        <w:t>- подполковник резерва – 7 лет.»;</w:t>
      </w:r>
    </w:p>
    <w:p w:rsidR="002A77FD" w:rsidRDefault="002A77FD" w:rsidP="002A77FD">
      <w:pPr>
        <w:rPr>
          <w:bCs/>
          <w:sz w:val="28"/>
          <w:szCs w:val="28"/>
          <w:lang w:eastAsia="ru-RU"/>
        </w:rPr>
      </w:pPr>
      <w:r>
        <w:rPr>
          <w:bCs/>
          <w:sz w:val="28"/>
          <w:szCs w:val="28"/>
          <w:lang w:eastAsia="ru-RU"/>
        </w:rPr>
        <w:t>в части (3):</w:t>
      </w:r>
    </w:p>
    <w:p w:rsidR="002A77FD" w:rsidRDefault="002A77FD" w:rsidP="002A77FD">
      <w:pPr>
        <w:rPr>
          <w:bCs/>
          <w:sz w:val="28"/>
          <w:szCs w:val="28"/>
          <w:lang w:eastAsia="ru-RU"/>
        </w:rPr>
      </w:pPr>
      <w:r>
        <w:rPr>
          <w:bCs/>
          <w:sz w:val="28"/>
          <w:szCs w:val="28"/>
          <w:lang w:eastAsia="ru-RU"/>
        </w:rPr>
        <w:t>в пункте а) слова «</w:t>
      </w:r>
      <w:r>
        <w:rPr>
          <w:sz w:val="28"/>
          <w:szCs w:val="28"/>
          <w:lang w:eastAsia="ru-RU"/>
        </w:rPr>
        <w:t>руководителем территориального военно-административного органа</w:t>
      </w:r>
      <w:r>
        <w:rPr>
          <w:bCs/>
          <w:sz w:val="28"/>
          <w:szCs w:val="28"/>
          <w:lang w:eastAsia="ru-RU"/>
        </w:rPr>
        <w:t>» заменить словами «</w:t>
      </w:r>
      <w:r>
        <w:rPr>
          <w:sz w:val="28"/>
          <w:szCs w:val="28"/>
          <w:lang w:eastAsia="ru-RU"/>
        </w:rPr>
        <w:t>руководителем центрального военно-административного органа</w:t>
      </w:r>
      <w:r>
        <w:rPr>
          <w:bCs/>
          <w:sz w:val="28"/>
          <w:szCs w:val="28"/>
          <w:lang w:eastAsia="ru-RU"/>
        </w:rPr>
        <w:t>»;</w:t>
      </w:r>
    </w:p>
    <w:p w:rsidR="002A77FD" w:rsidRDefault="002A77FD" w:rsidP="002A77FD">
      <w:pPr>
        <w:rPr>
          <w:bCs/>
          <w:sz w:val="28"/>
          <w:szCs w:val="28"/>
          <w:lang w:eastAsia="ru-RU"/>
        </w:rPr>
      </w:pPr>
      <w:r>
        <w:rPr>
          <w:bCs/>
          <w:sz w:val="28"/>
          <w:szCs w:val="28"/>
          <w:lang w:eastAsia="ru-RU"/>
        </w:rPr>
        <w:t>в пункте b) слова «</w:t>
      </w:r>
      <w:r>
        <w:rPr>
          <w:sz w:val="28"/>
          <w:szCs w:val="28"/>
          <w:lang w:eastAsia="ru-RU"/>
        </w:rPr>
        <w:t>руководителем центрального военно-административного органа</w:t>
      </w:r>
      <w:r>
        <w:rPr>
          <w:bCs/>
          <w:sz w:val="28"/>
          <w:szCs w:val="28"/>
          <w:lang w:eastAsia="ru-RU"/>
        </w:rPr>
        <w:t xml:space="preserve">» заменить словами «начальником </w:t>
      </w:r>
      <w:r>
        <w:rPr>
          <w:sz w:val="28"/>
          <w:szCs w:val="28"/>
          <w:lang w:eastAsia="ru-RU"/>
        </w:rPr>
        <w:t>Главного штаба Национальной армии</w:t>
      </w:r>
      <w:r>
        <w:rPr>
          <w:bCs/>
          <w:sz w:val="28"/>
          <w:szCs w:val="28"/>
          <w:lang w:eastAsia="ru-RU"/>
        </w:rPr>
        <w:t>»;</w:t>
      </w:r>
    </w:p>
    <w:p w:rsidR="002A77FD" w:rsidRDefault="002A77FD" w:rsidP="002A77FD">
      <w:pPr>
        <w:rPr>
          <w:bCs/>
          <w:sz w:val="28"/>
          <w:szCs w:val="28"/>
          <w:lang w:eastAsia="ru-RU"/>
        </w:rPr>
      </w:pPr>
      <w:r>
        <w:rPr>
          <w:bCs/>
          <w:sz w:val="28"/>
          <w:szCs w:val="28"/>
          <w:lang w:eastAsia="ru-RU"/>
        </w:rPr>
        <w:t>часть (5) после слов «</w:t>
      </w:r>
      <w:r>
        <w:rPr>
          <w:sz w:val="28"/>
          <w:szCs w:val="28"/>
          <w:lang w:eastAsia="ru-RU"/>
        </w:rPr>
        <w:t>не предусматривается</w:t>
      </w:r>
      <w:r>
        <w:rPr>
          <w:bCs/>
          <w:sz w:val="28"/>
          <w:szCs w:val="28"/>
          <w:lang w:eastAsia="ru-RU"/>
        </w:rPr>
        <w:t>» дополнить словами «за исключением лиц, указанных в части (6)»;</w:t>
      </w:r>
    </w:p>
    <w:p w:rsidR="002A77FD" w:rsidRDefault="002A77FD" w:rsidP="002A77FD">
      <w:pPr>
        <w:rPr>
          <w:sz w:val="28"/>
          <w:szCs w:val="28"/>
          <w:lang w:eastAsia="ru-RU"/>
        </w:rPr>
      </w:pPr>
      <w:r>
        <w:rPr>
          <w:sz w:val="28"/>
          <w:szCs w:val="28"/>
          <w:lang w:eastAsia="ru-RU"/>
        </w:rPr>
        <w:t>дополнить статью частью (6) следующего содержания:</w:t>
      </w:r>
    </w:p>
    <w:p w:rsidR="002A77FD" w:rsidRDefault="002A77FD" w:rsidP="002A77FD">
      <w:pPr>
        <w:rPr>
          <w:sz w:val="28"/>
          <w:szCs w:val="28"/>
          <w:lang w:eastAsia="ru-RU"/>
        </w:rPr>
      </w:pPr>
      <w:r>
        <w:rPr>
          <w:sz w:val="28"/>
          <w:szCs w:val="28"/>
          <w:lang w:eastAsia="ru-RU"/>
        </w:rPr>
        <w:t>«(6) Лицам, занимающим ответственные государственные должности, при назначении на данные должности, в случае их пребывания в активном резерве Вооруженных сил и истечения не менее половины срока пребывания в предыдущем воинском звании, а при наличии особых заслуг в деле обороны страны в военное время, независимо от продолжительности пребывания в предыдущем воинском звании, может присваиваться досрочно, один раз, очередное воинское звание в резерве.».</w:t>
      </w:r>
    </w:p>
    <w:p w:rsidR="002A77FD" w:rsidRDefault="002A77FD" w:rsidP="002A77FD">
      <w:pPr>
        <w:rPr>
          <w:sz w:val="28"/>
          <w:szCs w:val="28"/>
          <w:lang w:eastAsia="ru-RU"/>
        </w:rPr>
      </w:pPr>
    </w:p>
    <w:p w:rsidR="002A77FD" w:rsidRDefault="002A77FD" w:rsidP="002A77FD">
      <w:pPr>
        <w:rPr>
          <w:sz w:val="28"/>
          <w:szCs w:val="28"/>
          <w:lang w:eastAsia="ru-RU"/>
        </w:rPr>
      </w:pPr>
      <w:r>
        <w:rPr>
          <w:b/>
          <w:bCs/>
          <w:sz w:val="28"/>
          <w:szCs w:val="28"/>
          <w:lang w:eastAsia="ru-RU"/>
        </w:rPr>
        <w:t>Ст. II.</w:t>
      </w:r>
      <w:r>
        <w:rPr>
          <w:sz w:val="28"/>
          <w:szCs w:val="28"/>
          <w:lang w:eastAsia="ru-RU"/>
        </w:rPr>
        <w:t xml:space="preserve"> – В </w:t>
      </w:r>
      <w:hyperlink r:id="rId9" w:history="1">
        <w:r>
          <w:rPr>
            <w:rStyle w:val="af3"/>
            <w:sz w:val="28"/>
            <w:szCs w:val="28"/>
            <w:lang w:eastAsia="ru-RU"/>
          </w:rPr>
          <w:t>Закон о подготовке граждан к защите Родины № 1245-XV от 18 июля 2002</w:t>
        </w:r>
      </w:hyperlink>
      <w:r>
        <w:rPr>
          <w:sz w:val="28"/>
          <w:szCs w:val="28"/>
          <w:lang w:eastAsia="ru-RU"/>
        </w:rPr>
        <w:t xml:space="preserve"> года (Официальный монитор Республики Молдова,       2002 г., № 137-138, ст. 1054), с последующими изменениями и дополнениями, внести следующие изменения и дополнения:</w:t>
      </w:r>
    </w:p>
    <w:p w:rsidR="002A77FD" w:rsidRDefault="002A77FD" w:rsidP="002A77FD">
      <w:pPr>
        <w:rPr>
          <w:b/>
          <w:bCs/>
          <w:sz w:val="28"/>
          <w:szCs w:val="28"/>
          <w:lang w:eastAsia="ru-RU"/>
        </w:rPr>
      </w:pPr>
    </w:p>
    <w:p w:rsidR="002A77FD" w:rsidRDefault="002A77FD" w:rsidP="002A77FD">
      <w:pPr>
        <w:numPr>
          <w:ilvl w:val="0"/>
          <w:numId w:val="30"/>
        </w:numPr>
        <w:tabs>
          <w:tab w:val="left" w:pos="993"/>
        </w:tabs>
        <w:ind w:left="0" w:firstLine="709"/>
        <w:contextualSpacing/>
        <w:rPr>
          <w:sz w:val="28"/>
          <w:szCs w:val="28"/>
          <w:lang w:eastAsia="ru-RU"/>
        </w:rPr>
      </w:pPr>
      <w:r>
        <w:rPr>
          <w:sz w:val="28"/>
          <w:szCs w:val="28"/>
          <w:lang w:eastAsia="ru-RU"/>
        </w:rPr>
        <w:t>В части (3) статьи 4 слова «военно-учебных заведений» заменить словами «образовательных учреждений сферы военного дела».</w:t>
      </w:r>
    </w:p>
    <w:p w:rsidR="002A77FD" w:rsidRDefault="002A77FD" w:rsidP="002A77FD">
      <w:pPr>
        <w:rPr>
          <w:sz w:val="28"/>
          <w:szCs w:val="28"/>
          <w:lang w:eastAsia="ru-RU"/>
        </w:rPr>
      </w:pPr>
    </w:p>
    <w:p w:rsidR="002A77FD" w:rsidRDefault="002A77FD" w:rsidP="002A77FD">
      <w:pPr>
        <w:numPr>
          <w:ilvl w:val="0"/>
          <w:numId w:val="30"/>
        </w:numPr>
        <w:tabs>
          <w:tab w:val="left" w:pos="993"/>
        </w:tabs>
        <w:ind w:left="0" w:firstLine="709"/>
        <w:contextualSpacing/>
        <w:rPr>
          <w:sz w:val="28"/>
          <w:szCs w:val="28"/>
          <w:lang w:eastAsia="ru-RU"/>
        </w:rPr>
      </w:pPr>
      <w:r>
        <w:rPr>
          <w:sz w:val="28"/>
          <w:szCs w:val="28"/>
          <w:lang w:eastAsia="ru-RU"/>
        </w:rPr>
        <w:t>В статье 17 части (3) и (4) исключить.</w:t>
      </w:r>
    </w:p>
    <w:p w:rsidR="002A77FD" w:rsidRDefault="002A77FD" w:rsidP="002A77FD">
      <w:pPr>
        <w:rPr>
          <w:sz w:val="28"/>
          <w:szCs w:val="28"/>
          <w:lang w:eastAsia="ru-RU"/>
        </w:rPr>
      </w:pPr>
    </w:p>
    <w:p w:rsidR="002A77FD" w:rsidRDefault="002A77FD" w:rsidP="002A77FD">
      <w:pPr>
        <w:numPr>
          <w:ilvl w:val="0"/>
          <w:numId w:val="30"/>
        </w:numPr>
        <w:tabs>
          <w:tab w:val="left" w:pos="993"/>
        </w:tabs>
        <w:ind w:left="0" w:firstLine="709"/>
        <w:contextualSpacing/>
        <w:rPr>
          <w:sz w:val="28"/>
          <w:szCs w:val="28"/>
          <w:lang w:eastAsia="ru-RU"/>
        </w:rPr>
      </w:pPr>
      <w:r>
        <w:rPr>
          <w:sz w:val="28"/>
          <w:szCs w:val="28"/>
          <w:lang w:eastAsia="ru-RU"/>
        </w:rPr>
        <w:t>В пункте с) части (3) статьи 18 слова «военно-учебные заведения» заменить словами «образовательные учреждения сферы военного дела».</w:t>
      </w:r>
    </w:p>
    <w:p w:rsidR="002A77FD" w:rsidRDefault="002A77FD" w:rsidP="002A77FD">
      <w:pPr>
        <w:rPr>
          <w:b/>
          <w:sz w:val="28"/>
          <w:szCs w:val="28"/>
          <w:lang w:eastAsia="ru-RU"/>
        </w:rPr>
      </w:pPr>
    </w:p>
    <w:p w:rsidR="002A77FD" w:rsidRDefault="002A77FD" w:rsidP="002A77FD">
      <w:pPr>
        <w:numPr>
          <w:ilvl w:val="0"/>
          <w:numId w:val="30"/>
        </w:numPr>
        <w:tabs>
          <w:tab w:val="left" w:pos="993"/>
        </w:tabs>
        <w:ind w:left="0" w:firstLine="709"/>
        <w:contextualSpacing/>
        <w:rPr>
          <w:sz w:val="28"/>
          <w:szCs w:val="28"/>
          <w:lang w:eastAsia="ru-RU"/>
        </w:rPr>
      </w:pPr>
      <w:r>
        <w:rPr>
          <w:sz w:val="28"/>
          <w:szCs w:val="28"/>
          <w:lang w:eastAsia="ru-RU"/>
        </w:rPr>
        <w:t>В части (1) статьи 20 слова «военно-учебных заведений Вооруженных сил» заменить словами «образовательных учреждений сферы военного дела».</w:t>
      </w:r>
    </w:p>
    <w:p w:rsidR="002A77FD" w:rsidRDefault="002A77FD" w:rsidP="002A77FD">
      <w:pPr>
        <w:rPr>
          <w:sz w:val="28"/>
          <w:szCs w:val="28"/>
          <w:lang w:eastAsia="ru-RU"/>
        </w:rPr>
      </w:pPr>
    </w:p>
    <w:p w:rsidR="002A77FD" w:rsidRDefault="002A77FD" w:rsidP="002A77FD">
      <w:pPr>
        <w:numPr>
          <w:ilvl w:val="0"/>
          <w:numId w:val="30"/>
        </w:numPr>
        <w:tabs>
          <w:tab w:val="left" w:pos="993"/>
        </w:tabs>
        <w:ind w:left="0" w:firstLine="709"/>
        <w:rPr>
          <w:sz w:val="28"/>
          <w:szCs w:val="28"/>
          <w:lang w:eastAsia="ru-RU"/>
        </w:rPr>
      </w:pPr>
      <w:r>
        <w:rPr>
          <w:sz w:val="28"/>
          <w:szCs w:val="28"/>
          <w:lang w:eastAsia="ru-RU"/>
        </w:rPr>
        <w:t>В части (1) статьи 22:</w:t>
      </w:r>
    </w:p>
    <w:p w:rsidR="002A77FD" w:rsidRDefault="002A77FD" w:rsidP="002A77FD">
      <w:pPr>
        <w:rPr>
          <w:sz w:val="28"/>
          <w:szCs w:val="28"/>
          <w:lang w:eastAsia="ru-RU"/>
        </w:rPr>
      </w:pPr>
      <w:r>
        <w:rPr>
          <w:sz w:val="28"/>
          <w:szCs w:val="28"/>
          <w:lang w:eastAsia="ru-RU"/>
        </w:rPr>
        <w:t>в пункте а) цифры «45» заменить цифрами «50»;</w:t>
      </w:r>
    </w:p>
    <w:p w:rsidR="002A77FD" w:rsidRDefault="002A77FD" w:rsidP="002A77FD">
      <w:pPr>
        <w:rPr>
          <w:sz w:val="28"/>
          <w:szCs w:val="28"/>
          <w:lang w:eastAsia="ru-RU"/>
        </w:rPr>
      </w:pPr>
      <w:r>
        <w:rPr>
          <w:sz w:val="28"/>
          <w:szCs w:val="28"/>
          <w:lang w:eastAsia="ru-RU"/>
        </w:rPr>
        <w:t>в пункте b) цифры «50» заменить цифрами «55»;</w:t>
      </w:r>
    </w:p>
    <w:p w:rsidR="002A77FD" w:rsidRDefault="002A77FD" w:rsidP="002A77FD">
      <w:pPr>
        <w:rPr>
          <w:bCs/>
          <w:sz w:val="28"/>
          <w:szCs w:val="28"/>
          <w:lang w:eastAsia="ru-RU"/>
        </w:rPr>
      </w:pPr>
      <w:r>
        <w:rPr>
          <w:sz w:val="28"/>
          <w:szCs w:val="28"/>
          <w:lang w:eastAsia="ru-RU"/>
        </w:rPr>
        <w:t xml:space="preserve">пункт с) </w:t>
      </w:r>
      <w:r>
        <w:rPr>
          <w:bCs/>
          <w:sz w:val="28"/>
          <w:szCs w:val="28"/>
          <w:lang w:eastAsia="ru-RU"/>
        </w:rPr>
        <w:t>изложить в следующей редакции:</w:t>
      </w:r>
    </w:p>
    <w:p w:rsidR="002A77FD" w:rsidRDefault="002A77FD" w:rsidP="002A77FD">
      <w:pPr>
        <w:rPr>
          <w:sz w:val="28"/>
          <w:szCs w:val="28"/>
          <w:lang w:eastAsia="ru-RU"/>
        </w:rPr>
      </w:pPr>
      <w:r>
        <w:rPr>
          <w:sz w:val="28"/>
          <w:szCs w:val="28"/>
          <w:lang w:eastAsia="ru-RU"/>
        </w:rPr>
        <w:t>«с) для высшего офицерского состава – 60 лет».</w:t>
      </w:r>
    </w:p>
    <w:p w:rsidR="002A77FD" w:rsidRDefault="002A77FD" w:rsidP="002A77FD">
      <w:pPr>
        <w:rPr>
          <w:sz w:val="28"/>
          <w:szCs w:val="28"/>
          <w:lang w:eastAsia="ru-RU"/>
        </w:rPr>
      </w:pPr>
    </w:p>
    <w:p w:rsidR="002A77FD" w:rsidRDefault="002A77FD" w:rsidP="002A77FD">
      <w:pPr>
        <w:numPr>
          <w:ilvl w:val="0"/>
          <w:numId w:val="30"/>
        </w:numPr>
        <w:tabs>
          <w:tab w:val="left" w:pos="993"/>
        </w:tabs>
        <w:ind w:left="0" w:firstLine="709"/>
        <w:contextualSpacing/>
        <w:rPr>
          <w:bCs/>
          <w:sz w:val="28"/>
          <w:szCs w:val="28"/>
          <w:lang w:eastAsia="ru-RU"/>
        </w:rPr>
      </w:pPr>
      <w:r>
        <w:rPr>
          <w:bCs/>
          <w:sz w:val="28"/>
          <w:szCs w:val="28"/>
          <w:lang w:eastAsia="ru-RU"/>
        </w:rPr>
        <w:t xml:space="preserve">В части (1) статьи 26 цифры «40» заменить </w:t>
      </w:r>
      <w:r>
        <w:rPr>
          <w:sz w:val="28"/>
          <w:szCs w:val="28"/>
          <w:lang w:eastAsia="ru-RU"/>
        </w:rPr>
        <w:t>цифрами «45».</w:t>
      </w:r>
    </w:p>
    <w:p w:rsidR="002A77FD" w:rsidRDefault="002A77FD" w:rsidP="002A77FD">
      <w:pPr>
        <w:rPr>
          <w:bCs/>
          <w:sz w:val="28"/>
          <w:szCs w:val="28"/>
          <w:lang w:eastAsia="ru-RU"/>
        </w:rPr>
      </w:pPr>
    </w:p>
    <w:p w:rsidR="002A77FD" w:rsidRDefault="002A77FD" w:rsidP="002A77FD">
      <w:pPr>
        <w:numPr>
          <w:ilvl w:val="0"/>
          <w:numId w:val="30"/>
        </w:numPr>
        <w:tabs>
          <w:tab w:val="left" w:pos="993"/>
        </w:tabs>
        <w:ind w:left="0" w:firstLine="709"/>
        <w:rPr>
          <w:sz w:val="28"/>
          <w:szCs w:val="28"/>
          <w:lang w:eastAsia="ru-RU"/>
        </w:rPr>
      </w:pPr>
      <w:r>
        <w:rPr>
          <w:sz w:val="28"/>
          <w:szCs w:val="28"/>
          <w:lang w:eastAsia="ru-RU"/>
        </w:rPr>
        <w:t>В статье 27 слова «военно-учебные заведения» заменить словами «образовательные учреждения сферы военного дела» в соответствующем падеже.</w:t>
      </w:r>
    </w:p>
    <w:p w:rsidR="002A77FD" w:rsidRDefault="002A77FD" w:rsidP="002A77FD">
      <w:pPr>
        <w:rPr>
          <w:sz w:val="28"/>
          <w:szCs w:val="28"/>
          <w:lang w:eastAsia="ru-RU"/>
        </w:rPr>
      </w:pPr>
    </w:p>
    <w:p w:rsidR="002A77FD" w:rsidRDefault="002A77FD" w:rsidP="002A77FD">
      <w:pPr>
        <w:numPr>
          <w:ilvl w:val="0"/>
          <w:numId w:val="30"/>
        </w:numPr>
        <w:tabs>
          <w:tab w:val="left" w:pos="993"/>
        </w:tabs>
        <w:ind w:left="0" w:firstLine="709"/>
        <w:rPr>
          <w:sz w:val="28"/>
          <w:szCs w:val="28"/>
        </w:rPr>
      </w:pPr>
      <w:r>
        <w:rPr>
          <w:sz w:val="28"/>
          <w:szCs w:val="28"/>
        </w:rPr>
        <w:t>В пункте g) части (4) статьи 29 слова «</w:t>
      </w:r>
      <w:r>
        <w:rPr>
          <w:sz w:val="28"/>
          <w:szCs w:val="28"/>
          <w:lang w:eastAsia="ru-RU"/>
        </w:rPr>
        <w:t>военно-учебные заведения</w:t>
      </w:r>
      <w:r>
        <w:rPr>
          <w:sz w:val="28"/>
          <w:szCs w:val="28"/>
        </w:rPr>
        <w:t>» заменить словами «</w:t>
      </w:r>
      <w:r>
        <w:rPr>
          <w:sz w:val="28"/>
          <w:szCs w:val="28"/>
          <w:lang w:eastAsia="ru-RU"/>
        </w:rPr>
        <w:t>образовательные учреждения сферы военного дела</w:t>
      </w:r>
      <w:r>
        <w:rPr>
          <w:sz w:val="28"/>
          <w:szCs w:val="28"/>
        </w:rPr>
        <w:t>».</w:t>
      </w:r>
    </w:p>
    <w:p w:rsidR="002A77FD" w:rsidRDefault="002A77FD" w:rsidP="002A77FD">
      <w:pPr>
        <w:rPr>
          <w:sz w:val="28"/>
          <w:szCs w:val="28"/>
        </w:rPr>
      </w:pPr>
    </w:p>
    <w:p w:rsidR="002A77FD" w:rsidRDefault="002A77FD" w:rsidP="002A77FD">
      <w:pPr>
        <w:numPr>
          <w:ilvl w:val="0"/>
          <w:numId w:val="30"/>
        </w:numPr>
        <w:tabs>
          <w:tab w:val="left" w:pos="993"/>
        </w:tabs>
        <w:ind w:left="0" w:firstLine="709"/>
        <w:rPr>
          <w:sz w:val="28"/>
          <w:szCs w:val="28"/>
        </w:rPr>
      </w:pPr>
      <w:r>
        <w:rPr>
          <w:sz w:val="28"/>
          <w:szCs w:val="28"/>
        </w:rPr>
        <w:t>В части (4) статьи 31 слова «</w:t>
      </w:r>
      <w:r>
        <w:rPr>
          <w:sz w:val="28"/>
          <w:szCs w:val="28"/>
          <w:lang w:eastAsia="ru-RU"/>
        </w:rPr>
        <w:t>средних, средних профессиональных, средних специальных и высших университетских учебных заведениях</w:t>
      </w:r>
      <w:r>
        <w:rPr>
          <w:sz w:val="28"/>
          <w:szCs w:val="28"/>
        </w:rPr>
        <w:t>» заменить словами «</w:t>
      </w:r>
      <w:r>
        <w:rPr>
          <w:sz w:val="28"/>
          <w:szCs w:val="28"/>
          <w:lang w:eastAsia="ru-RU"/>
        </w:rPr>
        <w:t>учреждениях среднего образования, цикл I – гимназия и цикл II – лицей, учреждениях среднего профессионально-технического образования – профессиональное училище, учреждениях послесреднего и послесреднего нетретичного профессионально-технического образования – колледж и, соответственно, в учреждениях высшего образования – университет, академия, институт, высшая школа, школа высших исследований и т.п.</w:t>
      </w:r>
      <w:r>
        <w:rPr>
          <w:sz w:val="28"/>
          <w:szCs w:val="28"/>
        </w:rPr>
        <w:t>».</w:t>
      </w:r>
    </w:p>
    <w:p w:rsidR="002A77FD" w:rsidRDefault="002A77FD" w:rsidP="002A77FD">
      <w:pPr>
        <w:rPr>
          <w:b/>
          <w:sz w:val="28"/>
          <w:szCs w:val="28"/>
        </w:rPr>
      </w:pPr>
    </w:p>
    <w:p w:rsidR="002A77FD" w:rsidRDefault="002A77FD" w:rsidP="002A77FD">
      <w:pPr>
        <w:numPr>
          <w:ilvl w:val="0"/>
          <w:numId w:val="30"/>
        </w:numPr>
        <w:tabs>
          <w:tab w:val="left" w:pos="1134"/>
        </w:tabs>
        <w:ind w:left="0" w:firstLine="709"/>
        <w:rPr>
          <w:sz w:val="28"/>
          <w:szCs w:val="28"/>
        </w:rPr>
      </w:pPr>
      <w:r>
        <w:rPr>
          <w:sz w:val="28"/>
          <w:szCs w:val="28"/>
        </w:rPr>
        <w:t>В статье 34:</w:t>
      </w:r>
    </w:p>
    <w:p w:rsidR="002A77FD" w:rsidRDefault="002A77FD" w:rsidP="002A77FD">
      <w:pPr>
        <w:rPr>
          <w:sz w:val="28"/>
          <w:szCs w:val="28"/>
        </w:rPr>
      </w:pPr>
      <w:r>
        <w:rPr>
          <w:sz w:val="28"/>
          <w:szCs w:val="28"/>
        </w:rPr>
        <w:t>в части (1) слова «</w:t>
      </w:r>
      <w:r>
        <w:rPr>
          <w:sz w:val="28"/>
          <w:szCs w:val="28"/>
          <w:lang w:eastAsia="ru-RU"/>
        </w:rPr>
        <w:t>гражданских высших университетских учебных заведений</w:t>
      </w:r>
      <w:r>
        <w:rPr>
          <w:sz w:val="28"/>
          <w:szCs w:val="28"/>
        </w:rPr>
        <w:t>» заменить словами «</w:t>
      </w:r>
      <w:r>
        <w:rPr>
          <w:sz w:val="28"/>
          <w:szCs w:val="28"/>
          <w:lang w:eastAsia="ru-RU"/>
        </w:rPr>
        <w:t>учреждений высшего образования</w:t>
      </w:r>
      <w:r>
        <w:rPr>
          <w:sz w:val="28"/>
          <w:szCs w:val="28"/>
        </w:rPr>
        <w:t>»;</w:t>
      </w:r>
    </w:p>
    <w:p w:rsidR="002A77FD" w:rsidRDefault="002A77FD" w:rsidP="002A77FD">
      <w:pPr>
        <w:rPr>
          <w:sz w:val="28"/>
          <w:szCs w:val="28"/>
        </w:rPr>
      </w:pPr>
      <w:r>
        <w:rPr>
          <w:sz w:val="28"/>
          <w:szCs w:val="28"/>
        </w:rPr>
        <w:t>в части (4) слова «</w:t>
      </w:r>
      <w:r>
        <w:rPr>
          <w:sz w:val="28"/>
          <w:szCs w:val="28"/>
          <w:lang w:eastAsia="ru-RU"/>
        </w:rPr>
        <w:t>гражданских высших университетских учебных заведений</w:t>
      </w:r>
      <w:r>
        <w:rPr>
          <w:sz w:val="28"/>
          <w:szCs w:val="28"/>
        </w:rPr>
        <w:t>» заменить словами «</w:t>
      </w:r>
      <w:r>
        <w:rPr>
          <w:sz w:val="28"/>
          <w:szCs w:val="28"/>
          <w:lang w:eastAsia="ru-RU"/>
        </w:rPr>
        <w:t>учреждений высшего образования</w:t>
      </w:r>
      <w:r>
        <w:rPr>
          <w:sz w:val="28"/>
          <w:szCs w:val="28"/>
        </w:rPr>
        <w:t>».</w:t>
      </w:r>
    </w:p>
    <w:p w:rsidR="002A77FD" w:rsidRDefault="002A77FD" w:rsidP="002A77FD">
      <w:pPr>
        <w:rPr>
          <w:b/>
          <w:sz w:val="28"/>
          <w:szCs w:val="28"/>
        </w:rPr>
      </w:pPr>
    </w:p>
    <w:p w:rsidR="002A77FD" w:rsidRDefault="002A77FD" w:rsidP="002A77FD">
      <w:pPr>
        <w:numPr>
          <w:ilvl w:val="0"/>
          <w:numId w:val="30"/>
        </w:numPr>
        <w:tabs>
          <w:tab w:val="left" w:pos="1134"/>
        </w:tabs>
        <w:ind w:left="0" w:firstLine="709"/>
        <w:contextualSpacing/>
        <w:rPr>
          <w:bCs/>
          <w:sz w:val="28"/>
          <w:szCs w:val="28"/>
          <w:lang w:eastAsia="ru-RU"/>
        </w:rPr>
      </w:pPr>
      <w:r>
        <w:rPr>
          <w:bCs/>
          <w:sz w:val="28"/>
          <w:szCs w:val="28"/>
          <w:lang w:eastAsia="ru-RU"/>
        </w:rPr>
        <w:t>В статье 35 слова «</w:t>
      </w:r>
      <w:r>
        <w:rPr>
          <w:sz w:val="28"/>
          <w:szCs w:val="28"/>
          <w:lang w:eastAsia="ru-RU"/>
        </w:rPr>
        <w:t>высших университетских учебных заведений</w:t>
      </w:r>
      <w:r>
        <w:rPr>
          <w:bCs/>
          <w:sz w:val="28"/>
          <w:szCs w:val="28"/>
          <w:lang w:eastAsia="ru-RU"/>
        </w:rPr>
        <w:t xml:space="preserve">» заменить словами </w:t>
      </w:r>
      <w:r>
        <w:rPr>
          <w:sz w:val="28"/>
          <w:szCs w:val="28"/>
        </w:rPr>
        <w:t>«</w:t>
      </w:r>
      <w:r>
        <w:rPr>
          <w:sz w:val="28"/>
          <w:szCs w:val="28"/>
          <w:lang w:eastAsia="ru-RU"/>
        </w:rPr>
        <w:t>учреждений высшего образования</w:t>
      </w:r>
      <w:r>
        <w:rPr>
          <w:sz w:val="28"/>
          <w:szCs w:val="28"/>
        </w:rPr>
        <w:t>».</w:t>
      </w:r>
    </w:p>
    <w:p w:rsidR="002A77FD" w:rsidRDefault="002A77FD" w:rsidP="002A77FD">
      <w:pPr>
        <w:rPr>
          <w:b/>
          <w:bCs/>
          <w:sz w:val="28"/>
          <w:szCs w:val="28"/>
          <w:lang w:eastAsia="ru-RU"/>
        </w:rPr>
      </w:pPr>
    </w:p>
    <w:p w:rsidR="002A77FD" w:rsidRDefault="002A77FD" w:rsidP="002A77FD">
      <w:pPr>
        <w:numPr>
          <w:ilvl w:val="0"/>
          <w:numId w:val="30"/>
        </w:numPr>
        <w:tabs>
          <w:tab w:val="left" w:pos="1134"/>
        </w:tabs>
        <w:ind w:left="0" w:firstLine="709"/>
        <w:contextualSpacing/>
        <w:rPr>
          <w:bCs/>
          <w:sz w:val="28"/>
          <w:szCs w:val="28"/>
          <w:lang w:eastAsia="ru-RU"/>
        </w:rPr>
      </w:pPr>
      <w:r>
        <w:rPr>
          <w:bCs/>
          <w:sz w:val="28"/>
          <w:szCs w:val="28"/>
          <w:lang w:eastAsia="ru-RU"/>
        </w:rPr>
        <w:t>В статье 41</w:t>
      </w:r>
      <w:r>
        <w:rPr>
          <w:bCs/>
          <w:sz w:val="28"/>
          <w:szCs w:val="28"/>
          <w:lang w:val="ro-RO" w:eastAsia="ru-RU"/>
        </w:rPr>
        <w:t xml:space="preserve"> </w:t>
      </w:r>
      <w:r>
        <w:rPr>
          <w:bCs/>
          <w:sz w:val="28"/>
          <w:szCs w:val="28"/>
          <w:lang w:eastAsia="ru-RU"/>
        </w:rPr>
        <w:t>в части (1) и (3) слова «</w:t>
      </w:r>
      <w:r>
        <w:rPr>
          <w:sz w:val="28"/>
          <w:szCs w:val="28"/>
          <w:lang w:eastAsia="ru-RU"/>
        </w:rPr>
        <w:t>высших университетских учебных заведениях</w:t>
      </w:r>
      <w:r>
        <w:rPr>
          <w:bCs/>
          <w:sz w:val="28"/>
          <w:szCs w:val="28"/>
          <w:lang w:eastAsia="ru-RU"/>
        </w:rPr>
        <w:t>» и слова «</w:t>
      </w:r>
      <w:r>
        <w:rPr>
          <w:sz w:val="28"/>
          <w:szCs w:val="28"/>
          <w:lang w:eastAsia="ru-RU"/>
        </w:rPr>
        <w:t>гражданских университетских высших учебных заведений</w:t>
      </w:r>
      <w:r>
        <w:rPr>
          <w:bCs/>
          <w:sz w:val="28"/>
          <w:szCs w:val="28"/>
          <w:lang w:eastAsia="ru-RU"/>
        </w:rPr>
        <w:t>» заменить словами «</w:t>
      </w:r>
      <w:r>
        <w:rPr>
          <w:sz w:val="28"/>
          <w:szCs w:val="28"/>
          <w:lang w:eastAsia="ru-RU"/>
        </w:rPr>
        <w:t>учреждениях высшего образования</w:t>
      </w:r>
      <w:r>
        <w:rPr>
          <w:bCs/>
          <w:sz w:val="28"/>
          <w:szCs w:val="28"/>
          <w:lang w:eastAsia="ru-RU"/>
        </w:rPr>
        <w:t>» и соответственно, словами «</w:t>
      </w:r>
      <w:r>
        <w:rPr>
          <w:sz w:val="28"/>
          <w:szCs w:val="28"/>
          <w:lang w:eastAsia="ru-RU"/>
        </w:rPr>
        <w:t>учреждений высшего образования</w:t>
      </w:r>
      <w:r>
        <w:rPr>
          <w:bCs/>
          <w:sz w:val="28"/>
          <w:szCs w:val="28"/>
          <w:lang w:eastAsia="ru-RU"/>
        </w:rPr>
        <w:t>».</w:t>
      </w:r>
    </w:p>
    <w:p w:rsidR="002A77FD" w:rsidRDefault="002A77FD" w:rsidP="002A77FD">
      <w:pPr>
        <w:rPr>
          <w:bCs/>
          <w:sz w:val="28"/>
          <w:szCs w:val="28"/>
          <w:lang w:eastAsia="ru-RU"/>
        </w:rPr>
      </w:pPr>
    </w:p>
    <w:p w:rsidR="002A77FD" w:rsidRDefault="002A77FD" w:rsidP="002A77FD">
      <w:pPr>
        <w:numPr>
          <w:ilvl w:val="0"/>
          <w:numId w:val="30"/>
        </w:numPr>
        <w:tabs>
          <w:tab w:val="left" w:pos="1134"/>
        </w:tabs>
        <w:ind w:left="0" w:firstLine="709"/>
        <w:rPr>
          <w:bCs/>
          <w:sz w:val="28"/>
          <w:szCs w:val="28"/>
          <w:lang w:eastAsia="ru-RU"/>
        </w:rPr>
      </w:pPr>
      <w:r>
        <w:rPr>
          <w:bCs/>
          <w:sz w:val="28"/>
          <w:szCs w:val="28"/>
          <w:lang w:eastAsia="ru-RU"/>
        </w:rPr>
        <w:t>В статье 44 часть (4)</w:t>
      </w:r>
      <w:r>
        <w:rPr>
          <w:b/>
          <w:bCs/>
          <w:sz w:val="28"/>
          <w:szCs w:val="28"/>
          <w:lang w:eastAsia="ru-RU"/>
        </w:rPr>
        <w:t xml:space="preserve"> </w:t>
      </w:r>
      <w:r>
        <w:rPr>
          <w:bCs/>
          <w:sz w:val="28"/>
          <w:szCs w:val="28"/>
          <w:lang w:eastAsia="ru-RU"/>
        </w:rPr>
        <w:t>изложить в следующей редакции:</w:t>
      </w:r>
    </w:p>
    <w:p w:rsidR="002A77FD" w:rsidRDefault="002A77FD" w:rsidP="002A77FD">
      <w:pPr>
        <w:rPr>
          <w:bCs/>
          <w:sz w:val="28"/>
          <w:szCs w:val="28"/>
          <w:lang w:eastAsia="ru-RU"/>
        </w:rPr>
      </w:pPr>
      <w:r>
        <w:rPr>
          <w:bCs/>
          <w:sz w:val="28"/>
          <w:szCs w:val="28"/>
          <w:lang w:eastAsia="ru-RU"/>
        </w:rPr>
        <w:t>«(4) Министерство внутренних дел:</w:t>
      </w:r>
    </w:p>
    <w:p w:rsidR="002A77FD" w:rsidRDefault="002A77FD" w:rsidP="002A77FD">
      <w:pPr>
        <w:numPr>
          <w:ilvl w:val="0"/>
          <w:numId w:val="31"/>
        </w:numPr>
        <w:tabs>
          <w:tab w:val="left" w:pos="993"/>
        </w:tabs>
        <w:ind w:left="0" w:firstLine="709"/>
        <w:contextualSpacing/>
        <w:rPr>
          <w:sz w:val="28"/>
          <w:szCs w:val="28"/>
          <w:lang w:eastAsia="ru-RU"/>
        </w:rPr>
      </w:pPr>
      <w:r>
        <w:rPr>
          <w:sz w:val="28"/>
          <w:szCs w:val="28"/>
          <w:lang w:eastAsia="ru-RU"/>
        </w:rPr>
        <w:t>оказывает помощь органам местного публичного управления и военным центрам в приеме граждан на воинский учет, проведении призыва на срочную или сокращенную военную либо гражданскую службу, представлении резервистов на военные учения и тренировки, военные сборы и осуществляет контроль за соблюдением гражданами правил воинского учета;</w:t>
      </w:r>
    </w:p>
    <w:p w:rsidR="002A77FD" w:rsidRDefault="002A77FD" w:rsidP="002A77FD">
      <w:pPr>
        <w:numPr>
          <w:ilvl w:val="0"/>
          <w:numId w:val="31"/>
        </w:numPr>
        <w:tabs>
          <w:tab w:val="left" w:pos="993"/>
        </w:tabs>
        <w:ind w:left="0" w:firstLine="709"/>
        <w:contextualSpacing/>
        <w:rPr>
          <w:b/>
          <w:bCs/>
          <w:sz w:val="28"/>
          <w:szCs w:val="28"/>
          <w:lang w:eastAsia="ru-RU"/>
        </w:rPr>
      </w:pPr>
      <w:r>
        <w:rPr>
          <w:sz w:val="28"/>
          <w:szCs w:val="28"/>
          <w:lang w:eastAsia="ru-RU"/>
        </w:rPr>
        <w:t>осуществляет розыск и задержание призывников и резервистов, не явившихся по повестке в военный центр, а также военнослужащих, самовольно оставивших воинскую часть или место службы.</w:t>
      </w:r>
      <w:r>
        <w:rPr>
          <w:bCs/>
          <w:sz w:val="28"/>
          <w:szCs w:val="28"/>
          <w:lang w:eastAsia="ru-RU"/>
        </w:rPr>
        <w:t>».</w:t>
      </w:r>
    </w:p>
    <w:p w:rsidR="002A77FD" w:rsidRDefault="002A77FD" w:rsidP="002A77FD">
      <w:pPr>
        <w:rPr>
          <w:sz w:val="28"/>
          <w:szCs w:val="28"/>
          <w:lang w:eastAsia="ru-RU"/>
        </w:rPr>
      </w:pPr>
    </w:p>
    <w:p w:rsidR="002A77FD" w:rsidRDefault="002A77FD" w:rsidP="002A77FD">
      <w:pPr>
        <w:rPr>
          <w:sz w:val="28"/>
          <w:szCs w:val="28"/>
          <w:lang w:eastAsia="ru-RU"/>
        </w:rPr>
      </w:pPr>
      <w:r>
        <w:rPr>
          <w:b/>
          <w:bCs/>
          <w:sz w:val="28"/>
          <w:szCs w:val="28"/>
          <w:lang w:eastAsia="ru-RU"/>
        </w:rPr>
        <w:t>Ст. III.</w:t>
      </w:r>
      <w:r>
        <w:rPr>
          <w:sz w:val="28"/>
          <w:szCs w:val="28"/>
          <w:lang w:eastAsia="ru-RU"/>
        </w:rPr>
        <w:t xml:space="preserve"> – В </w:t>
      </w:r>
      <w:hyperlink r:id="rId10" w:history="1">
        <w:r>
          <w:rPr>
            <w:rStyle w:val="af3"/>
            <w:sz w:val="28"/>
            <w:szCs w:val="28"/>
            <w:lang w:eastAsia="ru-RU"/>
          </w:rPr>
          <w:t>Закон о статусе военнослужащих № 162-XVI от 22 июля 2005 года</w:t>
        </w:r>
      </w:hyperlink>
      <w:r>
        <w:rPr>
          <w:sz w:val="28"/>
          <w:szCs w:val="28"/>
          <w:lang w:eastAsia="ru-RU"/>
        </w:rPr>
        <w:t xml:space="preserve"> (Официальный монитор Республики Молдова, 2005 г., № 129-131, ст. 618), с последующими изменениями и дополнениями, внести следующие изменения и дополнения:</w:t>
      </w:r>
    </w:p>
    <w:p w:rsidR="002A77FD" w:rsidRDefault="002A77FD" w:rsidP="002A77FD">
      <w:pPr>
        <w:rPr>
          <w:sz w:val="28"/>
          <w:szCs w:val="28"/>
          <w:lang w:eastAsia="ru-RU"/>
        </w:rPr>
      </w:pPr>
    </w:p>
    <w:p w:rsidR="002A77FD" w:rsidRDefault="002A77FD" w:rsidP="002A77FD">
      <w:pPr>
        <w:numPr>
          <w:ilvl w:val="0"/>
          <w:numId w:val="32"/>
        </w:numPr>
        <w:tabs>
          <w:tab w:val="left" w:pos="993"/>
        </w:tabs>
        <w:ind w:left="0" w:firstLine="709"/>
        <w:contextualSpacing/>
        <w:rPr>
          <w:b/>
          <w:sz w:val="28"/>
          <w:szCs w:val="28"/>
          <w:lang w:eastAsia="ru-RU"/>
        </w:rPr>
      </w:pPr>
      <w:r>
        <w:rPr>
          <w:sz w:val="28"/>
          <w:szCs w:val="28"/>
          <w:lang w:eastAsia="ru-RU"/>
        </w:rPr>
        <w:t>В статье 2:</w:t>
      </w:r>
    </w:p>
    <w:p w:rsidR="002A77FD" w:rsidRDefault="002A77FD" w:rsidP="002A77FD">
      <w:pPr>
        <w:rPr>
          <w:bCs/>
          <w:sz w:val="28"/>
          <w:szCs w:val="28"/>
          <w:lang w:eastAsia="ru-RU"/>
        </w:rPr>
      </w:pPr>
      <w:r>
        <w:rPr>
          <w:bCs/>
          <w:sz w:val="28"/>
          <w:szCs w:val="28"/>
          <w:lang w:eastAsia="ru-RU"/>
        </w:rPr>
        <w:t>в понятии «</w:t>
      </w:r>
      <w:r>
        <w:rPr>
          <w:i/>
          <w:iCs/>
          <w:sz w:val="28"/>
          <w:szCs w:val="28"/>
          <w:lang w:eastAsia="ru-RU"/>
        </w:rPr>
        <w:t>воинские части</w:t>
      </w:r>
      <w:r>
        <w:rPr>
          <w:bCs/>
          <w:sz w:val="28"/>
          <w:szCs w:val="28"/>
          <w:lang w:eastAsia="ru-RU"/>
        </w:rPr>
        <w:t>» слова «</w:t>
      </w:r>
      <w:r>
        <w:rPr>
          <w:sz w:val="28"/>
          <w:szCs w:val="28"/>
          <w:lang w:eastAsia="ru-RU"/>
        </w:rPr>
        <w:t>предприятия и</w:t>
      </w:r>
      <w:r>
        <w:rPr>
          <w:bCs/>
          <w:sz w:val="28"/>
          <w:szCs w:val="28"/>
          <w:lang w:eastAsia="ru-RU"/>
        </w:rPr>
        <w:t>» исключить;</w:t>
      </w:r>
    </w:p>
    <w:p w:rsidR="002A77FD" w:rsidRDefault="002A77FD" w:rsidP="002A77FD">
      <w:pPr>
        <w:rPr>
          <w:bCs/>
          <w:sz w:val="28"/>
          <w:szCs w:val="28"/>
          <w:lang w:eastAsia="ru-RU"/>
        </w:rPr>
      </w:pPr>
      <w:r>
        <w:rPr>
          <w:bCs/>
          <w:sz w:val="28"/>
          <w:szCs w:val="28"/>
          <w:lang w:eastAsia="ru-RU"/>
        </w:rPr>
        <w:t>понятие «</w:t>
      </w:r>
      <w:r>
        <w:rPr>
          <w:i/>
          <w:iCs/>
          <w:sz w:val="28"/>
          <w:szCs w:val="28"/>
          <w:lang w:eastAsia="ru-RU"/>
        </w:rPr>
        <w:t>военно-учебные заведения</w:t>
      </w:r>
      <w:r>
        <w:rPr>
          <w:bCs/>
          <w:sz w:val="28"/>
          <w:szCs w:val="28"/>
          <w:lang w:eastAsia="ru-RU"/>
        </w:rPr>
        <w:t>» заменить понятием «</w:t>
      </w:r>
      <w:r>
        <w:rPr>
          <w:i/>
          <w:sz w:val="28"/>
          <w:szCs w:val="28"/>
          <w:lang w:eastAsia="ru-RU"/>
        </w:rPr>
        <w:t>образовательные учреждения сферы военного дела</w:t>
      </w:r>
      <w:r>
        <w:rPr>
          <w:bCs/>
          <w:sz w:val="28"/>
          <w:szCs w:val="28"/>
          <w:lang w:eastAsia="ru-RU"/>
        </w:rPr>
        <w:t>»,</w:t>
      </w:r>
      <w:r>
        <w:rPr>
          <w:sz w:val="28"/>
          <w:szCs w:val="28"/>
          <w:lang w:eastAsia="ru-RU"/>
        </w:rPr>
        <w:t xml:space="preserve"> а в тексте понятия слова «</w:t>
      </w:r>
      <w:r>
        <w:rPr>
          <w:iCs/>
          <w:sz w:val="28"/>
          <w:szCs w:val="28"/>
          <w:lang w:eastAsia="ru-RU"/>
        </w:rPr>
        <w:t>учебные заведения</w:t>
      </w:r>
      <w:r>
        <w:rPr>
          <w:i/>
          <w:iCs/>
          <w:sz w:val="28"/>
          <w:szCs w:val="28"/>
          <w:lang w:eastAsia="ru-RU"/>
        </w:rPr>
        <w:t>»</w:t>
      </w:r>
      <w:r>
        <w:rPr>
          <w:sz w:val="28"/>
          <w:szCs w:val="28"/>
          <w:lang w:eastAsia="ru-RU"/>
        </w:rPr>
        <w:t xml:space="preserve"> заменить словами «образовательные учреждения»;</w:t>
      </w:r>
    </w:p>
    <w:p w:rsidR="002A77FD" w:rsidRDefault="002A77FD" w:rsidP="002A77FD">
      <w:pPr>
        <w:rPr>
          <w:bCs/>
          <w:sz w:val="28"/>
          <w:szCs w:val="28"/>
          <w:lang w:eastAsia="ru-RU"/>
        </w:rPr>
      </w:pPr>
      <w:r>
        <w:rPr>
          <w:bCs/>
          <w:sz w:val="28"/>
          <w:szCs w:val="28"/>
          <w:lang w:eastAsia="ru-RU"/>
        </w:rPr>
        <w:t>в понятии «</w:t>
      </w:r>
      <w:r>
        <w:rPr>
          <w:i/>
          <w:iCs/>
          <w:sz w:val="28"/>
          <w:szCs w:val="28"/>
          <w:lang w:eastAsia="ru-RU"/>
        </w:rPr>
        <w:t>члены семьи военнослужащего</w:t>
      </w:r>
      <w:r>
        <w:rPr>
          <w:bCs/>
          <w:sz w:val="28"/>
          <w:szCs w:val="28"/>
          <w:lang w:eastAsia="ru-RU"/>
        </w:rPr>
        <w:t>» слова «</w:t>
      </w:r>
      <w:r>
        <w:rPr>
          <w:sz w:val="28"/>
          <w:szCs w:val="28"/>
          <w:lang w:eastAsia="ru-RU"/>
        </w:rPr>
        <w:t>учебных заведений дневного обучения</w:t>
      </w:r>
      <w:r>
        <w:rPr>
          <w:bCs/>
          <w:sz w:val="28"/>
          <w:szCs w:val="28"/>
          <w:lang w:eastAsia="ru-RU"/>
        </w:rPr>
        <w:t>» заменить словами «</w:t>
      </w:r>
      <w:r>
        <w:rPr>
          <w:sz w:val="28"/>
          <w:szCs w:val="28"/>
          <w:lang w:eastAsia="ru-RU"/>
        </w:rPr>
        <w:t>образовательных учреждений очного обучения</w:t>
      </w:r>
      <w:r>
        <w:rPr>
          <w:bCs/>
          <w:sz w:val="28"/>
          <w:szCs w:val="28"/>
          <w:lang w:eastAsia="ru-RU"/>
        </w:rPr>
        <w:t>».</w:t>
      </w:r>
    </w:p>
    <w:p w:rsidR="002A77FD" w:rsidRDefault="002A77FD" w:rsidP="002A77FD">
      <w:pPr>
        <w:rPr>
          <w:bCs/>
          <w:sz w:val="28"/>
          <w:szCs w:val="28"/>
          <w:lang w:eastAsia="ru-RU"/>
        </w:rPr>
      </w:pPr>
    </w:p>
    <w:p w:rsidR="002A77FD" w:rsidRDefault="002A77FD" w:rsidP="002A77FD">
      <w:pPr>
        <w:numPr>
          <w:ilvl w:val="0"/>
          <w:numId w:val="32"/>
        </w:numPr>
        <w:tabs>
          <w:tab w:val="left" w:pos="993"/>
        </w:tabs>
        <w:ind w:left="0" w:firstLine="709"/>
        <w:contextualSpacing/>
        <w:rPr>
          <w:bCs/>
          <w:sz w:val="28"/>
          <w:szCs w:val="28"/>
          <w:lang w:eastAsia="ru-RU"/>
        </w:rPr>
      </w:pPr>
      <w:r>
        <w:rPr>
          <w:bCs/>
          <w:sz w:val="28"/>
          <w:szCs w:val="28"/>
          <w:lang w:eastAsia="ru-RU"/>
        </w:rPr>
        <w:t>В части (7) статьи 9 слова «</w:t>
      </w:r>
      <w:r>
        <w:rPr>
          <w:sz w:val="28"/>
          <w:szCs w:val="28"/>
          <w:lang w:eastAsia="ru-RU"/>
        </w:rPr>
        <w:t>Компетентные органы публичной власти и руководители военных структур</w:t>
      </w:r>
      <w:r>
        <w:rPr>
          <w:bCs/>
          <w:sz w:val="28"/>
          <w:szCs w:val="28"/>
          <w:lang w:eastAsia="ru-RU"/>
        </w:rPr>
        <w:t>» заменить словами «</w:t>
      </w:r>
      <w:r>
        <w:rPr>
          <w:sz w:val="28"/>
          <w:szCs w:val="28"/>
          <w:lang w:eastAsia="ru-RU"/>
        </w:rPr>
        <w:t>Органы публичной власти</w:t>
      </w:r>
      <w:r>
        <w:rPr>
          <w:bCs/>
          <w:sz w:val="28"/>
          <w:szCs w:val="28"/>
          <w:lang w:eastAsia="ru-RU"/>
        </w:rPr>
        <w:t>».</w:t>
      </w:r>
    </w:p>
    <w:p w:rsidR="002A77FD" w:rsidRDefault="002A77FD" w:rsidP="002A77FD">
      <w:pPr>
        <w:rPr>
          <w:b/>
          <w:sz w:val="28"/>
          <w:szCs w:val="28"/>
          <w:lang w:eastAsia="ru-RU"/>
        </w:rPr>
      </w:pPr>
    </w:p>
    <w:p w:rsidR="002A77FD" w:rsidRDefault="002A77FD" w:rsidP="002A77FD">
      <w:pPr>
        <w:numPr>
          <w:ilvl w:val="0"/>
          <w:numId w:val="32"/>
        </w:numPr>
        <w:tabs>
          <w:tab w:val="left" w:pos="993"/>
        </w:tabs>
        <w:ind w:left="0" w:firstLine="709"/>
        <w:rPr>
          <w:sz w:val="28"/>
          <w:szCs w:val="28"/>
          <w:lang w:eastAsia="ru-RU"/>
        </w:rPr>
      </w:pPr>
      <w:r>
        <w:rPr>
          <w:sz w:val="28"/>
          <w:szCs w:val="28"/>
          <w:lang w:eastAsia="ru-RU"/>
        </w:rPr>
        <w:t>В статье 13:</w:t>
      </w:r>
    </w:p>
    <w:p w:rsidR="002A77FD" w:rsidRDefault="002A77FD" w:rsidP="002A77FD">
      <w:pPr>
        <w:rPr>
          <w:sz w:val="28"/>
          <w:szCs w:val="28"/>
          <w:lang w:eastAsia="ru-RU"/>
        </w:rPr>
      </w:pPr>
      <w:r>
        <w:rPr>
          <w:sz w:val="28"/>
          <w:szCs w:val="28"/>
          <w:lang w:eastAsia="ru-RU"/>
        </w:rPr>
        <w:t>в части (1) слова «высших военно-учебных заведениях, постуниверситетских» и слова «военно-учебные заведения», заменить словами «высших образовательных учреждениях сферы военного дела» и, соответственно, «образовательные учреждения сферы военного дела»;</w:t>
      </w:r>
    </w:p>
    <w:p w:rsidR="002A77FD" w:rsidRDefault="002A77FD" w:rsidP="002A77FD">
      <w:pPr>
        <w:rPr>
          <w:sz w:val="28"/>
          <w:szCs w:val="28"/>
          <w:lang w:eastAsia="ru-RU"/>
        </w:rPr>
      </w:pPr>
      <w:r>
        <w:rPr>
          <w:sz w:val="28"/>
          <w:szCs w:val="28"/>
          <w:lang w:eastAsia="ru-RU"/>
        </w:rPr>
        <w:t>в части (2) слова «гражданских высших учебных заведениях, постуниверситетских» заменить словами «высших образовательных учреждениях»;</w:t>
      </w:r>
    </w:p>
    <w:p w:rsidR="002A77FD" w:rsidRDefault="002A77FD" w:rsidP="002A77FD">
      <w:pPr>
        <w:rPr>
          <w:bCs/>
          <w:sz w:val="28"/>
          <w:szCs w:val="28"/>
          <w:lang w:eastAsia="ru-RU"/>
        </w:rPr>
      </w:pPr>
      <w:r>
        <w:rPr>
          <w:sz w:val="28"/>
          <w:szCs w:val="28"/>
          <w:lang w:eastAsia="ru-RU"/>
        </w:rPr>
        <w:t xml:space="preserve">части (4) и (5) </w:t>
      </w:r>
      <w:r>
        <w:rPr>
          <w:bCs/>
          <w:sz w:val="28"/>
          <w:szCs w:val="28"/>
          <w:lang w:eastAsia="ru-RU"/>
        </w:rPr>
        <w:t>изложить в следующей редакции:</w:t>
      </w:r>
    </w:p>
    <w:p w:rsidR="002A77FD" w:rsidRDefault="002A77FD" w:rsidP="002A77FD">
      <w:pPr>
        <w:rPr>
          <w:sz w:val="28"/>
          <w:szCs w:val="28"/>
          <w:lang w:eastAsia="ru-RU"/>
        </w:rPr>
      </w:pPr>
      <w:r>
        <w:rPr>
          <w:bCs/>
          <w:sz w:val="28"/>
          <w:szCs w:val="28"/>
          <w:lang w:eastAsia="ru-RU"/>
        </w:rPr>
        <w:t xml:space="preserve">«(4) </w:t>
      </w:r>
      <w:r>
        <w:rPr>
          <w:sz w:val="28"/>
          <w:szCs w:val="28"/>
          <w:lang w:eastAsia="ru-RU"/>
        </w:rPr>
        <w:t>Военнослужащие по контракту, имеющие выслугу лет на военной службе 10 лет и более, имеют право на обучение за счет военной структуры в учреждениях послесреднего и послесреднего нетретичного профессионально-технического образования, в высших образовательных учреждениях, а также в иных формах повышения квалификации, отличных от сферы военного дела, в форме очного обучения, в пределах бюджетных ассигнований;</w:t>
      </w:r>
    </w:p>
    <w:p w:rsidR="002A77FD" w:rsidRDefault="002A77FD" w:rsidP="002A77FD">
      <w:pPr>
        <w:rPr>
          <w:sz w:val="28"/>
          <w:szCs w:val="28"/>
          <w:lang w:eastAsia="ru-RU"/>
        </w:rPr>
      </w:pPr>
      <w:r>
        <w:rPr>
          <w:bCs/>
          <w:sz w:val="28"/>
          <w:szCs w:val="28"/>
          <w:lang w:eastAsia="ru-RU"/>
        </w:rPr>
        <w:t xml:space="preserve">(5) Граждане, исполнившие срочную военную службу, </w:t>
      </w:r>
      <w:r>
        <w:rPr>
          <w:sz w:val="28"/>
          <w:szCs w:val="28"/>
          <w:lang w:eastAsia="ru-RU"/>
        </w:rPr>
        <w:t>за особое отличие в период исполнения военной службы,  по рекомендации командира воинской части, пользуются правом зачисления в образовательные учреждения сферы военного дела без сдачи вступительных экзаменов, а в другие образовательные учреждения – при условии сдачи вступительных экзаменов и соответствия предъявляемым к абитуриентам требованиям, в пределах, установленных Правительством.»;</w:t>
      </w:r>
    </w:p>
    <w:p w:rsidR="002A77FD" w:rsidRDefault="002A77FD" w:rsidP="002A77FD">
      <w:pPr>
        <w:rPr>
          <w:sz w:val="28"/>
          <w:szCs w:val="28"/>
          <w:lang w:eastAsia="ru-RU"/>
        </w:rPr>
      </w:pPr>
      <w:r>
        <w:rPr>
          <w:sz w:val="28"/>
          <w:szCs w:val="28"/>
          <w:lang w:eastAsia="ru-RU"/>
        </w:rPr>
        <w:t>в части (6) слова «военно-учебные заведения» заменить словами «образовательные учреждения сферы военного дела»;</w:t>
      </w:r>
    </w:p>
    <w:p w:rsidR="002A77FD" w:rsidRDefault="002A77FD" w:rsidP="002A77FD">
      <w:pPr>
        <w:rPr>
          <w:sz w:val="28"/>
          <w:szCs w:val="28"/>
          <w:lang w:eastAsia="ru-RU"/>
        </w:rPr>
      </w:pPr>
      <w:r>
        <w:rPr>
          <w:sz w:val="28"/>
          <w:szCs w:val="28"/>
          <w:lang w:eastAsia="ru-RU"/>
        </w:rPr>
        <w:t>в части (7) слова «военно-учебных заведениях» заменить словами «образовательных учреждениях сферы военного дела»;</w:t>
      </w:r>
    </w:p>
    <w:p w:rsidR="002A77FD" w:rsidRDefault="002A77FD" w:rsidP="002A77FD">
      <w:pPr>
        <w:rPr>
          <w:sz w:val="28"/>
          <w:szCs w:val="28"/>
          <w:lang w:eastAsia="ru-RU"/>
        </w:rPr>
      </w:pPr>
      <w:r>
        <w:rPr>
          <w:sz w:val="28"/>
          <w:szCs w:val="28"/>
          <w:lang w:eastAsia="ru-RU"/>
        </w:rPr>
        <w:t>дополнить статью частью (8) следующего содержания:</w:t>
      </w:r>
    </w:p>
    <w:p w:rsidR="002A77FD" w:rsidRDefault="002A77FD" w:rsidP="002A77FD">
      <w:pPr>
        <w:rPr>
          <w:sz w:val="28"/>
          <w:szCs w:val="28"/>
          <w:lang w:eastAsia="ru-RU"/>
        </w:rPr>
      </w:pPr>
      <w:r>
        <w:rPr>
          <w:sz w:val="28"/>
          <w:szCs w:val="28"/>
          <w:lang w:eastAsia="ru-RU"/>
        </w:rPr>
        <w:t>«(8) Военнослужащие по контракту, которые в интересах военной структуры обучаются очно или заочно в высших образовательных учреждениях сферы военного дела (</w:t>
      </w:r>
      <w:r>
        <w:rPr>
          <w:sz w:val="28"/>
          <w:szCs w:val="28"/>
        </w:rPr>
        <w:t xml:space="preserve">II цикл – магистратура и III цикл – докторантура) </w:t>
      </w:r>
      <w:r>
        <w:rPr>
          <w:sz w:val="28"/>
          <w:szCs w:val="28"/>
          <w:lang w:eastAsia="ru-RU"/>
        </w:rPr>
        <w:t xml:space="preserve">получают </w:t>
      </w:r>
      <w:r>
        <w:rPr>
          <w:iCs/>
          <w:sz w:val="28"/>
          <w:szCs w:val="28"/>
          <w:lang w:eastAsia="ru-RU"/>
        </w:rPr>
        <w:t xml:space="preserve">денежное довольствие </w:t>
      </w:r>
      <w:r>
        <w:rPr>
          <w:sz w:val="28"/>
          <w:szCs w:val="28"/>
          <w:lang w:eastAsia="ru-RU"/>
        </w:rPr>
        <w:t>в полном объеме.».</w:t>
      </w:r>
    </w:p>
    <w:p w:rsidR="002A77FD" w:rsidRDefault="002A77FD" w:rsidP="002A77FD">
      <w:pPr>
        <w:rPr>
          <w:sz w:val="28"/>
          <w:szCs w:val="28"/>
          <w:lang w:eastAsia="ru-RU"/>
        </w:rPr>
      </w:pPr>
    </w:p>
    <w:p w:rsidR="002A77FD" w:rsidRDefault="002A77FD" w:rsidP="002A77FD">
      <w:pPr>
        <w:numPr>
          <w:ilvl w:val="0"/>
          <w:numId w:val="32"/>
        </w:numPr>
        <w:tabs>
          <w:tab w:val="left" w:pos="993"/>
        </w:tabs>
        <w:ind w:left="0" w:firstLine="709"/>
        <w:rPr>
          <w:sz w:val="28"/>
          <w:szCs w:val="28"/>
          <w:lang w:eastAsia="ru-RU"/>
        </w:rPr>
      </w:pPr>
      <w:r>
        <w:rPr>
          <w:sz w:val="28"/>
          <w:szCs w:val="28"/>
          <w:lang w:eastAsia="ru-RU"/>
        </w:rPr>
        <w:t>В статье 14:</w:t>
      </w:r>
    </w:p>
    <w:p w:rsidR="002A77FD" w:rsidRDefault="002A77FD" w:rsidP="002A77FD">
      <w:pPr>
        <w:rPr>
          <w:sz w:val="28"/>
          <w:szCs w:val="28"/>
          <w:lang w:eastAsia="ru-RU"/>
        </w:rPr>
      </w:pPr>
      <w:r>
        <w:rPr>
          <w:sz w:val="28"/>
          <w:szCs w:val="28"/>
          <w:lang w:eastAsia="ru-RU"/>
        </w:rPr>
        <w:t>в части (3) слова «военно-учебных заведений» заменить словами «образовательных учреждений сферы военного дела»;</w:t>
      </w:r>
    </w:p>
    <w:p w:rsidR="002A77FD" w:rsidRDefault="002A77FD" w:rsidP="002A77FD">
      <w:pPr>
        <w:rPr>
          <w:sz w:val="28"/>
          <w:szCs w:val="28"/>
          <w:lang w:eastAsia="ru-RU"/>
        </w:rPr>
      </w:pPr>
      <w:r>
        <w:rPr>
          <w:sz w:val="28"/>
          <w:szCs w:val="28"/>
          <w:lang w:eastAsia="ru-RU"/>
        </w:rPr>
        <w:t>части (9), (11) и (12)  изложить в следующей редакции:</w:t>
      </w:r>
    </w:p>
    <w:p w:rsidR="002A77FD" w:rsidRDefault="002A77FD" w:rsidP="002A77FD">
      <w:pPr>
        <w:rPr>
          <w:sz w:val="28"/>
          <w:szCs w:val="28"/>
          <w:lang w:eastAsia="ru-RU"/>
        </w:rPr>
      </w:pPr>
      <w:r>
        <w:rPr>
          <w:sz w:val="28"/>
          <w:szCs w:val="28"/>
          <w:lang w:eastAsia="ru-RU"/>
        </w:rPr>
        <w:t>«(9) Выпускникам, получившим высшее оборазование I цикла – лиценциатура в образовательных учреждениях сферы военного дела, по окончании обучения предоставляется обязательный отпуск продолжительностью 30 календарных дней.»;</w:t>
      </w:r>
    </w:p>
    <w:p w:rsidR="002A77FD" w:rsidRDefault="002A77FD" w:rsidP="002A77FD">
      <w:pPr>
        <w:rPr>
          <w:sz w:val="28"/>
          <w:szCs w:val="28"/>
          <w:lang w:eastAsia="ru-RU"/>
        </w:rPr>
      </w:pPr>
      <w:r>
        <w:rPr>
          <w:sz w:val="28"/>
          <w:szCs w:val="28"/>
          <w:lang w:eastAsia="ru-RU"/>
        </w:rPr>
        <w:t xml:space="preserve"> «(11) Запрещается непредоставление ежегодного оплачиваемого отпуска в течение двух лет подряд. В случае увольнения с военной службы, воннослужащий по контракту имеет право на компенсирование всех ежегодно оплачиваемых отпусков. Порядок исчисления компенсации за неиспользованный ежегодный оплачиваемый отпуск определяется Правительством;</w:t>
      </w:r>
    </w:p>
    <w:p w:rsidR="002A77FD" w:rsidRDefault="002A77FD" w:rsidP="002A77FD">
      <w:pPr>
        <w:rPr>
          <w:sz w:val="28"/>
          <w:szCs w:val="28"/>
          <w:lang w:eastAsia="ru-RU"/>
        </w:rPr>
      </w:pPr>
      <w:r>
        <w:rPr>
          <w:sz w:val="28"/>
          <w:szCs w:val="28"/>
        </w:rPr>
        <w:t>(12) Военнослужащим по контракту предоставляются дополнительные оплачиваемые ежегодные отпуска в соответствии с действующим законодательством.</w:t>
      </w:r>
      <w:r>
        <w:rPr>
          <w:sz w:val="28"/>
          <w:szCs w:val="28"/>
          <w:lang w:eastAsia="ru-RU"/>
        </w:rPr>
        <w:t>»;</w:t>
      </w:r>
    </w:p>
    <w:p w:rsidR="002A77FD" w:rsidRDefault="002A77FD" w:rsidP="002A77FD">
      <w:pPr>
        <w:rPr>
          <w:sz w:val="28"/>
          <w:szCs w:val="28"/>
          <w:lang w:eastAsia="ru-RU"/>
        </w:rPr>
      </w:pPr>
      <w:r>
        <w:rPr>
          <w:sz w:val="28"/>
          <w:szCs w:val="28"/>
          <w:lang w:eastAsia="ru-RU"/>
        </w:rPr>
        <w:t>часть (13) признать утратившей силу.</w:t>
      </w:r>
    </w:p>
    <w:p w:rsidR="002A77FD" w:rsidRDefault="002A77FD" w:rsidP="002A77FD">
      <w:pPr>
        <w:rPr>
          <w:b/>
          <w:sz w:val="28"/>
          <w:szCs w:val="28"/>
          <w:lang w:eastAsia="ru-RU"/>
        </w:rPr>
      </w:pPr>
    </w:p>
    <w:p w:rsidR="002A77FD" w:rsidRDefault="002A77FD" w:rsidP="002A77FD">
      <w:pPr>
        <w:numPr>
          <w:ilvl w:val="0"/>
          <w:numId w:val="32"/>
        </w:numPr>
        <w:tabs>
          <w:tab w:val="left" w:pos="993"/>
        </w:tabs>
        <w:ind w:left="0" w:firstLine="709"/>
        <w:rPr>
          <w:sz w:val="28"/>
          <w:szCs w:val="28"/>
          <w:lang w:eastAsia="ru-RU"/>
        </w:rPr>
      </w:pPr>
      <w:r>
        <w:rPr>
          <w:sz w:val="28"/>
          <w:szCs w:val="28"/>
          <w:lang w:eastAsia="ru-RU"/>
        </w:rPr>
        <w:t>В пункте с) части (8) статьи 15 слова «</w:t>
      </w:r>
      <w:r>
        <w:rPr>
          <w:bCs/>
          <w:sz w:val="28"/>
          <w:szCs w:val="28"/>
          <w:lang w:eastAsia="ru-RU"/>
        </w:rPr>
        <w:t>если они отслужили 25 лет и более</w:t>
      </w:r>
      <w:r>
        <w:rPr>
          <w:sz w:val="28"/>
          <w:szCs w:val="28"/>
          <w:lang w:eastAsia="ru-RU"/>
        </w:rPr>
        <w:t xml:space="preserve">» заменить словами «если они </w:t>
      </w:r>
      <w:r>
        <w:rPr>
          <w:bCs/>
          <w:sz w:val="28"/>
          <w:szCs w:val="28"/>
          <w:lang w:eastAsia="ru-RU"/>
        </w:rPr>
        <w:t>имеют право на пожизненную пенсию за выслугу лет, определяемую военной структурой в соответствии с действующим законодательством.</w:t>
      </w:r>
      <w:r>
        <w:rPr>
          <w:sz w:val="28"/>
          <w:szCs w:val="28"/>
          <w:lang w:eastAsia="ru-RU"/>
        </w:rPr>
        <w:t>».</w:t>
      </w:r>
    </w:p>
    <w:p w:rsidR="002A77FD" w:rsidRDefault="002A77FD" w:rsidP="002A77FD">
      <w:pPr>
        <w:rPr>
          <w:sz w:val="28"/>
          <w:szCs w:val="28"/>
          <w:lang w:eastAsia="ru-RU"/>
        </w:rPr>
      </w:pPr>
    </w:p>
    <w:p w:rsidR="002A77FD" w:rsidRDefault="002A77FD" w:rsidP="002A77FD">
      <w:pPr>
        <w:numPr>
          <w:ilvl w:val="0"/>
          <w:numId w:val="32"/>
        </w:numPr>
        <w:tabs>
          <w:tab w:val="left" w:pos="993"/>
        </w:tabs>
        <w:ind w:left="0" w:firstLine="709"/>
        <w:rPr>
          <w:b/>
          <w:sz w:val="28"/>
          <w:szCs w:val="28"/>
          <w:lang w:eastAsia="ru-RU"/>
        </w:rPr>
      </w:pPr>
      <w:r>
        <w:rPr>
          <w:sz w:val="28"/>
          <w:szCs w:val="28"/>
          <w:lang w:eastAsia="ru-RU"/>
        </w:rPr>
        <w:t>Часть (4) статьи 19 изложить в следующей редакции:</w:t>
      </w:r>
    </w:p>
    <w:p w:rsidR="002A77FD" w:rsidRDefault="002A77FD" w:rsidP="002A77FD">
      <w:pPr>
        <w:rPr>
          <w:sz w:val="28"/>
          <w:szCs w:val="28"/>
          <w:lang w:eastAsia="ru-RU"/>
        </w:rPr>
      </w:pPr>
      <w:r>
        <w:rPr>
          <w:sz w:val="28"/>
          <w:szCs w:val="28"/>
          <w:lang w:eastAsia="ru-RU"/>
        </w:rPr>
        <w:t xml:space="preserve">«(4) В случае повторного увольнения с военной службы по контракту </w:t>
      </w:r>
      <w:r>
        <w:rPr>
          <w:bCs/>
          <w:sz w:val="28"/>
          <w:szCs w:val="28"/>
          <w:lang w:eastAsia="ru-RU"/>
        </w:rPr>
        <w:t>единовременное пособие выплачивается за вычетом количества ранее полученных пособий.</w:t>
      </w:r>
      <w:r>
        <w:rPr>
          <w:sz w:val="28"/>
          <w:szCs w:val="28"/>
          <w:lang w:eastAsia="ru-RU"/>
        </w:rPr>
        <w:t>».</w:t>
      </w:r>
    </w:p>
    <w:p w:rsidR="002A77FD" w:rsidRDefault="002A77FD" w:rsidP="002A77FD">
      <w:pPr>
        <w:rPr>
          <w:sz w:val="28"/>
          <w:szCs w:val="28"/>
          <w:lang w:eastAsia="ru-RU"/>
        </w:rPr>
      </w:pPr>
    </w:p>
    <w:p w:rsidR="002A77FD" w:rsidRDefault="002A77FD" w:rsidP="002A77FD">
      <w:pPr>
        <w:numPr>
          <w:ilvl w:val="0"/>
          <w:numId w:val="32"/>
        </w:numPr>
        <w:tabs>
          <w:tab w:val="left" w:pos="993"/>
        </w:tabs>
        <w:ind w:left="0" w:firstLine="709"/>
        <w:contextualSpacing/>
        <w:rPr>
          <w:bCs/>
          <w:sz w:val="28"/>
          <w:szCs w:val="28"/>
          <w:lang w:eastAsia="ru-RU"/>
        </w:rPr>
      </w:pPr>
      <w:r>
        <w:rPr>
          <w:bCs/>
          <w:sz w:val="28"/>
          <w:szCs w:val="28"/>
          <w:lang w:eastAsia="ru-RU"/>
        </w:rPr>
        <w:t>Статью 20 изложить в следующей редакции:</w:t>
      </w:r>
    </w:p>
    <w:p w:rsidR="002A77FD" w:rsidRDefault="002A77FD" w:rsidP="002A77FD">
      <w:pPr>
        <w:rPr>
          <w:sz w:val="28"/>
          <w:szCs w:val="28"/>
          <w:lang w:eastAsia="ru-RU"/>
        </w:rPr>
      </w:pPr>
      <w:r>
        <w:rPr>
          <w:bCs/>
          <w:sz w:val="28"/>
          <w:szCs w:val="28"/>
          <w:lang w:eastAsia="ru-RU"/>
        </w:rPr>
        <w:t>«</w:t>
      </w:r>
      <w:r>
        <w:rPr>
          <w:b/>
          <w:bCs/>
          <w:sz w:val="28"/>
          <w:szCs w:val="28"/>
          <w:lang w:eastAsia="ru-RU"/>
        </w:rPr>
        <w:t>Статья 20.</w:t>
      </w:r>
      <w:bookmarkStart w:id="2" w:name="Статья_20."/>
      <w:bookmarkEnd w:id="2"/>
      <w:r>
        <w:rPr>
          <w:sz w:val="28"/>
          <w:szCs w:val="28"/>
          <w:lang w:eastAsia="ru-RU"/>
        </w:rPr>
        <w:t xml:space="preserve"> Обязательное государственное страхование жизни и здоровья военнослужащих</w:t>
      </w:r>
    </w:p>
    <w:p w:rsidR="002A77FD" w:rsidRDefault="002A77FD" w:rsidP="002A77FD">
      <w:pPr>
        <w:rPr>
          <w:sz w:val="28"/>
          <w:szCs w:val="28"/>
          <w:lang w:eastAsia="ru-RU"/>
        </w:rPr>
      </w:pPr>
      <w:r>
        <w:rPr>
          <w:sz w:val="28"/>
          <w:szCs w:val="28"/>
          <w:lang w:eastAsia="ru-RU"/>
        </w:rPr>
        <w:t>(1) Военнослужащие подлежат обязательному государственному страхованию в порядке, установленном действующим законодательством. Жизнь и здоровье военнослужащих страхуются государством путем установления единовременного пособия.</w:t>
      </w:r>
    </w:p>
    <w:p w:rsidR="002A77FD" w:rsidRDefault="002A77FD" w:rsidP="002A77FD">
      <w:pPr>
        <w:rPr>
          <w:sz w:val="28"/>
          <w:szCs w:val="28"/>
          <w:lang w:eastAsia="ru-RU"/>
        </w:rPr>
      </w:pPr>
      <w:r>
        <w:rPr>
          <w:bCs/>
          <w:sz w:val="28"/>
          <w:szCs w:val="28"/>
          <w:lang w:eastAsia="ru-RU"/>
        </w:rPr>
        <w:t xml:space="preserve">(2) </w:t>
      </w:r>
      <w:r>
        <w:rPr>
          <w:sz w:val="28"/>
          <w:szCs w:val="28"/>
          <w:lang w:eastAsia="ru-RU"/>
        </w:rPr>
        <w:t>В случае гибели военнослужащего при исполнении обязанностей военной службы или его гибели до истечения одного года со дня зачисления в резерв вследствие травм (увечий, ранений, контузий), полученных при исполнении обязанностей военной службы, члены его семьи получат равные доли единовременного пособия:</w:t>
      </w:r>
    </w:p>
    <w:p w:rsidR="002A77FD" w:rsidRDefault="002A77FD" w:rsidP="002A77FD">
      <w:pPr>
        <w:numPr>
          <w:ilvl w:val="0"/>
          <w:numId w:val="33"/>
        </w:numPr>
        <w:tabs>
          <w:tab w:val="left" w:pos="993"/>
        </w:tabs>
        <w:ind w:left="0" w:firstLine="709"/>
        <w:contextualSpacing/>
        <w:rPr>
          <w:sz w:val="28"/>
          <w:szCs w:val="28"/>
          <w:lang w:eastAsia="ru-RU"/>
        </w:rPr>
      </w:pPr>
      <w:r>
        <w:rPr>
          <w:sz w:val="28"/>
          <w:szCs w:val="28"/>
          <w:lang w:eastAsia="ru-RU"/>
        </w:rPr>
        <w:t xml:space="preserve">для военнослужащего по контракту – пособие, эквивалентное </w:t>
      </w:r>
      <w:r>
        <w:rPr>
          <w:iCs/>
          <w:sz w:val="28"/>
          <w:szCs w:val="28"/>
          <w:lang w:eastAsia="ru-RU"/>
        </w:rPr>
        <w:t xml:space="preserve">денежному довольствию, положенному </w:t>
      </w:r>
      <w:r>
        <w:rPr>
          <w:sz w:val="28"/>
          <w:szCs w:val="28"/>
          <w:lang w:eastAsia="ru-RU"/>
        </w:rPr>
        <w:t>в месяц гибели или зачисления в резерв, за 10 лет;</w:t>
      </w:r>
    </w:p>
    <w:p w:rsidR="002A77FD" w:rsidRDefault="002A77FD" w:rsidP="002A77FD">
      <w:pPr>
        <w:numPr>
          <w:ilvl w:val="0"/>
          <w:numId w:val="33"/>
        </w:numPr>
        <w:tabs>
          <w:tab w:val="left" w:pos="993"/>
        </w:tabs>
        <w:ind w:left="0" w:firstLine="709"/>
        <w:contextualSpacing/>
        <w:rPr>
          <w:sz w:val="28"/>
          <w:szCs w:val="28"/>
          <w:lang w:eastAsia="ru-RU"/>
        </w:rPr>
      </w:pPr>
      <w:r>
        <w:rPr>
          <w:sz w:val="28"/>
          <w:szCs w:val="28"/>
          <w:lang w:eastAsia="ru-RU"/>
        </w:rPr>
        <w:t>для военнослужащего срочной или сокращенной военной службы и резервиста, который в день призыва на военные сборы не был трудоустроен – пособие, эквивалентное средней заработной плате по стране в I квартале года гибели или зачисления в резерв, за 10 лет;</w:t>
      </w:r>
    </w:p>
    <w:p w:rsidR="002A77FD" w:rsidRDefault="002A77FD" w:rsidP="002A77FD">
      <w:pPr>
        <w:numPr>
          <w:ilvl w:val="0"/>
          <w:numId w:val="33"/>
        </w:numPr>
        <w:tabs>
          <w:tab w:val="left" w:pos="993"/>
        </w:tabs>
        <w:ind w:left="0" w:firstLine="709"/>
        <w:contextualSpacing/>
        <w:rPr>
          <w:sz w:val="28"/>
          <w:szCs w:val="28"/>
          <w:lang w:eastAsia="ru-RU"/>
        </w:rPr>
      </w:pPr>
      <w:r>
        <w:rPr>
          <w:sz w:val="28"/>
          <w:szCs w:val="28"/>
          <w:lang w:eastAsia="ru-RU"/>
        </w:rPr>
        <w:t>для резервиста призванного на военные сборы, который до зачисления был трудоустроен – пособие, эквивалентное  заработной плате за 10 лет, исходя из средней заработной платы которую он получал в I квартале года гибели или окончания сборов, но не ниже средней заработной платы по стране в I квартале года гибели или окончания сборов.</w:t>
      </w:r>
    </w:p>
    <w:p w:rsidR="002A77FD" w:rsidRDefault="002A77FD" w:rsidP="002A77FD">
      <w:pPr>
        <w:rPr>
          <w:sz w:val="28"/>
          <w:szCs w:val="28"/>
          <w:lang w:eastAsia="ru-RU"/>
        </w:rPr>
      </w:pPr>
      <w:r>
        <w:rPr>
          <w:sz w:val="28"/>
          <w:szCs w:val="28"/>
          <w:lang w:eastAsia="ru-RU"/>
        </w:rPr>
        <w:t>(3) В случае поступления ограничения возможностей военнослужащего вследствие исполнения обязанностей военной службы, ему устанавливается единовременное пособие в следующих процентах страховой доли от суммы, предусмотренной в случае смерти, в соответствии с частью (2) настоящей статьи:</w:t>
      </w:r>
    </w:p>
    <w:p w:rsidR="002A77FD" w:rsidRDefault="002A77FD" w:rsidP="002A77FD">
      <w:pPr>
        <w:numPr>
          <w:ilvl w:val="0"/>
          <w:numId w:val="34"/>
        </w:numPr>
        <w:tabs>
          <w:tab w:val="left" w:pos="993"/>
        </w:tabs>
        <w:ind w:left="0" w:firstLine="709"/>
        <w:rPr>
          <w:sz w:val="28"/>
          <w:szCs w:val="28"/>
          <w:lang w:eastAsia="ru-RU"/>
        </w:rPr>
      </w:pPr>
      <w:r>
        <w:rPr>
          <w:sz w:val="28"/>
          <w:szCs w:val="28"/>
          <w:lang w:eastAsia="ru-RU"/>
        </w:rPr>
        <w:t>тяжелой степени – 100%;</w:t>
      </w:r>
    </w:p>
    <w:p w:rsidR="002A77FD" w:rsidRDefault="002A77FD" w:rsidP="002A77FD">
      <w:pPr>
        <w:numPr>
          <w:ilvl w:val="0"/>
          <w:numId w:val="34"/>
        </w:numPr>
        <w:tabs>
          <w:tab w:val="left" w:pos="993"/>
        </w:tabs>
        <w:ind w:left="0" w:firstLine="709"/>
        <w:rPr>
          <w:sz w:val="28"/>
          <w:szCs w:val="28"/>
          <w:lang w:eastAsia="ru-RU"/>
        </w:rPr>
      </w:pPr>
      <w:r>
        <w:rPr>
          <w:sz w:val="28"/>
          <w:szCs w:val="28"/>
          <w:lang w:eastAsia="ru-RU"/>
        </w:rPr>
        <w:t>выраженной степени – 80%;</w:t>
      </w:r>
    </w:p>
    <w:p w:rsidR="002A77FD" w:rsidRDefault="002A77FD" w:rsidP="002A77FD">
      <w:pPr>
        <w:numPr>
          <w:ilvl w:val="0"/>
          <w:numId w:val="34"/>
        </w:numPr>
        <w:tabs>
          <w:tab w:val="left" w:pos="993"/>
        </w:tabs>
        <w:ind w:left="0" w:firstLine="709"/>
        <w:rPr>
          <w:sz w:val="28"/>
          <w:szCs w:val="28"/>
          <w:lang w:eastAsia="ru-RU"/>
        </w:rPr>
      </w:pPr>
      <w:r>
        <w:rPr>
          <w:sz w:val="28"/>
          <w:szCs w:val="28"/>
          <w:lang w:eastAsia="ru-RU"/>
        </w:rPr>
        <w:t>средней степени – 60 %.</w:t>
      </w:r>
    </w:p>
    <w:p w:rsidR="002A77FD" w:rsidRDefault="002A77FD" w:rsidP="002A77FD">
      <w:pPr>
        <w:rPr>
          <w:sz w:val="28"/>
          <w:szCs w:val="28"/>
          <w:lang w:eastAsia="ru-RU"/>
        </w:rPr>
      </w:pPr>
      <w:r>
        <w:rPr>
          <w:sz w:val="28"/>
          <w:szCs w:val="28"/>
          <w:lang w:eastAsia="ru-RU"/>
        </w:rPr>
        <w:t>(4) В случае временной нетрудоспособности военнослужащего вследствие травм (увечий, ранений, контузий), полученных при исполнении обязанностей военной службы, ему устанавливается единовременное пособие в следующих процентах страховой доли от суммы, предусмотренной в случае смерти, в соответствии с частью (2) настоящей статьи:</w:t>
      </w:r>
    </w:p>
    <w:p w:rsidR="002A77FD" w:rsidRDefault="002A77FD" w:rsidP="002A77FD">
      <w:pPr>
        <w:numPr>
          <w:ilvl w:val="0"/>
          <w:numId w:val="35"/>
        </w:numPr>
        <w:tabs>
          <w:tab w:val="left" w:pos="993"/>
        </w:tabs>
        <w:ind w:left="0" w:firstLine="709"/>
        <w:rPr>
          <w:sz w:val="28"/>
          <w:szCs w:val="28"/>
        </w:rPr>
      </w:pPr>
      <w:r>
        <w:rPr>
          <w:sz w:val="28"/>
          <w:szCs w:val="28"/>
        </w:rPr>
        <w:t>при легкой форме – 3</w:t>
      </w:r>
      <w:r>
        <w:rPr>
          <w:sz w:val="28"/>
          <w:szCs w:val="28"/>
          <w:lang w:eastAsia="ru-RU"/>
        </w:rPr>
        <w:t>%</w:t>
      </w:r>
      <w:r>
        <w:rPr>
          <w:sz w:val="28"/>
          <w:szCs w:val="28"/>
        </w:rPr>
        <w:t>;</w:t>
      </w:r>
    </w:p>
    <w:p w:rsidR="002A77FD" w:rsidRDefault="002A77FD" w:rsidP="002A77FD">
      <w:pPr>
        <w:numPr>
          <w:ilvl w:val="0"/>
          <w:numId w:val="35"/>
        </w:numPr>
        <w:tabs>
          <w:tab w:val="left" w:pos="993"/>
        </w:tabs>
        <w:ind w:left="0" w:firstLine="709"/>
        <w:rPr>
          <w:sz w:val="28"/>
          <w:szCs w:val="28"/>
        </w:rPr>
      </w:pPr>
      <w:r>
        <w:rPr>
          <w:sz w:val="28"/>
          <w:szCs w:val="28"/>
        </w:rPr>
        <w:t>при средней форме – 5</w:t>
      </w:r>
      <w:r>
        <w:rPr>
          <w:sz w:val="28"/>
          <w:szCs w:val="28"/>
          <w:lang w:eastAsia="ru-RU"/>
        </w:rPr>
        <w:t>%</w:t>
      </w:r>
      <w:r>
        <w:rPr>
          <w:sz w:val="28"/>
          <w:szCs w:val="28"/>
        </w:rPr>
        <w:t>;</w:t>
      </w:r>
    </w:p>
    <w:p w:rsidR="002A77FD" w:rsidRDefault="002A77FD" w:rsidP="002A77FD">
      <w:pPr>
        <w:numPr>
          <w:ilvl w:val="0"/>
          <w:numId w:val="35"/>
        </w:numPr>
        <w:tabs>
          <w:tab w:val="left" w:pos="993"/>
        </w:tabs>
        <w:ind w:left="0" w:firstLine="709"/>
        <w:rPr>
          <w:sz w:val="28"/>
          <w:szCs w:val="28"/>
        </w:rPr>
      </w:pPr>
      <w:r>
        <w:rPr>
          <w:sz w:val="28"/>
          <w:szCs w:val="28"/>
        </w:rPr>
        <w:t>при тяжелой форме – 7</w:t>
      </w:r>
      <w:r>
        <w:rPr>
          <w:sz w:val="28"/>
          <w:szCs w:val="28"/>
          <w:lang w:eastAsia="ru-RU"/>
        </w:rPr>
        <w:t>%</w:t>
      </w:r>
      <w:r>
        <w:rPr>
          <w:sz w:val="28"/>
          <w:szCs w:val="28"/>
        </w:rPr>
        <w:t>.</w:t>
      </w:r>
    </w:p>
    <w:p w:rsidR="002A77FD" w:rsidRDefault="002A77FD" w:rsidP="002A77FD">
      <w:pPr>
        <w:rPr>
          <w:sz w:val="28"/>
          <w:szCs w:val="28"/>
          <w:lang w:eastAsia="ru-RU"/>
        </w:rPr>
      </w:pPr>
      <w:r>
        <w:rPr>
          <w:sz w:val="28"/>
          <w:szCs w:val="28"/>
        </w:rPr>
        <w:t xml:space="preserve">(5) Выплата </w:t>
      </w:r>
      <w:r>
        <w:rPr>
          <w:sz w:val="28"/>
          <w:szCs w:val="28"/>
          <w:lang w:eastAsia="ru-RU"/>
        </w:rPr>
        <w:t>единовременного пособия, предусмотренного частями (2) и (3) настоящей статьи, осуществляется с учетом ранее полученных выплат.</w:t>
      </w:r>
    </w:p>
    <w:p w:rsidR="002A77FD" w:rsidRDefault="002A77FD" w:rsidP="002A77FD">
      <w:pPr>
        <w:rPr>
          <w:sz w:val="28"/>
          <w:szCs w:val="28"/>
          <w:lang w:eastAsia="ru-RU"/>
        </w:rPr>
      </w:pPr>
      <w:r>
        <w:rPr>
          <w:sz w:val="28"/>
          <w:szCs w:val="28"/>
          <w:lang w:eastAsia="ru-RU"/>
        </w:rPr>
        <w:t xml:space="preserve">(6) </w:t>
      </w:r>
      <w:r>
        <w:rPr>
          <w:sz w:val="28"/>
          <w:szCs w:val="28"/>
        </w:rPr>
        <w:t xml:space="preserve">Выплата </w:t>
      </w:r>
      <w:r>
        <w:rPr>
          <w:sz w:val="28"/>
          <w:szCs w:val="28"/>
          <w:lang w:eastAsia="ru-RU"/>
        </w:rPr>
        <w:t>единовременного пособия не осуществляется, если страховой случай наступил вследствие:</w:t>
      </w:r>
    </w:p>
    <w:p w:rsidR="002A77FD" w:rsidRDefault="002A77FD" w:rsidP="002A77FD">
      <w:pPr>
        <w:numPr>
          <w:ilvl w:val="0"/>
          <w:numId w:val="36"/>
        </w:numPr>
        <w:tabs>
          <w:tab w:val="left" w:pos="993"/>
        </w:tabs>
        <w:ind w:left="0" w:firstLine="709"/>
        <w:rPr>
          <w:sz w:val="28"/>
          <w:szCs w:val="28"/>
          <w:lang w:eastAsia="ru-RU"/>
        </w:rPr>
      </w:pPr>
      <w:r>
        <w:rPr>
          <w:sz w:val="28"/>
          <w:szCs w:val="28"/>
          <w:lang w:eastAsia="ru-RU"/>
        </w:rPr>
        <w:t>деятельности, не связанной с исполнением обязанностей военной службы;</w:t>
      </w:r>
    </w:p>
    <w:p w:rsidR="002A77FD" w:rsidRDefault="002A77FD" w:rsidP="002A77FD">
      <w:pPr>
        <w:numPr>
          <w:ilvl w:val="0"/>
          <w:numId w:val="36"/>
        </w:numPr>
        <w:tabs>
          <w:tab w:val="left" w:pos="993"/>
        </w:tabs>
        <w:ind w:left="0" w:firstLine="709"/>
        <w:rPr>
          <w:sz w:val="28"/>
          <w:szCs w:val="28"/>
          <w:lang w:eastAsia="ru-RU"/>
        </w:rPr>
      </w:pPr>
      <w:r>
        <w:rPr>
          <w:sz w:val="28"/>
          <w:szCs w:val="28"/>
          <w:lang w:eastAsia="ru-RU"/>
        </w:rPr>
        <w:t>совершения самоубийства или покушения на самоубийство, если эти действия не были вызваны патологическим состоянием или доведением до самоубийства;</w:t>
      </w:r>
    </w:p>
    <w:p w:rsidR="002A77FD" w:rsidRDefault="002A77FD" w:rsidP="002A77FD">
      <w:pPr>
        <w:numPr>
          <w:ilvl w:val="0"/>
          <w:numId w:val="36"/>
        </w:numPr>
        <w:tabs>
          <w:tab w:val="left" w:pos="993"/>
        </w:tabs>
        <w:ind w:left="0" w:firstLine="709"/>
        <w:rPr>
          <w:sz w:val="28"/>
          <w:szCs w:val="28"/>
          <w:lang w:eastAsia="ru-RU"/>
        </w:rPr>
      </w:pPr>
      <w:r>
        <w:rPr>
          <w:sz w:val="28"/>
          <w:szCs w:val="28"/>
          <w:lang w:eastAsia="ru-RU"/>
        </w:rPr>
        <w:t>добровольного употребления спиртных напитков, наркотических, психотропных или токсических веществ;</w:t>
      </w:r>
    </w:p>
    <w:p w:rsidR="002A77FD" w:rsidRDefault="002A77FD" w:rsidP="002A77FD">
      <w:pPr>
        <w:numPr>
          <w:ilvl w:val="0"/>
          <w:numId w:val="36"/>
        </w:numPr>
        <w:tabs>
          <w:tab w:val="left" w:pos="993"/>
        </w:tabs>
        <w:ind w:left="0" w:firstLine="709"/>
        <w:rPr>
          <w:sz w:val="28"/>
          <w:szCs w:val="28"/>
          <w:lang w:eastAsia="ru-RU"/>
        </w:rPr>
      </w:pPr>
      <w:r>
        <w:rPr>
          <w:sz w:val="28"/>
          <w:szCs w:val="28"/>
          <w:lang w:eastAsia="ru-RU"/>
        </w:rPr>
        <w:t>нахождения без разрешения командира (начальника) вне расположения воинской части;</w:t>
      </w:r>
    </w:p>
    <w:p w:rsidR="002A77FD" w:rsidRDefault="002A77FD" w:rsidP="002A77FD">
      <w:pPr>
        <w:numPr>
          <w:ilvl w:val="0"/>
          <w:numId w:val="36"/>
        </w:numPr>
        <w:tabs>
          <w:tab w:val="left" w:pos="993"/>
        </w:tabs>
        <w:ind w:left="0" w:firstLine="709"/>
        <w:rPr>
          <w:sz w:val="28"/>
          <w:szCs w:val="28"/>
          <w:lang w:eastAsia="ru-RU"/>
        </w:rPr>
      </w:pPr>
      <w:r>
        <w:rPr>
          <w:sz w:val="28"/>
          <w:szCs w:val="28"/>
          <w:lang w:eastAsia="ru-RU"/>
        </w:rPr>
        <w:t>причинения телесного повреждения или иного тяжкого вреда здоровью по его вине, которые не повлекли временной нетрудоспособности военнослужащего;</w:t>
      </w:r>
    </w:p>
    <w:p w:rsidR="002A77FD" w:rsidRDefault="002A77FD" w:rsidP="002A77FD">
      <w:pPr>
        <w:numPr>
          <w:ilvl w:val="0"/>
          <w:numId w:val="36"/>
        </w:numPr>
        <w:tabs>
          <w:tab w:val="left" w:pos="993"/>
        </w:tabs>
        <w:ind w:left="0" w:firstLine="709"/>
        <w:rPr>
          <w:sz w:val="28"/>
          <w:szCs w:val="28"/>
          <w:lang w:eastAsia="ru-RU"/>
        </w:rPr>
      </w:pPr>
      <w:r>
        <w:rPr>
          <w:sz w:val="28"/>
          <w:szCs w:val="28"/>
          <w:lang w:eastAsia="ru-RU"/>
        </w:rPr>
        <w:t>нахождения вне расположения воинской части – на отдыхе, в увольнении или отпуске либо нахождения вне расположения воинской части без разрешения, за исключением случаев, предусмотренных пунктами i) – n) части (1) статьи 17 Закона о подготовке граждан к защите Родины;</w:t>
      </w:r>
    </w:p>
    <w:p w:rsidR="002A77FD" w:rsidRDefault="002A77FD" w:rsidP="002A77FD">
      <w:pPr>
        <w:numPr>
          <w:ilvl w:val="0"/>
          <w:numId w:val="36"/>
        </w:numPr>
        <w:tabs>
          <w:tab w:val="left" w:pos="993"/>
        </w:tabs>
        <w:ind w:left="0" w:firstLine="709"/>
        <w:rPr>
          <w:sz w:val="28"/>
          <w:szCs w:val="28"/>
          <w:lang w:eastAsia="ru-RU"/>
        </w:rPr>
      </w:pPr>
      <w:r>
        <w:rPr>
          <w:sz w:val="28"/>
          <w:szCs w:val="28"/>
        </w:rPr>
        <w:t>совершения преступления.</w:t>
      </w:r>
    </w:p>
    <w:p w:rsidR="002A77FD" w:rsidRDefault="002A77FD" w:rsidP="002A77FD">
      <w:pPr>
        <w:tabs>
          <w:tab w:val="left" w:pos="993"/>
        </w:tabs>
        <w:rPr>
          <w:sz w:val="28"/>
          <w:szCs w:val="28"/>
          <w:lang w:eastAsia="ru-RU"/>
        </w:rPr>
      </w:pPr>
      <w:r>
        <w:rPr>
          <w:sz w:val="28"/>
          <w:szCs w:val="28"/>
          <w:lang w:eastAsia="ru-RU"/>
        </w:rPr>
        <w:t>Данные случаи считаются несчастными случаями в свободное от исполнения обязанностей военной службы время.</w:t>
      </w:r>
    </w:p>
    <w:p w:rsidR="002A77FD" w:rsidRDefault="002A77FD" w:rsidP="002A77FD">
      <w:pPr>
        <w:tabs>
          <w:tab w:val="left" w:pos="993"/>
        </w:tabs>
        <w:rPr>
          <w:sz w:val="28"/>
          <w:szCs w:val="28"/>
          <w:lang w:eastAsia="ru-RU"/>
        </w:rPr>
      </w:pPr>
      <w:r>
        <w:rPr>
          <w:sz w:val="28"/>
          <w:szCs w:val="28"/>
          <w:lang w:eastAsia="ru-RU"/>
        </w:rPr>
        <w:t>(7) Порядок и условия выплаты единовременного пособия устанавливаются Правительством.</w:t>
      </w:r>
    </w:p>
    <w:p w:rsidR="002A77FD" w:rsidRDefault="002A77FD" w:rsidP="002A77FD">
      <w:pPr>
        <w:tabs>
          <w:tab w:val="left" w:pos="993"/>
        </w:tabs>
        <w:rPr>
          <w:sz w:val="28"/>
          <w:szCs w:val="28"/>
          <w:lang w:eastAsia="ru-RU"/>
        </w:rPr>
      </w:pPr>
      <w:r>
        <w:rPr>
          <w:sz w:val="28"/>
          <w:szCs w:val="28"/>
          <w:lang w:eastAsia="ru-RU"/>
        </w:rPr>
        <w:t>(8) Положения частей 1) – (6) настоящей статьи не применяются в отношении военнослужащих, погибших вследствие острой болезни, не повлекшей повреждения здоровья и телесного повреждения военнослужащего, в том числе насильственного, ни вследствие этого случая. В таких случаях членам семьи погибших военнослужащих выплачивается единовременное пособие в размере 12 иждивенческих выплат (должностной оклад и оклад за воинское звание).</w:t>
      </w:r>
    </w:p>
    <w:p w:rsidR="002A77FD" w:rsidRDefault="002A77FD" w:rsidP="002A77FD">
      <w:pPr>
        <w:tabs>
          <w:tab w:val="left" w:pos="993"/>
        </w:tabs>
        <w:rPr>
          <w:sz w:val="28"/>
          <w:szCs w:val="28"/>
          <w:lang w:eastAsia="ru-RU"/>
        </w:rPr>
      </w:pPr>
      <w:r>
        <w:rPr>
          <w:sz w:val="28"/>
          <w:szCs w:val="28"/>
          <w:lang w:eastAsia="ru-RU"/>
        </w:rPr>
        <w:t>(9) Причинно-следственная связь в случаях, предусмотренных настоящей статьей, устанавливается Центральной комиссией военно-врачебной экспертизы Вооруженных сил Республики Молдова, в соответствии с Положением о военно-врачебной экспертизе в Вооруженных силах Республики Молдова, утвержденным Правительством.».</w:t>
      </w:r>
    </w:p>
    <w:p w:rsidR="002A77FD" w:rsidRDefault="002A77FD" w:rsidP="002A77FD">
      <w:pPr>
        <w:tabs>
          <w:tab w:val="left" w:pos="993"/>
        </w:tabs>
        <w:rPr>
          <w:sz w:val="28"/>
          <w:szCs w:val="28"/>
          <w:lang w:eastAsia="ru-RU"/>
        </w:rPr>
      </w:pPr>
    </w:p>
    <w:p w:rsidR="002A77FD" w:rsidRDefault="002A77FD" w:rsidP="002A77FD">
      <w:pPr>
        <w:numPr>
          <w:ilvl w:val="0"/>
          <w:numId w:val="32"/>
        </w:numPr>
        <w:tabs>
          <w:tab w:val="left" w:pos="993"/>
        </w:tabs>
        <w:ind w:left="0" w:firstLine="709"/>
        <w:rPr>
          <w:sz w:val="28"/>
          <w:szCs w:val="28"/>
          <w:lang w:eastAsia="ru-RU"/>
        </w:rPr>
      </w:pPr>
      <w:r>
        <w:rPr>
          <w:sz w:val="28"/>
          <w:szCs w:val="28"/>
          <w:lang w:eastAsia="ru-RU"/>
        </w:rPr>
        <w:t>Статью 21 изложить в следующей редакции:</w:t>
      </w:r>
    </w:p>
    <w:p w:rsidR="002A77FD" w:rsidRDefault="002A77FD" w:rsidP="002A77FD">
      <w:pPr>
        <w:tabs>
          <w:tab w:val="left" w:pos="993"/>
        </w:tabs>
        <w:rPr>
          <w:sz w:val="28"/>
          <w:szCs w:val="28"/>
          <w:lang w:eastAsia="ru-RU"/>
        </w:rPr>
      </w:pPr>
      <w:r>
        <w:rPr>
          <w:sz w:val="28"/>
          <w:szCs w:val="28"/>
          <w:lang w:eastAsia="ru-RU"/>
        </w:rPr>
        <w:t>«</w:t>
      </w:r>
      <w:r>
        <w:rPr>
          <w:b/>
          <w:sz w:val="28"/>
          <w:szCs w:val="28"/>
          <w:lang w:eastAsia="ru-RU"/>
        </w:rPr>
        <w:t>Статья 21.</w:t>
      </w:r>
      <w:r>
        <w:rPr>
          <w:sz w:val="28"/>
          <w:szCs w:val="28"/>
          <w:lang w:eastAsia="ru-RU"/>
        </w:rPr>
        <w:t xml:space="preserve"> Право на жилье</w:t>
      </w:r>
    </w:p>
    <w:p w:rsidR="002A77FD" w:rsidRDefault="002A77FD" w:rsidP="002A77FD">
      <w:pPr>
        <w:tabs>
          <w:tab w:val="left" w:pos="993"/>
        </w:tabs>
        <w:rPr>
          <w:sz w:val="28"/>
          <w:szCs w:val="28"/>
          <w:lang w:eastAsia="ru-RU"/>
        </w:rPr>
      </w:pPr>
      <w:r>
        <w:rPr>
          <w:sz w:val="28"/>
          <w:szCs w:val="28"/>
          <w:lang w:eastAsia="ru-RU"/>
        </w:rPr>
        <w:t>(1) Военнослужащие срочной или сокращенной военной службы а также резервисты, призванные на военные сборы, размещаются по месту исполнения военной службы. Размещение должно соответствовать нормам, установленным воинскими уставами.</w:t>
      </w:r>
    </w:p>
    <w:p w:rsidR="002A77FD" w:rsidRDefault="002A77FD" w:rsidP="002A77FD">
      <w:pPr>
        <w:tabs>
          <w:tab w:val="left" w:pos="993"/>
        </w:tabs>
        <w:rPr>
          <w:sz w:val="28"/>
          <w:szCs w:val="28"/>
          <w:lang w:eastAsia="ru-RU"/>
        </w:rPr>
      </w:pPr>
      <w:r>
        <w:rPr>
          <w:sz w:val="28"/>
          <w:szCs w:val="28"/>
          <w:lang w:eastAsia="ru-RU"/>
        </w:rPr>
        <w:t>(2) Военнослужащий по контракту вместе с членами своей семьи, не имеющий жилья в соответствующем гарнизоне, в случае наличия у воинской части, в которой он исполняет военную службу, свободного служебного жилищного фонда, пользуется правом на жилье на период службы, в соответствии с нормами, установленными действующим законодательством.</w:t>
      </w:r>
    </w:p>
    <w:p w:rsidR="002A77FD" w:rsidRDefault="002A77FD" w:rsidP="002A77FD">
      <w:pPr>
        <w:tabs>
          <w:tab w:val="left" w:pos="993"/>
        </w:tabs>
        <w:rPr>
          <w:sz w:val="28"/>
          <w:szCs w:val="28"/>
          <w:lang w:eastAsia="ru-RU"/>
        </w:rPr>
      </w:pPr>
      <w:r>
        <w:rPr>
          <w:sz w:val="28"/>
          <w:szCs w:val="28"/>
          <w:lang w:eastAsia="ru-RU"/>
        </w:rPr>
        <w:t xml:space="preserve">(3) Служебное жилье, распределенное военнослужащему, не может быть отчуждено </w:t>
      </w:r>
      <w:r>
        <w:rPr>
          <w:color w:val="2A2A2A"/>
          <w:sz w:val="28"/>
          <w:szCs w:val="28"/>
          <w:shd w:val="clear" w:color="auto" w:fill="FFFFFF"/>
          <w:lang w:eastAsia="ru-RU"/>
        </w:rPr>
        <w:t xml:space="preserve">ни при каких обстоятельствах. В случае увольнения с военной службы по контракту военнослужащий обязан освободить служебное жилье в течение 3 месяцев, независимо от периода </w:t>
      </w:r>
      <w:r>
        <w:rPr>
          <w:sz w:val="28"/>
          <w:szCs w:val="28"/>
          <w:lang w:eastAsia="ru-RU"/>
        </w:rPr>
        <w:t>нахождения на военной службе.</w:t>
      </w:r>
    </w:p>
    <w:p w:rsidR="002A77FD" w:rsidRDefault="002A77FD" w:rsidP="002A77FD">
      <w:pPr>
        <w:rPr>
          <w:sz w:val="28"/>
          <w:szCs w:val="28"/>
        </w:rPr>
      </w:pPr>
      <w:r>
        <w:rPr>
          <w:sz w:val="28"/>
          <w:szCs w:val="28"/>
          <w:lang w:eastAsia="ru-RU"/>
        </w:rPr>
        <w:t xml:space="preserve">(4) </w:t>
      </w:r>
      <w:r>
        <w:rPr>
          <w:sz w:val="28"/>
          <w:szCs w:val="28"/>
        </w:rPr>
        <w:t>Не могут быть выселены в течение 3 лет из служебного жилья без предоставления другого жилья, в случае если они не имеют другого жилья на территории Республики Молдова:</w:t>
      </w:r>
    </w:p>
    <w:p w:rsidR="002A77FD" w:rsidRDefault="002A77FD" w:rsidP="002A77FD">
      <w:pPr>
        <w:numPr>
          <w:ilvl w:val="0"/>
          <w:numId w:val="37"/>
        </w:numPr>
        <w:tabs>
          <w:tab w:val="left" w:pos="993"/>
        </w:tabs>
        <w:ind w:left="0" w:firstLine="709"/>
        <w:rPr>
          <w:sz w:val="28"/>
          <w:szCs w:val="28"/>
        </w:rPr>
      </w:pPr>
      <w:r>
        <w:rPr>
          <w:sz w:val="28"/>
          <w:szCs w:val="28"/>
        </w:rPr>
        <w:t xml:space="preserve">военнослужащие по контракту, которые стали лицами с тяжелым, выраженным или средним ограничением возможностей в связи с исполнением </w:t>
      </w:r>
      <w:r>
        <w:rPr>
          <w:sz w:val="28"/>
          <w:szCs w:val="28"/>
          <w:lang w:eastAsia="ru-RU"/>
        </w:rPr>
        <w:t>обязанностей военной службы</w:t>
      </w:r>
      <w:r>
        <w:rPr>
          <w:sz w:val="28"/>
          <w:szCs w:val="28"/>
        </w:rPr>
        <w:t>;</w:t>
      </w:r>
    </w:p>
    <w:p w:rsidR="002A77FD" w:rsidRDefault="002A77FD" w:rsidP="002A77FD">
      <w:pPr>
        <w:numPr>
          <w:ilvl w:val="0"/>
          <w:numId w:val="37"/>
        </w:numPr>
        <w:tabs>
          <w:tab w:val="left" w:pos="993"/>
        </w:tabs>
        <w:ind w:left="0" w:firstLine="709"/>
        <w:rPr>
          <w:sz w:val="28"/>
          <w:szCs w:val="28"/>
        </w:rPr>
      </w:pPr>
      <w:r>
        <w:rPr>
          <w:sz w:val="28"/>
          <w:szCs w:val="28"/>
        </w:rPr>
        <w:t>военнослужащие по контракту, достигшие пенсионного возраста и проживающие одни в служебном жилье;</w:t>
      </w:r>
    </w:p>
    <w:p w:rsidR="002A77FD" w:rsidRDefault="002A77FD" w:rsidP="002A77FD">
      <w:pPr>
        <w:numPr>
          <w:ilvl w:val="0"/>
          <w:numId w:val="37"/>
        </w:numPr>
        <w:tabs>
          <w:tab w:val="left" w:pos="993"/>
        </w:tabs>
        <w:ind w:left="0" w:firstLine="709"/>
        <w:rPr>
          <w:sz w:val="28"/>
          <w:szCs w:val="28"/>
        </w:rPr>
      </w:pPr>
      <w:r>
        <w:rPr>
          <w:sz w:val="28"/>
          <w:szCs w:val="28"/>
        </w:rPr>
        <w:t xml:space="preserve">члены семьи военнослужащего по контракту, которому было предоставлено служебное жилье и который погиб при исполнении </w:t>
      </w:r>
      <w:r>
        <w:rPr>
          <w:sz w:val="28"/>
          <w:szCs w:val="28"/>
          <w:lang w:eastAsia="ru-RU"/>
        </w:rPr>
        <w:t>обязанностей военной службы</w:t>
      </w:r>
      <w:r>
        <w:rPr>
          <w:sz w:val="28"/>
          <w:szCs w:val="28"/>
        </w:rPr>
        <w:t>;</w:t>
      </w:r>
    </w:p>
    <w:p w:rsidR="002A77FD" w:rsidRDefault="002A77FD" w:rsidP="002A77FD">
      <w:pPr>
        <w:numPr>
          <w:ilvl w:val="0"/>
          <w:numId w:val="37"/>
        </w:numPr>
        <w:tabs>
          <w:tab w:val="left" w:pos="993"/>
        </w:tabs>
        <w:ind w:left="0" w:firstLine="709"/>
        <w:rPr>
          <w:sz w:val="28"/>
          <w:szCs w:val="28"/>
        </w:rPr>
      </w:pPr>
      <w:r>
        <w:rPr>
          <w:sz w:val="28"/>
          <w:szCs w:val="28"/>
        </w:rPr>
        <w:t xml:space="preserve">военнослужащие по контракту, </w:t>
      </w:r>
      <w:r>
        <w:rPr>
          <w:sz w:val="28"/>
          <w:szCs w:val="28"/>
          <w:lang w:eastAsia="ru-RU"/>
        </w:rPr>
        <w:t>уволенные в резерв,</w:t>
      </w:r>
      <w:r>
        <w:rPr>
          <w:sz w:val="28"/>
          <w:szCs w:val="28"/>
        </w:rPr>
        <w:t xml:space="preserve"> которые являются одинокими лицами и проживающие вместе с несовершеннолетними детьми.</w:t>
      </w:r>
    </w:p>
    <w:p w:rsidR="002A77FD" w:rsidRDefault="002A77FD" w:rsidP="002A77FD">
      <w:pPr>
        <w:tabs>
          <w:tab w:val="left" w:pos="993"/>
        </w:tabs>
        <w:rPr>
          <w:sz w:val="28"/>
          <w:szCs w:val="28"/>
          <w:lang w:eastAsia="ru-RU"/>
        </w:rPr>
      </w:pPr>
      <w:r>
        <w:rPr>
          <w:sz w:val="28"/>
          <w:szCs w:val="28"/>
          <w:lang w:eastAsia="ru-RU"/>
        </w:rPr>
        <w:t xml:space="preserve">(5) При отсутствии возможности обеспечения военнослужащего по контракту соответствующим служебным жильём, ему выплачивается пособие по найму жилья в размере и порядке установленном Правительством.». </w:t>
      </w:r>
    </w:p>
    <w:p w:rsidR="002A77FD" w:rsidRDefault="002A77FD" w:rsidP="002A77FD">
      <w:pPr>
        <w:rPr>
          <w:sz w:val="28"/>
          <w:szCs w:val="28"/>
          <w:lang w:eastAsia="ru-RU"/>
        </w:rPr>
      </w:pPr>
    </w:p>
    <w:p w:rsidR="002A77FD" w:rsidRDefault="002A77FD" w:rsidP="002A77FD">
      <w:pPr>
        <w:numPr>
          <w:ilvl w:val="0"/>
          <w:numId w:val="32"/>
        </w:numPr>
        <w:tabs>
          <w:tab w:val="left" w:pos="993"/>
        </w:tabs>
        <w:ind w:left="0" w:firstLine="709"/>
        <w:rPr>
          <w:sz w:val="28"/>
          <w:szCs w:val="28"/>
          <w:lang w:eastAsia="ru-RU"/>
        </w:rPr>
      </w:pPr>
      <w:r>
        <w:rPr>
          <w:sz w:val="28"/>
          <w:szCs w:val="28"/>
          <w:lang w:eastAsia="ru-RU"/>
        </w:rPr>
        <w:t>В части (3)</w:t>
      </w:r>
      <w:r>
        <w:rPr>
          <w:b/>
          <w:sz w:val="28"/>
          <w:szCs w:val="28"/>
          <w:lang w:eastAsia="ru-RU"/>
        </w:rPr>
        <w:t xml:space="preserve"> </w:t>
      </w:r>
      <w:r>
        <w:rPr>
          <w:sz w:val="28"/>
          <w:szCs w:val="28"/>
          <w:lang w:eastAsia="ru-RU"/>
        </w:rPr>
        <w:t>статьи 22 слова «военно-учебного заведения»</w:t>
      </w:r>
      <w:r>
        <w:rPr>
          <w:b/>
          <w:sz w:val="28"/>
          <w:szCs w:val="28"/>
          <w:lang w:eastAsia="ru-RU"/>
        </w:rPr>
        <w:t xml:space="preserve"> </w:t>
      </w:r>
      <w:r>
        <w:rPr>
          <w:sz w:val="28"/>
          <w:szCs w:val="28"/>
          <w:lang w:eastAsia="ru-RU"/>
        </w:rPr>
        <w:t>заменить словами «образовательного учреждения сферы военного дела».</w:t>
      </w:r>
    </w:p>
    <w:p w:rsidR="002A77FD" w:rsidRDefault="002A77FD" w:rsidP="002A77FD">
      <w:pPr>
        <w:rPr>
          <w:b/>
          <w:sz w:val="28"/>
          <w:szCs w:val="28"/>
          <w:lang w:eastAsia="ru-RU"/>
        </w:rPr>
      </w:pPr>
    </w:p>
    <w:p w:rsidR="002A77FD" w:rsidRDefault="002A77FD" w:rsidP="002A77FD">
      <w:pPr>
        <w:numPr>
          <w:ilvl w:val="0"/>
          <w:numId w:val="32"/>
        </w:numPr>
        <w:tabs>
          <w:tab w:val="left" w:pos="1134"/>
        </w:tabs>
        <w:ind w:left="0" w:firstLine="709"/>
        <w:contextualSpacing/>
        <w:rPr>
          <w:sz w:val="28"/>
          <w:szCs w:val="28"/>
          <w:lang w:eastAsia="ru-RU"/>
        </w:rPr>
      </w:pPr>
      <w:r>
        <w:rPr>
          <w:sz w:val="28"/>
          <w:szCs w:val="28"/>
          <w:lang w:eastAsia="ru-RU"/>
        </w:rPr>
        <w:t>В части (1) статьи 23 слова «средние специальные и высшие учебные заведения» заменить словами «учреждения послесреднего и послесреднего нетретичного профессионально-технического образования и учреждения высшего образования».</w:t>
      </w:r>
    </w:p>
    <w:p w:rsidR="002A77FD" w:rsidRDefault="002A77FD" w:rsidP="002A77FD">
      <w:pPr>
        <w:rPr>
          <w:b/>
          <w:sz w:val="28"/>
          <w:szCs w:val="28"/>
          <w:lang w:eastAsia="ru-RU"/>
        </w:rPr>
      </w:pPr>
    </w:p>
    <w:p w:rsidR="002A77FD" w:rsidRDefault="002A77FD" w:rsidP="002A77FD">
      <w:pPr>
        <w:numPr>
          <w:ilvl w:val="0"/>
          <w:numId w:val="32"/>
        </w:numPr>
        <w:tabs>
          <w:tab w:val="left" w:pos="1134"/>
        </w:tabs>
        <w:ind w:left="0" w:firstLine="709"/>
        <w:contextualSpacing/>
        <w:rPr>
          <w:sz w:val="28"/>
          <w:szCs w:val="28"/>
          <w:lang w:eastAsia="ru-RU"/>
        </w:rPr>
      </w:pPr>
      <w:r>
        <w:rPr>
          <w:sz w:val="28"/>
          <w:szCs w:val="28"/>
          <w:lang w:eastAsia="ru-RU"/>
        </w:rPr>
        <w:t>В пункте с) статьи 26 слова «и выполнять требования воинских уставов» заменить словами « , выполнять требования воинских уставов и Кодекса профессионального поведения военнослужащих по контракту».</w:t>
      </w:r>
    </w:p>
    <w:p w:rsidR="002A77FD" w:rsidRDefault="002A77FD" w:rsidP="002A77FD">
      <w:pPr>
        <w:rPr>
          <w:b/>
          <w:sz w:val="28"/>
          <w:szCs w:val="28"/>
          <w:lang w:eastAsia="ru-RU"/>
        </w:rPr>
      </w:pPr>
    </w:p>
    <w:p w:rsidR="002A77FD" w:rsidRDefault="002A77FD" w:rsidP="002A77FD">
      <w:pPr>
        <w:numPr>
          <w:ilvl w:val="0"/>
          <w:numId w:val="32"/>
        </w:numPr>
        <w:tabs>
          <w:tab w:val="left" w:pos="1134"/>
        </w:tabs>
        <w:ind w:left="0" w:firstLine="709"/>
        <w:contextualSpacing/>
        <w:rPr>
          <w:sz w:val="28"/>
          <w:szCs w:val="28"/>
          <w:lang w:eastAsia="ru-RU"/>
        </w:rPr>
      </w:pPr>
      <w:r>
        <w:rPr>
          <w:sz w:val="28"/>
          <w:szCs w:val="28"/>
          <w:lang w:eastAsia="ru-RU"/>
        </w:rPr>
        <w:t>В статье 28:</w:t>
      </w:r>
    </w:p>
    <w:p w:rsidR="002A77FD" w:rsidRDefault="002A77FD" w:rsidP="002A77FD">
      <w:pPr>
        <w:rPr>
          <w:sz w:val="28"/>
          <w:szCs w:val="28"/>
          <w:lang w:eastAsia="ru-RU"/>
        </w:rPr>
      </w:pPr>
      <w:r>
        <w:rPr>
          <w:sz w:val="28"/>
          <w:szCs w:val="28"/>
          <w:lang w:eastAsia="ru-RU"/>
        </w:rPr>
        <w:t>в части (4):</w:t>
      </w:r>
    </w:p>
    <w:p w:rsidR="002A77FD" w:rsidRPr="002A77FD" w:rsidRDefault="002A77FD" w:rsidP="002A77FD">
      <w:pPr>
        <w:rPr>
          <w:sz w:val="28"/>
          <w:szCs w:val="28"/>
          <w:lang w:val="ru-RU" w:eastAsia="ru-RU"/>
        </w:rPr>
      </w:pPr>
      <w:r w:rsidRPr="002A77FD">
        <w:rPr>
          <w:sz w:val="28"/>
          <w:szCs w:val="28"/>
          <w:lang w:val="ru-RU" w:eastAsia="ru-RU"/>
        </w:rPr>
        <w:t>в первом абзаце слова «общее среднее, гимназическое, лицейское, среднее специальное или высшее образование» заменить словами «гимназическое, лицейское, профессионально-техническое или высшее образование»;</w:t>
      </w:r>
    </w:p>
    <w:p w:rsidR="002A77FD" w:rsidRPr="002A77FD" w:rsidRDefault="002A77FD" w:rsidP="002A77FD">
      <w:pPr>
        <w:rPr>
          <w:sz w:val="28"/>
          <w:szCs w:val="28"/>
          <w:lang w:val="ru-RU" w:eastAsia="ru-RU"/>
        </w:rPr>
      </w:pPr>
      <w:r w:rsidRPr="002A77FD">
        <w:rPr>
          <w:sz w:val="28"/>
          <w:szCs w:val="28"/>
          <w:lang w:val="ru-RU" w:eastAsia="ru-RU"/>
        </w:rPr>
        <w:t xml:space="preserve">в пункте </w:t>
      </w:r>
      <w:r>
        <w:rPr>
          <w:sz w:val="28"/>
          <w:szCs w:val="28"/>
          <w:lang w:eastAsia="ru-RU"/>
        </w:rPr>
        <w:t>d</w:t>
      </w:r>
      <w:r w:rsidRPr="002A77FD">
        <w:rPr>
          <w:sz w:val="28"/>
          <w:szCs w:val="28"/>
          <w:lang w:val="ru-RU" w:eastAsia="ru-RU"/>
        </w:rPr>
        <w:t>) слова «военно-учебных заведений» заменить словами «образовательных учреждений сферы военного дела»;</w:t>
      </w:r>
    </w:p>
    <w:p w:rsidR="002A77FD" w:rsidRPr="002A77FD" w:rsidRDefault="002A77FD" w:rsidP="002A77FD">
      <w:pPr>
        <w:rPr>
          <w:sz w:val="28"/>
          <w:szCs w:val="28"/>
          <w:lang w:val="ru-RU" w:eastAsia="ru-RU"/>
        </w:rPr>
      </w:pPr>
      <w:r w:rsidRPr="002A77FD">
        <w:rPr>
          <w:sz w:val="28"/>
          <w:szCs w:val="28"/>
          <w:lang w:val="ru-RU" w:eastAsia="ru-RU"/>
        </w:rPr>
        <w:t xml:space="preserve">в части (5) слова «общеобразовательной средней школы» заменить словами «учреждения среднего образования, цикл </w:t>
      </w:r>
      <w:r>
        <w:rPr>
          <w:sz w:val="28"/>
          <w:szCs w:val="28"/>
          <w:lang w:eastAsia="ru-RU"/>
        </w:rPr>
        <w:t>II</w:t>
      </w:r>
      <w:r w:rsidRPr="002A77FD">
        <w:rPr>
          <w:sz w:val="28"/>
          <w:szCs w:val="28"/>
          <w:lang w:val="ru-RU" w:eastAsia="ru-RU"/>
        </w:rPr>
        <w:t xml:space="preserve"> – лицей»;</w:t>
      </w:r>
    </w:p>
    <w:p w:rsidR="002A77FD" w:rsidRDefault="002A77FD" w:rsidP="002A77FD">
      <w:pPr>
        <w:rPr>
          <w:sz w:val="28"/>
          <w:szCs w:val="28"/>
          <w:lang w:eastAsia="ru-RU"/>
        </w:rPr>
      </w:pPr>
      <w:r>
        <w:rPr>
          <w:sz w:val="28"/>
          <w:szCs w:val="28"/>
          <w:lang w:eastAsia="ru-RU"/>
        </w:rPr>
        <w:t>в части (9) слова «военно-учебные заведения» заменить словами «образовательные учреждения сферы военного дела».</w:t>
      </w:r>
    </w:p>
    <w:p w:rsidR="002A77FD" w:rsidRDefault="002A77FD" w:rsidP="002A77FD">
      <w:pPr>
        <w:rPr>
          <w:sz w:val="28"/>
          <w:szCs w:val="28"/>
          <w:lang w:eastAsia="ru-RU"/>
        </w:rPr>
      </w:pPr>
    </w:p>
    <w:p w:rsidR="002A77FD" w:rsidRDefault="002A77FD" w:rsidP="002A77FD">
      <w:pPr>
        <w:numPr>
          <w:ilvl w:val="0"/>
          <w:numId w:val="32"/>
        </w:numPr>
        <w:tabs>
          <w:tab w:val="left" w:pos="1134"/>
        </w:tabs>
        <w:ind w:left="0" w:firstLine="709"/>
        <w:rPr>
          <w:sz w:val="28"/>
          <w:szCs w:val="28"/>
          <w:lang w:eastAsia="ru-RU"/>
        </w:rPr>
      </w:pPr>
      <w:r>
        <w:rPr>
          <w:sz w:val="28"/>
          <w:szCs w:val="28"/>
          <w:lang w:eastAsia="ru-RU"/>
        </w:rPr>
        <w:t>В статье 29 слова «военно-учебные заведения» заменить словами «образовательные учреждения сферы военного дела» в соответствующем падеже.</w:t>
      </w:r>
    </w:p>
    <w:p w:rsidR="002A77FD" w:rsidRDefault="002A77FD" w:rsidP="002A77FD">
      <w:pPr>
        <w:rPr>
          <w:b/>
          <w:sz w:val="28"/>
          <w:szCs w:val="28"/>
          <w:lang w:eastAsia="ru-RU"/>
        </w:rPr>
      </w:pPr>
    </w:p>
    <w:p w:rsidR="002A77FD" w:rsidRDefault="002A77FD" w:rsidP="002A77FD">
      <w:pPr>
        <w:numPr>
          <w:ilvl w:val="0"/>
          <w:numId w:val="32"/>
        </w:numPr>
        <w:tabs>
          <w:tab w:val="left" w:pos="1134"/>
        </w:tabs>
        <w:ind w:left="0" w:firstLine="709"/>
        <w:rPr>
          <w:sz w:val="28"/>
          <w:szCs w:val="28"/>
          <w:lang w:eastAsia="ru-RU"/>
        </w:rPr>
      </w:pPr>
      <w:r>
        <w:rPr>
          <w:sz w:val="28"/>
          <w:szCs w:val="28"/>
          <w:lang w:eastAsia="ru-RU"/>
        </w:rPr>
        <w:t>В пункте е) части (2) статьи 31 слова «офицеров Главного командования Вооруженных сил» заменить словами «начальника Главного штаба Национальной армии, командующего Войсками карабинеров».</w:t>
      </w:r>
    </w:p>
    <w:p w:rsidR="002A77FD" w:rsidRDefault="002A77FD" w:rsidP="002A77FD">
      <w:pPr>
        <w:rPr>
          <w:sz w:val="28"/>
          <w:szCs w:val="28"/>
          <w:lang w:eastAsia="ru-RU"/>
        </w:rPr>
      </w:pPr>
    </w:p>
    <w:p w:rsidR="002A77FD" w:rsidRDefault="002A77FD" w:rsidP="002A77FD">
      <w:pPr>
        <w:numPr>
          <w:ilvl w:val="0"/>
          <w:numId w:val="32"/>
        </w:numPr>
        <w:tabs>
          <w:tab w:val="left" w:pos="1134"/>
        </w:tabs>
        <w:ind w:left="0" w:firstLine="709"/>
        <w:rPr>
          <w:sz w:val="28"/>
          <w:szCs w:val="28"/>
          <w:lang w:eastAsia="ru-RU"/>
        </w:rPr>
      </w:pPr>
      <w:r>
        <w:rPr>
          <w:sz w:val="28"/>
          <w:szCs w:val="28"/>
          <w:lang w:eastAsia="ru-RU"/>
        </w:rPr>
        <w:t>В пункте (а) части (4) статьи 32 слова «военно-учебные заведения» заменить словами «образовательные учреждения сферы военного дела».</w:t>
      </w:r>
    </w:p>
    <w:p w:rsidR="002A77FD" w:rsidRDefault="002A77FD" w:rsidP="002A77FD">
      <w:pPr>
        <w:rPr>
          <w:b/>
          <w:sz w:val="28"/>
          <w:szCs w:val="28"/>
          <w:lang w:eastAsia="ru-RU"/>
        </w:rPr>
      </w:pPr>
    </w:p>
    <w:p w:rsidR="002A77FD" w:rsidRDefault="002A77FD" w:rsidP="002A77FD">
      <w:pPr>
        <w:numPr>
          <w:ilvl w:val="0"/>
          <w:numId w:val="32"/>
        </w:numPr>
        <w:tabs>
          <w:tab w:val="left" w:pos="1134"/>
        </w:tabs>
        <w:ind w:left="0" w:firstLine="709"/>
        <w:contextualSpacing/>
        <w:rPr>
          <w:sz w:val="28"/>
          <w:szCs w:val="28"/>
          <w:lang w:eastAsia="ru-RU"/>
        </w:rPr>
      </w:pPr>
      <w:r>
        <w:rPr>
          <w:sz w:val="28"/>
          <w:szCs w:val="28"/>
          <w:lang w:eastAsia="ru-RU"/>
        </w:rPr>
        <w:t>В статье 33:</w:t>
      </w:r>
    </w:p>
    <w:p w:rsidR="002A77FD" w:rsidRDefault="002A77FD" w:rsidP="002A77FD">
      <w:pPr>
        <w:rPr>
          <w:sz w:val="28"/>
          <w:szCs w:val="28"/>
          <w:lang w:eastAsia="ru-RU"/>
        </w:rPr>
      </w:pPr>
      <w:r>
        <w:rPr>
          <w:sz w:val="28"/>
          <w:szCs w:val="28"/>
          <w:lang w:eastAsia="ru-RU"/>
        </w:rPr>
        <w:t>в пункте а) части (1), а абзаце втором слова «общее среднее, лицейское, среднее специальное» заменить словами «гимназическое, лицейское, профессионально-техническое»;</w:t>
      </w:r>
    </w:p>
    <w:p w:rsidR="002A77FD" w:rsidRDefault="002A77FD" w:rsidP="002A77FD">
      <w:pPr>
        <w:rPr>
          <w:sz w:val="28"/>
          <w:szCs w:val="28"/>
          <w:lang w:eastAsia="ru-RU"/>
        </w:rPr>
      </w:pPr>
      <w:r>
        <w:rPr>
          <w:sz w:val="28"/>
          <w:szCs w:val="28"/>
          <w:lang w:eastAsia="ru-RU"/>
        </w:rPr>
        <w:t>часть (2) изложить в следующей редакции:</w:t>
      </w:r>
    </w:p>
    <w:p w:rsidR="002A77FD" w:rsidRDefault="002A77FD" w:rsidP="002A77FD">
      <w:pPr>
        <w:rPr>
          <w:sz w:val="28"/>
          <w:szCs w:val="28"/>
          <w:lang w:eastAsia="ru-RU"/>
        </w:rPr>
      </w:pPr>
      <w:r>
        <w:rPr>
          <w:sz w:val="28"/>
          <w:szCs w:val="28"/>
          <w:lang w:eastAsia="ru-RU"/>
        </w:rPr>
        <w:t>«(2) Устанавливаются следующие сроки пребывания в воинских званиях:</w:t>
      </w:r>
    </w:p>
    <w:p w:rsidR="002A77FD" w:rsidRDefault="002A77FD" w:rsidP="002A77FD">
      <w:pPr>
        <w:numPr>
          <w:ilvl w:val="0"/>
          <w:numId w:val="38"/>
        </w:numPr>
        <w:tabs>
          <w:tab w:val="left" w:pos="993"/>
        </w:tabs>
        <w:ind w:left="0" w:firstLine="709"/>
        <w:rPr>
          <w:sz w:val="28"/>
          <w:szCs w:val="28"/>
          <w:lang w:eastAsia="ru-RU"/>
        </w:rPr>
      </w:pPr>
      <w:r>
        <w:rPr>
          <w:sz w:val="28"/>
          <w:szCs w:val="28"/>
          <w:lang w:eastAsia="ru-RU"/>
        </w:rPr>
        <w:t>для субофицерского состава:</w:t>
      </w:r>
    </w:p>
    <w:p w:rsidR="002A77FD" w:rsidRDefault="002A77FD" w:rsidP="002A77FD">
      <w:pPr>
        <w:rPr>
          <w:sz w:val="28"/>
          <w:szCs w:val="28"/>
          <w:lang w:eastAsia="ru-RU"/>
        </w:rPr>
      </w:pPr>
      <w:r>
        <w:rPr>
          <w:sz w:val="28"/>
          <w:szCs w:val="28"/>
          <w:lang w:eastAsia="ru-RU"/>
        </w:rPr>
        <w:t>- плутоньер – пять лет;</w:t>
      </w:r>
    </w:p>
    <w:p w:rsidR="002A77FD" w:rsidRDefault="002A77FD" w:rsidP="002A77FD">
      <w:pPr>
        <w:rPr>
          <w:sz w:val="28"/>
          <w:szCs w:val="28"/>
          <w:lang w:eastAsia="ru-RU"/>
        </w:rPr>
      </w:pPr>
      <w:r>
        <w:rPr>
          <w:sz w:val="28"/>
          <w:szCs w:val="28"/>
          <w:lang w:eastAsia="ru-RU"/>
        </w:rPr>
        <w:t>- старший плутоньер – шесть лет;</w:t>
      </w:r>
    </w:p>
    <w:p w:rsidR="002A77FD" w:rsidRDefault="002A77FD" w:rsidP="002A77FD">
      <w:pPr>
        <w:numPr>
          <w:ilvl w:val="0"/>
          <w:numId w:val="38"/>
        </w:numPr>
        <w:tabs>
          <w:tab w:val="left" w:pos="993"/>
        </w:tabs>
        <w:ind w:left="0" w:firstLine="709"/>
        <w:rPr>
          <w:sz w:val="28"/>
          <w:szCs w:val="28"/>
          <w:lang w:eastAsia="ru-RU"/>
        </w:rPr>
      </w:pPr>
      <w:r>
        <w:rPr>
          <w:sz w:val="28"/>
          <w:szCs w:val="28"/>
          <w:lang w:eastAsia="ru-RU"/>
        </w:rPr>
        <w:t>для офицерского состава:</w:t>
      </w:r>
    </w:p>
    <w:p w:rsidR="002A77FD" w:rsidRDefault="002A77FD" w:rsidP="002A77FD">
      <w:pPr>
        <w:rPr>
          <w:sz w:val="28"/>
          <w:szCs w:val="28"/>
          <w:lang w:eastAsia="ru-RU"/>
        </w:rPr>
      </w:pPr>
      <w:r>
        <w:rPr>
          <w:sz w:val="28"/>
          <w:szCs w:val="28"/>
          <w:lang w:eastAsia="ru-RU"/>
        </w:rPr>
        <w:t>- лейтенант – три года;</w:t>
      </w:r>
    </w:p>
    <w:p w:rsidR="002A77FD" w:rsidRDefault="002A77FD" w:rsidP="002A77FD">
      <w:pPr>
        <w:rPr>
          <w:sz w:val="28"/>
          <w:szCs w:val="28"/>
          <w:lang w:eastAsia="ru-RU"/>
        </w:rPr>
      </w:pPr>
      <w:r>
        <w:rPr>
          <w:sz w:val="28"/>
          <w:szCs w:val="28"/>
          <w:lang w:eastAsia="ru-RU"/>
        </w:rPr>
        <w:t>- старший лейтенант – четыре года;</w:t>
      </w:r>
    </w:p>
    <w:p w:rsidR="002A77FD" w:rsidRDefault="002A77FD" w:rsidP="002A77FD">
      <w:pPr>
        <w:rPr>
          <w:sz w:val="28"/>
          <w:szCs w:val="28"/>
          <w:lang w:eastAsia="ru-RU"/>
        </w:rPr>
      </w:pPr>
      <w:r>
        <w:rPr>
          <w:sz w:val="28"/>
          <w:szCs w:val="28"/>
          <w:lang w:eastAsia="ru-RU"/>
        </w:rPr>
        <w:t>- капитан – четыре года;</w:t>
      </w:r>
    </w:p>
    <w:p w:rsidR="002A77FD" w:rsidRDefault="002A77FD" w:rsidP="002A77FD">
      <w:pPr>
        <w:rPr>
          <w:sz w:val="28"/>
          <w:szCs w:val="28"/>
          <w:lang w:eastAsia="ru-RU"/>
        </w:rPr>
      </w:pPr>
      <w:r>
        <w:rPr>
          <w:sz w:val="28"/>
          <w:szCs w:val="28"/>
          <w:lang w:eastAsia="ru-RU"/>
        </w:rPr>
        <w:t>- майор – пять лет;</w:t>
      </w:r>
    </w:p>
    <w:p w:rsidR="002A77FD" w:rsidRDefault="002A77FD" w:rsidP="002A77FD">
      <w:pPr>
        <w:rPr>
          <w:sz w:val="28"/>
          <w:szCs w:val="28"/>
          <w:lang w:eastAsia="ru-RU"/>
        </w:rPr>
      </w:pPr>
      <w:r>
        <w:rPr>
          <w:sz w:val="28"/>
          <w:szCs w:val="28"/>
          <w:lang w:eastAsia="ru-RU"/>
        </w:rPr>
        <w:t>- подполковник – шесть лет.»;</w:t>
      </w:r>
    </w:p>
    <w:p w:rsidR="002A77FD" w:rsidRDefault="002A77FD" w:rsidP="002A77FD">
      <w:pPr>
        <w:rPr>
          <w:sz w:val="28"/>
          <w:szCs w:val="28"/>
          <w:lang w:eastAsia="ru-RU"/>
        </w:rPr>
      </w:pPr>
      <w:r>
        <w:rPr>
          <w:sz w:val="28"/>
          <w:szCs w:val="28"/>
          <w:lang w:eastAsia="ru-RU"/>
        </w:rPr>
        <w:t>в части (4) пункт с) изложить в следующей редакции:</w:t>
      </w:r>
    </w:p>
    <w:p w:rsidR="002A77FD" w:rsidRDefault="002A77FD" w:rsidP="002A77FD">
      <w:pPr>
        <w:rPr>
          <w:sz w:val="28"/>
          <w:szCs w:val="28"/>
          <w:lang w:eastAsia="ru-RU"/>
        </w:rPr>
      </w:pPr>
      <w:r>
        <w:rPr>
          <w:sz w:val="28"/>
          <w:szCs w:val="28"/>
          <w:lang w:eastAsia="ru-RU"/>
        </w:rPr>
        <w:t xml:space="preserve">«с) не соответствующие требованиям </w:t>
      </w:r>
      <w:hyperlink r:id="rId11" w:history="1">
        <w:r>
          <w:rPr>
            <w:rStyle w:val="af3"/>
            <w:sz w:val="28"/>
            <w:szCs w:val="28"/>
            <w:lang w:eastAsia="ru-RU"/>
          </w:rPr>
          <w:t>Положения о порядке исполнения военной службы в Вооруженных силах</w:t>
        </w:r>
      </w:hyperlink>
      <w:r>
        <w:rPr>
          <w:sz w:val="28"/>
          <w:szCs w:val="28"/>
          <w:lang w:eastAsia="ru-RU"/>
        </w:rPr>
        <w:t>.».</w:t>
      </w:r>
    </w:p>
    <w:p w:rsidR="002A77FD" w:rsidRDefault="002A77FD" w:rsidP="002A77FD">
      <w:pPr>
        <w:rPr>
          <w:sz w:val="28"/>
          <w:szCs w:val="28"/>
          <w:lang w:val="ro-RO" w:eastAsia="ru-RU"/>
        </w:rPr>
      </w:pPr>
    </w:p>
    <w:p w:rsidR="002A77FD" w:rsidRDefault="002A77FD" w:rsidP="002A77FD">
      <w:pPr>
        <w:rPr>
          <w:sz w:val="28"/>
          <w:szCs w:val="28"/>
          <w:lang w:val="ro-RO" w:eastAsia="ru-RU"/>
        </w:rPr>
      </w:pPr>
    </w:p>
    <w:p w:rsidR="002A77FD" w:rsidRDefault="002A77FD" w:rsidP="002A77FD">
      <w:pPr>
        <w:rPr>
          <w:sz w:val="28"/>
          <w:szCs w:val="28"/>
          <w:lang w:val="ro-RO" w:eastAsia="ru-RU"/>
        </w:rPr>
      </w:pPr>
    </w:p>
    <w:p w:rsidR="002A77FD" w:rsidRDefault="002A77FD" w:rsidP="002A77FD">
      <w:pPr>
        <w:rPr>
          <w:sz w:val="28"/>
          <w:szCs w:val="28"/>
          <w:lang w:val="ro-RO" w:eastAsia="ru-RU"/>
        </w:rPr>
      </w:pPr>
    </w:p>
    <w:p w:rsidR="002A77FD" w:rsidRDefault="002A77FD" w:rsidP="002A77FD">
      <w:pPr>
        <w:numPr>
          <w:ilvl w:val="0"/>
          <w:numId w:val="32"/>
        </w:numPr>
        <w:tabs>
          <w:tab w:val="left" w:pos="1134"/>
        </w:tabs>
        <w:ind w:left="0" w:firstLine="709"/>
        <w:rPr>
          <w:sz w:val="28"/>
          <w:szCs w:val="28"/>
          <w:lang w:val="ru-RU" w:eastAsia="ru-RU"/>
        </w:rPr>
      </w:pPr>
      <w:r>
        <w:rPr>
          <w:sz w:val="28"/>
          <w:szCs w:val="28"/>
          <w:lang w:eastAsia="ru-RU"/>
        </w:rPr>
        <w:t>В статье 35:</w:t>
      </w:r>
    </w:p>
    <w:p w:rsidR="002A77FD" w:rsidRDefault="002A77FD" w:rsidP="002A77FD">
      <w:pPr>
        <w:rPr>
          <w:sz w:val="28"/>
          <w:szCs w:val="28"/>
          <w:lang w:eastAsia="ru-RU"/>
        </w:rPr>
      </w:pPr>
      <w:r>
        <w:rPr>
          <w:sz w:val="28"/>
          <w:szCs w:val="28"/>
          <w:lang w:eastAsia="ru-RU"/>
        </w:rPr>
        <w:t>в пункте d) части (2) слова «офицеров Главного командования Вооруженных сил» заменить словами «начальника Главного штаба Национальной армии, командующего войсками карабинеров»;</w:t>
      </w:r>
    </w:p>
    <w:p w:rsidR="002A77FD" w:rsidRDefault="002A77FD" w:rsidP="002A77FD">
      <w:pPr>
        <w:rPr>
          <w:sz w:val="28"/>
          <w:szCs w:val="28"/>
          <w:lang w:eastAsia="ru-RU"/>
        </w:rPr>
      </w:pPr>
      <w:r>
        <w:rPr>
          <w:sz w:val="28"/>
          <w:szCs w:val="28"/>
          <w:lang w:eastAsia="ru-RU"/>
        </w:rPr>
        <w:t>в пункте е) части (3) слова «военно-учебного заведения» и слова «военно-учебных заведений» заменить словами «образовательного учреждения сферы военного дела» и, соответственно, «образовательных учреждений сферы военного дела»;</w:t>
      </w:r>
    </w:p>
    <w:p w:rsidR="002A77FD" w:rsidRDefault="002A77FD" w:rsidP="002A77FD">
      <w:pPr>
        <w:rPr>
          <w:sz w:val="28"/>
          <w:szCs w:val="28"/>
          <w:lang w:eastAsia="ru-RU"/>
        </w:rPr>
      </w:pPr>
      <w:r>
        <w:rPr>
          <w:sz w:val="28"/>
          <w:szCs w:val="28"/>
          <w:lang w:eastAsia="ru-RU"/>
        </w:rPr>
        <w:t>в части (11) слова «военно-учебных заведений» заменить словами «образовательных учреждений сферы военного дела»;</w:t>
      </w:r>
    </w:p>
    <w:p w:rsidR="002A77FD" w:rsidRDefault="002A77FD" w:rsidP="002A77FD">
      <w:pPr>
        <w:rPr>
          <w:sz w:val="28"/>
          <w:szCs w:val="28"/>
          <w:lang w:eastAsia="ru-RU"/>
        </w:rPr>
      </w:pPr>
      <w:r>
        <w:rPr>
          <w:sz w:val="28"/>
          <w:szCs w:val="28"/>
          <w:lang w:eastAsia="ru-RU"/>
        </w:rPr>
        <w:t>в части (12) слова «военно-учебных заведений» заменить словами «образовательных учреждений сферы военного дела».</w:t>
      </w:r>
    </w:p>
    <w:p w:rsidR="002A77FD" w:rsidRDefault="002A77FD" w:rsidP="002A77FD">
      <w:pPr>
        <w:rPr>
          <w:sz w:val="28"/>
          <w:szCs w:val="28"/>
          <w:lang w:eastAsia="ru-RU"/>
        </w:rPr>
      </w:pPr>
    </w:p>
    <w:p w:rsidR="002A77FD" w:rsidRDefault="002A77FD" w:rsidP="002A77FD">
      <w:pPr>
        <w:numPr>
          <w:ilvl w:val="0"/>
          <w:numId w:val="32"/>
        </w:numPr>
        <w:tabs>
          <w:tab w:val="left" w:pos="1134"/>
        </w:tabs>
        <w:ind w:left="0" w:firstLine="709"/>
        <w:rPr>
          <w:sz w:val="28"/>
          <w:szCs w:val="28"/>
          <w:lang w:eastAsia="ru-RU"/>
        </w:rPr>
      </w:pPr>
      <w:r>
        <w:rPr>
          <w:sz w:val="28"/>
          <w:szCs w:val="28"/>
          <w:lang w:eastAsia="ru-RU"/>
        </w:rPr>
        <w:t>Дополнить закон статьей 37</w:t>
      </w:r>
      <w:r>
        <w:rPr>
          <w:sz w:val="28"/>
          <w:szCs w:val="28"/>
          <w:vertAlign w:val="superscript"/>
          <w:lang w:eastAsia="ru-RU"/>
        </w:rPr>
        <w:t>1</w:t>
      </w:r>
      <w:r>
        <w:rPr>
          <w:sz w:val="28"/>
          <w:szCs w:val="28"/>
          <w:lang w:eastAsia="ru-RU"/>
        </w:rPr>
        <w:t xml:space="preserve"> следующего содержания:</w:t>
      </w:r>
    </w:p>
    <w:p w:rsidR="002A77FD" w:rsidRDefault="002A77FD" w:rsidP="002A77FD">
      <w:pPr>
        <w:rPr>
          <w:sz w:val="28"/>
          <w:szCs w:val="28"/>
        </w:rPr>
      </w:pPr>
      <w:r>
        <w:rPr>
          <w:b/>
          <w:bCs/>
          <w:sz w:val="28"/>
          <w:szCs w:val="28"/>
        </w:rPr>
        <w:t>«Статья 37</w:t>
      </w:r>
      <w:r>
        <w:rPr>
          <w:b/>
          <w:bCs/>
          <w:sz w:val="28"/>
          <w:szCs w:val="28"/>
          <w:vertAlign w:val="superscript"/>
        </w:rPr>
        <w:t>1</w:t>
      </w:r>
      <w:r>
        <w:rPr>
          <w:b/>
          <w:bCs/>
          <w:sz w:val="28"/>
          <w:szCs w:val="28"/>
        </w:rPr>
        <w:t>.</w:t>
      </w:r>
      <w:bookmarkStart w:id="3" w:name="Статья_41."/>
      <w:bookmarkEnd w:id="3"/>
      <w:r>
        <w:rPr>
          <w:sz w:val="28"/>
          <w:szCs w:val="28"/>
        </w:rPr>
        <w:t xml:space="preserve"> Меры по обеспечению профессиональной неподкупности военнослужащих</w:t>
      </w:r>
    </w:p>
    <w:p w:rsidR="002A77FD" w:rsidRDefault="002A77FD" w:rsidP="002A77FD">
      <w:pPr>
        <w:rPr>
          <w:sz w:val="28"/>
          <w:szCs w:val="28"/>
        </w:rPr>
      </w:pPr>
      <w:r>
        <w:rPr>
          <w:sz w:val="28"/>
          <w:szCs w:val="28"/>
        </w:rPr>
        <w:t xml:space="preserve">(1) В целях обеспечения профессиональной неподкупности военнослужащих, специализированное подразделение военной структуры осуществляет мониторинг их образа жизни, с соблюдением права на интимную, семейную и частную жизнь, для выявления соответствия: </w:t>
      </w:r>
    </w:p>
    <w:p w:rsidR="002A77FD" w:rsidRDefault="002A77FD" w:rsidP="002A77FD">
      <w:pPr>
        <w:numPr>
          <w:ilvl w:val="0"/>
          <w:numId w:val="39"/>
        </w:numPr>
        <w:tabs>
          <w:tab w:val="left" w:pos="993"/>
        </w:tabs>
        <w:ind w:left="0" w:firstLine="709"/>
        <w:rPr>
          <w:sz w:val="28"/>
          <w:szCs w:val="28"/>
        </w:rPr>
      </w:pPr>
      <w:r>
        <w:rPr>
          <w:sz w:val="28"/>
          <w:szCs w:val="28"/>
        </w:rPr>
        <w:t>уровня жизни военнослужащего законному уровню его оплаты и лиц, с которыми он совместно проживает;</w:t>
      </w:r>
    </w:p>
    <w:p w:rsidR="002A77FD" w:rsidRDefault="002A77FD" w:rsidP="002A77FD">
      <w:pPr>
        <w:numPr>
          <w:ilvl w:val="0"/>
          <w:numId w:val="39"/>
        </w:numPr>
        <w:tabs>
          <w:tab w:val="left" w:pos="993"/>
        </w:tabs>
        <w:ind w:left="0" w:firstLine="709"/>
        <w:rPr>
          <w:sz w:val="28"/>
          <w:szCs w:val="28"/>
        </w:rPr>
      </w:pPr>
      <w:r>
        <w:rPr>
          <w:sz w:val="28"/>
          <w:szCs w:val="28"/>
        </w:rPr>
        <w:t>поведения военнослужащего требованиям безупречного поведения, установленным</w:t>
      </w:r>
      <w:r>
        <w:rPr>
          <w:sz w:val="28"/>
          <w:szCs w:val="28"/>
          <w:lang w:eastAsia="ru-RU"/>
        </w:rPr>
        <w:t xml:space="preserve"> Кодексом профессионального поведения военнослужащих по контракту,</w:t>
      </w:r>
      <w:r>
        <w:rPr>
          <w:sz w:val="28"/>
          <w:szCs w:val="28"/>
        </w:rPr>
        <w:t xml:space="preserve"> утвержденным руководителем военной структуры.</w:t>
      </w:r>
    </w:p>
    <w:p w:rsidR="002A77FD" w:rsidRDefault="002A77FD" w:rsidP="002A77FD">
      <w:pPr>
        <w:rPr>
          <w:sz w:val="28"/>
          <w:szCs w:val="28"/>
        </w:rPr>
      </w:pPr>
      <w:r>
        <w:rPr>
          <w:sz w:val="28"/>
          <w:szCs w:val="28"/>
        </w:rPr>
        <w:t>(2) Процедура проведения мониторинга образа жизни военнослужащих устанавливается руководителем военной структуры.».</w:t>
      </w:r>
    </w:p>
    <w:p w:rsidR="002A77FD" w:rsidRDefault="002A77FD" w:rsidP="002A77FD">
      <w:pPr>
        <w:rPr>
          <w:b/>
          <w:bCs/>
          <w:sz w:val="28"/>
          <w:szCs w:val="28"/>
          <w:lang w:eastAsia="ru-RU"/>
        </w:rPr>
      </w:pPr>
    </w:p>
    <w:p w:rsidR="002A77FD" w:rsidRDefault="002A77FD" w:rsidP="002A77FD">
      <w:pPr>
        <w:rPr>
          <w:sz w:val="28"/>
          <w:szCs w:val="28"/>
          <w:lang w:eastAsia="ru-RU"/>
        </w:rPr>
      </w:pPr>
      <w:r>
        <w:rPr>
          <w:b/>
          <w:bCs/>
          <w:sz w:val="28"/>
          <w:szCs w:val="28"/>
          <w:lang w:eastAsia="ru-RU"/>
        </w:rPr>
        <w:t>Ст. IV.</w:t>
      </w:r>
      <w:r>
        <w:rPr>
          <w:sz w:val="28"/>
          <w:szCs w:val="28"/>
          <w:lang w:eastAsia="ru-RU"/>
        </w:rPr>
        <w:t xml:space="preserve"> – (1) Настоящий закон вступает в силу с 1 января 2018 года.</w:t>
      </w:r>
    </w:p>
    <w:p w:rsidR="002A77FD" w:rsidRDefault="002A77FD" w:rsidP="002A77FD">
      <w:pPr>
        <w:rPr>
          <w:sz w:val="28"/>
          <w:szCs w:val="28"/>
          <w:lang w:eastAsia="ru-RU"/>
        </w:rPr>
      </w:pPr>
      <w:r>
        <w:rPr>
          <w:sz w:val="28"/>
          <w:szCs w:val="28"/>
          <w:lang w:eastAsia="ru-RU"/>
        </w:rPr>
        <w:t xml:space="preserve">(2) На день вступления в силу настоящего закона резервисты, которые подлежат увольнению в отставку, считаются в резерве  Вооруженных сил до достижения предельного возраста нахождения в данном резерве, согласно возрастному признаку, предусмотренному пунктом 1 статьи I настоящего закона (частью (3) статьи 5 Закона </w:t>
      </w:r>
      <w:hyperlink r:id="rId12" w:history="1">
        <w:r>
          <w:rPr>
            <w:rStyle w:val="af3"/>
            <w:sz w:val="28"/>
            <w:szCs w:val="28"/>
            <w:lang w:eastAsia="ru-RU"/>
          </w:rPr>
          <w:t>о резерве Вооруженных сил № 1244-XV от 18 июля 2002</w:t>
        </w:r>
      </w:hyperlink>
      <w:r>
        <w:rPr>
          <w:sz w:val="28"/>
          <w:szCs w:val="28"/>
          <w:lang w:eastAsia="ru-RU"/>
        </w:rPr>
        <w:t xml:space="preserve"> года).</w:t>
      </w:r>
    </w:p>
    <w:p w:rsidR="002A77FD" w:rsidRDefault="002A77FD" w:rsidP="002A77FD">
      <w:pPr>
        <w:rPr>
          <w:sz w:val="28"/>
          <w:szCs w:val="28"/>
          <w:lang w:val="ro-RO" w:eastAsia="ru-RU"/>
        </w:rPr>
      </w:pPr>
    </w:p>
    <w:p w:rsidR="002A77FD" w:rsidRDefault="002A77FD" w:rsidP="002A77FD">
      <w:pPr>
        <w:rPr>
          <w:sz w:val="28"/>
          <w:szCs w:val="28"/>
          <w:lang w:val="ru-RU" w:eastAsia="ru-RU"/>
        </w:rPr>
      </w:pPr>
      <w:r>
        <w:rPr>
          <w:sz w:val="28"/>
          <w:szCs w:val="28"/>
          <w:lang w:eastAsia="ru-RU"/>
        </w:rPr>
        <w:t xml:space="preserve">(3) Военнослужащим по контракту, у которых до вступления в силу настоящего закона истекло не менее половины срока пребывания в предыдущем воинском звании, в случае их соответствия требованиям, установленным </w:t>
      </w:r>
      <w:hyperlink r:id="rId13" w:history="1">
        <w:r>
          <w:rPr>
            <w:rStyle w:val="af3"/>
            <w:sz w:val="28"/>
            <w:szCs w:val="28"/>
            <w:lang w:eastAsia="ru-RU"/>
          </w:rPr>
          <w:t>Положением о порядке исполнения военной службы в Вооруженных силах</w:t>
        </w:r>
      </w:hyperlink>
      <w:r>
        <w:rPr>
          <w:sz w:val="28"/>
          <w:szCs w:val="28"/>
          <w:lang w:eastAsia="ru-RU"/>
        </w:rPr>
        <w:t xml:space="preserve">, в отступление от положений пункта 16 статьи III настоящего закона (частей (2) и (6) статьи 33 </w:t>
      </w:r>
      <w:hyperlink r:id="rId14" w:history="1">
        <w:r>
          <w:rPr>
            <w:rStyle w:val="af3"/>
            <w:sz w:val="28"/>
            <w:szCs w:val="28"/>
            <w:lang w:eastAsia="ru-RU"/>
          </w:rPr>
          <w:t>Закона о статусе военнослужащих № 162-XVI от 22 июля 2005 года</w:t>
        </w:r>
      </w:hyperlink>
      <w:r>
        <w:rPr>
          <w:sz w:val="28"/>
          <w:szCs w:val="28"/>
          <w:lang w:eastAsia="ru-RU"/>
        </w:rPr>
        <w:t>), может присваиваться очередное воинское звание.</w:t>
      </w:r>
    </w:p>
    <w:p w:rsidR="002A77FD" w:rsidRDefault="002A77FD" w:rsidP="002A77FD">
      <w:pPr>
        <w:rPr>
          <w:sz w:val="28"/>
          <w:szCs w:val="28"/>
        </w:rPr>
      </w:pPr>
      <w:r>
        <w:rPr>
          <w:sz w:val="28"/>
          <w:szCs w:val="28"/>
          <w:lang w:eastAsia="ru-RU"/>
        </w:rPr>
        <w:t xml:space="preserve">(4) </w:t>
      </w:r>
      <w:r>
        <w:rPr>
          <w:sz w:val="28"/>
          <w:szCs w:val="28"/>
        </w:rPr>
        <w:t xml:space="preserve">Правительству в шестимесячный срок со дня вступления в силу настоящего закона: </w:t>
      </w:r>
    </w:p>
    <w:p w:rsidR="002A77FD" w:rsidRDefault="002A77FD" w:rsidP="002A77FD">
      <w:pPr>
        <w:numPr>
          <w:ilvl w:val="1"/>
          <w:numId w:val="40"/>
        </w:numPr>
        <w:tabs>
          <w:tab w:val="left" w:pos="993"/>
        </w:tabs>
        <w:ind w:left="0" w:firstLine="709"/>
        <w:rPr>
          <w:sz w:val="28"/>
          <w:szCs w:val="28"/>
        </w:rPr>
      </w:pPr>
      <w:r>
        <w:rPr>
          <w:sz w:val="28"/>
          <w:szCs w:val="28"/>
          <w:lang w:eastAsia="ru-RU"/>
        </w:rPr>
        <w:t>представить Парламенту предложения по приведению законодательства в соответствие с настоящим законом;</w:t>
      </w:r>
    </w:p>
    <w:p w:rsidR="002A77FD" w:rsidRDefault="002A77FD" w:rsidP="002A77FD">
      <w:pPr>
        <w:numPr>
          <w:ilvl w:val="1"/>
          <w:numId w:val="40"/>
        </w:numPr>
        <w:tabs>
          <w:tab w:val="left" w:pos="993"/>
        </w:tabs>
        <w:ind w:left="0" w:firstLine="709"/>
        <w:rPr>
          <w:sz w:val="28"/>
          <w:szCs w:val="28"/>
        </w:rPr>
      </w:pPr>
      <w:r>
        <w:rPr>
          <w:sz w:val="28"/>
          <w:szCs w:val="28"/>
        </w:rPr>
        <w:t xml:space="preserve">привести свои нормативные акты в соответствие с настоящим законом. </w:t>
      </w:r>
    </w:p>
    <w:p w:rsidR="002A77FD" w:rsidRDefault="002A77FD" w:rsidP="002A77FD">
      <w:pPr>
        <w:ind w:firstLine="567"/>
        <w:rPr>
          <w:b/>
          <w:sz w:val="32"/>
          <w:szCs w:val="32"/>
          <w:lang w:eastAsia="ru-RU"/>
        </w:rPr>
      </w:pPr>
    </w:p>
    <w:p w:rsidR="002A77FD" w:rsidRDefault="002A77FD" w:rsidP="002A77FD">
      <w:pPr>
        <w:ind w:firstLine="567"/>
        <w:rPr>
          <w:b/>
          <w:sz w:val="32"/>
          <w:szCs w:val="32"/>
          <w:lang w:eastAsia="ru-RU"/>
        </w:rPr>
      </w:pPr>
    </w:p>
    <w:p w:rsidR="002A77FD" w:rsidRDefault="002A77FD" w:rsidP="002A77FD">
      <w:pPr>
        <w:rPr>
          <w:b/>
          <w:bCs/>
          <w:sz w:val="28"/>
          <w:szCs w:val="28"/>
          <w:lang w:eastAsia="ru-RU"/>
        </w:rPr>
      </w:pPr>
      <w:r>
        <w:rPr>
          <w:b/>
          <w:bCs/>
          <w:sz w:val="28"/>
          <w:szCs w:val="28"/>
        </w:rPr>
        <w:t xml:space="preserve">Председатель Парламента                              </w:t>
      </w:r>
    </w:p>
    <w:p w:rsidR="002A77FD" w:rsidRDefault="002A77FD" w:rsidP="002A77FD">
      <w:pPr>
        <w:ind w:firstLine="0"/>
        <w:rPr>
          <w:b/>
          <w:bCs/>
          <w:sz w:val="28"/>
          <w:szCs w:val="28"/>
          <w:lang w:eastAsia="ru-RU"/>
        </w:rPr>
      </w:pPr>
    </w:p>
    <w:p w:rsidR="002A77FD" w:rsidRDefault="002A77FD" w:rsidP="002A77FD">
      <w:pPr>
        <w:ind w:firstLine="0"/>
        <w:jc w:val="left"/>
        <w:rPr>
          <w:b/>
          <w:bCs/>
          <w:sz w:val="28"/>
          <w:szCs w:val="28"/>
          <w:lang w:eastAsia="ru-RU"/>
        </w:rPr>
      </w:pPr>
    </w:p>
    <w:p w:rsidR="002A77FD" w:rsidRDefault="002A77FD" w:rsidP="002A77FD">
      <w:pPr>
        <w:ind w:firstLine="0"/>
        <w:jc w:val="left"/>
        <w:rPr>
          <w:bCs/>
          <w:sz w:val="28"/>
          <w:szCs w:val="28"/>
          <w:lang w:eastAsia="ru-RU"/>
        </w:rPr>
      </w:pPr>
      <w:r>
        <w:rPr>
          <w:bCs/>
          <w:sz w:val="28"/>
          <w:szCs w:val="28"/>
          <w:lang w:eastAsia="ru-RU"/>
        </w:rPr>
        <w:tab/>
      </w:r>
    </w:p>
    <w:p w:rsidR="002A77FD" w:rsidRDefault="002A77FD" w:rsidP="002A77FD">
      <w:pPr>
        <w:ind w:firstLine="0"/>
        <w:jc w:val="left"/>
        <w:rPr>
          <w:b/>
          <w:bCs/>
          <w:sz w:val="28"/>
          <w:szCs w:val="28"/>
          <w:lang w:eastAsia="ru-RU"/>
        </w:rPr>
      </w:pPr>
    </w:p>
    <w:p w:rsidR="002A77FD" w:rsidRDefault="002A77FD" w:rsidP="002A77FD">
      <w:pPr>
        <w:ind w:firstLine="0"/>
        <w:jc w:val="left"/>
        <w:rPr>
          <w:b/>
          <w:bCs/>
          <w:sz w:val="28"/>
          <w:szCs w:val="28"/>
          <w:lang w:eastAsia="ru-RU"/>
        </w:rPr>
      </w:pPr>
    </w:p>
    <w:p w:rsidR="002A77FD" w:rsidRDefault="002A77FD" w:rsidP="002A77FD">
      <w:pPr>
        <w:ind w:firstLine="0"/>
        <w:jc w:val="left"/>
        <w:rPr>
          <w:b/>
          <w:bCs/>
          <w:sz w:val="28"/>
          <w:szCs w:val="28"/>
          <w:lang w:val="ro-RO" w:eastAsia="ru-RU"/>
        </w:rPr>
      </w:pPr>
    </w:p>
    <w:p w:rsidR="002A77FD" w:rsidRDefault="002A77FD" w:rsidP="002A77FD">
      <w:pPr>
        <w:ind w:firstLine="0"/>
        <w:jc w:val="left"/>
        <w:rPr>
          <w:b/>
          <w:bCs/>
          <w:sz w:val="28"/>
          <w:szCs w:val="28"/>
          <w:lang w:val="ro-RO" w:eastAsia="ru-RU"/>
        </w:rPr>
      </w:pPr>
    </w:p>
    <w:p w:rsidR="002A77FD" w:rsidRDefault="002A77FD" w:rsidP="002A77FD">
      <w:pPr>
        <w:ind w:firstLine="0"/>
        <w:jc w:val="left"/>
        <w:rPr>
          <w:b/>
          <w:bCs/>
          <w:sz w:val="28"/>
          <w:szCs w:val="28"/>
          <w:lang w:val="ro-RO" w:eastAsia="ru-RU"/>
        </w:rPr>
      </w:pPr>
    </w:p>
    <w:p w:rsidR="002A77FD" w:rsidRDefault="002A77FD" w:rsidP="002A77FD">
      <w:pPr>
        <w:ind w:firstLine="0"/>
        <w:jc w:val="left"/>
        <w:rPr>
          <w:b/>
          <w:bCs/>
          <w:sz w:val="28"/>
          <w:szCs w:val="28"/>
          <w:lang w:val="ro-RO" w:eastAsia="ru-RU"/>
        </w:rPr>
      </w:pPr>
    </w:p>
    <w:p w:rsidR="002A77FD" w:rsidRDefault="002A77FD" w:rsidP="002A77FD">
      <w:pPr>
        <w:ind w:firstLine="0"/>
        <w:jc w:val="left"/>
        <w:rPr>
          <w:b/>
          <w:bCs/>
          <w:sz w:val="28"/>
          <w:szCs w:val="28"/>
          <w:lang w:val="ro-RO" w:eastAsia="ru-RU"/>
        </w:rPr>
      </w:pPr>
    </w:p>
    <w:p w:rsidR="002A77FD" w:rsidRDefault="002A77FD" w:rsidP="002A77FD">
      <w:pPr>
        <w:ind w:firstLine="0"/>
        <w:jc w:val="left"/>
        <w:rPr>
          <w:b/>
          <w:bCs/>
          <w:sz w:val="28"/>
          <w:szCs w:val="28"/>
          <w:lang w:val="ro-RO" w:eastAsia="ru-RU"/>
        </w:rPr>
      </w:pPr>
    </w:p>
    <w:p w:rsidR="002A77FD" w:rsidRDefault="002A77FD" w:rsidP="002A77FD">
      <w:pPr>
        <w:ind w:firstLine="0"/>
        <w:jc w:val="left"/>
        <w:rPr>
          <w:b/>
          <w:bCs/>
          <w:sz w:val="28"/>
          <w:szCs w:val="28"/>
          <w:lang w:val="ro-RO" w:eastAsia="ru-RU"/>
        </w:rPr>
      </w:pPr>
    </w:p>
    <w:p w:rsidR="002A77FD" w:rsidRDefault="002A77FD" w:rsidP="002A77FD">
      <w:pPr>
        <w:ind w:firstLine="0"/>
        <w:jc w:val="left"/>
        <w:rPr>
          <w:b/>
          <w:bCs/>
          <w:sz w:val="28"/>
          <w:szCs w:val="28"/>
          <w:lang w:val="ro-RO" w:eastAsia="ru-RU"/>
        </w:rPr>
      </w:pPr>
    </w:p>
    <w:p w:rsidR="002A77FD" w:rsidRDefault="002A77FD" w:rsidP="002A77FD">
      <w:pPr>
        <w:ind w:firstLine="0"/>
        <w:jc w:val="left"/>
        <w:rPr>
          <w:b/>
          <w:bCs/>
          <w:sz w:val="28"/>
          <w:szCs w:val="28"/>
          <w:lang w:val="ro-RO" w:eastAsia="ru-RU"/>
        </w:rPr>
      </w:pPr>
    </w:p>
    <w:p w:rsidR="002A77FD" w:rsidRDefault="002A77FD" w:rsidP="002A77FD">
      <w:pPr>
        <w:ind w:firstLine="0"/>
        <w:jc w:val="left"/>
        <w:rPr>
          <w:b/>
          <w:bCs/>
          <w:sz w:val="28"/>
          <w:szCs w:val="28"/>
          <w:lang w:val="ro-RO" w:eastAsia="ru-RU"/>
        </w:rPr>
      </w:pPr>
    </w:p>
    <w:p w:rsidR="002A77FD" w:rsidRDefault="002A77FD" w:rsidP="002A77FD">
      <w:pPr>
        <w:ind w:firstLine="0"/>
        <w:jc w:val="left"/>
        <w:rPr>
          <w:b/>
          <w:bCs/>
          <w:sz w:val="28"/>
          <w:szCs w:val="28"/>
          <w:lang w:val="ro-RO" w:eastAsia="ru-RU"/>
        </w:rPr>
      </w:pPr>
    </w:p>
    <w:p w:rsidR="002A77FD" w:rsidRDefault="002A77FD" w:rsidP="002A77FD">
      <w:pPr>
        <w:ind w:firstLine="0"/>
        <w:jc w:val="left"/>
        <w:rPr>
          <w:b/>
          <w:bCs/>
          <w:sz w:val="28"/>
          <w:szCs w:val="28"/>
          <w:lang w:val="ro-RO" w:eastAsia="ru-RU"/>
        </w:rPr>
      </w:pPr>
    </w:p>
    <w:p w:rsidR="002A77FD" w:rsidRDefault="002A77FD" w:rsidP="002A77FD">
      <w:pPr>
        <w:ind w:firstLine="0"/>
        <w:jc w:val="left"/>
        <w:rPr>
          <w:bCs/>
          <w:sz w:val="28"/>
          <w:szCs w:val="28"/>
          <w:lang w:val="ro-RO" w:eastAsia="ru-RU"/>
        </w:rPr>
      </w:pPr>
    </w:p>
    <w:p w:rsidR="002A77FD" w:rsidRDefault="002A77FD" w:rsidP="002A77FD">
      <w:pPr>
        <w:ind w:firstLine="0"/>
        <w:jc w:val="left"/>
        <w:rPr>
          <w:bCs/>
          <w:sz w:val="28"/>
          <w:szCs w:val="28"/>
          <w:lang w:val="ro-RO" w:eastAsia="ru-RU"/>
        </w:rPr>
      </w:pPr>
    </w:p>
    <w:p w:rsidR="002A77FD" w:rsidRDefault="002A77FD" w:rsidP="002A77FD">
      <w:pPr>
        <w:ind w:firstLine="0"/>
        <w:jc w:val="left"/>
        <w:rPr>
          <w:b/>
          <w:bCs/>
          <w:sz w:val="28"/>
          <w:szCs w:val="28"/>
          <w:lang w:val="ro-RO" w:eastAsia="ru-RU"/>
        </w:rPr>
      </w:pPr>
    </w:p>
    <w:p w:rsidR="002A77FD" w:rsidRDefault="002A77FD" w:rsidP="002A77FD">
      <w:pPr>
        <w:ind w:firstLine="0"/>
        <w:jc w:val="left"/>
        <w:rPr>
          <w:bCs/>
          <w:sz w:val="28"/>
          <w:szCs w:val="28"/>
          <w:lang w:val="ro-RO" w:eastAsia="ru-RU"/>
        </w:rPr>
      </w:pPr>
    </w:p>
    <w:p w:rsidR="002A77FD" w:rsidRDefault="002A77FD" w:rsidP="005F005A">
      <w:pPr>
        <w:ind w:firstLine="709"/>
        <w:rPr>
          <w:b/>
          <w:sz w:val="28"/>
          <w:szCs w:val="28"/>
          <w:lang w:val="ro-RO" w:eastAsia="ru-RU"/>
        </w:rPr>
      </w:pPr>
      <w:bookmarkStart w:id="4" w:name="_GoBack"/>
      <w:bookmarkEnd w:id="4"/>
    </w:p>
    <w:p w:rsidR="002A77FD" w:rsidRDefault="002A77FD" w:rsidP="005F005A">
      <w:pPr>
        <w:ind w:firstLine="709"/>
        <w:rPr>
          <w:b/>
          <w:sz w:val="28"/>
          <w:szCs w:val="28"/>
          <w:lang w:val="ro-RO" w:eastAsia="ru-RU"/>
        </w:rPr>
      </w:pPr>
    </w:p>
    <w:p w:rsidR="002A77FD" w:rsidRDefault="002A77FD" w:rsidP="005F005A">
      <w:pPr>
        <w:ind w:firstLine="709"/>
        <w:rPr>
          <w:b/>
          <w:sz w:val="28"/>
          <w:szCs w:val="28"/>
          <w:lang w:val="ro-RO" w:eastAsia="ru-RU"/>
        </w:rPr>
      </w:pPr>
    </w:p>
    <w:p w:rsidR="002A77FD" w:rsidRDefault="002A77FD" w:rsidP="005F005A">
      <w:pPr>
        <w:ind w:firstLine="709"/>
        <w:rPr>
          <w:b/>
          <w:sz w:val="28"/>
          <w:szCs w:val="28"/>
          <w:lang w:val="ro-RO" w:eastAsia="ru-RU"/>
        </w:rPr>
      </w:pPr>
    </w:p>
    <w:p w:rsidR="002A77FD" w:rsidRDefault="002A77FD" w:rsidP="005F005A">
      <w:pPr>
        <w:ind w:firstLine="709"/>
        <w:rPr>
          <w:b/>
          <w:sz w:val="28"/>
          <w:szCs w:val="28"/>
          <w:lang w:val="ro-RO" w:eastAsia="ru-RU"/>
        </w:rPr>
      </w:pPr>
    </w:p>
    <w:p w:rsidR="002A77FD" w:rsidRDefault="002A77FD" w:rsidP="005F005A">
      <w:pPr>
        <w:ind w:firstLine="709"/>
        <w:rPr>
          <w:b/>
          <w:sz w:val="28"/>
          <w:szCs w:val="28"/>
          <w:lang w:val="ro-RO" w:eastAsia="ru-RU"/>
        </w:rPr>
      </w:pPr>
    </w:p>
    <w:p w:rsidR="002A77FD" w:rsidRDefault="002A77FD" w:rsidP="005F005A">
      <w:pPr>
        <w:ind w:firstLine="709"/>
        <w:rPr>
          <w:b/>
          <w:sz w:val="28"/>
          <w:szCs w:val="28"/>
          <w:lang w:val="ro-RO" w:eastAsia="ru-RU"/>
        </w:rPr>
      </w:pPr>
    </w:p>
    <w:p w:rsidR="002A77FD" w:rsidRDefault="002A77FD" w:rsidP="005F005A">
      <w:pPr>
        <w:ind w:firstLine="709"/>
        <w:rPr>
          <w:b/>
          <w:sz w:val="28"/>
          <w:szCs w:val="28"/>
          <w:lang w:val="ro-RO" w:eastAsia="ru-RU"/>
        </w:rPr>
      </w:pPr>
    </w:p>
    <w:p w:rsidR="002A77FD" w:rsidRDefault="002A77FD" w:rsidP="005F005A">
      <w:pPr>
        <w:ind w:firstLine="709"/>
        <w:rPr>
          <w:b/>
          <w:sz w:val="28"/>
          <w:szCs w:val="28"/>
          <w:lang w:val="ro-RO" w:eastAsia="ru-RU"/>
        </w:rPr>
      </w:pPr>
    </w:p>
    <w:p w:rsidR="002A77FD" w:rsidRDefault="002A77FD" w:rsidP="005F005A">
      <w:pPr>
        <w:ind w:firstLine="709"/>
        <w:rPr>
          <w:b/>
          <w:sz w:val="28"/>
          <w:szCs w:val="28"/>
          <w:lang w:val="ro-RO" w:eastAsia="ru-RU"/>
        </w:rPr>
      </w:pPr>
    </w:p>
    <w:p w:rsidR="002A77FD" w:rsidRDefault="002A77FD" w:rsidP="005F005A">
      <w:pPr>
        <w:ind w:firstLine="709"/>
        <w:rPr>
          <w:b/>
          <w:sz w:val="28"/>
          <w:szCs w:val="28"/>
          <w:lang w:val="ro-RO" w:eastAsia="ru-RU"/>
        </w:rPr>
      </w:pPr>
    </w:p>
    <w:p w:rsidR="002A77FD" w:rsidRDefault="002A77FD" w:rsidP="005F005A">
      <w:pPr>
        <w:ind w:firstLine="709"/>
        <w:rPr>
          <w:b/>
          <w:sz w:val="28"/>
          <w:szCs w:val="28"/>
          <w:lang w:val="ro-RO" w:eastAsia="ru-RU"/>
        </w:rPr>
      </w:pPr>
    </w:p>
    <w:p w:rsidR="002A77FD" w:rsidRDefault="002A77FD" w:rsidP="005F005A">
      <w:pPr>
        <w:ind w:firstLine="709"/>
        <w:rPr>
          <w:b/>
          <w:sz w:val="28"/>
          <w:szCs w:val="28"/>
          <w:lang w:val="ro-RO" w:eastAsia="ru-RU"/>
        </w:rPr>
      </w:pPr>
    </w:p>
    <w:p w:rsidR="002A77FD" w:rsidRDefault="002A77FD" w:rsidP="005F005A">
      <w:pPr>
        <w:ind w:firstLine="709"/>
        <w:rPr>
          <w:b/>
          <w:sz w:val="28"/>
          <w:szCs w:val="28"/>
          <w:lang w:val="ro-RO" w:eastAsia="ru-RU"/>
        </w:rPr>
      </w:pPr>
    </w:p>
    <w:p w:rsidR="002A77FD" w:rsidRDefault="002A77FD" w:rsidP="005F005A">
      <w:pPr>
        <w:ind w:firstLine="709"/>
        <w:rPr>
          <w:b/>
          <w:sz w:val="28"/>
          <w:szCs w:val="28"/>
          <w:lang w:val="ro-RO" w:eastAsia="ru-RU"/>
        </w:rPr>
      </w:pPr>
    </w:p>
    <w:p w:rsidR="002A77FD" w:rsidRDefault="002A77FD" w:rsidP="005F005A">
      <w:pPr>
        <w:ind w:firstLine="709"/>
        <w:rPr>
          <w:b/>
          <w:sz w:val="28"/>
          <w:szCs w:val="28"/>
          <w:lang w:val="ro-RO" w:eastAsia="ru-RU"/>
        </w:rPr>
      </w:pPr>
    </w:p>
    <w:p w:rsidR="002A77FD" w:rsidRDefault="002A77FD" w:rsidP="005F005A">
      <w:pPr>
        <w:ind w:firstLine="709"/>
        <w:rPr>
          <w:b/>
          <w:sz w:val="28"/>
          <w:szCs w:val="28"/>
          <w:lang w:val="ro-RO" w:eastAsia="ru-RU"/>
        </w:rPr>
      </w:pPr>
    </w:p>
    <w:p w:rsidR="002A77FD" w:rsidRDefault="002A77FD" w:rsidP="005F005A">
      <w:pPr>
        <w:ind w:firstLine="709"/>
        <w:rPr>
          <w:b/>
          <w:sz w:val="28"/>
          <w:szCs w:val="28"/>
          <w:lang w:val="ro-RO" w:eastAsia="ru-RU"/>
        </w:rPr>
      </w:pPr>
    </w:p>
    <w:p w:rsidR="002A77FD" w:rsidRDefault="002A77FD" w:rsidP="005F005A">
      <w:pPr>
        <w:ind w:firstLine="709"/>
        <w:rPr>
          <w:b/>
          <w:sz w:val="28"/>
          <w:szCs w:val="28"/>
          <w:lang w:val="ro-RO" w:eastAsia="ru-RU"/>
        </w:rPr>
      </w:pPr>
    </w:p>
    <w:p w:rsidR="002A77FD" w:rsidRDefault="002A77FD" w:rsidP="005F005A">
      <w:pPr>
        <w:ind w:firstLine="709"/>
        <w:rPr>
          <w:b/>
          <w:sz w:val="28"/>
          <w:szCs w:val="28"/>
          <w:lang w:val="ro-RO" w:eastAsia="ru-RU"/>
        </w:rPr>
      </w:pPr>
    </w:p>
    <w:p w:rsidR="002A77FD" w:rsidRDefault="002A77FD" w:rsidP="005F005A">
      <w:pPr>
        <w:ind w:firstLine="709"/>
        <w:rPr>
          <w:b/>
          <w:sz w:val="28"/>
          <w:szCs w:val="28"/>
          <w:lang w:val="ro-RO" w:eastAsia="ru-RU"/>
        </w:rPr>
      </w:pPr>
    </w:p>
    <w:p w:rsidR="002A77FD" w:rsidRDefault="002A77FD" w:rsidP="005F005A">
      <w:pPr>
        <w:ind w:firstLine="709"/>
        <w:rPr>
          <w:b/>
          <w:sz w:val="28"/>
          <w:szCs w:val="28"/>
          <w:lang w:val="ro-RO" w:eastAsia="ru-RU"/>
        </w:rPr>
      </w:pPr>
    </w:p>
    <w:p w:rsidR="002A77FD" w:rsidRDefault="002A77FD" w:rsidP="005F005A">
      <w:pPr>
        <w:ind w:firstLine="709"/>
        <w:rPr>
          <w:b/>
          <w:sz w:val="28"/>
          <w:szCs w:val="28"/>
          <w:lang w:val="ro-RO" w:eastAsia="ru-RU"/>
        </w:rPr>
      </w:pPr>
    </w:p>
    <w:p w:rsidR="002A77FD" w:rsidRDefault="002A77FD" w:rsidP="005F005A">
      <w:pPr>
        <w:ind w:firstLine="709"/>
        <w:rPr>
          <w:b/>
          <w:sz w:val="28"/>
          <w:szCs w:val="28"/>
          <w:lang w:val="ro-RO" w:eastAsia="ru-RU"/>
        </w:rPr>
      </w:pPr>
    </w:p>
    <w:p w:rsidR="002A77FD" w:rsidRPr="00CB0FCF" w:rsidRDefault="002A77FD" w:rsidP="005F005A">
      <w:pPr>
        <w:ind w:firstLine="709"/>
        <w:rPr>
          <w:sz w:val="28"/>
          <w:szCs w:val="28"/>
          <w:lang w:val="ro-RO" w:eastAsia="ru-RU"/>
        </w:rPr>
      </w:pPr>
    </w:p>
    <w:sectPr w:rsidR="002A77FD" w:rsidRPr="00CB0FCF" w:rsidSect="00AE7568">
      <w:headerReference w:type="default" r:id="rId15"/>
      <w:footerReference w:type="default" r:id="rId16"/>
      <w:headerReference w:type="first" r:id="rId17"/>
      <w:footerReference w:type="first" r:id="rId18"/>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359E" w:rsidRDefault="00B4359E" w:rsidP="00026B87">
      <w:r>
        <w:separator/>
      </w:r>
    </w:p>
  </w:endnote>
  <w:endnote w:type="continuationSeparator" w:id="0">
    <w:p w:rsidR="00B4359E" w:rsidRDefault="00B4359E"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359E" w:rsidRPr="00D86061" w:rsidRDefault="00D86061" w:rsidP="00D86061">
    <w:pPr>
      <w:pStyle w:val="a8"/>
      <w:ind w:firstLine="0"/>
      <w:rPr>
        <w:sz w:val="18"/>
        <w:szCs w:val="18"/>
      </w:rPr>
    </w:pPr>
    <w:r w:rsidRPr="00D86061">
      <w:rPr>
        <w:sz w:val="18"/>
        <w:szCs w:val="18"/>
      </w:rPr>
      <w:fldChar w:fldCharType="begin"/>
    </w:r>
    <w:r w:rsidRPr="00D86061">
      <w:rPr>
        <w:sz w:val="18"/>
        <w:szCs w:val="18"/>
      </w:rPr>
      <w:instrText xml:space="preserve"> FILENAME  \p  \* MERGEFORMAT </w:instrText>
    </w:r>
    <w:r w:rsidRPr="00D86061">
      <w:rPr>
        <w:sz w:val="18"/>
        <w:szCs w:val="18"/>
      </w:rPr>
      <w:fldChar w:fldCharType="separate"/>
    </w:r>
    <w:r w:rsidR="00C91D6D">
      <w:rPr>
        <w:noProof/>
        <w:sz w:val="18"/>
        <w:szCs w:val="18"/>
      </w:rPr>
      <w:t>Y:\Tatiana\Doc_2016\Hotariri\Mod_acte_18.10.docx</w:t>
    </w:r>
    <w:r w:rsidRPr="00D86061">
      <w:rPr>
        <w:sz w:val="18"/>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061" w:rsidRPr="00D86061" w:rsidRDefault="00D86061" w:rsidP="00D86061">
    <w:pPr>
      <w:pStyle w:val="a8"/>
      <w:ind w:firstLine="0"/>
      <w:rPr>
        <w:sz w:val="18"/>
        <w:szCs w:val="18"/>
      </w:rPr>
    </w:pPr>
    <w:r w:rsidRPr="00D86061">
      <w:rPr>
        <w:sz w:val="18"/>
        <w:szCs w:val="18"/>
      </w:rPr>
      <w:fldChar w:fldCharType="begin"/>
    </w:r>
    <w:r w:rsidRPr="00D86061">
      <w:rPr>
        <w:sz w:val="18"/>
        <w:szCs w:val="18"/>
      </w:rPr>
      <w:instrText xml:space="preserve"> FILENAME  \p  \* MERGEFORMAT </w:instrText>
    </w:r>
    <w:r w:rsidRPr="00D86061">
      <w:rPr>
        <w:sz w:val="18"/>
        <w:szCs w:val="18"/>
      </w:rPr>
      <w:fldChar w:fldCharType="separate"/>
    </w:r>
    <w:r w:rsidR="00C91D6D">
      <w:rPr>
        <w:noProof/>
        <w:sz w:val="18"/>
        <w:szCs w:val="18"/>
      </w:rPr>
      <w:t>Y:\Tatiana\Doc_2016\Hotariri\Mod_acte_18.10.docx</w:t>
    </w:r>
    <w:r w:rsidRPr="00D86061">
      <w:rPr>
        <w:sz w:val="18"/>
        <w:szCs w:val="18"/>
      </w:rPr>
      <w:fldChar w:fldCharType="end"/>
    </w:r>
  </w:p>
  <w:p w:rsidR="00B4359E" w:rsidRPr="00D86061" w:rsidRDefault="00B4359E" w:rsidP="00D8606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359E" w:rsidRDefault="00B4359E" w:rsidP="00026B87">
      <w:r>
        <w:separator/>
      </w:r>
    </w:p>
  </w:footnote>
  <w:footnote w:type="continuationSeparator" w:id="0">
    <w:p w:rsidR="00B4359E" w:rsidRDefault="00B4359E"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359E" w:rsidRDefault="00B4359E">
    <w:pPr>
      <w:pStyle w:val="a6"/>
      <w:jc w:val="center"/>
    </w:pPr>
    <w:r>
      <w:fldChar w:fldCharType="begin"/>
    </w:r>
    <w:r>
      <w:instrText>PAGE   \* MERGEFORMAT</w:instrText>
    </w:r>
    <w:r>
      <w:fldChar w:fldCharType="separate"/>
    </w:r>
    <w:r w:rsidR="002A77FD" w:rsidRPr="002A77FD">
      <w:rPr>
        <w:noProof/>
        <w:lang w:val="ro-RO"/>
      </w:rPr>
      <w:t>25</w:t>
    </w:r>
    <w:r>
      <w:fldChar w:fldCharType="end"/>
    </w:r>
  </w:p>
  <w:p w:rsidR="00B4359E" w:rsidRDefault="00B4359E">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B4359E" w:rsidRPr="009423B6" w:rsidTr="00C02DFA">
      <w:trPr>
        <w:jc w:val="center"/>
      </w:trPr>
      <w:tc>
        <w:tcPr>
          <w:tcW w:w="3544" w:type="dxa"/>
          <w:tcBorders>
            <w:top w:val="nil"/>
            <w:bottom w:val="nil"/>
          </w:tcBorders>
        </w:tcPr>
        <w:p w:rsidR="00B4359E" w:rsidRPr="009423B6" w:rsidRDefault="00B4359E" w:rsidP="00C02DFA">
          <w:pPr>
            <w:ind w:firstLine="0"/>
            <w:jc w:val="center"/>
            <w:rPr>
              <w:sz w:val="24"/>
            </w:rPr>
          </w:pPr>
        </w:p>
        <w:p w:rsidR="00B4359E" w:rsidRPr="009423B6" w:rsidRDefault="00B4359E" w:rsidP="00C02DFA">
          <w:pPr>
            <w:jc w:val="center"/>
            <w:rPr>
              <w:sz w:val="24"/>
            </w:rPr>
          </w:pPr>
        </w:p>
        <w:p w:rsidR="00B4359E" w:rsidRPr="009423B6" w:rsidRDefault="00B4359E" w:rsidP="00C02DFA">
          <w:pPr>
            <w:jc w:val="center"/>
            <w:rPr>
              <w:sz w:val="24"/>
            </w:rPr>
          </w:pPr>
        </w:p>
        <w:p w:rsidR="00B4359E" w:rsidRPr="009423B6" w:rsidRDefault="00B4359E" w:rsidP="00C02DFA">
          <w:pPr>
            <w:pStyle w:val="5"/>
            <w:rPr>
              <w:rFonts w:ascii="Times New Roman" w:hAnsi="Times New Roman"/>
              <w:b/>
            </w:rPr>
          </w:pPr>
        </w:p>
        <w:p w:rsidR="00B4359E" w:rsidRDefault="00B4359E" w:rsidP="00C02DFA">
          <w:pPr>
            <w:pStyle w:val="8"/>
            <w:rPr>
              <w:rFonts w:ascii="Times New Roman" w:hAnsi="Times New Roman"/>
              <w:sz w:val="20"/>
              <w:lang w:val="x-none"/>
            </w:rPr>
          </w:pPr>
        </w:p>
        <w:p w:rsidR="00B4359E" w:rsidRPr="009423B6" w:rsidRDefault="00B4359E" w:rsidP="00C02DFA">
          <w:pPr>
            <w:rPr>
              <w:lang w:val="x-none"/>
            </w:rPr>
          </w:pPr>
        </w:p>
      </w:tc>
      <w:tc>
        <w:tcPr>
          <w:tcW w:w="1835" w:type="dxa"/>
          <w:tcBorders>
            <w:top w:val="nil"/>
            <w:bottom w:val="nil"/>
          </w:tcBorders>
        </w:tcPr>
        <w:p w:rsidR="00B4359E" w:rsidRPr="0063090F" w:rsidRDefault="00B4359E" w:rsidP="00C02DFA">
          <w:pPr>
            <w:ind w:firstLine="0"/>
            <w:jc w:val="center"/>
            <w:rPr>
              <w:b/>
              <w:lang w:val="x-none"/>
            </w:rPr>
          </w:pPr>
          <w:r w:rsidRPr="0063090F">
            <w:rPr>
              <w:b/>
              <w:lang w:val="ro-RO"/>
            </w:rPr>
            <w:object w:dxaOrig="1575" w:dyaOrig="14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5pt;height:74.25pt" o:ole="" fillcolor="window">
                <v:imagedata r:id="rId1" o:title=""/>
              </v:shape>
              <o:OLEObject Type="Embed" ProgID="Word.Picture.8" ShapeID="_x0000_i1025" DrawAspect="Content" ObjectID="_1554619830" r:id="rId2"/>
            </w:object>
          </w:r>
        </w:p>
      </w:tc>
      <w:tc>
        <w:tcPr>
          <w:tcW w:w="3693" w:type="dxa"/>
          <w:tcBorders>
            <w:top w:val="nil"/>
            <w:bottom w:val="nil"/>
          </w:tcBorders>
        </w:tcPr>
        <w:p w:rsidR="00B4359E" w:rsidRDefault="00B4359E" w:rsidP="00C02DFA">
          <w:pPr>
            <w:jc w:val="center"/>
            <w:rPr>
              <w:b/>
              <w:sz w:val="30"/>
            </w:rPr>
          </w:pPr>
        </w:p>
        <w:p w:rsidR="00B4359E" w:rsidRPr="009423B6" w:rsidRDefault="00B4359E" w:rsidP="00C02DFA">
          <w:pPr>
            <w:rPr>
              <w:sz w:val="30"/>
            </w:rPr>
          </w:pPr>
        </w:p>
        <w:p w:rsidR="00B4359E" w:rsidRDefault="00B4359E" w:rsidP="00C02DFA">
          <w:pPr>
            <w:rPr>
              <w:sz w:val="30"/>
            </w:rPr>
          </w:pPr>
        </w:p>
        <w:p w:rsidR="00B4359E" w:rsidRDefault="00B4359E" w:rsidP="00C02DFA">
          <w:pPr>
            <w:rPr>
              <w:sz w:val="30"/>
            </w:rPr>
          </w:pPr>
        </w:p>
        <w:p w:rsidR="00B4359E" w:rsidRPr="009423B6" w:rsidRDefault="00B4359E" w:rsidP="00C02DFA">
          <w:pPr>
            <w:rPr>
              <w:sz w:val="30"/>
            </w:rPr>
          </w:pPr>
        </w:p>
      </w:tc>
    </w:tr>
    <w:tr w:rsidR="00B4359E" w:rsidRPr="009423B6" w:rsidTr="00C02DFA">
      <w:trPr>
        <w:cantSplit/>
        <w:jc w:val="center"/>
      </w:trPr>
      <w:tc>
        <w:tcPr>
          <w:tcW w:w="9072" w:type="dxa"/>
          <w:gridSpan w:val="3"/>
          <w:tcBorders>
            <w:top w:val="nil"/>
            <w:bottom w:val="nil"/>
          </w:tcBorders>
        </w:tcPr>
        <w:p w:rsidR="00B4359E" w:rsidRPr="009423B6" w:rsidRDefault="00B4359E" w:rsidP="00C02DFA">
          <w:pPr>
            <w:pStyle w:val="8"/>
            <w:rPr>
              <w:rFonts w:ascii="Times New Roman" w:hAnsi="Times New Roman"/>
              <w:color w:val="000080"/>
              <w:sz w:val="10"/>
            </w:rPr>
          </w:pPr>
        </w:p>
        <w:p w:rsidR="00B4359E" w:rsidRPr="00D41305" w:rsidRDefault="00B4359E"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B4359E" w:rsidRDefault="00B4359E" w:rsidP="00C02DFA">
          <w:pPr>
            <w:pStyle w:val="8"/>
            <w:ind w:hanging="28"/>
            <w:rPr>
              <w:rFonts w:ascii="Times New Roman" w:hAnsi="Times New Roman"/>
              <w:sz w:val="32"/>
              <w:szCs w:val="32"/>
            </w:rPr>
          </w:pPr>
        </w:p>
        <w:p w:rsidR="00B4359E" w:rsidRPr="007A4567" w:rsidRDefault="00B4359E" w:rsidP="00C02DFA">
          <w:pPr>
            <w:pStyle w:val="8"/>
            <w:ind w:hanging="28"/>
            <w:rPr>
              <w:rFonts w:ascii="Times New Roman" w:hAnsi="Times New Roman"/>
              <w:szCs w:val="24"/>
            </w:rPr>
          </w:pPr>
          <w:r w:rsidRPr="00D41305">
            <w:rPr>
              <w:rFonts w:ascii="Times New Roman" w:hAnsi="Times New Roman"/>
              <w:sz w:val="32"/>
              <w:szCs w:val="32"/>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7A4567">
            <w:rPr>
              <w:rFonts w:ascii="Times New Roman" w:hAnsi="Times New Roman"/>
              <w:szCs w:val="24"/>
              <w:lang w:val="ro-RO"/>
            </w:rPr>
            <w:t>nr</w:t>
          </w:r>
          <w:r w:rsidRPr="007A4567">
            <w:rPr>
              <w:rFonts w:ascii="Times New Roman" w:hAnsi="Times New Roman"/>
              <w:b w:val="0"/>
              <w:szCs w:val="24"/>
              <w:lang w:val="ro-RO"/>
            </w:rPr>
            <w:t>.</w:t>
          </w:r>
          <w:r w:rsidRPr="007A4567">
            <w:rPr>
              <w:rFonts w:ascii="Times New Roman" w:hAnsi="Times New Roman"/>
              <w:szCs w:val="24"/>
              <w:lang w:val="ro-RO"/>
            </w:rPr>
            <w:t xml:space="preserve">_______ </w:t>
          </w:r>
          <w:r w:rsidRPr="007A4567">
            <w:rPr>
              <w:rFonts w:ascii="Times New Roman" w:hAnsi="Times New Roman"/>
              <w:szCs w:val="24"/>
            </w:rPr>
            <w:t xml:space="preserve"> </w:t>
          </w:r>
        </w:p>
        <w:p w:rsidR="00B4359E" w:rsidRPr="004E1000" w:rsidRDefault="00B4359E" w:rsidP="00C02DFA">
          <w:pPr>
            <w:ind w:hanging="28"/>
          </w:pPr>
        </w:p>
        <w:p w:rsidR="00B4359E" w:rsidRPr="004E1000" w:rsidRDefault="00B4359E" w:rsidP="00C02DFA">
          <w:pPr>
            <w:ind w:hanging="28"/>
            <w:jc w:val="center"/>
          </w:pPr>
          <w:r w:rsidRPr="0063090F">
            <w:rPr>
              <w:b/>
              <w:sz w:val="24"/>
              <w:szCs w:val="24"/>
            </w:rPr>
            <w:t>din</w:t>
          </w:r>
          <w:r w:rsidRPr="004E1000">
            <w:t xml:space="preserve"> ____________________________________</w:t>
          </w:r>
        </w:p>
        <w:p w:rsidR="00B4359E" w:rsidRPr="0063090F" w:rsidRDefault="00B4359E" w:rsidP="00C02DFA">
          <w:pPr>
            <w:ind w:hanging="28"/>
            <w:jc w:val="center"/>
            <w:rPr>
              <w:b/>
              <w:sz w:val="24"/>
              <w:szCs w:val="24"/>
            </w:rPr>
          </w:pPr>
          <w:r w:rsidRPr="0063090F">
            <w:rPr>
              <w:b/>
              <w:sz w:val="24"/>
              <w:szCs w:val="24"/>
            </w:rPr>
            <w:t>Chișinău</w:t>
          </w:r>
        </w:p>
        <w:p w:rsidR="00B4359E" w:rsidRPr="009423B6" w:rsidRDefault="00B4359E" w:rsidP="00C02DFA">
          <w:pPr>
            <w:pStyle w:val="8"/>
            <w:rPr>
              <w:rFonts w:ascii="Times New Roman" w:hAnsi="Times New Roman"/>
              <w:color w:val="000080"/>
              <w:sz w:val="4"/>
            </w:rPr>
          </w:pPr>
        </w:p>
        <w:p w:rsidR="00B4359E" w:rsidRPr="009423B6" w:rsidRDefault="00B4359E" w:rsidP="00C02DFA">
          <w:pPr>
            <w:pStyle w:val="8"/>
            <w:rPr>
              <w:rFonts w:ascii="Times New Roman" w:hAnsi="Times New Roman"/>
              <w:b w:val="0"/>
              <w:color w:val="000080"/>
              <w:sz w:val="16"/>
              <w:lang w:val="x-none"/>
            </w:rPr>
          </w:pPr>
        </w:p>
      </w:tc>
    </w:tr>
  </w:tbl>
  <w:p w:rsidR="00B4359E" w:rsidRDefault="00B4359E">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2B5FEF"/>
    <w:multiLevelType w:val="hybridMultilevel"/>
    <w:tmpl w:val="53AECE5C"/>
    <w:lvl w:ilvl="0" w:tplc="04090017">
      <w:start w:val="1"/>
      <w:numFmt w:val="lowerLetter"/>
      <w:lvlText w:val="%1)"/>
      <w:lvlJc w:val="left"/>
      <w:pPr>
        <w:ind w:left="1429" w:hanging="360"/>
      </w:pPr>
    </w:lvl>
    <w:lvl w:ilvl="1" w:tplc="04090017">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 w15:restartNumberingAfterBreak="0">
    <w:nsid w:val="0CB243C4"/>
    <w:multiLevelType w:val="hybridMultilevel"/>
    <w:tmpl w:val="2F124E82"/>
    <w:lvl w:ilvl="0" w:tplc="4B684A1A">
      <w:start w:val="1"/>
      <w:numFmt w:val="lowerLetter"/>
      <w:lvlText w:val="%1)"/>
      <w:lvlJc w:val="left"/>
      <w:pPr>
        <w:ind w:left="1428" w:hanging="360"/>
      </w:pPr>
      <w:rPr>
        <w:b w:val="0"/>
      </w:rPr>
    </w:lvl>
    <w:lvl w:ilvl="1" w:tplc="04090019">
      <w:start w:val="1"/>
      <w:numFmt w:val="lowerLetter"/>
      <w:lvlText w:val="%2."/>
      <w:lvlJc w:val="left"/>
      <w:pPr>
        <w:ind w:left="2148" w:hanging="360"/>
      </w:pPr>
    </w:lvl>
    <w:lvl w:ilvl="2" w:tplc="0409001B">
      <w:start w:val="1"/>
      <w:numFmt w:val="lowerRoman"/>
      <w:lvlText w:val="%3."/>
      <w:lvlJc w:val="right"/>
      <w:pPr>
        <w:ind w:left="2868" w:hanging="180"/>
      </w:pPr>
    </w:lvl>
    <w:lvl w:ilvl="3" w:tplc="0409000F">
      <w:start w:val="1"/>
      <w:numFmt w:val="decimal"/>
      <w:lvlText w:val="%4."/>
      <w:lvlJc w:val="left"/>
      <w:pPr>
        <w:ind w:left="3588" w:hanging="360"/>
      </w:pPr>
    </w:lvl>
    <w:lvl w:ilvl="4" w:tplc="04090019">
      <w:start w:val="1"/>
      <w:numFmt w:val="lowerLetter"/>
      <w:lvlText w:val="%5."/>
      <w:lvlJc w:val="left"/>
      <w:pPr>
        <w:ind w:left="4308" w:hanging="360"/>
      </w:pPr>
    </w:lvl>
    <w:lvl w:ilvl="5" w:tplc="0409001B">
      <w:start w:val="1"/>
      <w:numFmt w:val="lowerRoman"/>
      <w:lvlText w:val="%6."/>
      <w:lvlJc w:val="right"/>
      <w:pPr>
        <w:ind w:left="5028" w:hanging="180"/>
      </w:pPr>
    </w:lvl>
    <w:lvl w:ilvl="6" w:tplc="0409000F">
      <w:start w:val="1"/>
      <w:numFmt w:val="decimal"/>
      <w:lvlText w:val="%7."/>
      <w:lvlJc w:val="left"/>
      <w:pPr>
        <w:ind w:left="5748" w:hanging="360"/>
      </w:pPr>
    </w:lvl>
    <w:lvl w:ilvl="7" w:tplc="04090019">
      <w:start w:val="1"/>
      <w:numFmt w:val="lowerLetter"/>
      <w:lvlText w:val="%8."/>
      <w:lvlJc w:val="left"/>
      <w:pPr>
        <w:ind w:left="6468" w:hanging="360"/>
      </w:pPr>
    </w:lvl>
    <w:lvl w:ilvl="8" w:tplc="0409001B">
      <w:start w:val="1"/>
      <w:numFmt w:val="lowerRoman"/>
      <w:lvlText w:val="%9."/>
      <w:lvlJc w:val="right"/>
      <w:pPr>
        <w:ind w:left="7188" w:hanging="180"/>
      </w:pPr>
    </w:lvl>
  </w:abstractNum>
  <w:abstractNum w:abstractNumId="3" w15:restartNumberingAfterBreak="0">
    <w:nsid w:val="0CDF6F77"/>
    <w:multiLevelType w:val="hybridMultilevel"/>
    <w:tmpl w:val="DE8C2A56"/>
    <w:lvl w:ilvl="0" w:tplc="70981B9E">
      <w:start w:val="1"/>
      <w:numFmt w:val="decimal"/>
      <w:lvlText w:val="%1."/>
      <w:lvlJc w:val="left"/>
      <w:pPr>
        <w:ind w:left="1068" w:hanging="360"/>
      </w:pPr>
      <w:rPr>
        <w:b w:val="0"/>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0DB644A2"/>
    <w:multiLevelType w:val="hybridMultilevel"/>
    <w:tmpl w:val="B27A8310"/>
    <w:lvl w:ilvl="0" w:tplc="04090017">
      <w:start w:val="1"/>
      <w:numFmt w:val="lowerLetter"/>
      <w:lvlText w:val="%1)"/>
      <w:lvlJc w:val="left"/>
      <w:pPr>
        <w:ind w:left="1429" w:hanging="360"/>
      </w:pPr>
    </w:lvl>
    <w:lvl w:ilvl="1" w:tplc="04090017">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5" w15:restartNumberingAfterBreak="0">
    <w:nsid w:val="0DC56692"/>
    <w:multiLevelType w:val="hybridMultilevel"/>
    <w:tmpl w:val="CD1E6FB4"/>
    <w:lvl w:ilvl="0" w:tplc="B956CBA6">
      <w:start w:val="1"/>
      <w:numFmt w:val="decimal"/>
      <w:lvlText w:val="%1."/>
      <w:lvlJc w:val="left"/>
      <w:pPr>
        <w:ind w:left="1070" w:hanging="360"/>
      </w:pPr>
      <w:rPr>
        <w:rFonts w:hint="default"/>
        <w:b w:val="0"/>
      </w:rPr>
    </w:lvl>
    <w:lvl w:ilvl="1" w:tplc="474A6CE0">
      <w:start w:val="1"/>
      <w:numFmt w:val="lowerLetter"/>
      <w:lvlText w:val="%2)"/>
      <w:lvlJc w:val="left"/>
      <w:pPr>
        <w:ind w:left="1790" w:hanging="360"/>
      </w:pPr>
      <w:rPr>
        <w:rFonts w:hint="default"/>
      </w:r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6" w15:restartNumberingAfterBreak="0">
    <w:nsid w:val="0EBF56AD"/>
    <w:multiLevelType w:val="hybridMultilevel"/>
    <w:tmpl w:val="DFA41E2A"/>
    <w:lvl w:ilvl="0" w:tplc="04090017">
      <w:start w:val="1"/>
      <w:numFmt w:val="lowerLetter"/>
      <w:lvlText w:val="%1)"/>
      <w:lvlJc w:val="left"/>
      <w:pPr>
        <w:ind w:left="1429" w:hanging="360"/>
      </w:pPr>
    </w:lvl>
    <w:lvl w:ilvl="1" w:tplc="04090017">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792688A"/>
    <w:multiLevelType w:val="hybridMultilevel"/>
    <w:tmpl w:val="AB6017A0"/>
    <w:lvl w:ilvl="0" w:tplc="303852BE">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0" w15:restartNumberingAfterBreak="0">
    <w:nsid w:val="187505EA"/>
    <w:multiLevelType w:val="hybridMultilevel"/>
    <w:tmpl w:val="044C391A"/>
    <w:lvl w:ilvl="0" w:tplc="04090017">
      <w:start w:val="1"/>
      <w:numFmt w:val="lowerLetter"/>
      <w:lvlText w:val="%1)"/>
      <w:lvlJc w:val="left"/>
      <w:pPr>
        <w:ind w:left="1428" w:hanging="360"/>
      </w:pPr>
    </w:lvl>
    <w:lvl w:ilvl="1" w:tplc="04090019">
      <w:start w:val="1"/>
      <w:numFmt w:val="lowerLetter"/>
      <w:lvlText w:val="%2."/>
      <w:lvlJc w:val="left"/>
      <w:pPr>
        <w:ind w:left="2148" w:hanging="360"/>
      </w:pPr>
    </w:lvl>
    <w:lvl w:ilvl="2" w:tplc="0409001B">
      <w:start w:val="1"/>
      <w:numFmt w:val="lowerRoman"/>
      <w:lvlText w:val="%3."/>
      <w:lvlJc w:val="right"/>
      <w:pPr>
        <w:ind w:left="2868" w:hanging="180"/>
      </w:pPr>
    </w:lvl>
    <w:lvl w:ilvl="3" w:tplc="0409000F">
      <w:start w:val="1"/>
      <w:numFmt w:val="decimal"/>
      <w:lvlText w:val="%4."/>
      <w:lvlJc w:val="left"/>
      <w:pPr>
        <w:ind w:left="3588" w:hanging="360"/>
      </w:pPr>
    </w:lvl>
    <w:lvl w:ilvl="4" w:tplc="04090019">
      <w:start w:val="1"/>
      <w:numFmt w:val="lowerLetter"/>
      <w:lvlText w:val="%5."/>
      <w:lvlJc w:val="left"/>
      <w:pPr>
        <w:ind w:left="4308" w:hanging="360"/>
      </w:pPr>
    </w:lvl>
    <w:lvl w:ilvl="5" w:tplc="0409001B">
      <w:start w:val="1"/>
      <w:numFmt w:val="lowerRoman"/>
      <w:lvlText w:val="%6."/>
      <w:lvlJc w:val="right"/>
      <w:pPr>
        <w:ind w:left="5028" w:hanging="180"/>
      </w:pPr>
    </w:lvl>
    <w:lvl w:ilvl="6" w:tplc="0409000F">
      <w:start w:val="1"/>
      <w:numFmt w:val="decimal"/>
      <w:lvlText w:val="%7."/>
      <w:lvlJc w:val="left"/>
      <w:pPr>
        <w:ind w:left="5748" w:hanging="360"/>
      </w:pPr>
    </w:lvl>
    <w:lvl w:ilvl="7" w:tplc="04090019">
      <w:start w:val="1"/>
      <w:numFmt w:val="lowerLetter"/>
      <w:lvlText w:val="%8."/>
      <w:lvlJc w:val="left"/>
      <w:pPr>
        <w:ind w:left="6468" w:hanging="360"/>
      </w:pPr>
    </w:lvl>
    <w:lvl w:ilvl="8" w:tplc="0409001B">
      <w:start w:val="1"/>
      <w:numFmt w:val="lowerRoman"/>
      <w:lvlText w:val="%9."/>
      <w:lvlJc w:val="right"/>
      <w:pPr>
        <w:ind w:left="7188" w:hanging="180"/>
      </w:pPr>
    </w:lvl>
  </w:abstractNum>
  <w:abstractNum w:abstractNumId="11" w15:restartNumberingAfterBreak="0">
    <w:nsid w:val="249F30D9"/>
    <w:multiLevelType w:val="hybridMultilevel"/>
    <w:tmpl w:val="445AC1B2"/>
    <w:lvl w:ilvl="0" w:tplc="04090017">
      <w:start w:val="1"/>
      <w:numFmt w:val="lowerLetter"/>
      <w:lvlText w:val="%1)"/>
      <w:lvlJc w:val="left"/>
      <w:pPr>
        <w:ind w:left="1429" w:hanging="360"/>
      </w:p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12" w15:restartNumberingAfterBreak="0">
    <w:nsid w:val="2A972BE5"/>
    <w:multiLevelType w:val="hybridMultilevel"/>
    <w:tmpl w:val="AEF09B58"/>
    <w:lvl w:ilvl="0" w:tplc="04150017">
      <w:start w:val="1"/>
      <w:numFmt w:val="lowerLetter"/>
      <w:lvlText w:val="%1)"/>
      <w:lvlJc w:val="left"/>
      <w:pPr>
        <w:tabs>
          <w:tab w:val="num" w:pos="360"/>
        </w:tabs>
        <w:ind w:left="360" w:hanging="360"/>
      </w:pPr>
    </w:lvl>
    <w:lvl w:ilvl="1" w:tplc="3DC88EAE">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2092EB28">
      <w:start w:val="1"/>
      <w:numFmt w:val="decimal"/>
      <w:lvlText w:val="%4."/>
      <w:lvlJc w:val="left"/>
      <w:pPr>
        <w:tabs>
          <w:tab w:val="num" w:pos="2880"/>
        </w:tabs>
        <w:ind w:left="2880" w:hanging="360"/>
      </w:pPr>
      <w:rPr>
        <w:b w:val="0"/>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6466F666">
      <w:start w:val="1"/>
      <w:numFmt w:val="decimal"/>
      <w:lvlText w:val="%7."/>
      <w:lvlJc w:val="left"/>
      <w:pPr>
        <w:tabs>
          <w:tab w:val="num" w:pos="5040"/>
        </w:tabs>
        <w:ind w:left="5040" w:hanging="360"/>
      </w:pPr>
      <w:rPr>
        <w:b/>
      </w:r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3" w15:restartNumberingAfterBreak="0">
    <w:nsid w:val="2B465713"/>
    <w:multiLevelType w:val="hybridMultilevel"/>
    <w:tmpl w:val="877893FE"/>
    <w:lvl w:ilvl="0" w:tplc="04090017">
      <w:start w:val="1"/>
      <w:numFmt w:val="lowerLetter"/>
      <w:lvlText w:val="%1)"/>
      <w:lvlJc w:val="left"/>
      <w:pPr>
        <w:ind w:left="1428" w:hanging="360"/>
      </w:pPr>
    </w:lvl>
    <w:lvl w:ilvl="1" w:tplc="04090019">
      <w:start w:val="1"/>
      <w:numFmt w:val="lowerLetter"/>
      <w:lvlText w:val="%2."/>
      <w:lvlJc w:val="left"/>
      <w:pPr>
        <w:ind w:left="2148" w:hanging="360"/>
      </w:pPr>
    </w:lvl>
    <w:lvl w:ilvl="2" w:tplc="0409001B">
      <w:start w:val="1"/>
      <w:numFmt w:val="lowerRoman"/>
      <w:lvlText w:val="%3."/>
      <w:lvlJc w:val="right"/>
      <w:pPr>
        <w:ind w:left="2868" w:hanging="180"/>
      </w:pPr>
    </w:lvl>
    <w:lvl w:ilvl="3" w:tplc="0409000F">
      <w:start w:val="1"/>
      <w:numFmt w:val="decimal"/>
      <w:lvlText w:val="%4."/>
      <w:lvlJc w:val="left"/>
      <w:pPr>
        <w:ind w:left="3588" w:hanging="360"/>
      </w:pPr>
    </w:lvl>
    <w:lvl w:ilvl="4" w:tplc="04090019">
      <w:start w:val="1"/>
      <w:numFmt w:val="lowerLetter"/>
      <w:lvlText w:val="%5."/>
      <w:lvlJc w:val="left"/>
      <w:pPr>
        <w:ind w:left="4308" w:hanging="360"/>
      </w:pPr>
    </w:lvl>
    <w:lvl w:ilvl="5" w:tplc="0409001B">
      <w:start w:val="1"/>
      <w:numFmt w:val="lowerRoman"/>
      <w:lvlText w:val="%6."/>
      <w:lvlJc w:val="right"/>
      <w:pPr>
        <w:ind w:left="5028" w:hanging="180"/>
      </w:pPr>
    </w:lvl>
    <w:lvl w:ilvl="6" w:tplc="0409000F">
      <w:start w:val="1"/>
      <w:numFmt w:val="decimal"/>
      <w:lvlText w:val="%7."/>
      <w:lvlJc w:val="left"/>
      <w:pPr>
        <w:ind w:left="5748" w:hanging="360"/>
      </w:pPr>
    </w:lvl>
    <w:lvl w:ilvl="7" w:tplc="04090019">
      <w:start w:val="1"/>
      <w:numFmt w:val="lowerLetter"/>
      <w:lvlText w:val="%8."/>
      <w:lvlJc w:val="left"/>
      <w:pPr>
        <w:ind w:left="6468" w:hanging="360"/>
      </w:pPr>
    </w:lvl>
    <w:lvl w:ilvl="8" w:tplc="0409001B">
      <w:start w:val="1"/>
      <w:numFmt w:val="lowerRoman"/>
      <w:lvlText w:val="%9."/>
      <w:lvlJc w:val="right"/>
      <w:pPr>
        <w:ind w:left="7188" w:hanging="180"/>
      </w:pPr>
    </w:lvl>
  </w:abstractNum>
  <w:abstractNum w:abstractNumId="14" w15:restartNumberingAfterBreak="0">
    <w:nsid w:val="2BFF072A"/>
    <w:multiLevelType w:val="hybridMultilevel"/>
    <w:tmpl w:val="2B6AD71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2FDF33C9"/>
    <w:multiLevelType w:val="hybridMultilevel"/>
    <w:tmpl w:val="0E62038E"/>
    <w:lvl w:ilvl="0" w:tplc="A9FA55B4">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306D1098"/>
    <w:multiLevelType w:val="hybridMultilevel"/>
    <w:tmpl w:val="7ADE395C"/>
    <w:lvl w:ilvl="0" w:tplc="D93ED246">
      <w:start w:val="7"/>
      <w:numFmt w:val="decimal"/>
      <w:lvlText w:val="%1."/>
      <w:lvlJc w:val="left"/>
      <w:pPr>
        <w:ind w:left="1068" w:hanging="360"/>
      </w:pPr>
      <w:rPr>
        <w:rFonts w:hint="default"/>
        <w:b w:val="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7" w15:restartNumberingAfterBreak="0">
    <w:nsid w:val="321C1462"/>
    <w:multiLevelType w:val="hybridMultilevel"/>
    <w:tmpl w:val="5F7A66A0"/>
    <w:lvl w:ilvl="0" w:tplc="04090017">
      <w:start w:val="1"/>
      <w:numFmt w:val="lowerLetter"/>
      <w:lvlText w:val="%1)"/>
      <w:lvlJc w:val="left"/>
      <w:pPr>
        <w:ind w:left="1428" w:hanging="360"/>
      </w:pPr>
    </w:lvl>
    <w:lvl w:ilvl="1" w:tplc="04090017">
      <w:start w:val="1"/>
      <w:numFmt w:val="lowerLetter"/>
      <w:lvlText w:val="%2)"/>
      <w:lvlJc w:val="left"/>
      <w:pPr>
        <w:ind w:left="2148" w:hanging="360"/>
      </w:pPr>
    </w:lvl>
    <w:lvl w:ilvl="2" w:tplc="0409001B">
      <w:start w:val="1"/>
      <w:numFmt w:val="lowerRoman"/>
      <w:lvlText w:val="%3."/>
      <w:lvlJc w:val="right"/>
      <w:pPr>
        <w:ind w:left="2868" w:hanging="180"/>
      </w:pPr>
    </w:lvl>
    <w:lvl w:ilvl="3" w:tplc="0409000F">
      <w:start w:val="1"/>
      <w:numFmt w:val="decimal"/>
      <w:lvlText w:val="%4."/>
      <w:lvlJc w:val="left"/>
      <w:pPr>
        <w:ind w:left="3588" w:hanging="360"/>
      </w:pPr>
    </w:lvl>
    <w:lvl w:ilvl="4" w:tplc="04090019">
      <w:start w:val="1"/>
      <w:numFmt w:val="lowerLetter"/>
      <w:lvlText w:val="%5."/>
      <w:lvlJc w:val="left"/>
      <w:pPr>
        <w:ind w:left="4308" w:hanging="360"/>
      </w:pPr>
    </w:lvl>
    <w:lvl w:ilvl="5" w:tplc="0409001B">
      <w:start w:val="1"/>
      <w:numFmt w:val="lowerRoman"/>
      <w:lvlText w:val="%6."/>
      <w:lvlJc w:val="right"/>
      <w:pPr>
        <w:ind w:left="5028" w:hanging="180"/>
      </w:pPr>
    </w:lvl>
    <w:lvl w:ilvl="6" w:tplc="0409000F">
      <w:start w:val="1"/>
      <w:numFmt w:val="decimal"/>
      <w:lvlText w:val="%7."/>
      <w:lvlJc w:val="left"/>
      <w:pPr>
        <w:ind w:left="5748" w:hanging="360"/>
      </w:pPr>
    </w:lvl>
    <w:lvl w:ilvl="7" w:tplc="04090019">
      <w:start w:val="1"/>
      <w:numFmt w:val="lowerLetter"/>
      <w:lvlText w:val="%8."/>
      <w:lvlJc w:val="left"/>
      <w:pPr>
        <w:ind w:left="6468" w:hanging="360"/>
      </w:pPr>
    </w:lvl>
    <w:lvl w:ilvl="8" w:tplc="0409001B">
      <w:start w:val="1"/>
      <w:numFmt w:val="lowerRoman"/>
      <w:lvlText w:val="%9."/>
      <w:lvlJc w:val="right"/>
      <w:pPr>
        <w:ind w:left="7188" w:hanging="180"/>
      </w:pPr>
    </w:lvl>
  </w:abstractNum>
  <w:abstractNum w:abstractNumId="18" w15:restartNumberingAfterBreak="0">
    <w:nsid w:val="33753DC2"/>
    <w:multiLevelType w:val="hybridMultilevel"/>
    <w:tmpl w:val="4CD04020"/>
    <w:lvl w:ilvl="0" w:tplc="7BE4813E">
      <w:start w:val="1"/>
      <w:numFmt w:val="lowerLetter"/>
      <w:lvlText w:val="%1)"/>
      <w:lvlJc w:val="left"/>
      <w:pPr>
        <w:ind w:left="1070" w:hanging="360"/>
      </w:pPr>
      <w:rPr>
        <w:rFonts w:hint="default"/>
        <w:b w:val="0"/>
      </w:rPr>
    </w:lvl>
    <w:lvl w:ilvl="1" w:tplc="0FF46E14">
      <w:start w:val="1"/>
      <w:numFmt w:val="lowerLetter"/>
      <w:lvlText w:val="%2)"/>
      <w:lvlJc w:val="left"/>
      <w:pPr>
        <w:ind w:left="1790" w:hanging="360"/>
      </w:pPr>
      <w:rPr>
        <w:rFonts w:hint="default"/>
      </w:r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66923EF"/>
    <w:multiLevelType w:val="hybridMultilevel"/>
    <w:tmpl w:val="6E8426D4"/>
    <w:lvl w:ilvl="0" w:tplc="04090017">
      <w:start w:val="1"/>
      <w:numFmt w:val="lowerLetter"/>
      <w:lvlText w:val="%1)"/>
      <w:lvlJc w:val="left"/>
      <w:pPr>
        <w:ind w:left="1429" w:hanging="360"/>
      </w:p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20" w15:restartNumberingAfterBreak="0">
    <w:nsid w:val="372D7588"/>
    <w:multiLevelType w:val="hybridMultilevel"/>
    <w:tmpl w:val="36547FA6"/>
    <w:lvl w:ilvl="0" w:tplc="04090017">
      <w:start w:val="1"/>
      <w:numFmt w:val="lowerLetter"/>
      <w:lvlText w:val="%1)"/>
      <w:lvlJc w:val="left"/>
      <w:pPr>
        <w:ind w:left="1429" w:hanging="360"/>
      </w:p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21"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2" w15:restartNumberingAfterBreak="0">
    <w:nsid w:val="3CA95183"/>
    <w:multiLevelType w:val="hybridMultilevel"/>
    <w:tmpl w:val="A400FD78"/>
    <w:lvl w:ilvl="0" w:tplc="04090017">
      <w:start w:val="1"/>
      <w:numFmt w:val="lowerLetter"/>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3"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45156D3C"/>
    <w:multiLevelType w:val="hybridMultilevel"/>
    <w:tmpl w:val="C6064BDE"/>
    <w:lvl w:ilvl="0" w:tplc="04090017">
      <w:start w:val="1"/>
      <w:numFmt w:val="lowerLetter"/>
      <w:lvlText w:val="%1)"/>
      <w:lvlJc w:val="left"/>
      <w:pPr>
        <w:ind w:left="1428" w:hanging="360"/>
      </w:pPr>
    </w:lvl>
    <w:lvl w:ilvl="1" w:tplc="04090017">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25"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8122E0A"/>
    <w:multiLevelType w:val="hybridMultilevel"/>
    <w:tmpl w:val="92BA7A8A"/>
    <w:lvl w:ilvl="0" w:tplc="04090017">
      <w:start w:val="1"/>
      <w:numFmt w:val="lowerLetter"/>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7"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B231AD8"/>
    <w:multiLevelType w:val="hybridMultilevel"/>
    <w:tmpl w:val="03A4FB7C"/>
    <w:lvl w:ilvl="0" w:tplc="04090017">
      <w:start w:val="1"/>
      <w:numFmt w:val="lowerLetter"/>
      <w:lvlText w:val="%1)"/>
      <w:lvlJc w:val="left"/>
      <w:pPr>
        <w:ind w:left="1428" w:hanging="360"/>
      </w:pPr>
    </w:lvl>
    <w:lvl w:ilvl="1" w:tplc="04090017">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30" w15:restartNumberingAfterBreak="0">
    <w:nsid w:val="5E4559CE"/>
    <w:multiLevelType w:val="hybridMultilevel"/>
    <w:tmpl w:val="846ED2B8"/>
    <w:lvl w:ilvl="0" w:tplc="F6805454">
      <w:start w:val="2"/>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1634EAD"/>
    <w:multiLevelType w:val="hybridMultilevel"/>
    <w:tmpl w:val="0C2084C4"/>
    <w:lvl w:ilvl="0" w:tplc="04090017">
      <w:start w:val="1"/>
      <w:numFmt w:val="lowerLetter"/>
      <w:lvlText w:val="%1)"/>
      <w:lvlJc w:val="left"/>
      <w:pPr>
        <w:ind w:left="1428" w:hanging="360"/>
      </w:pPr>
    </w:lvl>
    <w:lvl w:ilvl="1" w:tplc="04090017">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32"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B463292"/>
    <w:multiLevelType w:val="hybridMultilevel"/>
    <w:tmpl w:val="4DEA5E96"/>
    <w:lvl w:ilvl="0" w:tplc="174E61FE">
      <w:start w:val="1"/>
      <w:numFmt w:val="decimal"/>
      <w:lvlText w:val="%1."/>
      <w:lvlJc w:val="left"/>
      <w:pPr>
        <w:ind w:left="1070" w:hanging="360"/>
      </w:pPr>
      <w:rPr>
        <w:rFonts w:hint="default"/>
        <w:b w:val="0"/>
      </w:rPr>
    </w:lvl>
    <w:lvl w:ilvl="1" w:tplc="0FF46E14">
      <w:start w:val="1"/>
      <w:numFmt w:val="lowerLetter"/>
      <w:lvlText w:val="%2)"/>
      <w:lvlJc w:val="left"/>
      <w:pPr>
        <w:ind w:left="1790" w:hanging="360"/>
      </w:pPr>
      <w:rPr>
        <w:rFonts w:hint="default"/>
      </w:r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4" w15:restartNumberingAfterBreak="0">
    <w:nsid w:val="6B4B57A2"/>
    <w:multiLevelType w:val="hybridMultilevel"/>
    <w:tmpl w:val="DADCC702"/>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5"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35E2AA9"/>
    <w:multiLevelType w:val="hybridMultilevel"/>
    <w:tmpl w:val="F8A6B850"/>
    <w:lvl w:ilvl="0" w:tplc="8EEC5A28">
      <w:start w:val="1"/>
      <w:numFmt w:val="decimal"/>
      <w:lvlText w:val="%1."/>
      <w:lvlJc w:val="left"/>
      <w:pPr>
        <w:ind w:left="720" w:hanging="360"/>
      </w:pPr>
      <w:rPr>
        <w:b w:val="0"/>
      </w:rPr>
    </w:lvl>
    <w:lvl w:ilvl="1" w:tplc="DFC4EAF0">
      <w:start w:val="1"/>
      <w:numFmt w:val="lowerLetter"/>
      <w:lvlText w:val="%2)"/>
      <w:lvlJc w:val="left"/>
      <w:pPr>
        <w:ind w:left="2415" w:hanging="1335"/>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74511702"/>
    <w:multiLevelType w:val="hybridMultilevel"/>
    <w:tmpl w:val="CFF81026"/>
    <w:lvl w:ilvl="0" w:tplc="04090017">
      <w:start w:val="1"/>
      <w:numFmt w:val="lowerLetter"/>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39"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8"/>
  </w:num>
  <w:num w:numId="2">
    <w:abstractNumId w:val="35"/>
  </w:num>
  <w:num w:numId="3">
    <w:abstractNumId w:val="0"/>
  </w:num>
  <w:num w:numId="4">
    <w:abstractNumId w:val="27"/>
  </w:num>
  <w:num w:numId="5">
    <w:abstractNumId w:val="23"/>
  </w:num>
  <w:num w:numId="6">
    <w:abstractNumId w:val="28"/>
  </w:num>
  <w:num w:numId="7">
    <w:abstractNumId w:val="7"/>
  </w:num>
  <w:num w:numId="8">
    <w:abstractNumId w:val="25"/>
  </w:num>
  <w:num w:numId="9">
    <w:abstractNumId w:val="36"/>
  </w:num>
  <w:num w:numId="10">
    <w:abstractNumId w:val="39"/>
  </w:num>
  <w:num w:numId="11">
    <w:abstractNumId w:val="21"/>
  </w:num>
  <w:num w:numId="12">
    <w:abstractNumId w:val="32"/>
  </w:num>
  <w:num w:numId="13">
    <w:abstractNumId w:val="5"/>
  </w:num>
  <w:num w:numId="14">
    <w:abstractNumId w:val="16"/>
  </w:num>
  <w:num w:numId="15">
    <w:abstractNumId w:val="9"/>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3"/>
  </w:num>
  <w:num w:numId="18">
    <w:abstractNumId w:val="30"/>
  </w:num>
  <w:num w:numId="19">
    <w:abstractNumId w:val="38"/>
  </w:num>
  <w:num w:numId="20">
    <w:abstractNumId w:val="31"/>
  </w:num>
  <w:num w:numId="21">
    <w:abstractNumId w:val="18"/>
  </w:num>
  <w:num w:numId="22">
    <w:abstractNumId w:val="29"/>
  </w:num>
  <w:num w:numId="23">
    <w:abstractNumId w:val="6"/>
  </w:num>
  <w:num w:numId="24">
    <w:abstractNumId w:val="24"/>
  </w:num>
  <w:num w:numId="25">
    <w:abstractNumId w:val="1"/>
  </w:num>
  <w:num w:numId="26">
    <w:abstractNumId w:val="4"/>
  </w:num>
  <w:num w:numId="27">
    <w:abstractNumId w:val="26"/>
  </w:num>
  <w:num w:numId="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963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26B87"/>
    <w:rsid w:val="00075CE0"/>
    <w:rsid w:val="00077246"/>
    <w:rsid w:val="00081B38"/>
    <w:rsid w:val="00085DA8"/>
    <w:rsid w:val="000F2058"/>
    <w:rsid w:val="001100A2"/>
    <w:rsid w:val="00144067"/>
    <w:rsid w:val="001469DB"/>
    <w:rsid w:val="001574DD"/>
    <w:rsid w:val="00191F49"/>
    <w:rsid w:val="001B2461"/>
    <w:rsid w:val="001B5608"/>
    <w:rsid w:val="001E6EB8"/>
    <w:rsid w:val="001F2E50"/>
    <w:rsid w:val="00251AE0"/>
    <w:rsid w:val="002A77FD"/>
    <w:rsid w:val="002D151E"/>
    <w:rsid w:val="0034194B"/>
    <w:rsid w:val="003852B4"/>
    <w:rsid w:val="00427274"/>
    <w:rsid w:val="00443D10"/>
    <w:rsid w:val="00445BE1"/>
    <w:rsid w:val="00480561"/>
    <w:rsid w:val="004A4B59"/>
    <w:rsid w:val="004E1000"/>
    <w:rsid w:val="00500597"/>
    <w:rsid w:val="0050680A"/>
    <w:rsid w:val="00512A5C"/>
    <w:rsid w:val="005541A1"/>
    <w:rsid w:val="005802DD"/>
    <w:rsid w:val="005850E0"/>
    <w:rsid w:val="005F005A"/>
    <w:rsid w:val="005F1999"/>
    <w:rsid w:val="005F2B04"/>
    <w:rsid w:val="0063090F"/>
    <w:rsid w:val="007305B8"/>
    <w:rsid w:val="00746067"/>
    <w:rsid w:val="007A4567"/>
    <w:rsid w:val="00814406"/>
    <w:rsid w:val="00832599"/>
    <w:rsid w:val="0084667B"/>
    <w:rsid w:val="008C1EB3"/>
    <w:rsid w:val="009423B6"/>
    <w:rsid w:val="00950CEF"/>
    <w:rsid w:val="0095316D"/>
    <w:rsid w:val="009578EB"/>
    <w:rsid w:val="00967B94"/>
    <w:rsid w:val="009A3326"/>
    <w:rsid w:val="009E20E6"/>
    <w:rsid w:val="00A04621"/>
    <w:rsid w:val="00A1010C"/>
    <w:rsid w:val="00A35DD9"/>
    <w:rsid w:val="00A56041"/>
    <w:rsid w:val="00A66877"/>
    <w:rsid w:val="00A977C3"/>
    <w:rsid w:val="00AA173D"/>
    <w:rsid w:val="00AB67F5"/>
    <w:rsid w:val="00AE7568"/>
    <w:rsid w:val="00B4359E"/>
    <w:rsid w:val="00B4370D"/>
    <w:rsid w:val="00B94024"/>
    <w:rsid w:val="00BF32A6"/>
    <w:rsid w:val="00C02DFA"/>
    <w:rsid w:val="00C74719"/>
    <w:rsid w:val="00C91D6D"/>
    <w:rsid w:val="00C97309"/>
    <w:rsid w:val="00CB0FCF"/>
    <w:rsid w:val="00CC7AFF"/>
    <w:rsid w:val="00CE0DA1"/>
    <w:rsid w:val="00CF2559"/>
    <w:rsid w:val="00D2085A"/>
    <w:rsid w:val="00D41305"/>
    <w:rsid w:val="00D43F1F"/>
    <w:rsid w:val="00D64123"/>
    <w:rsid w:val="00D642D3"/>
    <w:rsid w:val="00D86061"/>
    <w:rsid w:val="00D91434"/>
    <w:rsid w:val="00DB1216"/>
    <w:rsid w:val="00DF0E57"/>
    <w:rsid w:val="00E216C5"/>
    <w:rsid w:val="00ED2FE3"/>
    <w:rsid w:val="00F019B4"/>
    <w:rsid w:val="00F4110C"/>
    <w:rsid w:val="00F51B07"/>
    <w:rsid w:val="00F6033B"/>
    <w:rsid w:val="00F67B04"/>
    <w:rsid w:val="00F817FC"/>
    <w:rsid w:val="00F864E2"/>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9634"/>
    <o:shapelayout v:ext="edit">
      <o:idmap v:ext="edit" data="1"/>
    </o:shapelayout>
  </w:shapeDefaults>
  <w:decimalSymbol w:val=","/>
  <w:listSeparator w:val=";"/>
  <w15:docId w15:val="{89D6C5B2-4F0F-42D9-9D03-13747CFF0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lang w:val="ro-MD"/>
    </w:rPr>
  </w:style>
  <w:style w:type="paragraph" w:styleId="a5">
    <w:name w:val="Normal (Web)"/>
    <w:basedOn w:val="a"/>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rsid w:val="00E216C5"/>
    <w:rPr>
      <w:sz w:val="16"/>
      <w:szCs w:val="16"/>
    </w:rPr>
  </w:style>
  <w:style w:type="paragraph" w:styleId="af">
    <w:name w:val="annotation text"/>
    <w:basedOn w:val="a"/>
    <w:link w:val="af0"/>
    <w:rsid w:val="00E216C5"/>
    <w:pPr>
      <w:ind w:firstLine="0"/>
      <w:jc w:val="left"/>
    </w:pPr>
    <w:rPr>
      <w:lang w:val="ro-RO" w:eastAsia="ru-RU"/>
    </w:rPr>
  </w:style>
  <w:style w:type="character" w:customStyle="1" w:styleId="af0">
    <w:name w:val="Текст примечания Знак"/>
    <w:basedOn w:val="a0"/>
    <w:link w:val="af"/>
    <w:rsid w:val="00E216C5"/>
    <w:rPr>
      <w:lang w:val="ro-RO"/>
    </w:rPr>
  </w:style>
  <w:style w:type="paragraph" w:styleId="af1">
    <w:name w:val="annotation subject"/>
    <w:basedOn w:val="af"/>
    <w:next w:val="af"/>
    <w:link w:val="af2"/>
    <w:rsid w:val="00E216C5"/>
    <w:rPr>
      <w:b/>
      <w:bCs/>
    </w:rPr>
  </w:style>
  <w:style w:type="character" w:customStyle="1" w:styleId="af2">
    <w:name w:val="Тема примечания Знак"/>
    <w:basedOn w:val="af0"/>
    <w:link w:val="af1"/>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character" w:styleId="af3">
    <w:name w:val="Hyperlink"/>
    <w:basedOn w:val="a0"/>
    <w:uiPriority w:val="99"/>
    <w:semiHidden/>
    <w:unhideWhenUsed/>
    <w:rsid w:val="002A77F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0470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lex:LPLP200207181244" TargetMode="External"/><Relationship Id="rId13" Type="http://schemas.openxmlformats.org/officeDocument/2006/relationships/hyperlink" Target="lex:HGHG20060817941"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lex:LPLP200207181244"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lex:HGHG20060817941"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customXml" Target="../customXml/item4.xml"/><Relationship Id="rId10" Type="http://schemas.openxmlformats.org/officeDocument/2006/relationships/hyperlink" Target="lex:LPLP20050722162"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lex:LPLP200207181244" TargetMode="External"/><Relationship Id="rId14" Type="http://schemas.openxmlformats.org/officeDocument/2006/relationships/hyperlink" Target="lex:LPLP20050722162" TargetMode="External"/><Relationship Id="rId22" Type="http://schemas.openxmlformats.org/officeDocument/2006/relationships/customXml" Target="../customXml/item3.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54453D1-3651-4D73-AF35-ACE57701EDA3}"/>
</file>

<file path=customXml/itemProps2.xml><?xml version="1.0" encoding="utf-8"?>
<ds:datastoreItem xmlns:ds="http://schemas.openxmlformats.org/officeDocument/2006/customXml" ds:itemID="{3C89CDDD-81A5-4DDD-95BB-A9916B61C6C9}"/>
</file>

<file path=customXml/itemProps3.xml><?xml version="1.0" encoding="utf-8"?>
<ds:datastoreItem xmlns:ds="http://schemas.openxmlformats.org/officeDocument/2006/customXml" ds:itemID="{ECB215C3-217E-4E9F-9168-96EFC03A2D14}"/>
</file>

<file path=customXml/itemProps4.xml><?xml version="1.0" encoding="utf-8"?>
<ds:datastoreItem xmlns:ds="http://schemas.openxmlformats.org/officeDocument/2006/customXml" ds:itemID="{CBCE8D22-8590-434F-948F-14234ED0966C}"/>
</file>

<file path=docProps/app.xml><?xml version="1.0" encoding="utf-8"?>
<Properties xmlns="http://schemas.openxmlformats.org/officeDocument/2006/extended-properties" xmlns:vt="http://schemas.openxmlformats.org/officeDocument/2006/docPropsVTypes">
  <Template>Normal</Template>
  <TotalTime>0</TotalTime>
  <Pages>25</Pages>
  <Words>6541</Words>
  <Characters>37290</Characters>
  <Application>Microsoft Office Word</Application>
  <DocSecurity>4</DocSecurity>
  <Lines>310</Lines>
  <Paragraphs>87</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43744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477.2016.ro-ru</dc:title>
  <dc:creator>lll</dc:creator>
  <cp:lastModifiedBy>Asd Asdf</cp:lastModifiedBy>
  <cp:revision>2</cp:revision>
  <cp:lastPrinted>2016-11-24T06:52:00Z</cp:lastPrinted>
  <dcterms:created xsi:type="dcterms:W3CDTF">2017-04-25T07:04:00Z</dcterms:created>
  <dcterms:modified xsi:type="dcterms:W3CDTF">2017-04-25T07:04:00Z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