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16EA79C5" w:rsidR="00B07A17" w:rsidRDefault="00B07A17" w:rsidP="00AD66D2">
                            <w:pPr>
                              <w:pStyle w:val="nr"/>
                              <w:spacing w:after="160"/>
                            </w:pPr>
                            <w:permStart w:id="524702712" w:edGrp="everyone"/>
                            <w:r>
                              <w:t>D. P.</w:t>
                            </w:r>
                            <w:permEnd w:id="524702712"/>
                            <w:r>
                              <w:t xml:space="preserve"> nr. </w:t>
                            </w:r>
                            <w:permStart w:id="133498523" w:edGrp="everyone"/>
                            <w:r>
                              <w:t>79/02-</w:t>
                            </w:r>
                            <w:r w:rsidR="00B969E6">
                              <w:t>43</w:t>
                            </w:r>
                            <w:permEnd w:id="133498523"/>
                            <w:r>
                              <w:t xml:space="preserve"> </w:t>
                            </w:r>
                          </w:p>
                          <w:p w14:paraId="37DC7851" w14:textId="10C9CD86" w:rsidR="00B07A17" w:rsidRDefault="00B07A17" w:rsidP="00AD66D2">
                            <w:pPr>
                              <w:pStyle w:val="nr"/>
                            </w:pPr>
                            <w:r>
                              <w:t xml:space="preserve"> </w:t>
                            </w:r>
                            <w:permStart w:id="1633027341" w:edGrp="everyone"/>
                            <w:r>
                              <w:t>01.</w:t>
                            </w:r>
                            <w:r w:rsidR="0012338B">
                              <w:t xml:space="preserve"> </w:t>
                            </w:r>
                            <w:r>
                              <w:t>07.</w:t>
                            </w:r>
                            <w:r w:rsidR="0012338B">
                              <w:t xml:space="preserve"> </w:t>
                            </w:r>
                            <w:bookmarkStart w:id="0" w:name="_GoBack"/>
                            <w:bookmarkEnd w:id="0"/>
                            <w:r>
                              <w:t>2020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16EA79C5" w:rsidR="00B07A17" w:rsidRDefault="00B07A17" w:rsidP="00AD66D2">
                      <w:pPr>
                        <w:pStyle w:val="nr"/>
                        <w:spacing w:after="160"/>
                      </w:pPr>
                      <w:permStart w:id="524702712" w:edGrp="everyone"/>
                      <w:r>
                        <w:t>D. P.</w:t>
                      </w:r>
                      <w:permEnd w:id="524702712"/>
                      <w:r>
                        <w:t xml:space="preserve"> nr. </w:t>
                      </w:r>
                      <w:permStart w:id="133498523" w:edGrp="everyone"/>
                      <w:r>
                        <w:t>79/02-</w:t>
                      </w:r>
                      <w:r w:rsidR="00B969E6">
                        <w:t>43</w:t>
                      </w:r>
                      <w:permEnd w:id="133498523"/>
                      <w:r>
                        <w:t xml:space="preserve"> </w:t>
                      </w:r>
                    </w:p>
                    <w:p w14:paraId="37DC7851" w14:textId="10C9CD86" w:rsidR="00B07A17" w:rsidRDefault="00B07A17" w:rsidP="00AD66D2">
                      <w:pPr>
                        <w:pStyle w:val="nr"/>
                      </w:pPr>
                      <w:r>
                        <w:t xml:space="preserve"> </w:t>
                      </w:r>
                      <w:permStart w:id="1633027341" w:edGrp="everyone"/>
                      <w:r>
                        <w:t>01.</w:t>
                      </w:r>
                      <w:r w:rsidR="0012338B">
                        <w:t xml:space="preserve"> </w:t>
                      </w:r>
                      <w:r>
                        <w:t>07.</w:t>
                      </w:r>
                      <w:r w:rsidR="0012338B">
                        <w:t xml:space="preserve"> </w:t>
                      </w:r>
                      <w:bookmarkStart w:id="1" w:name="_GoBack"/>
                      <w:bookmarkEnd w:id="1"/>
                      <w:r>
                        <w:t>2020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4AA2B3E3" w14:textId="2302400B" w:rsidR="001B12C2" w:rsidRPr="00340A92" w:rsidRDefault="00834A01" w:rsidP="001B12C2">
      <w:pPr>
        <w:ind w:firstLine="708"/>
        <w:jc w:val="both"/>
        <w:rPr>
          <w:sz w:val="28"/>
        </w:rPr>
      </w:pPr>
      <w:r w:rsidRPr="005508A5">
        <w:rPr>
          <w:rFonts w:cs="Times New Roman"/>
          <w:sz w:val="28"/>
          <w:szCs w:val="28"/>
          <w:shd w:val="clear" w:color="auto" w:fill="FFFFFF"/>
          <w:lang w:val="ro-MD"/>
        </w:rPr>
        <w:t xml:space="preserve">În conformitate cu </w:t>
      </w:r>
      <w:r w:rsidR="005170A0">
        <w:rPr>
          <w:rFonts w:cs="Times New Roman"/>
          <w:sz w:val="28"/>
          <w:szCs w:val="28"/>
          <w:shd w:val="clear" w:color="auto" w:fill="FFFFFF"/>
          <w:lang w:val="ro-MD"/>
        </w:rPr>
        <w:t xml:space="preserve">prevederile </w:t>
      </w:r>
      <w:r w:rsidRPr="005508A5">
        <w:rPr>
          <w:rFonts w:cs="Times New Roman"/>
          <w:sz w:val="28"/>
          <w:szCs w:val="28"/>
          <w:shd w:val="clear" w:color="auto" w:fill="FFFFFF"/>
          <w:lang w:val="ro-MD"/>
        </w:rPr>
        <w:t>art</w:t>
      </w:r>
      <w:r w:rsidR="005170A0">
        <w:rPr>
          <w:rFonts w:cs="Times New Roman"/>
          <w:sz w:val="28"/>
          <w:szCs w:val="28"/>
          <w:shd w:val="clear" w:color="auto" w:fill="FFFFFF"/>
          <w:lang w:val="ro-MD"/>
        </w:rPr>
        <w:t>.</w:t>
      </w:r>
      <w:r w:rsidRPr="005508A5">
        <w:rPr>
          <w:rFonts w:cs="Times New Roman"/>
          <w:sz w:val="28"/>
          <w:szCs w:val="28"/>
          <w:shd w:val="clear" w:color="auto" w:fill="FFFFFF"/>
          <w:lang w:val="ro-MD"/>
        </w:rPr>
        <w:t>73 din Constituția Republicii Moldova și art</w:t>
      </w:r>
      <w:r w:rsidR="005170A0">
        <w:rPr>
          <w:rFonts w:cs="Times New Roman"/>
          <w:sz w:val="28"/>
          <w:szCs w:val="28"/>
          <w:shd w:val="clear" w:color="auto" w:fill="FFFFFF"/>
          <w:lang w:val="ro-MD"/>
        </w:rPr>
        <w:t>.</w:t>
      </w:r>
      <w:r w:rsidRPr="005508A5">
        <w:rPr>
          <w:sz w:val="28"/>
          <w:szCs w:val="28"/>
        </w:rPr>
        <w:t>47 din Regulamentul Parlamentului</w:t>
      </w:r>
      <w:r w:rsidR="0069156C">
        <w:rPr>
          <w:sz w:val="28"/>
          <w:szCs w:val="28"/>
        </w:rPr>
        <w:t xml:space="preserve"> adoptat</w:t>
      </w:r>
      <w:r w:rsidR="005170A0">
        <w:rPr>
          <w:sz w:val="28"/>
          <w:szCs w:val="28"/>
        </w:rPr>
        <w:t xml:space="preserve"> prin Legea               nr.797/1996</w:t>
      </w:r>
      <w:r w:rsidRPr="005508A5">
        <w:rPr>
          <w:sz w:val="28"/>
          <w:szCs w:val="28"/>
        </w:rPr>
        <w:t xml:space="preserve">, se înaintează cu titlu de inițiativă legislativă proiectul de lege pentru </w:t>
      </w:r>
      <w:r w:rsidR="009F20DE">
        <w:rPr>
          <w:sz w:val="28"/>
          <w:szCs w:val="28"/>
        </w:rPr>
        <w:t>modificarea unor acte normative.</w:t>
      </w:r>
    </w:p>
    <w:p w14:paraId="4EC07C90" w14:textId="7C0BA95A" w:rsidR="006E5131" w:rsidRPr="001B12C2"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3BC2D404" w:rsidR="00F95350" w:rsidRPr="005508A5" w:rsidRDefault="00F95350" w:rsidP="00F95350">
      <w:pPr>
        <w:pStyle w:val="ListParagraph"/>
        <w:numPr>
          <w:ilvl w:val="0"/>
          <w:numId w:val="8"/>
        </w:numPr>
        <w:spacing w:after="0" w:line="276" w:lineRule="auto"/>
        <w:ind w:left="1669"/>
        <w:jc w:val="both"/>
        <w:rPr>
          <w:rFonts w:cs="Times New Roman"/>
          <w:i/>
        </w:rPr>
      </w:pPr>
      <w:r w:rsidRPr="005508A5">
        <w:rPr>
          <w:rFonts w:cs="Times New Roman"/>
          <w:i/>
        </w:rPr>
        <w:t>Proiectul de lege</w:t>
      </w:r>
      <w:r w:rsidR="00FA11F3">
        <w:rPr>
          <w:rFonts w:cs="Times New Roman"/>
          <w:i/>
        </w:rPr>
        <w:t xml:space="preserve"> – 2 file</w:t>
      </w:r>
      <w:r w:rsidR="006467D7">
        <w:rPr>
          <w:rFonts w:cs="Times New Roman"/>
          <w:i/>
        </w:rPr>
        <w:t>.</w:t>
      </w:r>
    </w:p>
    <w:p w14:paraId="2B760FB7" w14:textId="28FAD774" w:rsidR="00E5299F" w:rsidRPr="00FA0105" w:rsidRDefault="00F95350" w:rsidP="00FA0105">
      <w:pPr>
        <w:pStyle w:val="ListParagraph"/>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w:t>
      </w:r>
      <w:r w:rsidR="006467D7">
        <w:rPr>
          <w:rFonts w:cs="Times New Roman"/>
          <w:i/>
        </w:rPr>
        <w:t>vă</w:t>
      </w:r>
      <w:r w:rsidR="00FA11F3">
        <w:rPr>
          <w:rFonts w:cs="Times New Roman"/>
          <w:i/>
        </w:rPr>
        <w:t xml:space="preserve"> </w:t>
      </w:r>
      <w:r w:rsidR="00423301">
        <w:rPr>
          <w:rFonts w:cs="Times New Roman"/>
          <w:i/>
        </w:rPr>
        <w:t>–</w:t>
      </w:r>
      <w:r w:rsidR="00FA11F3">
        <w:rPr>
          <w:rFonts w:cs="Times New Roman"/>
          <w:i/>
        </w:rPr>
        <w:t xml:space="preserve"> </w:t>
      </w:r>
      <w:r w:rsidR="00423301">
        <w:rPr>
          <w:rFonts w:cs="Times New Roman"/>
          <w:i/>
        </w:rPr>
        <w:t>9 file</w:t>
      </w:r>
      <w:r w:rsidR="006467D7">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448EF19E"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30CBB4B7" w14:textId="66127DC5" w:rsidR="005170A0" w:rsidRDefault="00BE1531" w:rsidP="005170A0">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A55F67">
        <w:rPr>
          <w:rFonts w:ascii="Georgia" w:hAnsi="Georgia"/>
          <w:b/>
          <w:bCs/>
          <w:sz w:val="28"/>
          <w:szCs w:val="28"/>
          <w:lang w:val="ro-RO"/>
        </w:rPr>
        <w:t>t</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2213BCB1" w14:textId="77777777" w:rsidR="00660329" w:rsidRDefault="005170A0"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17CE8C45" w14:textId="69E7FF57" w:rsidR="00290AAA" w:rsidRDefault="00290AAA" w:rsidP="00BE1531">
      <w:pPr>
        <w:pStyle w:val="NoSpacing"/>
        <w:spacing w:line="276" w:lineRule="auto"/>
        <w:ind w:left="5953" w:firstLine="589"/>
        <w:jc w:val="both"/>
        <w:rPr>
          <w:rFonts w:ascii="Georgia" w:hAnsi="Georgia"/>
          <w:b/>
          <w:bCs/>
          <w:i/>
          <w:sz w:val="28"/>
          <w:szCs w:val="28"/>
          <w:lang w:val="ro-RO"/>
        </w:rPr>
      </w:pPr>
    </w:p>
    <w:p w14:paraId="75292426" w14:textId="77777777" w:rsidR="009F20DE" w:rsidRDefault="009F20DE" w:rsidP="00C37E97">
      <w:pPr>
        <w:ind w:firstLine="567"/>
        <w:jc w:val="right"/>
        <w:rPr>
          <w:rFonts w:cs="Times New Roman"/>
          <w:b/>
          <w:i/>
          <w:sz w:val="28"/>
          <w:szCs w:val="28"/>
        </w:rPr>
      </w:pPr>
    </w:p>
    <w:p w14:paraId="71A3C7EF" w14:textId="77777777" w:rsidR="00861C42" w:rsidRPr="00197F48" w:rsidRDefault="00861C42" w:rsidP="00861C42">
      <w:pPr>
        <w:ind w:firstLine="567"/>
        <w:jc w:val="right"/>
        <w:rPr>
          <w:rFonts w:cs="Times New Roman"/>
          <w:b/>
          <w:i/>
          <w:sz w:val="28"/>
          <w:szCs w:val="28"/>
        </w:rPr>
      </w:pPr>
      <w:r w:rsidRPr="00197F48">
        <w:rPr>
          <w:rFonts w:cs="Times New Roman"/>
          <w:b/>
          <w:i/>
          <w:sz w:val="28"/>
          <w:szCs w:val="28"/>
        </w:rPr>
        <w:lastRenderedPageBreak/>
        <w:t>Proiect</w:t>
      </w:r>
    </w:p>
    <w:p w14:paraId="333A1296" w14:textId="77777777" w:rsidR="00861C42" w:rsidRPr="00197F48" w:rsidRDefault="00861C42" w:rsidP="00861C42">
      <w:pPr>
        <w:jc w:val="center"/>
        <w:rPr>
          <w:rFonts w:cs="Times New Roman"/>
          <w:b/>
          <w:sz w:val="28"/>
          <w:szCs w:val="28"/>
        </w:rPr>
      </w:pPr>
      <w:r w:rsidRPr="00197F48">
        <w:rPr>
          <w:rFonts w:cs="Times New Roman"/>
          <w:b/>
          <w:sz w:val="28"/>
          <w:szCs w:val="28"/>
        </w:rPr>
        <w:t>L E G E</w:t>
      </w:r>
    </w:p>
    <w:p w14:paraId="55E7DA95" w14:textId="77777777" w:rsidR="00861C42" w:rsidRPr="00197F48" w:rsidRDefault="00861C42" w:rsidP="00861C42">
      <w:pPr>
        <w:ind w:firstLine="708"/>
        <w:jc w:val="center"/>
        <w:rPr>
          <w:sz w:val="28"/>
          <w:szCs w:val="28"/>
        </w:rPr>
      </w:pPr>
      <w:r w:rsidRPr="00197F48">
        <w:rPr>
          <w:rFonts w:cs="Times New Roman"/>
          <w:b/>
          <w:sz w:val="28"/>
          <w:szCs w:val="28"/>
        </w:rPr>
        <w:t xml:space="preserve">pentru </w:t>
      </w:r>
      <w:r w:rsidRPr="00197F48">
        <w:rPr>
          <w:b/>
          <w:bCs/>
          <w:sz w:val="28"/>
          <w:szCs w:val="28"/>
        </w:rPr>
        <w:t>modificarea unor acte normative</w:t>
      </w:r>
    </w:p>
    <w:p w14:paraId="3AB97B05" w14:textId="77777777" w:rsidR="00861C42" w:rsidRPr="00197F48" w:rsidRDefault="00861C42" w:rsidP="00861C42">
      <w:pPr>
        <w:jc w:val="center"/>
        <w:rPr>
          <w:rFonts w:cs="Times New Roman"/>
          <w:b/>
          <w:sz w:val="28"/>
          <w:szCs w:val="28"/>
        </w:rPr>
      </w:pPr>
      <w:r w:rsidRPr="00197F48">
        <w:rPr>
          <w:rFonts w:cs="Times New Roman"/>
          <w:b/>
          <w:noProof/>
          <w:sz w:val="28"/>
          <w:szCs w:val="28"/>
          <w:lang w:val="en-GB" w:eastAsia="en-GB"/>
        </w:rPr>
        <mc:AlternateContent>
          <mc:Choice Requires="wps">
            <w:drawing>
              <wp:anchor distT="0" distB="0" distL="114300" distR="114300" simplePos="0" relativeHeight="251663360" behindDoc="0" locked="0" layoutInCell="1" allowOverlap="1" wp14:anchorId="531C73AB" wp14:editId="058E410A">
                <wp:simplePos x="0" y="0"/>
                <wp:positionH relativeFrom="margin">
                  <wp:align>center</wp:align>
                </wp:positionH>
                <wp:positionV relativeFrom="paragraph">
                  <wp:posOffset>127110</wp:posOffset>
                </wp:positionV>
                <wp:extent cx="5534107"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line w14:anchorId="7D6E0A9D"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" strokecolor="black [3200]" strokeweight="1pt">
                <v:stroke joinstyle="miter"/>
                <w10:wrap anchorx="margin"/>
              </v:line>
            </w:pict>
          </mc:Fallback>
        </mc:AlternateContent>
      </w:r>
    </w:p>
    <w:p w14:paraId="78B13013" w14:textId="77777777" w:rsidR="00861C42" w:rsidRPr="00197F48" w:rsidRDefault="00861C42" w:rsidP="00861C42">
      <w:pPr>
        <w:ind w:firstLine="567"/>
        <w:rPr>
          <w:rFonts w:cs="Times New Roman"/>
          <w:sz w:val="28"/>
          <w:szCs w:val="28"/>
        </w:rPr>
      </w:pPr>
      <w:r w:rsidRPr="00197F48">
        <w:rPr>
          <w:rFonts w:cs="Times New Roman"/>
          <w:sz w:val="28"/>
          <w:szCs w:val="28"/>
        </w:rPr>
        <w:t xml:space="preserve">Parlamentul adoptă prezenta lege organică. </w:t>
      </w:r>
    </w:p>
    <w:p w14:paraId="408E511F" w14:textId="77777777" w:rsidR="00861C42" w:rsidRPr="00197F48" w:rsidRDefault="00861C42" w:rsidP="00861C42">
      <w:pPr>
        <w:spacing w:after="0" w:line="276" w:lineRule="auto"/>
        <w:jc w:val="both"/>
        <w:rPr>
          <w:rFonts w:eastAsia="Times New Roman"/>
          <w:b/>
          <w:bCs/>
          <w:sz w:val="28"/>
          <w:szCs w:val="28"/>
          <w:lang w:eastAsia="ru-RU"/>
        </w:rPr>
      </w:pPr>
      <w:r w:rsidRPr="00197F48">
        <w:rPr>
          <w:rFonts w:eastAsia="Times New Roman"/>
          <w:b/>
          <w:bCs/>
          <w:sz w:val="28"/>
          <w:szCs w:val="28"/>
          <w:lang w:eastAsia="ru-RU"/>
        </w:rPr>
        <w:tab/>
      </w:r>
    </w:p>
    <w:p w14:paraId="2ECAF4CB" w14:textId="5AC4CCCA" w:rsidR="00861C42" w:rsidRPr="00197F48" w:rsidRDefault="00861C42" w:rsidP="00861C42">
      <w:pPr>
        <w:spacing w:after="0" w:line="276" w:lineRule="auto"/>
        <w:ind w:firstLine="567"/>
        <w:jc w:val="both"/>
        <w:rPr>
          <w:rFonts w:cs="Calibri Light"/>
          <w:bCs/>
          <w:sz w:val="28"/>
          <w:szCs w:val="28"/>
        </w:rPr>
      </w:pPr>
      <w:r w:rsidRPr="00197F48">
        <w:rPr>
          <w:rFonts w:cs="Times New Roman"/>
          <w:b/>
          <w:bCs/>
          <w:sz w:val="28"/>
          <w:szCs w:val="28"/>
        </w:rPr>
        <w:t>Art. I.</w:t>
      </w:r>
      <w:r w:rsidRPr="00197F48">
        <w:rPr>
          <w:rFonts w:cs="Times New Roman"/>
          <w:sz w:val="28"/>
          <w:szCs w:val="28"/>
        </w:rPr>
        <w:t> </w:t>
      </w:r>
      <w:r w:rsidRPr="00197F48">
        <w:rPr>
          <w:rFonts w:cs="Times New Roman"/>
          <w:b/>
          <w:sz w:val="28"/>
          <w:szCs w:val="28"/>
        </w:rPr>
        <w:t xml:space="preserve">– </w:t>
      </w:r>
      <w:r w:rsidRPr="00C46DB7">
        <w:rPr>
          <w:rStyle w:val="docheader1"/>
          <w:rFonts w:ascii="Georgia" w:hAnsi="Georgia" w:cs="Calibri Light"/>
          <w:sz w:val="28"/>
          <w:szCs w:val="28"/>
        </w:rPr>
        <w:t>Legea nr.142/2018 cu privire la schimbul de date și interoperabilitate</w:t>
      </w:r>
      <w:r w:rsidRPr="00197F48">
        <w:rPr>
          <w:rStyle w:val="docheader1"/>
          <w:rFonts w:cs="Calibri Light"/>
          <w:sz w:val="28"/>
          <w:szCs w:val="28"/>
        </w:rPr>
        <w:t xml:space="preserve"> </w:t>
      </w:r>
      <w:r w:rsidRPr="00197F48">
        <w:rPr>
          <w:rFonts w:cs="Calibri Light"/>
          <w:b/>
          <w:sz w:val="28"/>
          <w:szCs w:val="28"/>
          <w:lang w:eastAsia="ru-RU"/>
        </w:rPr>
        <w:t xml:space="preserve">(publicată în </w:t>
      </w:r>
      <w:r w:rsidRPr="00197F48">
        <w:rPr>
          <w:rFonts w:cs="Calibri Light"/>
          <w:b/>
          <w:iCs/>
          <w:sz w:val="28"/>
          <w:szCs w:val="28"/>
          <w:lang w:eastAsia="ru-RU"/>
        </w:rPr>
        <w:t>Monitorul Oficial al Republicii Moldova, 2018, nr.295-308, art.452</w:t>
      </w:r>
      <w:r w:rsidRPr="00197F48">
        <w:rPr>
          <w:rFonts w:cs="Calibri Light"/>
          <w:b/>
          <w:sz w:val="28"/>
          <w:szCs w:val="28"/>
          <w:lang w:eastAsia="ru-RU"/>
        </w:rPr>
        <w:t>)</w:t>
      </w:r>
      <w:r w:rsidRPr="00197F48">
        <w:rPr>
          <w:rStyle w:val="docheader1"/>
          <w:rFonts w:cs="Calibri Light"/>
          <w:sz w:val="28"/>
          <w:szCs w:val="28"/>
        </w:rPr>
        <w:t>,</w:t>
      </w:r>
      <w:r w:rsidRPr="00197F48">
        <w:rPr>
          <w:rStyle w:val="docheader1"/>
          <w:rFonts w:cs="Calibri Light"/>
          <w:bCs/>
          <w:sz w:val="28"/>
          <w:szCs w:val="28"/>
        </w:rPr>
        <w:t xml:space="preserve"> </w:t>
      </w:r>
      <w:r w:rsidRPr="00197F48">
        <w:rPr>
          <w:rFonts w:cs="Calibri Light"/>
          <w:bCs/>
          <w:sz w:val="28"/>
          <w:szCs w:val="28"/>
        </w:rPr>
        <w:t>l</w:t>
      </w:r>
      <w:r w:rsidRPr="00197F48">
        <w:rPr>
          <w:rFonts w:cs="Calibri Light"/>
          <w:sz w:val="28"/>
          <w:szCs w:val="28"/>
        </w:rPr>
        <w:t>a articolul 6</w:t>
      </w:r>
      <w:r w:rsidRPr="00197F48">
        <w:rPr>
          <w:rFonts w:cs="Calibri Light"/>
          <w:bCs/>
          <w:sz w:val="28"/>
          <w:szCs w:val="28"/>
        </w:rPr>
        <w:t xml:space="preserve">, după alineatul (10) se completează cu alineatul </w:t>
      </w:r>
      <w:r w:rsidRPr="00197F48">
        <w:rPr>
          <w:rFonts w:eastAsia="Times New Roman" w:cs="Arial"/>
          <w:sz w:val="28"/>
          <w:szCs w:val="28"/>
          <w:lang w:eastAsia="ro-MD"/>
        </w:rPr>
        <w:t>(10</w:t>
      </w:r>
      <w:r w:rsidRPr="00197F48">
        <w:rPr>
          <w:rFonts w:eastAsia="Times New Roman" w:cs="Arial"/>
          <w:sz w:val="28"/>
          <w:szCs w:val="28"/>
          <w:vertAlign w:val="superscript"/>
          <w:lang w:eastAsia="ro-MD"/>
        </w:rPr>
        <w:t>1</w:t>
      </w:r>
      <w:r w:rsidRPr="00197F48">
        <w:rPr>
          <w:rFonts w:eastAsia="Times New Roman" w:cs="Arial"/>
          <w:sz w:val="28"/>
          <w:szCs w:val="28"/>
          <w:lang w:eastAsia="ro-MD"/>
        </w:rPr>
        <w:t>) ce va avea următorul cuprins:</w:t>
      </w:r>
    </w:p>
    <w:p w14:paraId="3B1DE41E" w14:textId="77777777" w:rsidR="00861C42" w:rsidRPr="00197F48" w:rsidRDefault="00861C42" w:rsidP="00861C42">
      <w:pPr>
        <w:spacing w:after="0" w:line="276" w:lineRule="auto"/>
        <w:ind w:left="850" w:firstLine="567"/>
        <w:jc w:val="both"/>
        <w:rPr>
          <w:rFonts w:eastAsia="Times New Roman" w:cs="Arial"/>
          <w:sz w:val="28"/>
          <w:szCs w:val="28"/>
          <w:lang w:eastAsia="ro-MD"/>
        </w:rPr>
      </w:pPr>
      <w:r w:rsidRPr="00197F48">
        <w:rPr>
          <w:rFonts w:eastAsia="Times New Roman" w:cs="Arial"/>
          <w:sz w:val="28"/>
          <w:szCs w:val="28"/>
          <w:lang w:eastAsia="ro-MD"/>
        </w:rPr>
        <w:t>„(10</w:t>
      </w:r>
      <w:r w:rsidRPr="00197F48">
        <w:rPr>
          <w:rFonts w:eastAsia="Times New Roman" w:cs="Arial"/>
          <w:sz w:val="28"/>
          <w:szCs w:val="28"/>
          <w:vertAlign w:val="superscript"/>
          <w:lang w:eastAsia="ro-MD"/>
        </w:rPr>
        <w:t>1</w:t>
      </w:r>
      <w:r w:rsidRPr="00197F48">
        <w:rPr>
          <w:rFonts w:eastAsia="Times New Roman" w:cs="Arial"/>
          <w:sz w:val="28"/>
          <w:szCs w:val="28"/>
          <w:lang w:eastAsia="ro-MD"/>
        </w:rPr>
        <w:t xml:space="preserve">) </w:t>
      </w:r>
      <w:proofErr w:type="spellStart"/>
      <w:r w:rsidRPr="00197F48">
        <w:rPr>
          <w:rFonts w:eastAsia="Times New Roman" w:cs="Arial"/>
          <w:sz w:val="28"/>
          <w:szCs w:val="28"/>
          <w:lang w:eastAsia="ro-MD"/>
        </w:rPr>
        <w:t>Participanţii</w:t>
      </w:r>
      <w:proofErr w:type="spellEnd"/>
      <w:r w:rsidRPr="00197F48">
        <w:rPr>
          <w:rFonts w:eastAsia="Times New Roman" w:cs="Arial"/>
          <w:sz w:val="28"/>
          <w:szCs w:val="28"/>
          <w:lang w:eastAsia="ro-MD"/>
        </w:rPr>
        <w:t xml:space="preserve"> </w:t>
      </w:r>
      <w:r>
        <w:rPr>
          <w:rFonts w:eastAsia="Times New Roman" w:cs="Arial"/>
          <w:sz w:val="28"/>
          <w:szCs w:val="28"/>
          <w:lang w:eastAsia="ro-MD"/>
        </w:rPr>
        <w:t xml:space="preserve">publici </w:t>
      </w:r>
      <w:r w:rsidRPr="00197F48">
        <w:rPr>
          <w:rFonts w:eastAsia="Times New Roman" w:cs="Arial"/>
          <w:sz w:val="28"/>
          <w:szCs w:val="28"/>
          <w:lang w:eastAsia="ro-MD"/>
        </w:rPr>
        <w:t>sunt obligați să asigure prestarea serviciilor fără a solicita documente suplimentare</w:t>
      </w:r>
      <w:r>
        <w:rPr>
          <w:rFonts w:eastAsia="Times New Roman" w:cs="Arial"/>
          <w:sz w:val="28"/>
          <w:szCs w:val="28"/>
          <w:lang w:eastAsia="ro-MD"/>
        </w:rPr>
        <w:t xml:space="preserve">, în cazul în care datele conținute în aceste documente sunt disponibile în resurse informaționale și pot fi consumate sau furnizate </w:t>
      </w:r>
      <w:r w:rsidRPr="00197F48">
        <w:rPr>
          <w:rFonts w:eastAsia="Times New Roman" w:cs="Segoe UI"/>
          <w:sz w:val="28"/>
          <w:szCs w:val="28"/>
          <w:lang w:eastAsia="ru-RU"/>
        </w:rPr>
        <w:t>prin intermediul platformei de interoperabilitate</w:t>
      </w:r>
      <w:r w:rsidRPr="00197F48">
        <w:rPr>
          <w:rFonts w:eastAsia="Times New Roman" w:cs="Arial"/>
          <w:sz w:val="28"/>
          <w:szCs w:val="28"/>
          <w:lang w:eastAsia="ro-MD"/>
        </w:rPr>
        <w:t xml:space="preserve">.” </w:t>
      </w:r>
    </w:p>
    <w:p w14:paraId="04C51A9C" w14:textId="77777777" w:rsidR="00861C42" w:rsidRPr="00197F48" w:rsidRDefault="00861C42" w:rsidP="00861C42">
      <w:pPr>
        <w:spacing w:before="100" w:beforeAutospacing="1" w:after="100" w:afterAutospacing="1" w:line="240" w:lineRule="auto"/>
        <w:ind w:firstLine="709"/>
        <w:jc w:val="both"/>
        <w:rPr>
          <w:rFonts w:eastAsia="Times New Roman" w:cs="Segoe UI"/>
          <w:sz w:val="28"/>
          <w:szCs w:val="28"/>
          <w:lang w:eastAsia="ru-RU"/>
        </w:rPr>
      </w:pPr>
      <w:r w:rsidRPr="00197F48">
        <w:rPr>
          <w:b/>
          <w:sz w:val="28"/>
          <w:szCs w:val="28"/>
        </w:rPr>
        <w:t>Art. II.</w:t>
      </w:r>
      <w:r w:rsidRPr="00197F48">
        <w:rPr>
          <w:sz w:val="28"/>
          <w:szCs w:val="28"/>
        </w:rPr>
        <w:t xml:space="preserve"> </w:t>
      </w:r>
      <w:r w:rsidRPr="00197F48">
        <w:rPr>
          <w:rFonts w:cs="Times New Roman"/>
          <w:b/>
          <w:sz w:val="28"/>
          <w:szCs w:val="28"/>
        </w:rPr>
        <w:t>–</w:t>
      </w:r>
      <w:r w:rsidRPr="00197F48">
        <w:rPr>
          <w:rFonts w:eastAsia="Times New Roman" w:cs="Times New Roman"/>
          <w:sz w:val="28"/>
          <w:szCs w:val="28"/>
          <w:lang w:eastAsia="ru-RU"/>
        </w:rPr>
        <w:t xml:space="preserve"> </w:t>
      </w:r>
      <w:r w:rsidRPr="00197F48">
        <w:rPr>
          <w:rFonts w:eastAsia="Times New Roman" w:cs="Times New Roman"/>
          <w:b/>
          <w:bCs/>
          <w:sz w:val="28"/>
          <w:szCs w:val="28"/>
          <w:lang w:eastAsia="ru-RU"/>
        </w:rPr>
        <w:t xml:space="preserve">Codul contravențional nr.218/2018 </w:t>
      </w:r>
      <w:r w:rsidRPr="00197F48">
        <w:rPr>
          <w:rFonts w:cs="Calibri Light"/>
          <w:b/>
          <w:sz w:val="28"/>
          <w:szCs w:val="28"/>
          <w:lang w:eastAsia="ru-RU"/>
        </w:rPr>
        <w:t xml:space="preserve">(publicat în </w:t>
      </w:r>
      <w:r w:rsidRPr="00197F48">
        <w:rPr>
          <w:rFonts w:cs="Calibri Light"/>
          <w:b/>
          <w:iCs/>
          <w:sz w:val="28"/>
          <w:szCs w:val="28"/>
          <w:lang w:eastAsia="ru-RU"/>
        </w:rPr>
        <w:t>Monitorul Oficial al Republicii Moldova, 2018, nr.78-84, art.100</w:t>
      </w:r>
      <w:r w:rsidRPr="00197F48">
        <w:rPr>
          <w:rFonts w:cs="Calibri Light"/>
          <w:b/>
          <w:sz w:val="28"/>
          <w:szCs w:val="28"/>
          <w:lang w:eastAsia="ru-RU"/>
        </w:rPr>
        <w:t>)</w:t>
      </w:r>
      <w:r w:rsidRPr="00197F48">
        <w:rPr>
          <w:rStyle w:val="docheader1"/>
          <w:rFonts w:cs="Calibri Light"/>
          <w:sz w:val="28"/>
          <w:szCs w:val="28"/>
        </w:rPr>
        <w:t>,</w:t>
      </w:r>
      <w:r w:rsidRPr="00197F48">
        <w:rPr>
          <w:rStyle w:val="docheader1"/>
          <w:rFonts w:cs="Calibri Light"/>
          <w:bCs/>
          <w:sz w:val="28"/>
          <w:szCs w:val="28"/>
        </w:rPr>
        <w:t xml:space="preserve"> </w:t>
      </w:r>
      <w:r w:rsidRPr="00197F48">
        <w:rPr>
          <w:rFonts w:cs="Calibri Light"/>
          <w:bCs/>
          <w:sz w:val="28"/>
          <w:szCs w:val="28"/>
        </w:rPr>
        <w:t>cu modificările ulterioare,</w:t>
      </w:r>
      <w:r w:rsidRPr="00197F48">
        <w:rPr>
          <w:rFonts w:eastAsia="Times New Roman" w:cs="Times New Roman"/>
          <w:sz w:val="28"/>
          <w:szCs w:val="28"/>
          <w:lang w:eastAsia="ru-RU"/>
        </w:rPr>
        <w:t xml:space="preserve"> se completează după cum urmează: </w:t>
      </w:r>
    </w:p>
    <w:p w14:paraId="189A7FA2" w14:textId="77777777" w:rsidR="00861C42" w:rsidRPr="00197F48" w:rsidRDefault="00861C42" w:rsidP="00861C42">
      <w:pPr>
        <w:spacing w:before="100" w:beforeAutospacing="1" w:after="100" w:afterAutospacing="1" w:line="240" w:lineRule="auto"/>
        <w:ind w:firstLine="709"/>
        <w:jc w:val="both"/>
        <w:rPr>
          <w:rFonts w:eastAsia="Times New Roman" w:cs="Segoe UI"/>
          <w:sz w:val="28"/>
          <w:szCs w:val="28"/>
          <w:lang w:eastAsia="ru-RU"/>
        </w:rPr>
      </w:pPr>
      <w:r w:rsidRPr="00197F48">
        <w:rPr>
          <w:rFonts w:eastAsia="Times New Roman" w:cs="Times New Roman"/>
          <w:b/>
          <w:bCs/>
          <w:sz w:val="28"/>
          <w:szCs w:val="28"/>
          <w:lang w:eastAsia="ru-RU"/>
        </w:rPr>
        <w:t>1.</w:t>
      </w:r>
      <w:r w:rsidRPr="00197F48">
        <w:rPr>
          <w:rFonts w:eastAsia="Times New Roman" w:cs="Times New Roman"/>
          <w:sz w:val="28"/>
          <w:szCs w:val="28"/>
          <w:lang w:eastAsia="ru-RU"/>
        </w:rPr>
        <w:t xml:space="preserve"> „</w:t>
      </w:r>
      <w:r w:rsidRPr="00197F48">
        <w:rPr>
          <w:rFonts w:eastAsia="Times New Roman" w:cs="Times New Roman"/>
          <w:b/>
          <w:bCs/>
          <w:sz w:val="28"/>
          <w:szCs w:val="28"/>
          <w:lang w:eastAsia="ru-RU"/>
        </w:rPr>
        <w:t>Articolul 74</w:t>
      </w:r>
      <w:r w:rsidRPr="00197F48">
        <w:rPr>
          <w:rFonts w:eastAsia="Times New Roman" w:cs="Times New Roman"/>
          <w:b/>
          <w:bCs/>
          <w:sz w:val="28"/>
          <w:szCs w:val="28"/>
          <w:vertAlign w:val="superscript"/>
          <w:lang w:eastAsia="ru-RU"/>
        </w:rPr>
        <w:t>4</w:t>
      </w:r>
      <w:r w:rsidRPr="00197F48">
        <w:rPr>
          <w:rFonts w:eastAsia="Times New Roman" w:cs="Times New Roman"/>
          <w:b/>
          <w:bCs/>
          <w:sz w:val="28"/>
          <w:szCs w:val="28"/>
          <w:lang w:eastAsia="ru-RU"/>
        </w:rPr>
        <w:t>.</w:t>
      </w:r>
      <w:r w:rsidRPr="00197F48">
        <w:rPr>
          <w:rFonts w:eastAsia="Times New Roman" w:cs="Times New Roman"/>
          <w:sz w:val="28"/>
          <w:szCs w:val="28"/>
          <w:lang w:eastAsia="ru-RU"/>
        </w:rPr>
        <w:t xml:space="preserve"> Încălcarea legislației privind schimbul de date și interoperabilitate</w:t>
      </w:r>
    </w:p>
    <w:p w14:paraId="7A1F1CBA" w14:textId="77777777" w:rsidR="00861C42" w:rsidRPr="00197F48" w:rsidRDefault="00861C42" w:rsidP="00861C42">
      <w:pPr>
        <w:spacing w:after="0" w:line="240" w:lineRule="auto"/>
        <w:ind w:firstLine="589"/>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eastAsia="ru-RU"/>
        </w:rPr>
        <w:t xml:space="preserve">(1) </w:t>
      </w:r>
      <w:r w:rsidRPr="00197F48">
        <w:rPr>
          <w:rFonts w:eastAsia="Times New Roman" w:cs="Times New Roman"/>
          <w:color w:val="000000" w:themeColor="text1"/>
          <w:sz w:val="28"/>
          <w:szCs w:val="28"/>
          <w:lang w:val="ro-MD" w:eastAsia="ru-RU"/>
        </w:rPr>
        <w:t>Refuzul neîntemeiat al furnizorului de date de a asigura disponibilitatea datelor și de a furniza date prin intermediul platformei de interoperabilitate, inclusiv prin invocarea  în scopul refuzului a informațiilor sau datelor eronate, neautentice sau incomplete,</w:t>
      </w:r>
      <w:r w:rsidRPr="00197F48">
        <w:rPr>
          <w:rFonts w:eastAsia="Times New Roman" w:cs="Segoe UI"/>
          <w:color w:val="000000" w:themeColor="text1"/>
          <w:sz w:val="28"/>
          <w:szCs w:val="28"/>
          <w:lang w:val="ro-MD" w:eastAsia="ru-RU"/>
        </w:rPr>
        <w:t xml:space="preserve"> </w:t>
      </w:r>
    </w:p>
    <w:p w14:paraId="169DF23A" w14:textId="77777777" w:rsidR="00861C42" w:rsidRPr="00197F48" w:rsidRDefault="00861C42" w:rsidP="00861C42">
      <w:pPr>
        <w:spacing w:after="100" w:afterAutospacing="1" w:line="240" w:lineRule="auto"/>
        <w:ind w:firstLine="709"/>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se sancționează cu amendă de la 15 la 20 de unități convenționale aplicată persoanei fizice, cu amendă de la 30 la 50 de unități de convenționale aplicată persoanei cu funcție de răspundere, cu amendă de la 50 la 100 de unități convenționale aplicată persoanei juridice.</w:t>
      </w:r>
    </w:p>
    <w:p w14:paraId="446248DA" w14:textId="77777777" w:rsidR="00861C42" w:rsidRPr="00197F48" w:rsidRDefault="00861C42" w:rsidP="00861C42">
      <w:pPr>
        <w:spacing w:before="100" w:beforeAutospacing="1" w:after="0" w:line="240" w:lineRule="auto"/>
        <w:ind w:left="720" w:firstLine="720"/>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(2) Nerespectarea sau respectarea necorespunzătoare de către participanții la schimbul de date a cerințelor de securitate și confidențialitate față de schimbul de date,</w:t>
      </w:r>
      <w:r w:rsidRPr="00197F48">
        <w:rPr>
          <w:rFonts w:eastAsia="Times New Roman" w:cs="Segoe UI"/>
          <w:color w:val="000000" w:themeColor="text1"/>
          <w:sz w:val="28"/>
          <w:szCs w:val="28"/>
          <w:lang w:val="ro-MD" w:eastAsia="ru-RU"/>
        </w:rPr>
        <w:t xml:space="preserve"> </w:t>
      </w:r>
    </w:p>
    <w:p w14:paraId="0991AC5D" w14:textId="77777777" w:rsidR="00861C42" w:rsidRPr="00197F48" w:rsidRDefault="00861C42" w:rsidP="00861C42">
      <w:pPr>
        <w:spacing w:after="100" w:afterAutospacing="1" w:line="240" w:lineRule="auto"/>
        <w:ind w:firstLine="709"/>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se sancționează cu amendă de la 15 la 20 de unități convenționale aplicată persoanei fizice, cu amendă de la 30 la 50 de unități de convenționale aplicată persoanei cu funcție de răspundere, cu amendă de la 50 la 100 de unități convenționale aplicată persoanei juridice.</w:t>
      </w:r>
    </w:p>
    <w:p w14:paraId="348E251B" w14:textId="77777777" w:rsidR="00861C42" w:rsidRPr="00197F48" w:rsidRDefault="00861C42" w:rsidP="00861C42">
      <w:pPr>
        <w:spacing w:before="100" w:beforeAutospacing="1" w:after="0" w:line="240" w:lineRule="auto"/>
        <w:ind w:left="720" w:firstLine="720"/>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(3) Utilizarea de către consumator a informațiilor consumate prin platforma de interoperabilitate cu încălcarea sau în afara temeiului și scopului legal declarat,</w:t>
      </w:r>
      <w:r w:rsidRPr="00197F48">
        <w:rPr>
          <w:rFonts w:eastAsia="Times New Roman" w:cs="Segoe UI"/>
          <w:color w:val="000000" w:themeColor="text1"/>
          <w:sz w:val="28"/>
          <w:szCs w:val="28"/>
          <w:lang w:val="ro-MD" w:eastAsia="ru-RU"/>
        </w:rPr>
        <w:t xml:space="preserve"> </w:t>
      </w:r>
    </w:p>
    <w:p w14:paraId="4C3254ED" w14:textId="77777777" w:rsidR="00861C42" w:rsidRPr="00197F48" w:rsidRDefault="00861C42" w:rsidP="00861C42">
      <w:pPr>
        <w:spacing w:after="100" w:afterAutospacing="1" w:line="240" w:lineRule="auto"/>
        <w:ind w:firstLine="709"/>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lastRenderedPageBreak/>
        <w:t>se sancționează cu amendă de la 15 la 20 de unități convenționale aplicată persoanei fizice, cu amendă de la 30 la 50 de unități de convenționale aplicată persoanei cu funcție de răspundere, cu amendă de la 50 la 100 de unități convenționale aplicată persoanei juridice.</w:t>
      </w:r>
    </w:p>
    <w:p w14:paraId="41F0D2F4" w14:textId="77777777" w:rsidR="00861C42" w:rsidRPr="00197F48" w:rsidRDefault="00861C42" w:rsidP="00861C42">
      <w:pPr>
        <w:spacing w:before="100" w:beforeAutospacing="1" w:after="0" w:line="240" w:lineRule="auto"/>
        <w:ind w:left="720" w:firstLine="720"/>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(4) Neîndeplinirea de către participantul  la schimbul de date, în termenul stabilit, a deciziei Autorității competente de asigurare a schimbului de date și interoperabilității privind conectarea la platforma de interoperabilitate, inclusiv privind suspendarea sau încetarea schimbului de date,</w:t>
      </w:r>
      <w:r w:rsidRPr="00197F48">
        <w:rPr>
          <w:rFonts w:eastAsia="Times New Roman" w:cs="Segoe UI"/>
          <w:color w:val="000000" w:themeColor="text1"/>
          <w:sz w:val="28"/>
          <w:szCs w:val="28"/>
          <w:lang w:val="ro-MD" w:eastAsia="ru-RU"/>
        </w:rPr>
        <w:t xml:space="preserve"> </w:t>
      </w:r>
    </w:p>
    <w:p w14:paraId="4ED99FB9" w14:textId="77777777" w:rsidR="00861C42" w:rsidRPr="00197F48" w:rsidRDefault="00861C42" w:rsidP="00861C42">
      <w:pPr>
        <w:spacing w:after="100" w:afterAutospacing="1" w:line="240" w:lineRule="auto"/>
        <w:ind w:firstLine="709"/>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se sancționează cu amendă de la 15 la 20 de unități convenționale aplicată persoanei fizice, cu amendă de la 30 la 50 de unități de convenționale aplicată persoanei cu funcție de răspundere, cu amendă de la 50 la 100 de unități convenționale aplicată persoanei juridice.</w:t>
      </w:r>
    </w:p>
    <w:p w14:paraId="0DD1682F" w14:textId="73C6BC85" w:rsidR="00861C42" w:rsidRPr="00197F48" w:rsidRDefault="00861C42" w:rsidP="00861C42">
      <w:pPr>
        <w:spacing w:after="0" w:line="240" w:lineRule="auto"/>
        <w:ind w:left="720" w:firstLine="720"/>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(5) Schimbul de date transfrontalier efectuat cu încălcarea legislației privind schimbul de date și interoperabilitate,</w:t>
      </w:r>
      <w:r w:rsidRPr="00197F48">
        <w:rPr>
          <w:rFonts w:eastAsia="Times New Roman" w:cs="Segoe UI"/>
          <w:color w:val="000000" w:themeColor="text1"/>
          <w:sz w:val="28"/>
          <w:szCs w:val="28"/>
          <w:lang w:val="ro-MD" w:eastAsia="ru-RU"/>
        </w:rPr>
        <w:t xml:space="preserve"> </w:t>
      </w:r>
    </w:p>
    <w:p w14:paraId="35967CBC" w14:textId="77777777" w:rsidR="00861C42" w:rsidRPr="00197F48" w:rsidRDefault="00861C42" w:rsidP="00861C42">
      <w:pPr>
        <w:spacing w:after="100" w:afterAutospacing="1" w:line="240" w:lineRule="auto"/>
        <w:ind w:firstLine="709"/>
        <w:jc w:val="both"/>
        <w:rPr>
          <w:rFonts w:eastAsia="Times New Roman" w:cs="Segoe UI"/>
          <w:color w:val="000000" w:themeColor="text1"/>
          <w:sz w:val="28"/>
          <w:szCs w:val="28"/>
          <w:lang w:val="ro-MD" w:eastAsia="ru-RU"/>
        </w:rPr>
      </w:pPr>
      <w:r w:rsidRPr="00197F48">
        <w:rPr>
          <w:rFonts w:eastAsia="Times New Roman" w:cs="Times New Roman"/>
          <w:color w:val="000000" w:themeColor="text1"/>
          <w:sz w:val="28"/>
          <w:szCs w:val="28"/>
          <w:lang w:val="ro-MD" w:eastAsia="ru-RU"/>
        </w:rPr>
        <w:t>se sancționează cu amendă de la 15 la 20 de unități convenționale aplicată persoanei fizice, cu amendă de la 30 la 50 de unități de convenționale aplicată persoanei cu funcție de răspundere, cu amendă de la 50 la 100 de unități convenționale aplicată persoanei juridice.”</w:t>
      </w:r>
    </w:p>
    <w:p w14:paraId="693C11D6" w14:textId="77777777" w:rsidR="00861C42" w:rsidRPr="00197F48" w:rsidRDefault="00861C42" w:rsidP="00861C42">
      <w:pPr>
        <w:spacing w:before="100" w:beforeAutospacing="1" w:after="100" w:afterAutospacing="1" w:line="240" w:lineRule="auto"/>
        <w:ind w:firstLine="709"/>
        <w:jc w:val="both"/>
        <w:rPr>
          <w:rFonts w:eastAsia="Times New Roman" w:cs="Segoe UI"/>
          <w:color w:val="000000" w:themeColor="text1"/>
          <w:sz w:val="28"/>
          <w:szCs w:val="28"/>
          <w:lang w:val="ro-MD" w:eastAsia="ru-RU"/>
        </w:rPr>
      </w:pPr>
      <w:r w:rsidRPr="00197F48">
        <w:rPr>
          <w:rFonts w:eastAsia="Times New Roman" w:cs="Times New Roman"/>
          <w:b/>
          <w:bCs/>
          <w:color w:val="000000" w:themeColor="text1"/>
          <w:sz w:val="28"/>
          <w:szCs w:val="28"/>
          <w:lang w:val="ro-MD" w:eastAsia="ru-RU"/>
        </w:rPr>
        <w:t>2.</w:t>
      </w:r>
      <w:r w:rsidRPr="00197F48">
        <w:rPr>
          <w:rFonts w:eastAsia="Times New Roman" w:cs="Times New Roman"/>
          <w:color w:val="000000" w:themeColor="text1"/>
          <w:sz w:val="28"/>
          <w:szCs w:val="28"/>
          <w:lang w:val="ro-MD" w:eastAsia="ru-RU"/>
        </w:rPr>
        <w:t xml:space="preserve"> La articolul 400 alineatul (1), după sintagma „73” se completează cu textul „art. 74</w:t>
      </w:r>
      <w:r w:rsidRPr="00197F48">
        <w:rPr>
          <w:rFonts w:eastAsia="Times New Roman" w:cs="Times New Roman"/>
          <w:color w:val="000000" w:themeColor="text1"/>
          <w:sz w:val="28"/>
          <w:szCs w:val="28"/>
          <w:vertAlign w:val="superscript"/>
          <w:lang w:val="ro-MD" w:eastAsia="ru-RU"/>
        </w:rPr>
        <w:t>4</w:t>
      </w:r>
      <w:r w:rsidRPr="00197F48">
        <w:rPr>
          <w:rFonts w:eastAsia="Times New Roman" w:cs="Times New Roman"/>
          <w:color w:val="000000" w:themeColor="text1"/>
          <w:sz w:val="28"/>
          <w:szCs w:val="28"/>
          <w:lang w:val="ro-MD" w:eastAsia="ru-RU"/>
        </w:rPr>
        <w:t xml:space="preserve">”. </w:t>
      </w:r>
    </w:p>
    <w:p w14:paraId="40851AE7" w14:textId="396DF67B" w:rsidR="00861C42" w:rsidRPr="00197F48" w:rsidRDefault="00861C42" w:rsidP="00861C42">
      <w:pPr>
        <w:spacing w:before="100" w:beforeAutospacing="1" w:after="100" w:afterAutospacing="1" w:line="240" w:lineRule="auto"/>
        <w:ind w:firstLine="709"/>
        <w:jc w:val="both"/>
        <w:rPr>
          <w:rFonts w:eastAsia="Times New Roman" w:cs="Segoe UI"/>
          <w:color w:val="000000" w:themeColor="text1"/>
          <w:sz w:val="28"/>
          <w:szCs w:val="28"/>
          <w:lang w:val="ro-MD" w:eastAsia="ru-RU"/>
        </w:rPr>
      </w:pPr>
      <w:r w:rsidRPr="00197F48">
        <w:rPr>
          <w:rFonts w:eastAsia="Times New Roman" w:cs="Segoe UI"/>
          <w:b/>
          <w:bCs/>
          <w:color w:val="000000" w:themeColor="text1"/>
          <w:sz w:val="28"/>
          <w:szCs w:val="28"/>
          <w:lang w:val="ro-MD" w:eastAsia="ru-RU"/>
        </w:rPr>
        <w:t> </w:t>
      </w:r>
      <w:r w:rsidRPr="00197F48">
        <w:rPr>
          <w:rFonts w:eastAsia="Times New Roman" w:cs="Times New Roman"/>
          <w:b/>
          <w:bCs/>
          <w:color w:val="000000" w:themeColor="text1"/>
          <w:sz w:val="28"/>
          <w:szCs w:val="28"/>
          <w:lang w:val="ro-MD" w:eastAsia="ru-RU"/>
        </w:rPr>
        <w:t>3.</w:t>
      </w:r>
      <w:r w:rsidRPr="00197F48">
        <w:rPr>
          <w:rFonts w:eastAsia="Times New Roman" w:cs="Times New Roman"/>
          <w:color w:val="000000" w:themeColor="text1"/>
          <w:sz w:val="28"/>
          <w:szCs w:val="28"/>
          <w:lang w:val="ro-MD" w:eastAsia="ru-RU"/>
        </w:rPr>
        <w:t xml:space="preserve"> La articolul 400 alineatul (5), după sintagma „68” se completează cu textul „art. 74</w:t>
      </w:r>
      <w:r w:rsidRPr="00197F48">
        <w:rPr>
          <w:rFonts w:eastAsia="Times New Roman" w:cs="Times New Roman"/>
          <w:color w:val="000000" w:themeColor="text1"/>
          <w:sz w:val="28"/>
          <w:szCs w:val="28"/>
          <w:vertAlign w:val="superscript"/>
          <w:lang w:val="ro-MD" w:eastAsia="ru-RU"/>
        </w:rPr>
        <w:t>4</w:t>
      </w:r>
      <w:r w:rsidRPr="00197F48">
        <w:rPr>
          <w:rFonts w:eastAsia="Times New Roman" w:cs="Times New Roman"/>
          <w:color w:val="000000" w:themeColor="text1"/>
          <w:sz w:val="28"/>
          <w:szCs w:val="28"/>
          <w:lang w:val="ro-MD" w:eastAsia="ru-RU"/>
        </w:rPr>
        <w:t>”.</w:t>
      </w:r>
    </w:p>
    <w:p w14:paraId="4D65F9CB" w14:textId="77777777" w:rsidR="00861C42" w:rsidRPr="00197F48" w:rsidRDefault="00861C42" w:rsidP="00861C42">
      <w:pPr>
        <w:spacing w:after="0" w:line="240" w:lineRule="auto"/>
        <w:jc w:val="both"/>
        <w:rPr>
          <w:rStyle w:val="docheader1"/>
          <w:rFonts w:cs="Calibri Light"/>
          <w:bCs/>
          <w:color w:val="000000" w:themeColor="text1"/>
          <w:sz w:val="28"/>
          <w:szCs w:val="28"/>
          <w:lang w:val="ro-MD"/>
        </w:rPr>
      </w:pPr>
    </w:p>
    <w:p w14:paraId="5C2CAD79" w14:textId="77777777" w:rsidR="00861C42" w:rsidRPr="00197F48" w:rsidRDefault="00861C42" w:rsidP="00861C42">
      <w:pPr>
        <w:pStyle w:val="NormalWeb"/>
        <w:spacing w:before="0" w:beforeAutospacing="0" w:after="0" w:afterAutospacing="0"/>
        <w:ind w:left="851" w:firstLine="720"/>
        <w:jc w:val="both"/>
        <w:rPr>
          <w:rFonts w:ascii="Georgia" w:hAnsi="Georgia"/>
          <w:b/>
          <w:bCs/>
          <w:sz w:val="28"/>
          <w:szCs w:val="28"/>
          <w:lang w:val="ro-RO"/>
        </w:rPr>
      </w:pPr>
      <w:r w:rsidRPr="00197F48">
        <w:rPr>
          <w:rFonts w:ascii="Georgia" w:hAnsi="Georgia"/>
          <w:b/>
          <w:sz w:val="28"/>
          <w:szCs w:val="28"/>
          <w:lang w:val="ro-RO"/>
        </w:rPr>
        <w:t>Art. III.</w:t>
      </w:r>
      <w:r w:rsidRPr="00197F48">
        <w:rPr>
          <w:rFonts w:ascii="Georgia" w:hAnsi="Georgia"/>
          <w:sz w:val="28"/>
          <w:szCs w:val="28"/>
          <w:lang w:val="ro-RO"/>
        </w:rPr>
        <w:t xml:space="preserve"> </w:t>
      </w:r>
      <w:proofErr w:type="spellStart"/>
      <w:r w:rsidRPr="00197F48">
        <w:rPr>
          <w:rFonts w:ascii="Georgia" w:hAnsi="Georgia"/>
          <w:b/>
          <w:bCs/>
          <w:sz w:val="28"/>
          <w:szCs w:val="28"/>
          <w:lang w:val="ro-RO"/>
        </w:rPr>
        <w:t>Dispoziţii</w:t>
      </w:r>
      <w:proofErr w:type="spellEnd"/>
      <w:r w:rsidRPr="00197F48">
        <w:rPr>
          <w:rFonts w:ascii="Georgia" w:hAnsi="Georgia"/>
          <w:b/>
          <w:bCs/>
          <w:sz w:val="28"/>
          <w:szCs w:val="28"/>
          <w:lang w:val="ro-RO"/>
        </w:rPr>
        <w:t xml:space="preserve"> finale și tranzitorii </w:t>
      </w:r>
    </w:p>
    <w:p w14:paraId="3907D4CC" w14:textId="77777777" w:rsidR="00861C42" w:rsidRPr="00197F48" w:rsidRDefault="00861C42" w:rsidP="00861C42">
      <w:pPr>
        <w:pStyle w:val="NormalWeb"/>
        <w:spacing w:before="0" w:beforeAutospacing="0" w:after="0" w:afterAutospacing="0"/>
        <w:ind w:left="851" w:firstLine="720"/>
        <w:jc w:val="both"/>
        <w:rPr>
          <w:rFonts w:ascii="Georgia" w:hAnsi="Georgia"/>
          <w:sz w:val="28"/>
          <w:szCs w:val="28"/>
          <w:lang w:val="ro-RO"/>
        </w:rPr>
      </w:pPr>
    </w:p>
    <w:p w14:paraId="7C7B67C7" w14:textId="260EEDA3" w:rsidR="00861C42" w:rsidRPr="00197F48" w:rsidRDefault="00861C42" w:rsidP="00861C42">
      <w:pPr>
        <w:spacing w:after="0" w:line="276" w:lineRule="auto"/>
        <w:ind w:firstLine="426"/>
        <w:jc w:val="both"/>
        <w:rPr>
          <w:rFonts w:eastAsia="Batang" w:cs="Times New Roman"/>
          <w:sz w:val="28"/>
          <w:szCs w:val="28"/>
          <w:shd w:val="clear" w:color="auto" w:fill="FFFFFF"/>
          <w:lang w:val="ro-MD"/>
        </w:rPr>
      </w:pPr>
      <w:r w:rsidRPr="00197F48">
        <w:rPr>
          <w:rFonts w:eastAsia="Batang" w:cs="Times New Roman"/>
          <w:sz w:val="28"/>
          <w:szCs w:val="28"/>
          <w:shd w:val="clear" w:color="auto" w:fill="FFFFFF"/>
          <w:lang w:val="ro-MD"/>
        </w:rPr>
        <w:t xml:space="preserve">(1)  Prezenta lege intră în vigoare la data </w:t>
      </w:r>
      <w:r w:rsidRPr="001F2B28">
        <w:rPr>
          <w:rFonts w:eastAsia="Batang" w:cs="Times New Roman"/>
          <w:color w:val="000000" w:themeColor="text1"/>
          <w:sz w:val="28"/>
          <w:szCs w:val="28"/>
          <w:shd w:val="clear" w:color="auto" w:fill="FFFFFF"/>
          <w:lang w:val="ro-MD"/>
        </w:rPr>
        <w:t>de 01.0</w:t>
      </w:r>
      <w:r w:rsidR="00FA11F3">
        <w:rPr>
          <w:rFonts w:eastAsia="Batang" w:cs="Times New Roman"/>
          <w:color w:val="000000" w:themeColor="text1"/>
          <w:sz w:val="28"/>
          <w:szCs w:val="28"/>
          <w:shd w:val="clear" w:color="auto" w:fill="FFFFFF"/>
          <w:lang w:val="ro-MD"/>
        </w:rPr>
        <w:t>6</w:t>
      </w:r>
      <w:r w:rsidRPr="001F2B28">
        <w:rPr>
          <w:rFonts w:eastAsia="Batang" w:cs="Times New Roman"/>
          <w:color w:val="000000" w:themeColor="text1"/>
          <w:sz w:val="28"/>
          <w:szCs w:val="28"/>
          <w:shd w:val="clear" w:color="auto" w:fill="FFFFFF"/>
          <w:lang w:val="ro-MD"/>
        </w:rPr>
        <w:t>.2021</w:t>
      </w:r>
      <w:r>
        <w:rPr>
          <w:rFonts w:eastAsia="Batang" w:cs="Times New Roman"/>
          <w:color w:val="000000" w:themeColor="text1"/>
          <w:sz w:val="28"/>
          <w:szCs w:val="28"/>
          <w:shd w:val="clear" w:color="auto" w:fill="FFFFFF"/>
          <w:lang w:val="ro-MD"/>
        </w:rPr>
        <w:t>.</w:t>
      </w:r>
      <w:r w:rsidRPr="001F2B28">
        <w:rPr>
          <w:rFonts w:eastAsia="Batang" w:cs="Times New Roman"/>
          <w:color w:val="000000" w:themeColor="text1"/>
          <w:sz w:val="28"/>
          <w:szCs w:val="28"/>
          <w:shd w:val="clear" w:color="auto" w:fill="FFFFFF"/>
          <w:lang w:val="ro-MD"/>
        </w:rPr>
        <w:t xml:space="preserve"> </w:t>
      </w:r>
    </w:p>
    <w:p w14:paraId="25493D0C" w14:textId="77777777" w:rsidR="00861C42" w:rsidRPr="00197F48" w:rsidRDefault="00861C42" w:rsidP="00861C42">
      <w:pPr>
        <w:pStyle w:val="ListParagraph"/>
        <w:spacing w:after="0" w:line="276" w:lineRule="auto"/>
        <w:ind w:left="1211"/>
        <w:contextualSpacing w:val="0"/>
        <w:rPr>
          <w:rFonts w:eastAsia="Batang" w:cs="Times New Roman"/>
          <w:sz w:val="28"/>
          <w:szCs w:val="28"/>
          <w:shd w:val="clear" w:color="auto" w:fill="FFFFFF"/>
          <w:lang w:val="ro-MD"/>
        </w:rPr>
      </w:pPr>
      <w:r w:rsidRPr="00197F48">
        <w:rPr>
          <w:rFonts w:eastAsia="Batang" w:cs="Times New Roman"/>
          <w:sz w:val="28"/>
          <w:szCs w:val="28"/>
          <w:shd w:val="clear" w:color="auto" w:fill="FFFFFF"/>
          <w:lang w:val="ro-MD"/>
        </w:rPr>
        <w:t> </w:t>
      </w:r>
    </w:p>
    <w:p w14:paraId="05B7C3AA" w14:textId="77777777" w:rsidR="00861C42" w:rsidRPr="00197F48" w:rsidRDefault="00861C42" w:rsidP="00861C42">
      <w:pPr>
        <w:pStyle w:val="ListParagraph"/>
        <w:spacing w:after="0" w:line="276" w:lineRule="auto"/>
        <w:ind w:left="851" w:firstLine="426"/>
        <w:contextualSpacing w:val="0"/>
        <w:jc w:val="both"/>
        <w:rPr>
          <w:rFonts w:eastAsia="Batang" w:cs="Times New Roman"/>
          <w:sz w:val="28"/>
          <w:szCs w:val="28"/>
          <w:shd w:val="clear" w:color="auto" w:fill="FFFFFF"/>
          <w:lang w:val="ro-MD"/>
        </w:rPr>
      </w:pPr>
      <w:r w:rsidRPr="00197F48">
        <w:rPr>
          <w:rFonts w:eastAsia="Batang" w:cs="Times New Roman"/>
          <w:bCs/>
          <w:sz w:val="28"/>
          <w:szCs w:val="28"/>
          <w:shd w:val="clear" w:color="auto" w:fill="FFFFFF"/>
          <w:lang w:val="ro-MD"/>
        </w:rPr>
        <w:t>(2)</w:t>
      </w:r>
      <w:r w:rsidRPr="00197F48">
        <w:rPr>
          <w:rFonts w:eastAsia="Batang" w:cs="Times New Roman"/>
          <w:sz w:val="28"/>
          <w:szCs w:val="28"/>
          <w:shd w:val="clear" w:color="auto" w:fill="FFFFFF"/>
          <w:lang w:val="ro-MD"/>
        </w:rPr>
        <w:t xml:space="preserve"> Guvernul, în termen de 6 luni de la data intrării în vigoare a prezentei legi:</w:t>
      </w:r>
    </w:p>
    <w:p w14:paraId="75D9FD1D" w14:textId="77777777" w:rsidR="00861C42" w:rsidRPr="00197F48" w:rsidRDefault="00861C42" w:rsidP="00861C42">
      <w:pPr>
        <w:pStyle w:val="ListParagraph"/>
        <w:spacing w:after="0" w:line="276" w:lineRule="auto"/>
        <w:ind w:left="851" w:firstLine="426"/>
        <w:contextualSpacing w:val="0"/>
        <w:jc w:val="both"/>
        <w:rPr>
          <w:rFonts w:eastAsia="Batang" w:cs="Times New Roman"/>
          <w:sz w:val="28"/>
          <w:szCs w:val="28"/>
          <w:shd w:val="clear" w:color="auto" w:fill="FFFFFF"/>
          <w:lang w:val="ro-MD"/>
        </w:rPr>
      </w:pPr>
      <w:r w:rsidRPr="00197F48">
        <w:rPr>
          <w:rFonts w:eastAsia="Batang" w:cs="Times New Roman"/>
          <w:sz w:val="28"/>
          <w:szCs w:val="28"/>
          <w:shd w:val="clear" w:color="auto" w:fill="FFFFFF"/>
          <w:lang w:val="ro-MD"/>
        </w:rPr>
        <w:t>- va aduce actele sale normative în concordanță cu prezenta lege;</w:t>
      </w:r>
    </w:p>
    <w:p w14:paraId="46D02FC1" w14:textId="77777777" w:rsidR="00861C42" w:rsidRPr="00197F48" w:rsidRDefault="00861C42" w:rsidP="00861C42">
      <w:pPr>
        <w:pStyle w:val="ListParagraph"/>
        <w:spacing w:after="0" w:line="276" w:lineRule="auto"/>
        <w:ind w:left="851" w:firstLine="426"/>
        <w:contextualSpacing w:val="0"/>
        <w:jc w:val="both"/>
        <w:rPr>
          <w:rFonts w:eastAsia="Batang" w:cs="Times New Roman"/>
          <w:sz w:val="28"/>
          <w:szCs w:val="28"/>
          <w:shd w:val="clear" w:color="auto" w:fill="FFFFFF"/>
          <w:lang w:val="ro-MD"/>
        </w:rPr>
      </w:pPr>
      <w:r w:rsidRPr="00197F48">
        <w:rPr>
          <w:rFonts w:eastAsia="Batang" w:cs="Times New Roman"/>
          <w:sz w:val="28"/>
          <w:szCs w:val="28"/>
          <w:shd w:val="clear" w:color="auto" w:fill="FFFFFF"/>
          <w:lang w:val="ro-MD"/>
        </w:rPr>
        <w:t>- va elabora actele normative necesare implementării prezentei legi.</w:t>
      </w:r>
    </w:p>
    <w:p w14:paraId="3BC4E072" w14:textId="77777777" w:rsidR="00861C42" w:rsidRPr="00197F48" w:rsidRDefault="00861C42" w:rsidP="00861C42">
      <w:pPr>
        <w:pStyle w:val="ListParagraph"/>
        <w:spacing w:after="0" w:line="240" w:lineRule="auto"/>
        <w:ind w:left="851" w:firstLine="567"/>
        <w:jc w:val="both"/>
        <w:rPr>
          <w:rFonts w:eastAsia="Batang" w:cs="Times New Roman"/>
          <w:sz w:val="28"/>
          <w:szCs w:val="28"/>
          <w:shd w:val="clear" w:color="auto" w:fill="FFFFFF"/>
          <w:lang w:val="ro-MD"/>
        </w:rPr>
      </w:pPr>
    </w:p>
    <w:p w14:paraId="0AE34D62" w14:textId="7B0090C5" w:rsidR="00861C42" w:rsidRDefault="00861C42" w:rsidP="00861C42">
      <w:pPr>
        <w:pStyle w:val="ListParagraph"/>
        <w:spacing w:line="240" w:lineRule="auto"/>
        <w:ind w:left="851" w:firstLine="567"/>
        <w:jc w:val="center"/>
        <w:rPr>
          <w:rFonts w:eastAsia="Batang" w:cs="Times New Roman"/>
          <w:b/>
          <w:sz w:val="28"/>
          <w:szCs w:val="28"/>
          <w:shd w:val="clear" w:color="auto" w:fill="FFFFFF"/>
        </w:rPr>
      </w:pPr>
    </w:p>
    <w:p w14:paraId="5FBECCDA" w14:textId="77777777" w:rsidR="00FA11F3" w:rsidRPr="00197F48" w:rsidRDefault="00FA11F3" w:rsidP="00861C42">
      <w:pPr>
        <w:pStyle w:val="ListParagraph"/>
        <w:spacing w:line="240" w:lineRule="auto"/>
        <w:ind w:left="851" w:firstLine="567"/>
        <w:jc w:val="center"/>
        <w:rPr>
          <w:rFonts w:eastAsia="Batang" w:cs="Times New Roman"/>
          <w:b/>
          <w:sz w:val="28"/>
          <w:szCs w:val="28"/>
          <w:shd w:val="clear" w:color="auto" w:fill="FFFFFF"/>
        </w:rPr>
      </w:pPr>
    </w:p>
    <w:p w14:paraId="4D1C6585" w14:textId="77777777" w:rsidR="00861C42" w:rsidRPr="00197F48" w:rsidRDefault="00861C42" w:rsidP="00861C42">
      <w:pPr>
        <w:pStyle w:val="ListParagraph"/>
        <w:spacing w:line="240" w:lineRule="auto"/>
        <w:ind w:left="851" w:firstLine="567"/>
        <w:jc w:val="center"/>
        <w:rPr>
          <w:rFonts w:eastAsia="Batang" w:cs="Times New Roman"/>
          <w:b/>
          <w:sz w:val="28"/>
          <w:szCs w:val="28"/>
          <w:shd w:val="clear" w:color="auto" w:fill="FFFFFF"/>
        </w:rPr>
      </w:pPr>
    </w:p>
    <w:p w14:paraId="556F6CA4" w14:textId="77777777" w:rsidR="00861C42" w:rsidRPr="00197F48" w:rsidRDefault="00861C42" w:rsidP="00861C42">
      <w:pPr>
        <w:pStyle w:val="ListParagraph"/>
        <w:spacing w:line="240" w:lineRule="auto"/>
        <w:ind w:left="851" w:firstLine="567"/>
        <w:jc w:val="center"/>
        <w:rPr>
          <w:rFonts w:eastAsia="Batang" w:cs="Times New Roman"/>
          <w:b/>
          <w:sz w:val="28"/>
          <w:szCs w:val="28"/>
          <w:shd w:val="clear" w:color="auto" w:fill="FFFFFF"/>
        </w:rPr>
      </w:pPr>
      <w:r w:rsidRPr="00197F48">
        <w:rPr>
          <w:rFonts w:eastAsia="Batang" w:cs="Times New Roman"/>
          <w:b/>
          <w:sz w:val="28"/>
          <w:szCs w:val="28"/>
          <w:shd w:val="clear" w:color="auto" w:fill="FFFFFF"/>
        </w:rPr>
        <w:t>PRE</w:t>
      </w:r>
      <w:r w:rsidRPr="00197F48">
        <w:rPr>
          <w:rFonts w:eastAsia="Batang" w:cs="Times New Roman"/>
          <w:b/>
          <w:sz w:val="28"/>
          <w:szCs w:val="28"/>
          <w:shd w:val="clear" w:color="auto" w:fill="FFFFFF"/>
          <w:lang w:val="ro-MD"/>
        </w:rPr>
        <w:t>Ș</w:t>
      </w:r>
      <w:r w:rsidRPr="00197F48">
        <w:rPr>
          <w:rFonts w:eastAsia="Batang" w:cs="Times New Roman"/>
          <w:b/>
          <w:sz w:val="28"/>
          <w:szCs w:val="28"/>
          <w:shd w:val="clear" w:color="auto" w:fill="FFFFFF"/>
        </w:rPr>
        <w:t xml:space="preserve">EDINTELE PARLAMENTULUI  </w:t>
      </w:r>
    </w:p>
    <w:p w14:paraId="2EA7BACD" w14:textId="77777777" w:rsidR="00861C42" w:rsidRPr="00197F48" w:rsidRDefault="00861C42" w:rsidP="00861C42">
      <w:pPr>
        <w:pStyle w:val="ListParagraph"/>
        <w:spacing w:line="276" w:lineRule="auto"/>
        <w:ind w:left="851" w:firstLine="567"/>
        <w:jc w:val="center"/>
        <w:rPr>
          <w:rFonts w:eastAsia="Batang" w:cs="Times New Roman"/>
          <w:b/>
          <w:sz w:val="28"/>
          <w:szCs w:val="28"/>
          <w:shd w:val="clear" w:color="auto" w:fill="FFFFFF"/>
        </w:rPr>
      </w:pPr>
    </w:p>
    <w:p w14:paraId="73B62189" w14:textId="25BF447B" w:rsidR="00861C42" w:rsidRDefault="00861C42" w:rsidP="00861C42">
      <w:pPr>
        <w:spacing w:after="0" w:line="276" w:lineRule="auto"/>
        <w:ind w:firstLine="547"/>
        <w:contextualSpacing/>
        <w:jc w:val="center"/>
        <w:rPr>
          <w:b/>
          <w:sz w:val="28"/>
          <w:szCs w:val="28"/>
        </w:rPr>
      </w:pPr>
    </w:p>
    <w:p w14:paraId="35B2FA5A" w14:textId="2E3B161A" w:rsidR="00FA11F3" w:rsidRDefault="00FA11F3" w:rsidP="00861C42">
      <w:pPr>
        <w:spacing w:after="0" w:line="276" w:lineRule="auto"/>
        <w:ind w:firstLine="547"/>
        <w:contextualSpacing/>
        <w:jc w:val="center"/>
        <w:rPr>
          <w:b/>
          <w:sz w:val="28"/>
          <w:szCs w:val="28"/>
        </w:rPr>
      </w:pPr>
    </w:p>
    <w:p w14:paraId="2BCBC142" w14:textId="42C1C456" w:rsidR="00FA11F3" w:rsidRDefault="00FA11F3" w:rsidP="00861C42">
      <w:pPr>
        <w:spacing w:after="0" w:line="276" w:lineRule="auto"/>
        <w:ind w:firstLine="547"/>
        <w:contextualSpacing/>
        <w:jc w:val="center"/>
        <w:rPr>
          <w:b/>
          <w:sz w:val="28"/>
          <w:szCs w:val="28"/>
        </w:rPr>
      </w:pPr>
    </w:p>
    <w:p w14:paraId="2D318785" w14:textId="77777777" w:rsidR="00861C42" w:rsidRPr="00197F48" w:rsidRDefault="00861C42" w:rsidP="00861C42">
      <w:pPr>
        <w:spacing w:after="0" w:line="276" w:lineRule="auto"/>
        <w:ind w:firstLine="547"/>
        <w:contextualSpacing/>
        <w:jc w:val="center"/>
        <w:rPr>
          <w:b/>
          <w:sz w:val="28"/>
          <w:szCs w:val="28"/>
        </w:rPr>
      </w:pPr>
      <w:r w:rsidRPr="00197F48">
        <w:rPr>
          <w:b/>
          <w:sz w:val="28"/>
          <w:szCs w:val="28"/>
        </w:rPr>
        <w:lastRenderedPageBreak/>
        <w:t>Notă informativă</w:t>
      </w:r>
    </w:p>
    <w:p w14:paraId="6028D1CE" w14:textId="77777777" w:rsidR="00861C42" w:rsidRPr="00197F48" w:rsidRDefault="00861C42" w:rsidP="00861C42">
      <w:pPr>
        <w:ind w:firstLine="708"/>
        <w:jc w:val="center"/>
        <w:rPr>
          <w:sz w:val="28"/>
          <w:szCs w:val="28"/>
        </w:rPr>
      </w:pPr>
      <w:r w:rsidRPr="00197F48">
        <w:rPr>
          <w:rFonts w:cs="Times New Roman"/>
          <w:b/>
          <w:sz w:val="28"/>
          <w:szCs w:val="28"/>
        </w:rPr>
        <w:t xml:space="preserve">pentru </w:t>
      </w:r>
      <w:r w:rsidRPr="00197F48">
        <w:rPr>
          <w:b/>
          <w:bCs/>
          <w:sz w:val="28"/>
          <w:szCs w:val="28"/>
        </w:rPr>
        <w:t>modificarea unor acte normative</w:t>
      </w: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861C42" w:rsidRPr="00197F48" w14:paraId="4A8AF7BB" w14:textId="77777777" w:rsidTr="00861C42">
        <w:tc>
          <w:tcPr>
            <w:tcW w:w="9473" w:type="dxa"/>
            <w:shd w:val="clear" w:color="auto" w:fill="D0CECE"/>
          </w:tcPr>
          <w:p w14:paraId="1905B989" w14:textId="77777777" w:rsidR="00861C42" w:rsidRPr="00197F48" w:rsidRDefault="00861C42" w:rsidP="00861C42">
            <w:pPr>
              <w:numPr>
                <w:ilvl w:val="0"/>
                <w:numId w:val="24"/>
              </w:numPr>
              <w:spacing w:after="0" w:line="240" w:lineRule="auto"/>
              <w:ind w:right="-18"/>
              <w:contextualSpacing/>
              <w:jc w:val="both"/>
              <w:rPr>
                <w:b/>
                <w:sz w:val="28"/>
                <w:szCs w:val="28"/>
              </w:rPr>
            </w:pPr>
            <w:r w:rsidRPr="00197F48">
              <w:rPr>
                <w:b/>
                <w:sz w:val="28"/>
                <w:szCs w:val="28"/>
              </w:rPr>
              <w:t>Denumirea autorului proiectului</w:t>
            </w:r>
          </w:p>
          <w:p w14:paraId="0BAB6D40" w14:textId="77777777" w:rsidR="00861C42" w:rsidRPr="00197F48" w:rsidRDefault="00861C42" w:rsidP="00861C42">
            <w:pPr>
              <w:spacing w:after="0" w:line="240" w:lineRule="auto"/>
              <w:ind w:left="360" w:right="-18"/>
              <w:contextualSpacing/>
              <w:jc w:val="both"/>
              <w:rPr>
                <w:b/>
                <w:sz w:val="28"/>
                <w:szCs w:val="28"/>
              </w:rPr>
            </w:pPr>
          </w:p>
        </w:tc>
      </w:tr>
      <w:tr w:rsidR="00861C42" w:rsidRPr="00197F48" w14:paraId="27B2A460" w14:textId="77777777" w:rsidTr="00861C42">
        <w:tc>
          <w:tcPr>
            <w:tcW w:w="9473" w:type="dxa"/>
          </w:tcPr>
          <w:p w14:paraId="504EA5B6" w14:textId="77777777" w:rsidR="00861C42" w:rsidRPr="00197F48" w:rsidRDefault="00861C42" w:rsidP="00861C42">
            <w:pPr>
              <w:spacing w:after="0" w:line="276" w:lineRule="auto"/>
              <w:ind w:left="0" w:firstLine="508"/>
              <w:jc w:val="both"/>
              <w:rPr>
                <w:bCs/>
                <w:sz w:val="28"/>
                <w:szCs w:val="28"/>
              </w:rPr>
            </w:pPr>
            <w:r w:rsidRPr="00197F48">
              <w:rPr>
                <w:bCs/>
                <w:sz w:val="28"/>
                <w:szCs w:val="28"/>
              </w:rPr>
              <w:t>Dan Perciun, Deputat în Legislatura X</w:t>
            </w:r>
          </w:p>
          <w:p w14:paraId="74381CB8" w14:textId="77777777" w:rsidR="00861C42" w:rsidRPr="00197F48" w:rsidRDefault="00861C42" w:rsidP="00861C42">
            <w:pPr>
              <w:spacing w:after="0" w:line="276" w:lineRule="auto"/>
              <w:ind w:left="0" w:firstLine="508"/>
              <w:jc w:val="both"/>
              <w:rPr>
                <w:bCs/>
                <w:sz w:val="28"/>
                <w:szCs w:val="28"/>
                <w:lang w:val="fr-FR"/>
              </w:rPr>
            </w:pPr>
          </w:p>
        </w:tc>
      </w:tr>
      <w:tr w:rsidR="00861C42" w:rsidRPr="00197F48" w14:paraId="64440817" w14:textId="77777777" w:rsidTr="00861C42">
        <w:tc>
          <w:tcPr>
            <w:tcW w:w="9473" w:type="dxa"/>
            <w:shd w:val="clear" w:color="auto" w:fill="D0CECE"/>
          </w:tcPr>
          <w:p w14:paraId="0B58AF26" w14:textId="77777777" w:rsidR="00861C42" w:rsidRPr="00197F48" w:rsidRDefault="00861C42" w:rsidP="00861C42">
            <w:pPr>
              <w:numPr>
                <w:ilvl w:val="0"/>
                <w:numId w:val="24"/>
              </w:numPr>
              <w:spacing w:after="0" w:line="276" w:lineRule="auto"/>
              <w:ind w:right="-108"/>
              <w:contextualSpacing/>
              <w:jc w:val="both"/>
              <w:rPr>
                <w:b/>
                <w:sz w:val="28"/>
                <w:szCs w:val="28"/>
                <w:highlight w:val="lightGray"/>
              </w:rPr>
            </w:pPr>
            <w:r w:rsidRPr="00197F48">
              <w:rPr>
                <w:b/>
                <w:sz w:val="28"/>
                <w:szCs w:val="28"/>
              </w:rPr>
              <w:t>Condițiile ce au impus elaborarea proiectului de act normativ și finalitățile urmărite</w:t>
            </w:r>
          </w:p>
        </w:tc>
      </w:tr>
      <w:tr w:rsidR="00861C42" w:rsidRPr="00197F48" w14:paraId="72033797" w14:textId="77777777" w:rsidTr="008B1EF8">
        <w:trPr>
          <w:trHeight w:val="4101"/>
        </w:trPr>
        <w:tc>
          <w:tcPr>
            <w:tcW w:w="9473" w:type="dxa"/>
          </w:tcPr>
          <w:p w14:paraId="20F7388B" w14:textId="5ED3F862" w:rsidR="00861C42" w:rsidRPr="00360316" w:rsidRDefault="00861C42" w:rsidP="00861C42">
            <w:pPr>
              <w:spacing w:before="140" w:after="0" w:line="276" w:lineRule="auto"/>
              <w:ind w:left="0"/>
              <w:jc w:val="both"/>
              <w:rPr>
                <w:sz w:val="28"/>
                <w:szCs w:val="28"/>
              </w:rPr>
            </w:pPr>
            <w:r w:rsidRPr="00360316">
              <w:rPr>
                <w:sz w:val="28"/>
                <w:szCs w:val="28"/>
              </w:rPr>
              <w:t>O bună parte din activitățile de interes public presupun satisfacerea necesităților populației în partea ce ține de</w:t>
            </w:r>
            <w:r w:rsidR="00511CDF">
              <w:rPr>
                <w:sz w:val="28"/>
                <w:szCs w:val="28"/>
              </w:rPr>
              <w:t xml:space="preserve"> </w:t>
            </w:r>
            <w:r w:rsidRPr="00360316">
              <w:rPr>
                <w:sz w:val="28"/>
                <w:szCs w:val="28"/>
              </w:rPr>
              <w:t>eliberarea documentelor</w:t>
            </w:r>
            <w:r w:rsidR="00511CDF">
              <w:rPr>
                <w:sz w:val="28"/>
                <w:szCs w:val="28"/>
              </w:rPr>
              <w:t xml:space="preserve"> solicitate</w:t>
            </w:r>
            <w:r w:rsidRPr="00360316">
              <w:rPr>
                <w:sz w:val="28"/>
                <w:szCs w:val="28"/>
              </w:rPr>
              <w:t>.</w:t>
            </w:r>
          </w:p>
          <w:p w14:paraId="4740EC56" w14:textId="77777777" w:rsidR="00861C42" w:rsidRDefault="00861C42" w:rsidP="00861C42">
            <w:pPr>
              <w:spacing w:after="0" w:line="276" w:lineRule="auto"/>
              <w:ind w:left="0"/>
              <w:jc w:val="both"/>
              <w:rPr>
                <w:sz w:val="28"/>
                <w:szCs w:val="28"/>
              </w:rPr>
            </w:pPr>
            <w:r>
              <w:rPr>
                <w:sz w:val="28"/>
                <w:szCs w:val="28"/>
              </w:rPr>
              <w:t>Scopul proiectului este de a reduce birocrația p</w:t>
            </w:r>
            <w:r w:rsidRPr="00360316">
              <w:rPr>
                <w:sz w:val="28"/>
                <w:szCs w:val="28"/>
              </w:rPr>
              <w:t>entru a asigura respectarea pe deplin a drepturilor cetățenilor</w:t>
            </w:r>
            <w:r>
              <w:rPr>
                <w:sz w:val="28"/>
                <w:szCs w:val="28"/>
              </w:rPr>
              <w:t>.</w:t>
            </w:r>
          </w:p>
          <w:p w14:paraId="20B76FCB" w14:textId="77777777" w:rsidR="00861C42" w:rsidRPr="001D0BF9" w:rsidRDefault="00861C42" w:rsidP="00E97C8A">
            <w:pPr>
              <w:spacing w:after="0" w:line="276" w:lineRule="auto"/>
              <w:ind w:left="0"/>
              <w:jc w:val="both"/>
              <w:rPr>
                <w:color w:val="000000" w:themeColor="text1"/>
                <w:sz w:val="28"/>
                <w:szCs w:val="28"/>
              </w:rPr>
            </w:pPr>
            <w:r w:rsidRPr="001D0BF9">
              <w:rPr>
                <w:color w:val="000000" w:themeColor="text1"/>
                <w:sz w:val="28"/>
                <w:szCs w:val="28"/>
              </w:rPr>
              <w:t>Domeniul de activitate al autorităților publice este foarte vast, iar o misiune importantă a acestora este prestarea serviciilor publice.</w:t>
            </w:r>
          </w:p>
          <w:p w14:paraId="38487C57" w14:textId="77777777" w:rsidR="00861C42" w:rsidRPr="00B15924" w:rsidRDefault="00861C42" w:rsidP="00E97C8A">
            <w:pPr>
              <w:spacing w:before="120" w:after="0" w:line="276" w:lineRule="auto"/>
              <w:ind w:left="0"/>
              <w:jc w:val="both"/>
              <w:rPr>
                <w:color w:val="000000" w:themeColor="text1"/>
                <w:sz w:val="28"/>
                <w:szCs w:val="28"/>
              </w:rPr>
            </w:pPr>
            <w:r w:rsidRPr="00F575D7">
              <w:rPr>
                <w:color w:val="000000" w:themeColor="text1"/>
                <w:sz w:val="28"/>
                <w:szCs w:val="28"/>
              </w:rPr>
              <w:t>Pr</w:t>
            </w:r>
            <w:r w:rsidRPr="00415073">
              <w:rPr>
                <w:color w:val="000000" w:themeColor="text1"/>
                <w:sz w:val="28"/>
                <w:szCs w:val="28"/>
              </w:rPr>
              <w:t xml:space="preserve">ezentul proiect de lege </w:t>
            </w:r>
            <w:r w:rsidRPr="00B15924">
              <w:rPr>
                <w:color w:val="000000" w:themeColor="text1"/>
                <w:sz w:val="28"/>
                <w:szCs w:val="28"/>
              </w:rPr>
              <w:t>reflectă următoarele finalități:</w:t>
            </w:r>
          </w:p>
          <w:p w14:paraId="4FD6D4EB" w14:textId="77777777" w:rsidR="00861C42" w:rsidRPr="001D0BF9" w:rsidRDefault="00861C42" w:rsidP="00861C42">
            <w:pPr>
              <w:spacing w:after="0" w:line="276" w:lineRule="auto"/>
              <w:ind w:left="0"/>
              <w:jc w:val="both"/>
              <w:rPr>
                <w:rFonts w:eastAsia="Times New Roman" w:cs="Segoe UI"/>
                <w:color w:val="000000" w:themeColor="text1"/>
                <w:sz w:val="28"/>
                <w:szCs w:val="28"/>
                <w:lang w:eastAsia="ru-RU"/>
              </w:rPr>
            </w:pPr>
            <w:r w:rsidRPr="00357305">
              <w:rPr>
                <w:rFonts w:eastAsia="Times New Roman" w:cs="Segoe UI"/>
                <w:color w:val="000000" w:themeColor="text1"/>
                <w:sz w:val="28"/>
                <w:szCs w:val="28"/>
                <w:lang w:eastAsia="ru-RU"/>
              </w:rPr>
              <w:t xml:space="preserve">- încurajarea </w:t>
            </w:r>
            <w:r w:rsidRPr="00A66FA9">
              <w:rPr>
                <w:rFonts w:eastAsia="Times New Roman" w:cs="Segoe UI"/>
                <w:color w:val="000000" w:themeColor="text1"/>
                <w:sz w:val="28"/>
                <w:szCs w:val="28"/>
                <w:lang w:eastAsia="ru-RU"/>
              </w:rPr>
              <w:t>utilizării de</w:t>
            </w:r>
            <w:r w:rsidRPr="009636FE">
              <w:rPr>
                <w:rFonts w:eastAsia="Times New Roman" w:cs="Segoe UI"/>
                <w:color w:val="000000" w:themeColor="text1"/>
                <w:sz w:val="28"/>
                <w:szCs w:val="28"/>
                <w:lang w:eastAsia="ru-RU"/>
              </w:rPr>
              <w:t xml:space="preserve"> către entități</w:t>
            </w:r>
            <w:r w:rsidRPr="001D0BF9">
              <w:rPr>
                <w:rFonts w:eastAsia="Times New Roman" w:cs="Segoe UI"/>
                <w:color w:val="000000" w:themeColor="text1"/>
                <w:sz w:val="28"/>
                <w:szCs w:val="28"/>
                <w:lang w:eastAsia="ru-RU"/>
              </w:rPr>
              <w:t>le publice a registrelor electronice și a bazelor de date de domeniu;</w:t>
            </w:r>
          </w:p>
          <w:p w14:paraId="7FB327DD" w14:textId="77777777" w:rsidR="00861C42" w:rsidRPr="00A66FA9" w:rsidRDefault="00861C42" w:rsidP="00861C42">
            <w:pPr>
              <w:spacing w:after="0" w:line="276" w:lineRule="auto"/>
              <w:ind w:left="0"/>
              <w:jc w:val="both"/>
              <w:rPr>
                <w:rFonts w:eastAsia="Times New Roman" w:cs="Segoe UI"/>
                <w:color w:val="000000" w:themeColor="text1"/>
                <w:sz w:val="28"/>
                <w:szCs w:val="28"/>
                <w:lang w:eastAsia="ru-RU"/>
              </w:rPr>
            </w:pPr>
            <w:r w:rsidRPr="001D0BF9">
              <w:rPr>
                <w:color w:val="000000" w:themeColor="text1"/>
                <w:sz w:val="28"/>
                <w:szCs w:val="28"/>
                <w:shd w:val="clear" w:color="auto" w:fill="FFFFFF"/>
              </w:rPr>
              <w:t xml:space="preserve">- </w:t>
            </w:r>
            <w:r w:rsidRPr="00F575D7">
              <w:rPr>
                <w:color w:val="000000" w:themeColor="text1"/>
                <w:sz w:val="28"/>
                <w:szCs w:val="28"/>
                <w:shd w:val="clear" w:color="auto" w:fill="FFFFFF"/>
              </w:rPr>
              <w:t xml:space="preserve">prestarea serviciilor publice </w:t>
            </w:r>
            <w:r w:rsidRPr="00415073">
              <w:rPr>
                <w:rFonts w:eastAsia="Times New Roman" w:cs="Arial"/>
                <w:color w:val="000000" w:themeColor="text1"/>
                <w:sz w:val="28"/>
                <w:szCs w:val="28"/>
                <w:lang w:eastAsia="ro-MD"/>
              </w:rPr>
              <w:t xml:space="preserve">fără a solicita documente suplimentare, în cazul în care </w:t>
            </w:r>
            <w:r w:rsidRPr="00B15924">
              <w:rPr>
                <w:rFonts w:eastAsia="Times New Roman" w:cs="Arial"/>
                <w:color w:val="000000" w:themeColor="text1"/>
                <w:sz w:val="28"/>
                <w:szCs w:val="28"/>
                <w:lang w:eastAsia="ro-MD"/>
              </w:rPr>
              <w:t xml:space="preserve">datele pot fi consumate sau furnizate </w:t>
            </w:r>
            <w:r w:rsidRPr="00B15924">
              <w:rPr>
                <w:rFonts w:eastAsia="Times New Roman" w:cs="Segoe UI"/>
                <w:color w:val="000000" w:themeColor="text1"/>
                <w:sz w:val="28"/>
                <w:szCs w:val="28"/>
                <w:lang w:eastAsia="ru-RU"/>
              </w:rPr>
              <w:t>prin intermediul platformei de inte</w:t>
            </w:r>
            <w:r w:rsidRPr="00357305">
              <w:rPr>
                <w:rFonts w:eastAsia="Times New Roman" w:cs="Segoe UI"/>
                <w:color w:val="000000" w:themeColor="text1"/>
                <w:sz w:val="28"/>
                <w:szCs w:val="28"/>
                <w:lang w:eastAsia="ru-RU"/>
              </w:rPr>
              <w:t>roperabilitate;</w:t>
            </w:r>
          </w:p>
          <w:p w14:paraId="73E0111F" w14:textId="7AD6FE16" w:rsidR="00861C42" w:rsidRPr="00861C42" w:rsidRDefault="00861C42" w:rsidP="00861C42">
            <w:pPr>
              <w:spacing w:after="0" w:line="276" w:lineRule="auto"/>
              <w:ind w:left="0"/>
              <w:jc w:val="both"/>
              <w:rPr>
                <w:rFonts w:eastAsia="Times New Roman" w:cs="Segoe UI"/>
                <w:color w:val="000000" w:themeColor="text1"/>
                <w:sz w:val="28"/>
                <w:szCs w:val="28"/>
                <w:lang w:eastAsia="ru-RU"/>
              </w:rPr>
            </w:pPr>
            <w:r w:rsidRPr="009636FE">
              <w:rPr>
                <w:rFonts w:eastAsia="Times New Roman" w:cs="Segoe UI"/>
                <w:color w:val="000000" w:themeColor="text1"/>
                <w:sz w:val="28"/>
                <w:szCs w:val="28"/>
                <w:lang w:eastAsia="ru-RU"/>
              </w:rPr>
              <w:t xml:space="preserve">- </w:t>
            </w:r>
            <w:r w:rsidRPr="00861C42">
              <w:rPr>
                <w:color w:val="000000" w:themeColor="text1"/>
                <w:sz w:val="28"/>
                <w:szCs w:val="28"/>
              </w:rPr>
              <w:t xml:space="preserve">responsabilizarea participanților la schimbul de date, </w:t>
            </w:r>
            <w:r w:rsidRPr="00861C42">
              <w:rPr>
                <w:rFonts w:eastAsia="Times New Roman" w:cs="Arial"/>
                <w:color w:val="000000" w:themeColor="text1"/>
                <w:sz w:val="28"/>
                <w:szCs w:val="28"/>
                <w:lang w:eastAsia="ro-MD"/>
              </w:rPr>
              <w:t>în cazul în care acestea</w:t>
            </w:r>
            <w:r w:rsidRPr="00861C42">
              <w:rPr>
                <w:rFonts w:eastAsia="Times New Roman" w:cs="Segoe UI"/>
                <w:color w:val="000000" w:themeColor="text1"/>
                <w:sz w:val="28"/>
                <w:szCs w:val="28"/>
                <w:lang w:eastAsia="ru-RU"/>
              </w:rPr>
              <w:t xml:space="preserve"> sunt disponibile, consumate sau furnizate prin intermediul platformei de interoperabilitate.</w:t>
            </w:r>
          </w:p>
          <w:p w14:paraId="75FDB803" w14:textId="61C4A16F" w:rsidR="00861C42" w:rsidRPr="00861C42" w:rsidRDefault="00861C42" w:rsidP="00E97C8A">
            <w:pPr>
              <w:spacing w:before="120" w:after="0" w:line="276" w:lineRule="auto"/>
              <w:ind w:left="0"/>
              <w:jc w:val="both"/>
              <w:rPr>
                <w:rStyle w:val="docheader1"/>
                <w:rFonts w:ascii="Georgia" w:hAnsi="Georgia" w:cs="Calibri Light"/>
                <w:b w:val="0"/>
                <w:sz w:val="28"/>
                <w:szCs w:val="28"/>
              </w:rPr>
            </w:pPr>
            <w:r w:rsidRPr="00861C42">
              <w:rPr>
                <w:sz w:val="28"/>
                <w:szCs w:val="28"/>
              </w:rPr>
              <w:t xml:space="preserve">Actualmente, cadrul de </w:t>
            </w:r>
            <w:r w:rsidRPr="00861C42">
              <w:rPr>
                <w:rStyle w:val="docheader1"/>
                <w:rFonts w:ascii="Georgia" w:hAnsi="Georgia" w:cs="Calibri Light"/>
                <w:b w:val="0"/>
                <w:bCs/>
                <w:sz w:val="28"/>
                <w:szCs w:val="28"/>
              </w:rPr>
              <w:t xml:space="preserve">interoperabilitate reprezintă cel mai eficient mecanism întru asigurarea colectării prompte a informațiilor necesare pentru executarea cererilor populației în vederea </w:t>
            </w:r>
            <w:r w:rsidR="008D6378">
              <w:rPr>
                <w:rStyle w:val="docheader1"/>
                <w:rFonts w:ascii="Georgia" w:hAnsi="Georgia" w:cs="Calibri Light"/>
                <w:b w:val="0"/>
                <w:bCs/>
                <w:sz w:val="28"/>
                <w:szCs w:val="28"/>
              </w:rPr>
              <w:t>prestării serviciilor publice</w:t>
            </w:r>
            <w:r w:rsidRPr="00861C42">
              <w:rPr>
                <w:rStyle w:val="docheader1"/>
                <w:rFonts w:ascii="Georgia" w:hAnsi="Georgia" w:cs="Calibri Light"/>
                <w:b w:val="0"/>
                <w:bCs/>
                <w:sz w:val="28"/>
                <w:szCs w:val="28"/>
              </w:rPr>
              <w:t>.</w:t>
            </w:r>
          </w:p>
          <w:p w14:paraId="21893EB5" w14:textId="77777777" w:rsidR="00861C42" w:rsidRPr="00197F48" w:rsidRDefault="00861C42" w:rsidP="00E97C8A">
            <w:pPr>
              <w:spacing w:before="120" w:after="0" w:line="276" w:lineRule="auto"/>
              <w:ind w:left="0"/>
              <w:jc w:val="both"/>
              <w:rPr>
                <w:rStyle w:val="docheader1"/>
                <w:b w:val="0"/>
                <w:sz w:val="28"/>
                <w:szCs w:val="28"/>
              </w:rPr>
            </w:pPr>
            <w:r w:rsidRPr="00861C42">
              <w:rPr>
                <w:rStyle w:val="docheader1"/>
                <w:rFonts w:ascii="Georgia" w:hAnsi="Georgia" w:cs="Calibri Light"/>
                <w:b w:val="0"/>
                <w:bCs/>
                <w:sz w:val="28"/>
                <w:szCs w:val="28"/>
              </w:rPr>
              <w:t>În conformitate cu prevederile pct.3 din</w:t>
            </w:r>
            <w:r w:rsidRPr="00861C42">
              <w:rPr>
                <w:rStyle w:val="docheader1"/>
                <w:rFonts w:ascii="Georgia" w:hAnsi="Georgia" w:cs="Calibri Light"/>
                <w:sz w:val="28"/>
                <w:szCs w:val="28"/>
              </w:rPr>
              <w:t xml:space="preserve"> </w:t>
            </w:r>
            <w:r w:rsidRPr="00861C42">
              <w:rPr>
                <w:i/>
                <w:iCs/>
                <w:sz w:val="28"/>
                <w:szCs w:val="28"/>
              </w:rPr>
              <w:t>Regulamentul privind modul de utilizare a platformei de interoperabilitate (</w:t>
            </w:r>
            <w:proofErr w:type="spellStart"/>
            <w:r w:rsidRPr="00861C42">
              <w:rPr>
                <w:i/>
                <w:iCs/>
                <w:sz w:val="28"/>
                <w:szCs w:val="28"/>
              </w:rPr>
              <w:t>MConnect</w:t>
            </w:r>
            <w:proofErr w:type="spellEnd"/>
            <w:r w:rsidRPr="00861C42">
              <w:rPr>
                <w:i/>
                <w:iCs/>
                <w:sz w:val="28"/>
                <w:szCs w:val="28"/>
              </w:rPr>
              <w:t>) aprobat prin Hotărârea Guvernului nr.211/2019</w:t>
            </w:r>
            <w:r w:rsidRPr="00861C42">
              <w:rPr>
                <w:sz w:val="28"/>
                <w:szCs w:val="28"/>
              </w:rPr>
              <w:t xml:space="preserve">, „Se desemnează </w:t>
            </w:r>
            <w:r w:rsidRPr="00861C42">
              <w:rPr>
                <w:sz w:val="28"/>
                <w:szCs w:val="28"/>
                <w:shd w:val="clear" w:color="auto" w:fill="FFFFFF"/>
              </w:rPr>
              <w:t>Instituția publică „Agenția de Guvernare Electronică” </w:t>
            </w:r>
            <w:r w:rsidRPr="00861C42">
              <w:rPr>
                <w:sz w:val="28"/>
                <w:szCs w:val="28"/>
              </w:rPr>
              <w:t>posesor și deținător al platformei de interoperabilitate (</w:t>
            </w:r>
            <w:proofErr w:type="spellStart"/>
            <w:r w:rsidRPr="00861C42">
              <w:rPr>
                <w:sz w:val="28"/>
                <w:szCs w:val="28"/>
              </w:rPr>
              <w:t>MConnect</w:t>
            </w:r>
            <w:proofErr w:type="spellEnd"/>
            <w:r w:rsidRPr="00861C42">
              <w:rPr>
                <w:sz w:val="28"/>
                <w:szCs w:val="28"/>
              </w:rPr>
              <w:t>) și autoritate competentă pentru asigurarea schimbului de date și interoperabilității, în conformitate cu Legea nr. 142/2018 cu privire la schimbul de date și interoperabilitate</w:t>
            </w:r>
            <w:r w:rsidRPr="00197F48">
              <w:rPr>
                <w:sz w:val="28"/>
                <w:szCs w:val="28"/>
              </w:rPr>
              <w:t>”.</w:t>
            </w:r>
          </w:p>
          <w:p w14:paraId="293763B9" w14:textId="77777777" w:rsidR="00861C42" w:rsidRPr="00197F48" w:rsidRDefault="00861C42" w:rsidP="00E97C8A">
            <w:pPr>
              <w:spacing w:before="120" w:after="0" w:line="276" w:lineRule="auto"/>
              <w:ind w:left="0"/>
              <w:jc w:val="both"/>
              <w:rPr>
                <w:sz w:val="28"/>
                <w:szCs w:val="28"/>
                <w:shd w:val="clear" w:color="auto" w:fill="FFFFFF"/>
              </w:rPr>
            </w:pPr>
            <w:r w:rsidRPr="00197F48">
              <w:rPr>
                <w:sz w:val="28"/>
                <w:szCs w:val="28"/>
                <w:shd w:val="clear" w:color="auto" w:fill="FFFFFF"/>
              </w:rPr>
              <w:t xml:space="preserve">Prin intermediul  </w:t>
            </w:r>
            <w:r w:rsidRPr="00197F48">
              <w:rPr>
                <w:sz w:val="28"/>
                <w:szCs w:val="28"/>
              </w:rPr>
              <w:t>platformei de interoperabilitate (</w:t>
            </w:r>
            <w:proofErr w:type="spellStart"/>
            <w:r w:rsidRPr="00197F48">
              <w:rPr>
                <w:sz w:val="28"/>
                <w:szCs w:val="28"/>
              </w:rPr>
              <w:t>MConnect</w:t>
            </w:r>
            <w:proofErr w:type="spellEnd"/>
            <w:r w:rsidRPr="00197F48">
              <w:rPr>
                <w:sz w:val="28"/>
                <w:szCs w:val="28"/>
              </w:rPr>
              <w:t>),</w:t>
            </w:r>
            <w:r w:rsidRPr="00197F48">
              <w:rPr>
                <w:i/>
                <w:iCs/>
                <w:sz w:val="28"/>
                <w:szCs w:val="28"/>
              </w:rPr>
              <w:t xml:space="preserve"> </w:t>
            </w:r>
            <w:r w:rsidRPr="00197F48">
              <w:rPr>
                <w:sz w:val="28"/>
                <w:szCs w:val="28"/>
                <w:shd w:val="clear" w:color="auto" w:fill="FFFFFF"/>
              </w:rPr>
              <w:t xml:space="preserve">autoritățile publice fac schimb de date în timp real, fără a </w:t>
            </w:r>
            <w:r>
              <w:rPr>
                <w:sz w:val="28"/>
                <w:szCs w:val="28"/>
                <w:shd w:val="clear" w:color="auto" w:fill="FFFFFF"/>
              </w:rPr>
              <w:t xml:space="preserve">mai trebui să </w:t>
            </w:r>
            <w:r w:rsidRPr="00197F48">
              <w:rPr>
                <w:sz w:val="28"/>
                <w:szCs w:val="28"/>
                <w:shd w:val="clear" w:color="auto" w:fill="FFFFFF"/>
              </w:rPr>
              <w:t>solicit</w:t>
            </w:r>
            <w:r>
              <w:rPr>
                <w:sz w:val="28"/>
                <w:szCs w:val="28"/>
                <w:shd w:val="clear" w:color="auto" w:fill="FFFFFF"/>
              </w:rPr>
              <w:t>e</w:t>
            </w:r>
            <w:r w:rsidRPr="00197F48">
              <w:rPr>
                <w:sz w:val="28"/>
                <w:szCs w:val="28"/>
                <w:shd w:val="clear" w:color="auto" w:fill="FFFFFF"/>
              </w:rPr>
              <w:t xml:space="preserve"> de la cetățeni și mediul de business informații în formă de certificate, rapoarte, </w:t>
            </w:r>
            <w:r w:rsidRPr="00197F48">
              <w:rPr>
                <w:sz w:val="28"/>
                <w:szCs w:val="28"/>
                <w:shd w:val="clear" w:color="auto" w:fill="FFFFFF"/>
              </w:rPr>
              <w:lastRenderedPageBreak/>
              <w:t>etc. </w:t>
            </w:r>
            <w:r w:rsidRPr="00264006">
              <w:rPr>
                <w:rStyle w:val="Strong"/>
                <w:b w:val="0"/>
                <w:bCs w:val="0"/>
                <w:sz w:val="28"/>
                <w:szCs w:val="28"/>
              </w:rPr>
              <w:t>Astfel, se</w:t>
            </w:r>
            <w:r w:rsidRPr="00197F48">
              <w:rPr>
                <w:rStyle w:val="Strong"/>
                <w:sz w:val="28"/>
                <w:szCs w:val="28"/>
              </w:rPr>
              <w:t xml:space="preserve"> </w:t>
            </w:r>
            <w:r w:rsidRPr="00197F48">
              <w:rPr>
                <w:sz w:val="28"/>
                <w:szCs w:val="28"/>
                <w:shd w:val="clear" w:color="auto" w:fill="FFFFFF"/>
              </w:rPr>
              <w:t xml:space="preserve">facilitează schimbul de date dintre </w:t>
            </w:r>
            <w:proofErr w:type="spellStart"/>
            <w:r w:rsidRPr="00197F48">
              <w:rPr>
                <w:sz w:val="28"/>
                <w:szCs w:val="28"/>
                <w:shd w:val="clear" w:color="auto" w:fill="FFFFFF"/>
              </w:rPr>
              <w:t>autorități</w:t>
            </w:r>
            <w:proofErr w:type="spellEnd"/>
            <w:r w:rsidRPr="00197F48">
              <w:rPr>
                <w:sz w:val="28"/>
                <w:szCs w:val="28"/>
                <w:shd w:val="clear" w:color="auto" w:fill="FFFFFF"/>
              </w:rPr>
              <w:t xml:space="preserve"> pentru </w:t>
            </w:r>
            <w:proofErr w:type="spellStart"/>
            <w:r w:rsidRPr="00197F48">
              <w:rPr>
                <w:sz w:val="28"/>
                <w:szCs w:val="28"/>
                <w:shd w:val="clear" w:color="auto" w:fill="FFFFFF"/>
              </w:rPr>
              <w:t>creșterea</w:t>
            </w:r>
            <w:proofErr w:type="spellEnd"/>
            <w:r w:rsidRPr="00197F48">
              <w:rPr>
                <w:sz w:val="28"/>
                <w:szCs w:val="28"/>
                <w:shd w:val="clear" w:color="auto" w:fill="FFFFFF"/>
              </w:rPr>
              <w:t xml:space="preserve"> </w:t>
            </w:r>
            <w:proofErr w:type="spellStart"/>
            <w:r w:rsidRPr="00197F48">
              <w:rPr>
                <w:sz w:val="28"/>
                <w:szCs w:val="28"/>
                <w:shd w:val="clear" w:color="auto" w:fill="FFFFFF"/>
              </w:rPr>
              <w:t>eficienței</w:t>
            </w:r>
            <w:proofErr w:type="spellEnd"/>
            <w:r w:rsidRPr="00197F48">
              <w:rPr>
                <w:sz w:val="28"/>
                <w:szCs w:val="28"/>
                <w:shd w:val="clear" w:color="auto" w:fill="FFFFFF"/>
              </w:rPr>
              <w:t xml:space="preserve"> și calității de prestare a serviciilor publice. </w:t>
            </w:r>
          </w:p>
          <w:p w14:paraId="4CF96C00" w14:textId="74F24AFE" w:rsidR="00861C42" w:rsidRDefault="00861C42" w:rsidP="00E97C8A">
            <w:pPr>
              <w:spacing w:before="120" w:after="0" w:line="276" w:lineRule="auto"/>
              <w:ind w:left="0"/>
              <w:jc w:val="both"/>
              <w:rPr>
                <w:rFonts w:cs="Arial"/>
                <w:sz w:val="28"/>
                <w:szCs w:val="28"/>
                <w:shd w:val="clear" w:color="auto" w:fill="FFFFFF"/>
              </w:rPr>
            </w:pPr>
            <w:r w:rsidRPr="00197F48">
              <w:rPr>
                <w:rFonts w:cs="Arial"/>
                <w:sz w:val="28"/>
                <w:szCs w:val="28"/>
                <w:shd w:val="clear" w:color="auto" w:fill="FFFFFF"/>
              </w:rPr>
              <w:t>Deducem că există avantaje atât pentru cetățeni, care nu sunt nevoiți să se adreseze la un număr mare de instituții publice și să suporte costuri, pentru a aduna actele necesare, cât și pentru autoritățile publice care sunt conectate la sisteme informaționale în vederea operării schimbului de date.</w:t>
            </w:r>
          </w:p>
          <w:p w14:paraId="33AC2050" w14:textId="6A44B2CC" w:rsidR="009832FA" w:rsidRPr="00EE73A3" w:rsidRDefault="00EE73A3" w:rsidP="009832FA">
            <w:pPr>
              <w:spacing w:before="120" w:after="0" w:line="276" w:lineRule="auto"/>
              <w:ind w:left="0"/>
              <w:jc w:val="both"/>
              <w:rPr>
                <w:sz w:val="28"/>
                <w:szCs w:val="28"/>
                <w:shd w:val="clear" w:color="auto" w:fill="FFFFFF"/>
              </w:rPr>
            </w:pPr>
            <w:r w:rsidRPr="00EE73A3">
              <w:rPr>
                <w:sz w:val="28"/>
                <w:szCs w:val="28"/>
                <w:shd w:val="clear" w:color="auto" w:fill="FFFFFF"/>
              </w:rPr>
              <w:t>Suplimentar, m</w:t>
            </w:r>
            <w:r w:rsidR="009832FA" w:rsidRPr="00EE73A3">
              <w:rPr>
                <w:sz w:val="28"/>
                <w:szCs w:val="28"/>
                <w:shd w:val="clear" w:color="auto" w:fill="FFFFFF"/>
              </w:rPr>
              <w:t xml:space="preserve">odificările </w:t>
            </w:r>
            <w:r w:rsidRPr="00EE73A3">
              <w:rPr>
                <w:sz w:val="28"/>
                <w:szCs w:val="28"/>
                <w:shd w:val="clear" w:color="auto" w:fill="FFFFFF"/>
              </w:rPr>
              <w:t>înaintate în prezenta inițiativă legislativă se referă și la</w:t>
            </w:r>
            <w:r w:rsidR="00972A67">
              <w:rPr>
                <w:sz w:val="28"/>
                <w:szCs w:val="28"/>
                <w:shd w:val="clear" w:color="auto" w:fill="FFFFFF"/>
              </w:rPr>
              <w:t xml:space="preserve"> </w:t>
            </w:r>
            <w:r w:rsidR="009832FA" w:rsidRPr="00EE73A3">
              <w:rPr>
                <w:sz w:val="28"/>
                <w:szCs w:val="28"/>
                <w:shd w:val="clear" w:color="auto" w:fill="FFFFFF"/>
              </w:rPr>
              <w:t>Codul contravențional</w:t>
            </w:r>
            <w:r w:rsidR="009832FA" w:rsidRPr="00EE73A3">
              <w:rPr>
                <w:rFonts w:eastAsia="Times New Roman" w:cs="Times New Roman"/>
                <w:sz w:val="28"/>
                <w:szCs w:val="28"/>
                <w:lang w:eastAsia="ru-RU"/>
              </w:rPr>
              <w:t xml:space="preserve"> nr.218/2018</w:t>
            </w:r>
            <w:r w:rsidR="009832FA" w:rsidRPr="00EE73A3">
              <w:rPr>
                <w:sz w:val="28"/>
                <w:szCs w:val="28"/>
                <w:shd w:val="clear" w:color="auto" w:fill="FFFFFF"/>
              </w:rPr>
              <w:t xml:space="preserve">, </w:t>
            </w:r>
            <w:r w:rsidRPr="00EE73A3">
              <w:rPr>
                <w:sz w:val="28"/>
                <w:szCs w:val="28"/>
                <w:shd w:val="clear" w:color="auto" w:fill="FFFFFF"/>
              </w:rPr>
              <w:t xml:space="preserve">acestea </w:t>
            </w:r>
            <w:r w:rsidR="009832FA" w:rsidRPr="00EE73A3">
              <w:rPr>
                <w:sz w:val="28"/>
                <w:szCs w:val="28"/>
                <w:shd w:val="clear" w:color="auto" w:fill="FFFFFF"/>
              </w:rPr>
              <w:t>vin în contextul prevederilor de la art. 13 al Legii nr.142/2018 și au drept obiectiv garantarea aplicării uniforme a noilor prevederi legale, precum și crearea mecanismelor pentru asigurarea aplicării și respectării uniforme a legislației privind schimbul de date și interoperabilitatea de către toți participanții la schimbul de date.</w:t>
            </w:r>
          </w:p>
          <w:p w14:paraId="17B113E5" w14:textId="3270FA27" w:rsidR="00861C42" w:rsidRPr="00197F48" w:rsidRDefault="00023D1B" w:rsidP="009832FA">
            <w:pPr>
              <w:pStyle w:val="Heading2"/>
              <w:shd w:val="clear" w:color="auto" w:fill="FFFFFF"/>
              <w:spacing w:before="120"/>
              <w:jc w:val="both"/>
              <w:textAlignment w:val="baseline"/>
              <w:rPr>
                <w:rFonts w:ascii="Georgia" w:hAnsi="Georgia"/>
                <w:color w:val="auto"/>
                <w:sz w:val="28"/>
                <w:szCs w:val="28"/>
                <w:lang w:val="ro-RO"/>
              </w:rPr>
            </w:pPr>
            <w:r w:rsidRPr="00023D1B">
              <w:rPr>
                <w:rStyle w:val="docheader1"/>
                <w:rFonts w:ascii="Georgia" w:hAnsi="Georgia" w:cs="Calibri Light"/>
                <w:b w:val="0"/>
                <w:bCs/>
                <w:color w:val="auto"/>
                <w:sz w:val="28"/>
                <w:szCs w:val="28"/>
                <w:lang w:val="ro-RO"/>
              </w:rPr>
              <w:t>Supunem atenției că</w:t>
            </w:r>
            <w:r w:rsidR="004568BF">
              <w:rPr>
                <w:rStyle w:val="docheader1"/>
                <w:rFonts w:ascii="Georgia" w:hAnsi="Georgia" w:cs="Calibri Light"/>
                <w:b w:val="0"/>
                <w:bCs/>
                <w:color w:val="auto"/>
                <w:sz w:val="28"/>
                <w:szCs w:val="28"/>
                <w:lang w:val="ro-RO"/>
              </w:rPr>
              <w:t xml:space="preserve"> </w:t>
            </w:r>
            <w:r w:rsidR="009832FA" w:rsidRPr="009832FA">
              <w:rPr>
                <w:rStyle w:val="docheader1"/>
                <w:rFonts w:ascii="Georgia" w:hAnsi="Georgia" w:cs="Calibri Light"/>
                <w:b w:val="0"/>
                <w:bCs/>
                <w:sz w:val="28"/>
                <w:szCs w:val="28"/>
                <w:lang w:val="ro-RO"/>
              </w:rPr>
              <w:t>o</w:t>
            </w:r>
            <w:r w:rsidR="00861C42" w:rsidRPr="009832FA">
              <w:rPr>
                <w:rStyle w:val="docheader1"/>
                <w:rFonts w:ascii="Georgia" w:hAnsi="Georgia" w:cs="Calibri Light"/>
                <w:b w:val="0"/>
                <w:bCs/>
                <w:color w:val="auto"/>
                <w:sz w:val="28"/>
                <w:szCs w:val="28"/>
                <w:lang w:val="ro-RO"/>
              </w:rPr>
              <w:t>dată</w:t>
            </w:r>
            <w:r w:rsidR="00861C42" w:rsidRPr="00264006">
              <w:rPr>
                <w:rStyle w:val="docheader1"/>
                <w:rFonts w:ascii="Georgia" w:hAnsi="Georgia" w:cs="Calibri Light"/>
                <w:b w:val="0"/>
                <w:bCs/>
                <w:color w:val="auto"/>
                <w:sz w:val="28"/>
                <w:szCs w:val="28"/>
                <w:lang w:val="ro-RO"/>
              </w:rPr>
              <w:t xml:space="preserve"> cu </w:t>
            </w:r>
            <w:r w:rsidR="00861C42" w:rsidRPr="00264006">
              <w:rPr>
                <w:rStyle w:val="docheader1"/>
                <w:rFonts w:ascii="Georgia" w:hAnsi="Georgia"/>
                <w:b w:val="0"/>
                <w:bCs/>
                <w:color w:val="auto"/>
                <w:sz w:val="28"/>
                <w:szCs w:val="28"/>
                <w:lang w:val="ro-RO"/>
              </w:rPr>
              <w:t>l</w:t>
            </w:r>
            <w:r w:rsidR="00861C42" w:rsidRPr="00264006">
              <w:rPr>
                <w:rFonts w:ascii="Georgia" w:hAnsi="Georgia"/>
                <w:color w:val="auto"/>
                <w:sz w:val="28"/>
                <w:szCs w:val="28"/>
                <w:lang w:val="ro-RO"/>
              </w:rPr>
              <w:t>ansarea</w:t>
            </w:r>
            <w:r w:rsidR="00861C42" w:rsidRPr="00197F48">
              <w:rPr>
                <w:rFonts w:ascii="Georgia" w:hAnsi="Georgia"/>
                <w:color w:val="auto"/>
                <w:sz w:val="28"/>
                <w:szCs w:val="28"/>
                <w:lang w:val="ro-RO"/>
              </w:rPr>
              <w:t xml:space="preserve"> </w:t>
            </w:r>
            <w:r w:rsidR="00861C42" w:rsidRPr="00197F48">
              <w:rPr>
                <w:rFonts w:ascii="Georgia" w:hAnsi="Georgia"/>
                <w:i/>
                <w:iCs/>
                <w:color w:val="auto"/>
                <w:sz w:val="28"/>
                <w:szCs w:val="28"/>
                <w:lang w:val="ro-RO"/>
              </w:rPr>
              <w:t>Portalului Guvernamental al Serviciilor Publice</w:t>
            </w:r>
            <w:r w:rsidR="00861C42" w:rsidRPr="00197F48">
              <w:rPr>
                <w:rFonts w:ascii="Georgia" w:hAnsi="Georgia"/>
                <w:color w:val="auto"/>
                <w:sz w:val="28"/>
                <w:szCs w:val="28"/>
                <w:lang w:val="ro-RO"/>
              </w:rPr>
              <w:t xml:space="preserve">, aprobat prin Hotărârea Guvernului nr.330/2012, a devenit posibilă prestarea electronică a serviciilor publice. </w:t>
            </w:r>
          </w:p>
          <w:p w14:paraId="7F54EE23" w14:textId="6E7B4C27" w:rsidR="00861C42" w:rsidRPr="00197F48" w:rsidRDefault="00972A67" w:rsidP="00E97C8A">
            <w:pPr>
              <w:pStyle w:val="Heading2"/>
              <w:shd w:val="clear" w:color="auto" w:fill="FFFFFF"/>
              <w:spacing w:before="120" w:line="276" w:lineRule="auto"/>
              <w:jc w:val="both"/>
              <w:textAlignment w:val="baseline"/>
              <w:rPr>
                <w:rFonts w:ascii="Georgia" w:hAnsi="Georgia"/>
                <w:color w:val="auto"/>
                <w:sz w:val="28"/>
                <w:szCs w:val="28"/>
                <w:lang w:val="ro-RO"/>
              </w:rPr>
            </w:pPr>
            <w:r>
              <w:rPr>
                <w:rFonts w:ascii="Georgia" w:hAnsi="Georgia"/>
                <w:color w:val="auto"/>
                <w:sz w:val="28"/>
                <w:szCs w:val="28"/>
                <w:lang w:val="ro-RO"/>
              </w:rPr>
              <w:t>La etapa actuală</w:t>
            </w:r>
            <w:r w:rsidR="00861C42" w:rsidRPr="00197F48">
              <w:rPr>
                <w:rFonts w:ascii="Georgia" w:hAnsi="Georgia"/>
                <w:color w:val="auto"/>
                <w:sz w:val="28"/>
                <w:szCs w:val="28"/>
                <w:lang w:val="ro-RO"/>
              </w:rPr>
              <w:t>, cele mai accesate servicii electronice sunt: eliberarea certificatului de cazier judiciar; acces gratuit la bunurile imobile; eliberarea duplicatului certificatului de naștere; eliberarea informațiilor din Arhiva Națională și din Arhiva Organizațiilor Social-Politice a Republicii Moldova.</w:t>
            </w:r>
          </w:p>
          <w:p w14:paraId="7BA4C435" w14:textId="654132A4" w:rsidR="008D6378" w:rsidRDefault="00060D02" w:rsidP="00E97C8A">
            <w:pPr>
              <w:spacing w:before="120" w:after="0" w:line="276" w:lineRule="auto"/>
              <w:ind w:left="0"/>
              <w:jc w:val="both"/>
              <w:rPr>
                <w:sz w:val="28"/>
                <w:szCs w:val="28"/>
              </w:rPr>
            </w:pPr>
            <w:r>
              <w:rPr>
                <w:sz w:val="28"/>
                <w:szCs w:val="28"/>
              </w:rPr>
              <w:t xml:space="preserve">Din analiza informațiilor statistice oferite de către </w:t>
            </w:r>
            <w:r w:rsidR="00D87723">
              <w:rPr>
                <w:sz w:val="28"/>
                <w:szCs w:val="28"/>
              </w:rPr>
              <w:t>Agenția Servicii Publice (</w:t>
            </w:r>
            <w:r w:rsidR="00D87723" w:rsidRPr="00D87723">
              <w:rPr>
                <w:color w:val="000000"/>
                <w:sz w:val="28"/>
                <w:szCs w:val="28"/>
              </w:rPr>
              <w:t>nr. 01/3611/1 din 17.06.2020</w:t>
            </w:r>
            <w:r w:rsidR="00D87723">
              <w:rPr>
                <w:sz w:val="28"/>
                <w:szCs w:val="28"/>
              </w:rPr>
              <w:t>)</w:t>
            </w:r>
            <w:r>
              <w:rPr>
                <w:sz w:val="28"/>
                <w:szCs w:val="28"/>
              </w:rPr>
              <w:t>, pe parcursul anului 201</w:t>
            </w:r>
            <w:r w:rsidR="008D6378">
              <w:rPr>
                <w:sz w:val="28"/>
                <w:szCs w:val="28"/>
              </w:rPr>
              <w:t>9</w:t>
            </w:r>
            <w:r>
              <w:rPr>
                <w:sz w:val="28"/>
                <w:szCs w:val="28"/>
              </w:rPr>
              <w:t xml:space="preserve"> au fost eliberate</w:t>
            </w:r>
            <w:r w:rsidR="008D6378">
              <w:rPr>
                <w:sz w:val="28"/>
                <w:szCs w:val="28"/>
              </w:rPr>
              <w:t>:</w:t>
            </w:r>
          </w:p>
          <w:p w14:paraId="0AD03402" w14:textId="77777777" w:rsidR="008D6378" w:rsidRDefault="008D6378" w:rsidP="00E97C8A">
            <w:pPr>
              <w:spacing w:after="0" w:line="276" w:lineRule="auto"/>
              <w:ind w:left="0"/>
              <w:jc w:val="both"/>
              <w:rPr>
                <w:sz w:val="28"/>
                <w:szCs w:val="28"/>
              </w:rPr>
            </w:pPr>
            <w:r>
              <w:rPr>
                <w:sz w:val="28"/>
                <w:szCs w:val="28"/>
              </w:rPr>
              <w:t>-</w:t>
            </w:r>
            <w:r w:rsidR="00060D02">
              <w:rPr>
                <w:sz w:val="28"/>
                <w:szCs w:val="28"/>
              </w:rPr>
              <w:t xml:space="preserve"> 381</w:t>
            </w:r>
            <w:r>
              <w:rPr>
                <w:sz w:val="28"/>
                <w:szCs w:val="28"/>
              </w:rPr>
              <w:t>.469</w:t>
            </w:r>
            <w:r w:rsidR="00060D02">
              <w:rPr>
                <w:sz w:val="28"/>
                <w:szCs w:val="28"/>
              </w:rPr>
              <w:t xml:space="preserve"> de extrase din registrul bunurilor imobile</w:t>
            </w:r>
            <w:r>
              <w:rPr>
                <w:sz w:val="28"/>
                <w:szCs w:val="28"/>
              </w:rPr>
              <w:t>;</w:t>
            </w:r>
          </w:p>
          <w:p w14:paraId="504EEC1D" w14:textId="550E1264" w:rsidR="008D6378" w:rsidRDefault="008D6378" w:rsidP="00E97C8A">
            <w:pPr>
              <w:spacing w:after="0" w:line="276" w:lineRule="auto"/>
              <w:ind w:left="0"/>
              <w:jc w:val="both"/>
              <w:rPr>
                <w:sz w:val="28"/>
                <w:szCs w:val="28"/>
              </w:rPr>
            </w:pPr>
            <w:r>
              <w:rPr>
                <w:sz w:val="28"/>
                <w:szCs w:val="28"/>
              </w:rPr>
              <w:t>-</w:t>
            </w:r>
            <w:r w:rsidR="00311A60">
              <w:rPr>
                <w:sz w:val="28"/>
                <w:szCs w:val="28"/>
              </w:rPr>
              <w:t xml:space="preserve"> </w:t>
            </w:r>
            <w:r>
              <w:rPr>
                <w:sz w:val="28"/>
                <w:szCs w:val="28"/>
              </w:rPr>
              <w:t>301.406 de servicii privind eliberarea informației privind valoarea bunurilor imobile;</w:t>
            </w:r>
          </w:p>
          <w:p w14:paraId="25D28946" w14:textId="77777777" w:rsidR="008D6378" w:rsidRDefault="008D6378" w:rsidP="00E97C8A">
            <w:pPr>
              <w:spacing w:after="0" w:line="276" w:lineRule="auto"/>
              <w:ind w:left="0"/>
              <w:jc w:val="both"/>
              <w:rPr>
                <w:sz w:val="28"/>
                <w:szCs w:val="28"/>
              </w:rPr>
            </w:pPr>
            <w:r>
              <w:rPr>
                <w:sz w:val="28"/>
                <w:szCs w:val="28"/>
              </w:rPr>
              <w:t>- 18.028 de certificate privind înscrisurile în registrul bunurilor imobile;</w:t>
            </w:r>
          </w:p>
          <w:p w14:paraId="6941FC94" w14:textId="77777777" w:rsidR="008D6378" w:rsidRDefault="008D6378" w:rsidP="00E97C8A">
            <w:pPr>
              <w:spacing w:after="0" w:line="276" w:lineRule="auto"/>
              <w:ind w:left="0"/>
              <w:jc w:val="both"/>
              <w:rPr>
                <w:sz w:val="28"/>
                <w:szCs w:val="28"/>
              </w:rPr>
            </w:pPr>
            <w:r>
              <w:rPr>
                <w:sz w:val="28"/>
                <w:szCs w:val="28"/>
              </w:rPr>
              <w:t>- 89.053 de servicii privind eliberarea informațiilor din cadastru.</w:t>
            </w:r>
          </w:p>
          <w:p w14:paraId="2212244C" w14:textId="643321F3" w:rsidR="00F92408" w:rsidRDefault="00CB7B63" w:rsidP="00E97C8A">
            <w:pPr>
              <w:spacing w:before="120" w:after="0" w:line="276" w:lineRule="auto"/>
              <w:ind w:left="0"/>
              <w:jc w:val="both"/>
              <w:rPr>
                <w:color w:val="000000" w:themeColor="text1"/>
                <w:sz w:val="28"/>
                <w:szCs w:val="28"/>
              </w:rPr>
            </w:pPr>
            <w:r w:rsidRPr="00F92408">
              <w:rPr>
                <w:i/>
                <w:iCs/>
                <w:color w:val="000000" w:themeColor="text1"/>
                <w:sz w:val="28"/>
                <w:szCs w:val="28"/>
              </w:rPr>
              <w:t>Exemplu:</w:t>
            </w:r>
            <w:r w:rsidRPr="00F92408">
              <w:rPr>
                <w:color w:val="000000" w:themeColor="text1"/>
                <w:sz w:val="28"/>
                <w:szCs w:val="28"/>
              </w:rPr>
              <w:t xml:space="preserve"> Pentru înregistrarea primară a bunului imobil </w:t>
            </w:r>
            <w:r w:rsidR="00F92408">
              <w:rPr>
                <w:color w:val="000000" w:themeColor="text1"/>
                <w:sz w:val="28"/>
                <w:szCs w:val="28"/>
              </w:rPr>
              <w:t xml:space="preserve">și a dreptului de proprietate asupra lui persoana fizică sau juridică </w:t>
            </w:r>
            <w:r w:rsidRPr="00F92408">
              <w:rPr>
                <w:color w:val="000000" w:themeColor="text1"/>
                <w:sz w:val="28"/>
                <w:szCs w:val="28"/>
              </w:rPr>
              <w:t xml:space="preserve">solicită extras din registrul bunurilor imobile, costul căruia variază de la 20 </w:t>
            </w:r>
            <w:r w:rsidRPr="005F6890">
              <w:rPr>
                <w:sz w:val="28"/>
                <w:szCs w:val="28"/>
              </w:rPr>
              <w:t>până la 255 lei.</w:t>
            </w:r>
            <w:r w:rsidR="00F92408" w:rsidRPr="005F6890">
              <w:rPr>
                <w:sz w:val="28"/>
                <w:szCs w:val="28"/>
              </w:rPr>
              <w:t xml:space="preserve"> </w:t>
            </w:r>
          </w:p>
          <w:p w14:paraId="4C5B6A97" w14:textId="3937C363" w:rsidR="00CB7B63" w:rsidRPr="00F92408" w:rsidRDefault="00F92408" w:rsidP="00E97C8A">
            <w:pPr>
              <w:spacing w:before="120" w:after="0" w:line="276" w:lineRule="auto"/>
              <w:ind w:left="0"/>
              <w:jc w:val="both"/>
              <w:rPr>
                <w:color w:val="000000" w:themeColor="text1"/>
                <w:sz w:val="28"/>
                <w:szCs w:val="28"/>
              </w:rPr>
            </w:pPr>
            <w:r>
              <w:rPr>
                <w:color w:val="000000" w:themeColor="text1"/>
                <w:sz w:val="28"/>
                <w:szCs w:val="28"/>
              </w:rPr>
              <w:t>În cazul în care informațiile necesare pentru prestarea</w:t>
            </w:r>
            <w:r w:rsidR="00EB1E7E">
              <w:rPr>
                <w:color w:val="000000" w:themeColor="text1"/>
                <w:sz w:val="28"/>
                <w:szCs w:val="28"/>
              </w:rPr>
              <w:t xml:space="preserve"> acestui</w:t>
            </w:r>
            <w:r>
              <w:rPr>
                <w:color w:val="000000" w:themeColor="text1"/>
                <w:sz w:val="28"/>
                <w:szCs w:val="28"/>
              </w:rPr>
              <w:t xml:space="preserve"> serviciu vor fi </w:t>
            </w:r>
            <w:r w:rsidRPr="00861C42">
              <w:rPr>
                <w:rFonts w:eastAsia="Times New Roman" w:cs="Segoe UI"/>
                <w:color w:val="000000" w:themeColor="text1"/>
                <w:sz w:val="28"/>
                <w:szCs w:val="28"/>
                <w:lang w:eastAsia="ru-RU"/>
              </w:rPr>
              <w:t>disponibile, consumate sau furnizate prin intermediul platformei de interoperabilitate</w:t>
            </w:r>
            <w:r>
              <w:rPr>
                <w:color w:val="000000" w:themeColor="text1"/>
                <w:sz w:val="28"/>
                <w:szCs w:val="28"/>
              </w:rPr>
              <w:t xml:space="preserve"> de către </w:t>
            </w:r>
            <w:r w:rsidRPr="00861C42">
              <w:rPr>
                <w:color w:val="000000" w:themeColor="text1"/>
                <w:sz w:val="28"/>
                <w:szCs w:val="28"/>
              </w:rPr>
              <w:t>participanț</w:t>
            </w:r>
            <w:r>
              <w:rPr>
                <w:color w:val="000000" w:themeColor="text1"/>
                <w:sz w:val="28"/>
                <w:szCs w:val="28"/>
              </w:rPr>
              <w:t>ii</w:t>
            </w:r>
            <w:r w:rsidRPr="00861C42">
              <w:rPr>
                <w:color w:val="000000" w:themeColor="text1"/>
                <w:sz w:val="28"/>
                <w:szCs w:val="28"/>
              </w:rPr>
              <w:t xml:space="preserve"> la schimbul de date</w:t>
            </w:r>
            <w:r>
              <w:rPr>
                <w:color w:val="000000" w:themeColor="text1"/>
                <w:sz w:val="28"/>
                <w:szCs w:val="28"/>
              </w:rPr>
              <w:t xml:space="preserve"> aceasta ar </w:t>
            </w:r>
            <w:r w:rsidR="00EB1E7E">
              <w:rPr>
                <w:color w:val="000000" w:themeColor="text1"/>
                <w:sz w:val="28"/>
                <w:szCs w:val="28"/>
              </w:rPr>
              <w:t xml:space="preserve">optimiza procesele de lucru, iar persoana fizică sau juridică nu ar mai fi nevoită să parcurgă un drum pentru a </w:t>
            </w:r>
            <w:r w:rsidR="009832FA">
              <w:rPr>
                <w:color w:val="000000" w:themeColor="text1"/>
                <w:sz w:val="28"/>
                <w:szCs w:val="28"/>
              </w:rPr>
              <w:t>primi contra cost</w:t>
            </w:r>
            <w:r w:rsidR="00EB1E7E">
              <w:rPr>
                <w:color w:val="000000" w:themeColor="text1"/>
                <w:sz w:val="28"/>
                <w:szCs w:val="28"/>
              </w:rPr>
              <w:t xml:space="preserve"> și depune documentul solicitat.</w:t>
            </w:r>
          </w:p>
          <w:p w14:paraId="64B8E75F" w14:textId="3EBCCF3F" w:rsidR="00060D02" w:rsidRDefault="00060D02" w:rsidP="00060D02">
            <w:pPr>
              <w:spacing w:before="140" w:after="0" w:line="276" w:lineRule="auto"/>
              <w:ind w:left="0"/>
              <w:jc w:val="both"/>
              <w:rPr>
                <w:rFonts w:cs="Arial"/>
                <w:sz w:val="28"/>
                <w:szCs w:val="28"/>
                <w:shd w:val="clear" w:color="auto" w:fill="FFFFFF"/>
              </w:rPr>
            </w:pPr>
            <w:r w:rsidRPr="00197F48">
              <w:rPr>
                <w:sz w:val="28"/>
                <w:szCs w:val="28"/>
                <w:shd w:val="clear" w:color="auto" w:fill="FFFFFF"/>
              </w:rPr>
              <w:t xml:space="preserve">Prin conectare la </w:t>
            </w:r>
            <w:r>
              <w:rPr>
                <w:rFonts w:eastAsia="Times New Roman" w:cs="Arial"/>
                <w:sz w:val="28"/>
                <w:szCs w:val="28"/>
                <w:lang w:eastAsia="ro-MD"/>
              </w:rPr>
              <w:t>resursele</w:t>
            </w:r>
            <w:r w:rsidRPr="00197F48">
              <w:rPr>
                <w:rFonts w:eastAsia="Times New Roman" w:cs="Arial"/>
                <w:sz w:val="28"/>
                <w:szCs w:val="28"/>
                <w:lang w:eastAsia="ro-MD"/>
              </w:rPr>
              <w:t xml:space="preserve"> informaționale de stat</w:t>
            </w:r>
            <w:r>
              <w:rPr>
                <w:rFonts w:eastAsia="Times New Roman" w:cs="Arial"/>
                <w:sz w:val="28"/>
                <w:szCs w:val="28"/>
                <w:lang w:eastAsia="ro-MD"/>
              </w:rPr>
              <w:t xml:space="preserve"> și organizarea schimbului de date pentru preluarea datelor necesare în procesul de prestare a </w:t>
            </w:r>
            <w:r>
              <w:rPr>
                <w:rFonts w:eastAsia="Times New Roman" w:cs="Arial"/>
                <w:sz w:val="28"/>
                <w:szCs w:val="28"/>
                <w:lang w:eastAsia="ro-MD"/>
              </w:rPr>
              <w:lastRenderedPageBreak/>
              <w:t>serviciilor,</w:t>
            </w:r>
            <w:r w:rsidRPr="00197F48">
              <w:rPr>
                <w:rFonts w:eastAsia="Times New Roman" w:cs="Arial"/>
                <w:sz w:val="28"/>
                <w:szCs w:val="28"/>
                <w:lang w:eastAsia="ro-MD"/>
              </w:rPr>
              <w:t xml:space="preserve"> </w:t>
            </w:r>
            <w:r w:rsidRPr="00197F48">
              <w:rPr>
                <w:sz w:val="28"/>
                <w:szCs w:val="28"/>
              </w:rPr>
              <w:t xml:space="preserve">instituțiile </w:t>
            </w:r>
            <w:r>
              <w:rPr>
                <w:sz w:val="28"/>
                <w:szCs w:val="28"/>
              </w:rPr>
              <w:t xml:space="preserve">date </w:t>
            </w:r>
            <w:r w:rsidRPr="00197F48">
              <w:rPr>
                <w:sz w:val="28"/>
                <w:szCs w:val="28"/>
                <w:shd w:val="clear" w:color="auto" w:fill="FFFFFF"/>
              </w:rPr>
              <w:t>vor</w:t>
            </w:r>
            <w:r>
              <w:rPr>
                <w:sz w:val="28"/>
                <w:szCs w:val="28"/>
                <w:shd w:val="clear" w:color="auto" w:fill="FFFFFF"/>
              </w:rPr>
              <w:t xml:space="preserve"> avea posibilitatea de a</w:t>
            </w:r>
            <w:r w:rsidRPr="00197F48">
              <w:rPr>
                <w:sz w:val="28"/>
                <w:szCs w:val="28"/>
                <w:shd w:val="clear" w:color="auto" w:fill="FFFFFF"/>
              </w:rPr>
              <w:t xml:space="preserve"> </w:t>
            </w:r>
            <w:r>
              <w:rPr>
                <w:sz w:val="28"/>
                <w:szCs w:val="28"/>
                <w:shd w:val="clear" w:color="auto" w:fill="FFFFFF"/>
              </w:rPr>
              <w:t xml:space="preserve">optimiza modul de interacțiune cu </w:t>
            </w:r>
            <w:r w:rsidRPr="00197F48">
              <w:rPr>
                <w:rFonts w:cs="Arial"/>
                <w:sz w:val="28"/>
                <w:szCs w:val="28"/>
                <w:shd w:val="clear" w:color="auto" w:fill="FFFFFF"/>
              </w:rPr>
              <w:t>cetățeni</w:t>
            </w:r>
            <w:r>
              <w:rPr>
                <w:rFonts w:cs="Arial"/>
                <w:sz w:val="28"/>
                <w:szCs w:val="28"/>
                <w:shd w:val="clear" w:color="auto" w:fill="FFFFFF"/>
              </w:rPr>
              <w:t>i,</w:t>
            </w:r>
            <w:r w:rsidRPr="00197F48">
              <w:rPr>
                <w:rFonts w:cs="Arial"/>
                <w:sz w:val="28"/>
                <w:szCs w:val="28"/>
                <w:shd w:val="clear" w:color="auto" w:fill="FFFFFF"/>
              </w:rPr>
              <w:t xml:space="preserve"> vizitatori</w:t>
            </w:r>
            <w:r>
              <w:rPr>
                <w:rFonts w:cs="Arial"/>
                <w:sz w:val="28"/>
                <w:szCs w:val="28"/>
                <w:shd w:val="clear" w:color="auto" w:fill="FFFFFF"/>
              </w:rPr>
              <w:t>i</w:t>
            </w:r>
            <w:r w:rsidRPr="00197F48">
              <w:rPr>
                <w:rFonts w:cs="Arial"/>
                <w:sz w:val="28"/>
                <w:szCs w:val="28"/>
                <w:shd w:val="clear" w:color="auto" w:fill="FFFFFF"/>
              </w:rPr>
              <w:t xml:space="preserve"> Republicii Moldova</w:t>
            </w:r>
            <w:r>
              <w:rPr>
                <w:rFonts w:cs="Arial"/>
                <w:sz w:val="28"/>
                <w:szCs w:val="28"/>
                <w:shd w:val="clear" w:color="auto" w:fill="FFFFFF"/>
              </w:rPr>
              <w:t xml:space="preserve"> și</w:t>
            </w:r>
            <w:r w:rsidRPr="00197F48">
              <w:rPr>
                <w:rFonts w:cs="Arial"/>
                <w:sz w:val="28"/>
                <w:szCs w:val="28"/>
                <w:shd w:val="clear" w:color="auto" w:fill="FFFFFF"/>
              </w:rPr>
              <w:t xml:space="preserve"> mediul</w:t>
            </w:r>
            <w:r>
              <w:rPr>
                <w:rFonts w:cs="Arial"/>
                <w:sz w:val="28"/>
                <w:szCs w:val="28"/>
                <w:shd w:val="clear" w:color="auto" w:fill="FFFFFF"/>
              </w:rPr>
              <w:t>, de a spori calitatea și operativitatea deciziilor luate în contextul prestării serviciilor, precum și nu în ultimul rând de a crea premisele pentru fluidizarea, automatizarea proceselor operaționale și funcționale, toate având drept efect final servicii orientate spre cetățean, mărirea ofertei de servicii electronice.</w:t>
            </w:r>
          </w:p>
          <w:p w14:paraId="06206CA1" w14:textId="77777777" w:rsidR="0012538E" w:rsidRDefault="0012538E" w:rsidP="0012538E">
            <w:pPr>
              <w:spacing w:before="120" w:after="0" w:line="276" w:lineRule="auto"/>
              <w:ind w:left="0"/>
              <w:jc w:val="both"/>
              <w:rPr>
                <w:sz w:val="28"/>
                <w:szCs w:val="28"/>
              </w:rPr>
            </w:pPr>
            <w:r w:rsidRPr="0012538E">
              <w:rPr>
                <w:sz w:val="28"/>
                <w:szCs w:val="28"/>
              </w:rPr>
              <w:t xml:space="preserve">Propunem optimizarea </w:t>
            </w:r>
            <w:r>
              <w:rPr>
                <w:sz w:val="28"/>
                <w:szCs w:val="28"/>
              </w:rPr>
              <w:t xml:space="preserve">prestării </w:t>
            </w:r>
            <w:r w:rsidRPr="0012538E">
              <w:rPr>
                <w:sz w:val="28"/>
                <w:szCs w:val="28"/>
              </w:rPr>
              <w:t>serviciilor</w:t>
            </w:r>
            <w:r>
              <w:rPr>
                <w:sz w:val="28"/>
                <w:szCs w:val="28"/>
              </w:rPr>
              <w:t xml:space="preserve"> publice</w:t>
            </w:r>
            <w:r w:rsidRPr="0012538E">
              <w:rPr>
                <w:sz w:val="28"/>
                <w:szCs w:val="28"/>
              </w:rPr>
              <w:t xml:space="preserve"> pe domenii:</w:t>
            </w:r>
          </w:p>
          <w:p w14:paraId="24F40C98" w14:textId="46E46057" w:rsidR="0012538E" w:rsidRPr="0012538E" w:rsidRDefault="0012538E" w:rsidP="0012538E">
            <w:pPr>
              <w:pStyle w:val="Heading1"/>
              <w:numPr>
                <w:ilvl w:val="0"/>
                <w:numId w:val="31"/>
              </w:numPr>
              <w:shd w:val="clear" w:color="auto" w:fill="FFFFFF"/>
              <w:spacing w:after="0" w:line="276" w:lineRule="auto"/>
              <w:rPr>
                <w:rFonts w:cs="Segoe UI"/>
                <w:sz w:val="28"/>
                <w:szCs w:val="28"/>
                <w:lang w:val="fr-FR"/>
              </w:rPr>
            </w:pPr>
            <w:r w:rsidRPr="0012538E">
              <w:rPr>
                <w:rFonts w:cs="Segoe UI"/>
                <w:sz w:val="28"/>
                <w:szCs w:val="28"/>
              </w:rPr>
              <w:t>Bunuri imobile, construcții și urbanism</w:t>
            </w:r>
            <w:r w:rsidR="00010AB1">
              <w:rPr>
                <w:rFonts w:cs="Segoe UI"/>
                <w:sz w:val="28"/>
                <w:szCs w:val="28"/>
              </w:rPr>
              <w:t>;</w:t>
            </w:r>
          </w:p>
          <w:p w14:paraId="4193EE39" w14:textId="4250D62D" w:rsidR="0012538E" w:rsidRPr="0012538E" w:rsidRDefault="0012538E" w:rsidP="0012538E">
            <w:pPr>
              <w:pStyle w:val="Heading1"/>
              <w:numPr>
                <w:ilvl w:val="0"/>
                <w:numId w:val="31"/>
              </w:numPr>
              <w:shd w:val="clear" w:color="auto" w:fill="FFFFFF"/>
              <w:spacing w:after="0" w:line="276" w:lineRule="auto"/>
              <w:rPr>
                <w:rFonts w:cs="Segoe UI"/>
                <w:sz w:val="28"/>
                <w:szCs w:val="28"/>
                <w:lang w:val="fr-FR"/>
              </w:rPr>
            </w:pPr>
            <w:r w:rsidRPr="0012538E">
              <w:rPr>
                <w:rFonts w:cs="Segoe UI"/>
                <w:sz w:val="28"/>
                <w:szCs w:val="28"/>
              </w:rPr>
              <w:t>Documentare</w:t>
            </w:r>
            <w:r w:rsidR="00010AB1">
              <w:rPr>
                <w:rFonts w:cs="Segoe UI"/>
                <w:sz w:val="28"/>
                <w:szCs w:val="28"/>
              </w:rPr>
              <w:t>;</w:t>
            </w:r>
          </w:p>
          <w:p w14:paraId="6326D3BA" w14:textId="32355DC1" w:rsidR="0012538E" w:rsidRPr="0012538E" w:rsidRDefault="0012538E" w:rsidP="0012538E">
            <w:pPr>
              <w:pStyle w:val="Heading1"/>
              <w:numPr>
                <w:ilvl w:val="0"/>
                <w:numId w:val="31"/>
              </w:numPr>
              <w:shd w:val="clear" w:color="auto" w:fill="FFFFFF"/>
              <w:spacing w:after="0" w:line="276" w:lineRule="auto"/>
              <w:rPr>
                <w:rFonts w:cs="Segoe UI"/>
                <w:sz w:val="28"/>
                <w:szCs w:val="28"/>
                <w:lang w:val="fr-FR"/>
              </w:rPr>
            </w:pPr>
            <w:r w:rsidRPr="0012538E">
              <w:rPr>
                <w:rFonts w:cs="Segoe UI"/>
                <w:sz w:val="28"/>
                <w:szCs w:val="28"/>
              </w:rPr>
              <w:t>Finanțe, impozite și taxe</w:t>
            </w:r>
            <w:r w:rsidR="00010AB1">
              <w:rPr>
                <w:rFonts w:cs="Segoe UI"/>
                <w:sz w:val="28"/>
                <w:szCs w:val="28"/>
              </w:rPr>
              <w:t>;</w:t>
            </w:r>
          </w:p>
          <w:p w14:paraId="63956A4C" w14:textId="445A940C" w:rsidR="0012538E" w:rsidRPr="0012538E" w:rsidRDefault="00B07A17" w:rsidP="0012538E">
            <w:pPr>
              <w:pStyle w:val="ListParagraph"/>
              <w:numPr>
                <w:ilvl w:val="0"/>
                <w:numId w:val="31"/>
              </w:numPr>
              <w:spacing w:after="0" w:line="276" w:lineRule="auto"/>
              <w:jc w:val="both"/>
              <w:rPr>
                <w:sz w:val="28"/>
                <w:szCs w:val="28"/>
              </w:rPr>
            </w:pPr>
            <w:hyperlink r:id="rId11" w:history="1">
              <w:proofErr w:type="spellStart"/>
              <w:r w:rsidR="0012538E" w:rsidRPr="0012538E">
                <w:rPr>
                  <w:rStyle w:val="Hyperlink"/>
                  <w:rFonts w:cs="Segoe UI"/>
                  <w:sz w:val="28"/>
                  <w:szCs w:val="28"/>
                  <w:u w:val="none"/>
                  <w:shd w:val="clear" w:color="auto" w:fill="FFFFFF"/>
                </w:rPr>
                <w:t>Prestaţii</w:t>
              </w:r>
              <w:proofErr w:type="spellEnd"/>
              <w:r w:rsidR="0012538E" w:rsidRPr="0012538E">
                <w:rPr>
                  <w:rStyle w:val="Hyperlink"/>
                  <w:rFonts w:cs="Segoe UI"/>
                  <w:sz w:val="28"/>
                  <w:szCs w:val="28"/>
                  <w:u w:val="none"/>
                  <w:shd w:val="clear" w:color="auto" w:fill="FFFFFF"/>
                </w:rPr>
                <w:t xml:space="preserve"> sociale</w:t>
              </w:r>
            </w:hyperlink>
            <w:r w:rsidR="00010AB1">
              <w:rPr>
                <w:sz w:val="28"/>
                <w:szCs w:val="28"/>
              </w:rPr>
              <w:t>;</w:t>
            </w:r>
          </w:p>
          <w:p w14:paraId="761BDCBE" w14:textId="590064FE" w:rsidR="0012538E" w:rsidRPr="0012538E" w:rsidRDefault="0012538E" w:rsidP="0012538E">
            <w:pPr>
              <w:pStyle w:val="ListParagraph"/>
              <w:numPr>
                <w:ilvl w:val="0"/>
                <w:numId w:val="31"/>
              </w:numPr>
              <w:spacing w:after="0" w:line="276" w:lineRule="auto"/>
              <w:jc w:val="both"/>
              <w:rPr>
                <w:sz w:val="28"/>
                <w:szCs w:val="28"/>
                <w:lang w:val="fr-FR"/>
              </w:rPr>
            </w:pPr>
            <w:proofErr w:type="spellStart"/>
            <w:proofErr w:type="gramStart"/>
            <w:r w:rsidRPr="0012538E">
              <w:rPr>
                <w:sz w:val="28"/>
                <w:szCs w:val="28"/>
                <w:lang w:val="fr-FR"/>
              </w:rPr>
              <w:t>Sănătate</w:t>
            </w:r>
            <w:proofErr w:type="spellEnd"/>
            <w:r w:rsidR="00010AB1">
              <w:rPr>
                <w:sz w:val="28"/>
                <w:szCs w:val="28"/>
                <w:lang w:val="fr-FR"/>
              </w:rPr>
              <w:t>;</w:t>
            </w:r>
            <w:proofErr w:type="gramEnd"/>
          </w:p>
          <w:p w14:paraId="25F05DE2" w14:textId="0F01F428" w:rsidR="0012538E" w:rsidRPr="0012538E" w:rsidRDefault="0012538E" w:rsidP="0012538E">
            <w:pPr>
              <w:pStyle w:val="ListParagraph"/>
              <w:numPr>
                <w:ilvl w:val="0"/>
                <w:numId w:val="31"/>
              </w:numPr>
              <w:spacing w:after="0" w:line="276" w:lineRule="auto"/>
              <w:jc w:val="both"/>
              <w:rPr>
                <w:sz w:val="28"/>
                <w:szCs w:val="28"/>
                <w:lang w:val="fr-FR"/>
              </w:rPr>
            </w:pPr>
            <w:r w:rsidRPr="0012538E">
              <w:rPr>
                <w:sz w:val="28"/>
                <w:szCs w:val="28"/>
                <w:lang w:val="fr-FR"/>
              </w:rPr>
              <w:t>Transport</w:t>
            </w:r>
            <w:r w:rsidR="00010AB1">
              <w:rPr>
                <w:sz w:val="28"/>
                <w:szCs w:val="28"/>
                <w:lang w:val="fr-FR"/>
              </w:rPr>
              <w:t>.</w:t>
            </w:r>
          </w:p>
          <w:p w14:paraId="7840AC86" w14:textId="0D31BC91" w:rsidR="00861C42" w:rsidRDefault="0012538E" w:rsidP="00861C42">
            <w:pPr>
              <w:spacing w:before="140" w:after="0" w:line="276" w:lineRule="auto"/>
              <w:ind w:left="0"/>
              <w:jc w:val="both"/>
              <w:rPr>
                <w:sz w:val="28"/>
                <w:szCs w:val="28"/>
              </w:rPr>
            </w:pPr>
            <w:r>
              <w:rPr>
                <w:sz w:val="28"/>
                <w:szCs w:val="28"/>
              </w:rPr>
              <w:t>E</w:t>
            </w:r>
            <w:r w:rsidR="00861C42" w:rsidRPr="00197F48">
              <w:rPr>
                <w:sz w:val="28"/>
                <w:szCs w:val="28"/>
              </w:rPr>
              <w:t>xistă un șir de servicii care pot fi solicitate doar personal, iar limitarea numărului de documente cerute din partea instituțiilor publice în vederea eliberării actelor ar crea mai multe facilități pentru cetățeni</w:t>
            </w:r>
            <w:r w:rsidR="00861C42">
              <w:rPr>
                <w:sz w:val="28"/>
                <w:szCs w:val="28"/>
              </w:rPr>
              <w:t>, printre acestea putem enumera:</w:t>
            </w:r>
          </w:p>
          <w:p w14:paraId="416E568C" w14:textId="77777777" w:rsidR="00D67FA8" w:rsidRDefault="00D67FA8" w:rsidP="00D67FA8">
            <w:pPr>
              <w:spacing w:after="0" w:line="276" w:lineRule="auto"/>
              <w:ind w:left="0"/>
              <w:jc w:val="both"/>
              <w:rPr>
                <w:sz w:val="28"/>
                <w:szCs w:val="28"/>
              </w:rPr>
            </w:pPr>
          </w:p>
          <w:tbl>
            <w:tblPr>
              <w:tblStyle w:val="TableGrid"/>
              <w:tblW w:w="9131" w:type="dxa"/>
              <w:tblLook w:val="04A0" w:firstRow="1" w:lastRow="0" w:firstColumn="1" w:lastColumn="0" w:noHBand="0" w:noVBand="1"/>
            </w:tblPr>
            <w:tblGrid>
              <w:gridCol w:w="1395"/>
              <w:gridCol w:w="2522"/>
              <w:gridCol w:w="5214"/>
            </w:tblGrid>
            <w:tr w:rsidR="00861C42" w:rsidRPr="00861C42" w14:paraId="5541FF96" w14:textId="77777777" w:rsidTr="0024476E">
              <w:tc>
                <w:tcPr>
                  <w:tcW w:w="1395" w:type="dxa"/>
                </w:tcPr>
                <w:p w14:paraId="51F44DCF" w14:textId="77777777" w:rsidR="00861C42" w:rsidRPr="00861C42" w:rsidRDefault="00861C42" w:rsidP="00E038F0">
                  <w:pPr>
                    <w:spacing w:after="0"/>
                    <w:ind w:left="0"/>
                    <w:rPr>
                      <w:b/>
                      <w:color w:val="000000" w:themeColor="text1"/>
                      <w:sz w:val="20"/>
                      <w:szCs w:val="20"/>
                    </w:rPr>
                  </w:pPr>
                  <w:r w:rsidRPr="00861C42">
                    <w:rPr>
                      <w:b/>
                      <w:color w:val="000000" w:themeColor="text1"/>
                      <w:sz w:val="20"/>
                      <w:szCs w:val="20"/>
                    </w:rPr>
                    <w:t>Nr.</w:t>
                  </w:r>
                </w:p>
              </w:tc>
              <w:tc>
                <w:tcPr>
                  <w:tcW w:w="2522" w:type="dxa"/>
                </w:tcPr>
                <w:p w14:paraId="2459DB90" w14:textId="77777777" w:rsidR="00861C42" w:rsidRPr="00861C42" w:rsidRDefault="00861C42" w:rsidP="00D67FA8">
                  <w:pPr>
                    <w:spacing w:after="0" w:line="240" w:lineRule="auto"/>
                    <w:ind w:left="0"/>
                    <w:jc w:val="center"/>
                    <w:rPr>
                      <w:b/>
                      <w:color w:val="000000" w:themeColor="text1"/>
                      <w:sz w:val="20"/>
                      <w:szCs w:val="20"/>
                    </w:rPr>
                  </w:pPr>
                  <w:r w:rsidRPr="00861C42">
                    <w:rPr>
                      <w:b/>
                      <w:color w:val="000000" w:themeColor="text1"/>
                      <w:sz w:val="20"/>
                      <w:szCs w:val="20"/>
                    </w:rPr>
                    <w:t>Document</w:t>
                  </w:r>
                </w:p>
              </w:tc>
              <w:tc>
                <w:tcPr>
                  <w:tcW w:w="5214" w:type="dxa"/>
                </w:tcPr>
                <w:p w14:paraId="2648E33A" w14:textId="77777777" w:rsidR="00861C42" w:rsidRPr="00861C42" w:rsidRDefault="00861C42" w:rsidP="00D67FA8">
                  <w:pPr>
                    <w:spacing w:after="0" w:line="240" w:lineRule="auto"/>
                    <w:ind w:left="0"/>
                    <w:jc w:val="center"/>
                    <w:rPr>
                      <w:b/>
                      <w:color w:val="000000" w:themeColor="text1"/>
                      <w:sz w:val="20"/>
                      <w:szCs w:val="20"/>
                    </w:rPr>
                  </w:pPr>
                  <w:r w:rsidRPr="00861C42">
                    <w:rPr>
                      <w:b/>
                      <w:color w:val="000000" w:themeColor="text1"/>
                      <w:sz w:val="20"/>
                      <w:szCs w:val="20"/>
                    </w:rPr>
                    <w:t>Servicii</w:t>
                  </w:r>
                </w:p>
              </w:tc>
            </w:tr>
            <w:tr w:rsidR="00861C42" w:rsidRPr="00861C42" w14:paraId="635C4336" w14:textId="77777777" w:rsidTr="0024476E">
              <w:tc>
                <w:tcPr>
                  <w:tcW w:w="1395" w:type="dxa"/>
                  <w:vMerge w:val="restart"/>
                </w:tcPr>
                <w:p w14:paraId="5FF6FD53" w14:textId="77777777" w:rsidR="00861C42" w:rsidRPr="00861C42" w:rsidRDefault="00861C42" w:rsidP="00E038F0">
                  <w:pPr>
                    <w:pStyle w:val="ListParagraph"/>
                    <w:numPr>
                      <w:ilvl w:val="0"/>
                      <w:numId w:val="30"/>
                    </w:numPr>
                    <w:spacing w:after="0" w:line="240" w:lineRule="auto"/>
                    <w:ind w:left="1097"/>
                    <w:rPr>
                      <w:rFonts w:cs="Calibri"/>
                      <w:b/>
                      <w:color w:val="000000" w:themeColor="text1"/>
                      <w:sz w:val="20"/>
                      <w:szCs w:val="20"/>
                    </w:rPr>
                  </w:pPr>
                </w:p>
              </w:tc>
              <w:tc>
                <w:tcPr>
                  <w:tcW w:w="2522" w:type="dxa"/>
                  <w:vMerge w:val="restart"/>
                </w:tcPr>
                <w:p w14:paraId="21613F35"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Extras din registrul bunurilor imobile</w:t>
                  </w:r>
                </w:p>
                <w:p w14:paraId="2AC296DE" w14:textId="77777777" w:rsidR="00861C42" w:rsidRPr="00861C42" w:rsidRDefault="00861C42" w:rsidP="00D67FA8">
                  <w:pPr>
                    <w:spacing w:after="0" w:line="240" w:lineRule="auto"/>
                    <w:ind w:left="0"/>
                    <w:rPr>
                      <w:color w:val="000000" w:themeColor="text1"/>
                      <w:sz w:val="20"/>
                      <w:szCs w:val="20"/>
                    </w:rPr>
                  </w:pPr>
                </w:p>
              </w:tc>
              <w:tc>
                <w:tcPr>
                  <w:tcW w:w="5214" w:type="dxa"/>
                </w:tcPr>
                <w:p w14:paraId="75DABB9C" w14:textId="62865BB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Autorizarea transmiterii în </w:t>
                  </w:r>
                  <w:proofErr w:type="spellStart"/>
                  <w:r w:rsidRPr="00861C42">
                    <w:rPr>
                      <w:rFonts w:cs="Calibri"/>
                      <w:color w:val="000000" w:themeColor="text1"/>
                      <w:sz w:val="20"/>
                      <w:szCs w:val="20"/>
                    </w:rPr>
                    <w:t>locaţiune</w:t>
                  </w:r>
                  <w:proofErr w:type="spellEnd"/>
                  <w:r w:rsidRPr="00861C42">
                    <w:rPr>
                      <w:rFonts w:cs="Calibri"/>
                      <w:color w:val="000000" w:themeColor="text1"/>
                      <w:sz w:val="20"/>
                      <w:szCs w:val="20"/>
                    </w:rPr>
                    <w:t xml:space="preserve"> a activelor neutilizate</w:t>
                  </w:r>
                </w:p>
              </w:tc>
            </w:tr>
            <w:tr w:rsidR="00861C42" w:rsidRPr="00861C42" w14:paraId="1079EAEF" w14:textId="77777777" w:rsidTr="0024476E">
              <w:tc>
                <w:tcPr>
                  <w:tcW w:w="1395" w:type="dxa"/>
                  <w:vMerge/>
                </w:tcPr>
                <w:p w14:paraId="658B4C0D"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BF17BF8" w14:textId="77777777" w:rsidR="00861C42" w:rsidRPr="00861C42" w:rsidRDefault="00861C42" w:rsidP="00D67FA8">
                  <w:pPr>
                    <w:spacing w:after="0" w:line="240" w:lineRule="auto"/>
                    <w:ind w:left="0"/>
                    <w:rPr>
                      <w:color w:val="000000" w:themeColor="text1"/>
                      <w:sz w:val="20"/>
                      <w:szCs w:val="20"/>
                    </w:rPr>
                  </w:pPr>
                </w:p>
              </w:tc>
              <w:tc>
                <w:tcPr>
                  <w:tcW w:w="5214" w:type="dxa"/>
                </w:tcPr>
                <w:p w14:paraId="753F179D" w14:textId="577A01E1"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Licenţă</w:t>
                  </w:r>
                  <w:proofErr w:type="spellEnd"/>
                  <w:r w:rsidRPr="00861C42">
                    <w:rPr>
                      <w:rFonts w:cs="Calibri"/>
                      <w:color w:val="000000" w:themeColor="text1"/>
                      <w:sz w:val="20"/>
                      <w:szCs w:val="20"/>
                    </w:rPr>
                    <w:t xml:space="preserve"> pentru activitatea de broker vamal</w:t>
                  </w:r>
                </w:p>
              </w:tc>
            </w:tr>
            <w:tr w:rsidR="00861C42" w:rsidRPr="00861C42" w14:paraId="37C45BFF" w14:textId="77777777" w:rsidTr="0024476E">
              <w:tc>
                <w:tcPr>
                  <w:tcW w:w="1395" w:type="dxa"/>
                  <w:vMerge/>
                </w:tcPr>
                <w:p w14:paraId="303680E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5FC12F5" w14:textId="77777777" w:rsidR="00861C42" w:rsidRPr="00861C42" w:rsidRDefault="00861C42" w:rsidP="00D67FA8">
                  <w:pPr>
                    <w:spacing w:after="0" w:line="240" w:lineRule="auto"/>
                    <w:ind w:left="0"/>
                    <w:rPr>
                      <w:color w:val="000000" w:themeColor="text1"/>
                      <w:sz w:val="20"/>
                      <w:szCs w:val="20"/>
                    </w:rPr>
                  </w:pPr>
                </w:p>
              </w:tc>
              <w:tc>
                <w:tcPr>
                  <w:tcW w:w="5214" w:type="dxa"/>
                </w:tcPr>
                <w:p w14:paraId="402A7481" w14:textId="7EA6F29F"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Licenţă</w:t>
                  </w:r>
                  <w:proofErr w:type="spellEnd"/>
                  <w:r w:rsidRPr="00861C42">
                    <w:rPr>
                      <w:rFonts w:cs="Calibri"/>
                      <w:color w:val="000000" w:themeColor="text1"/>
                      <w:sz w:val="20"/>
                      <w:szCs w:val="20"/>
                    </w:rPr>
                    <w:t xml:space="preserve"> pentru activitate de </w:t>
                  </w:r>
                  <w:proofErr w:type="spellStart"/>
                  <w:r w:rsidRPr="00861C42">
                    <w:rPr>
                      <w:rFonts w:cs="Calibri"/>
                      <w:color w:val="000000" w:themeColor="text1"/>
                      <w:sz w:val="20"/>
                      <w:szCs w:val="20"/>
                    </w:rPr>
                    <w:t>întreţinere</w:t>
                  </w:r>
                  <w:proofErr w:type="spellEnd"/>
                  <w:r w:rsidRPr="00861C42">
                    <w:rPr>
                      <w:rFonts w:cs="Calibri"/>
                      <w:color w:val="000000" w:themeColor="text1"/>
                      <w:sz w:val="20"/>
                      <w:szCs w:val="20"/>
                    </w:rPr>
                    <w:t xml:space="preserve"> a cazinoului</w:t>
                  </w:r>
                </w:p>
              </w:tc>
            </w:tr>
            <w:tr w:rsidR="00861C42" w:rsidRPr="00861C42" w14:paraId="2A2B9658" w14:textId="77777777" w:rsidTr="0024476E">
              <w:tc>
                <w:tcPr>
                  <w:tcW w:w="1395" w:type="dxa"/>
                  <w:vMerge/>
                </w:tcPr>
                <w:p w14:paraId="030A050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26FAAA5" w14:textId="77777777" w:rsidR="00861C42" w:rsidRPr="00861C42" w:rsidRDefault="00861C42" w:rsidP="00D67FA8">
                  <w:pPr>
                    <w:spacing w:after="0" w:line="240" w:lineRule="auto"/>
                    <w:ind w:left="0"/>
                    <w:rPr>
                      <w:color w:val="000000" w:themeColor="text1"/>
                      <w:sz w:val="20"/>
                      <w:szCs w:val="20"/>
                    </w:rPr>
                  </w:pPr>
                </w:p>
              </w:tc>
              <w:tc>
                <w:tcPr>
                  <w:tcW w:w="5214" w:type="dxa"/>
                </w:tcPr>
                <w:p w14:paraId="6B4AA868" w14:textId="65B6AE74"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Licenţă</w:t>
                  </w:r>
                  <w:proofErr w:type="spellEnd"/>
                  <w:r w:rsidRPr="00861C42">
                    <w:rPr>
                      <w:rFonts w:cs="Calibri"/>
                      <w:color w:val="000000" w:themeColor="text1"/>
                      <w:sz w:val="20"/>
                      <w:szCs w:val="20"/>
                    </w:rPr>
                    <w:t xml:space="preserve"> pentru activitatea legată de plasarea în câmpul muncii a </w:t>
                  </w:r>
                  <w:proofErr w:type="spellStart"/>
                  <w:r w:rsidRPr="00861C42">
                    <w:rPr>
                      <w:rFonts w:cs="Calibri"/>
                      <w:color w:val="000000" w:themeColor="text1"/>
                      <w:sz w:val="20"/>
                      <w:szCs w:val="20"/>
                    </w:rPr>
                    <w:t>cetăţenilor</w:t>
                  </w:r>
                  <w:proofErr w:type="spellEnd"/>
                  <w:r w:rsidRPr="00861C42">
                    <w:rPr>
                      <w:rFonts w:cs="Calibri"/>
                      <w:color w:val="000000" w:themeColor="text1"/>
                      <w:sz w:val="20"/>
                      <w:szCs w:val="20"/>
                    </w:rPr>
                    <w:t xml:space="preserve"> în </w:t>
                  </w:r>
                  <w:proofErr w:type="spellStart"/>
                  <w:r w:rsidRPr="00861C42">
                    <w:rPr>
                      <w:rFonts w:cs="Calibri"/>
                      <w:color w:val="000000" w:themeColor="text1"/>
                      <w:sz w:val="20"/>
                      <w:szCs w:val="20"/>
                    </w:rPr>
                    <w:t>ţară</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/sau în străinătate, activitatea de încadrare/înscriere a </w:t>
                  </w:r>
                  <w:proofErr w:type="spellStart"/>
                  <w:r w:rsidRPr="00861C42">
                    <w:rPr>
                      <w:rFonts w:cs="Calibri"/>
                      <w:color w:val="000000" w:themeColor="text1"/>
                      <w:sz w:val="20"/>
                      <w:szCs w:val="20"/>
                    </w:rPr>
                    <w:t>studenţilor</w:t>
                  </w:r>
                  <w:proofErr w:type="spellEnd"/>
                  <w:r w:rsidRPr="00861C42">
                    <w:rPr>
                      <w:rFonts w:cs="Calibri"/>
                      <w:color w:val="000000" w:themeColor="text1"/>
                      <w:sz w:val="20"/>
                      <w:szCs w:val="20"/>
                    </w:rPr>
                    <w:t xml:space="preserve"> în programe de schimb </w:t>
                  </w:r>
                  <w:proofErr w:type="spellStart"/>
                  <w:r w:rsidRPr="00861C42">
                    <w:rPr>
                      <w:rFonts w:cs="Calibri"/>
                      <w:color w:val="000000" w:themeColor="text1"/>
                      <w:sz w:val="20"/>
                      <w:szCs w:val="20"/>
                    </w:rPr>
                    <w:t>educaţional</w:t>
                  </w:r>
                  <w:proofErr w:type="spellEnd"/>
                  <w:r w:rsidRPr="00861C42">
                    <w:rPr>
                      <w:rFonts w:cs="Calibri"/>
                      <w:color w:val="000000" w:themeColor="text1"/>
                      <w:sz w:val="20"/>
                      <w:szCs w:val="20"/>
                    </w:rPr>
                    <w:t xml:space="preserve">-cultural care prevăd componenta de angajare remunerată în câmpul muncii pentru o perioadă determinată de timp, în perioada </w:t>
                  </w:r>
                  <w:proofErr w:type="spellStart"/>
                  <w:r w:rsidRPr="00861C42">
                    <w:rPr>
                      <w:rFonts w:cs="Calibri"/>
                      <w:color w:val="000000" w:themeColor="text1"/>
                      <w:sz w:val="20"/>
                      <w:szCs w:val="20"/>
                    </w:rPr>
                    <w:t>vacanţei</w:t>
                  </w:r>
                  <w:proofErr w:type="spellEnd"/>
                  <w:r w:rsidRPr="00861C42">
                    <w:rPr>
                      <w:rFonts w:cs="Calibri"/>
                      <w:color w:val="000000" w:themeColor="text1"/>
                      <w:sz w:val="20"/>
                      <w:szCs w:val="20"/>
                    </w:rPr>
                    <w:t xml:space="preserve"> de vară</w:t>
                  </w:r>
                </w:p>
              </w:tc>
            </w:tr>
            <w:tr w:rsidR="00861C42" w:rsidRPr="00861C42" w14:paraId="77AE1C0A" w14:textId="77777777" w:rsidTr="0024476E">
              <w:trPr>
                <w:trHeight w:val="363"/>
              </w:trPr>
              <w:tc>
                <w:tcPr>
                  <w:tcW w:w="1395" w:type="dxa"/>
                  <w:vMerge/>
                </w:tcPr>
                <w:p w14:paraId="65337706"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0269FED8" w14:textId="77777777" w:rsidR="00861C42" w:rsidRPr="00861C42" w:rsidRDefault="00861C42" w:rsidP="00D67FA8">
                  <w:pPr>
                    <w:spacing w:after="0" w:line="240" w:lineRule="auto"/>
                    <w:ind w:left="0"/>
                    <w:rPr>
                      <w:color w:val="000000" w:themeColor="text1"/>
                      <w:sz w:val="20"/>
                      <w:szCs w:val="20"/>
                    </w:rPr>
                  </w:pPr>
                </w:p>
              </w:tc>
              <w:tc>
                <w:tcPr>
                  <w:tcW w:w="5214" w:type="dxa"/>
                </w:tcPr>
                <w:p w14:paraId="531F6D3A" w14:textId="20D1C1E3" w:rsidR="00861C42" w:rsidRPr="00861C42" w:rsidRDefault="00861C42" w:rsidP="00D67FA8">
                  <w:pPr>
                    <w:spacing w:after="0" w:line="240" w:lineRule="auto"/>
                    <w:ind w:left="0"/>
                    <w:rPr>
                      <w:color w:val="000000" w:themeColor="text1"/>
                      <w:sz w:val="20"/>
                      <w:szCs w:val="20"/>
                    </w:rPr>
                  </w:pPr>
                  <w:r w:rsidRPr="00861C42">
                    <w:rPr>
                      <w:rFonts w:cs="Calibri"/>
                      <w:color w:val="000000" w:themeColor="text1"/>
                      <w:sz w:val="20"/>
                      <w:szCs w:val="20"/>
                    </w:rPr>
                    <w:t xml:space="preserve">Înregistrarea la adresa de domiciliu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/sau la </w:t>
                  </w:r>
                  <w:proofErr w:type="spellStart"/>
                  <w:r w:rsidRPr="00861C42">
                    <w:rPr>
                      <w:rFonts w:cs="Calibri"/>
                      <w:color w:val="000000" w:themeColor="text1"/>
                      <w:sz w:val="20"/>
                      <w:szCs w:val="20"/>
                    </w:rPr>
                    <w:t>reşedinţă</w:t>
                  </w:r>
                  <w:proofErr w:type="spellEnd"/>
                </w:p>
              </w:tc>
            </w:tr>
            <w:tr w:rsidR="00861C42" w:rsidRPr="00861C42" w14:paraId="5CF47880" w14:textId="77777777" w:rsidTr="0024476E">
              <w:tc>
                <w:tcPr>
                  <w:tcW w:w="1395" w:type="dxa"/>
                  <w:vMerge/>
                </w:tcPr>
                <w:p w14:paraId="6D76A0E5"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7B07555E" w14:textId="77777777" w:rsidR="00861C42" w:rsidRPr="00861C42" w:rsidRDefault="00861C42" w:rsidP="00D67FA8">
                  <w:pPr>
                    <w:spacing w:after="0" w:line="240" w:lineRule="auto"/>
                    <w:ind w:left="0"/>
                    <w:rPr>
                      <w:color w:val="000000" w:themeColor="text1"/>
                      <w:sz w:val="20"/>
                      <w:szCs w:val="20"/>
                    </w:rPr>
                  </w:pPr>
                </w:p>
              </w:tc>
              <w:tc>
                <w:tcPr>
                  <w:tcW w:w="5214" w:type="dxa"/>
                </w:tcPr>
                <w:p w14:paraId="65E35303" w14:textId="2A07DFBB" w:rsidR="00861C42" w:rsidRPr="00861C42" w:rsidRDefault="00861C42" w:rsidP="00D67FA8">
                  <w:pPr>
                    <w:spacing w:after="0" w:line="240" w:lineRule="auto"/>
                    <w:ind w:left="0"/>
                    <w:rPr>
                      <w:color w:val="000000" w:themeColor="text1"/>
                      <w:sz w:val="20"/>
                      <w:szCs w:val="20"/>
                    </w:rPr>
                  </w:pPr>
                  <w:proofErr w:type="spellStart"/>
                  <w:r w:rsidRPr="00861C42">
                    <w:rPr>
                      <w:rFonts w:cs="Calibri"/>
                      <w:color w:val="000000" w:themeColor="text1"/>
                      <w:sz w:val="20"/>
                      <w:szCs w:val="20"/>
                    </w:rPr>
                    <w:t>Licenţă</w:t>
                  </w:r>
                  <w:proofErr w:type="spellEnd"/>
                  <w:r w:rsidRPr="00861C42">
                    <w:rPr>
                      <w:rFonts w:cs="Calibri"/>
                      <w:color w:val="000000" w:themeColor="text1"/>
                      <w:sz w:val="20"/>
                      <w:szCs w:val="20"/>
                    </w:rPr>
                    <w:t xml:space="preserve"> pentru activitatea de producere, </w:t>
                  </w:r>
                  <w:proofErr w:type="spellStart"/>
                  <w:r w:rsidRPr="00861C42">
                    <w:rPr>
                      <w:rFonts w:cs="Calibri"/>
                      <w:color w:val="000000" w:themeColor="text1"/>
                      <w:sz w:val="20"/>
                      <w:szCs w:val="20"/>
                    </w:rPr>
                    <w:t>distribuţie</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furnizare a energiei termice</w:t>
                  </w:r>
                </w:p>
              </w:tc>
            </w:tr>
            <w:tr w:rsidR="00861C42" w:rsidRPr="00861C42" w14:paraId="6AF001A2" w14:textId="77777777" w:rsidTr="0024476E">
              <w:tc>
                <w:tcPr>
                  <w:tcW w:w="1395" w:type="dxa"/>
                  <w:vMerge/>
                </w:tcPr>
                <w:p w14:paraId="29BF9B3F"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6B38413" w14:textId="77777777" w:rsidR="00861C42" w:rsidRPr="00861C42" w:rsidRDefault="00861C42" w:rsidP="00D67FA8">
                  <w:pPr>
                    <w:spacing w:after="0" w:line="240" w:lineRule="auto"/>
                    <w:ind w:left="0"/>
                    <w:rPr>
                      <w:color w:val="000000" w:themeColor="text1"/>
                      <w:sz w:val="20"/>
                      <w:szCs w:val="20"/>
                    </w:rPr>
                  </w:pPr>
                </w:p>
              </w:tc>
              <w:tc>
                <w:tcPr>
                  <w:tcW w:w="5214" w:type="dxa"/>
                </w:tcPr>
                <w:p w14:paraId="379F0783" w14:textId="0B1EE09A" w:rsidR="00861C42" w:rsidRPr="00861C42" w:rsidRDefault="00861C42" w:rsidP="00D67FA8">
                  <w:pPr>
                    <w:spacing w:after="0" w:line="240" w:lineRule="auto"/>
                    <w:ind w:left="0"/>
                    <w:rPr>
                      <w:color w:val="000000" w:themeColor="text1"/>
                      <w:sz w:val="20"/>
                      <w:szCs w:val="20"/>
                    </w:rPr>
                  </w:pPr>
                  <w:proofErr w:type="spellStart"/>
                  <w:r w:rsidRPr="00861C42">
                    <w:rPr>
                      <w:rFonts w:cs="Calibri"/>
                      <w:color w:val="000000" w:themeColor="text1"/>
                      <w:sz w:val="20"/>
                      <w:szCs w:val="20"/>
                    </w:rPr>
                    <w:t>Autorizaţie</w:t>
                  </w:r>
                  <w:proofErr w:type="spellEnd"/>
                  <w:r w:rsidRPr="00861C42">
                    <w:rPr>
                      <w:rFonts w:cs="Calibri"/>
                      <w:color w:val="000000" w:themeColor="text1"/>
                      <w:sz w:val="20"/>
                      <w:szCs w:val="20"/>
                    </w:rPr>
                    <w:t xml:space="preserve"> de import al motorinei</w:t>
                  </w:r>
                </w:p>
              </w:tc>
            </w:tr>
            <w:tr w:rsidR="00D04B5C" w:rsidRPr="00861C42" w14:paraId="69B4ADD7" w14:textId="77777777" w:rsidTr="00D04B5C">
              <w:trPr>
                <w:trHeight w:val="834"/>
              </w:trPr>
              <w:tc>
                <w:tcPr>
                  <w:tcW w:w="1395" w:type="dxa"/>
                </w:tcPr>
                <w:p w14:paraId="147B83EA" w14:textId="77777777" w:rsidR="00D04B5C" w:rsidRPr="00861C42" w:rsidRDefault="00D04B5C" w:rsidP="00E038F0">
                  <w:pPr>
                    <w:pStyle w:val="ListParagraph"/>
                    <w:numPr>
                      <w:ilvl w:val="0"/>
                      <w:numId w:val="30"/>
                    </w:numPr>
                    <w:spacing w:after="0" w:line="240" w:lineRule="auto"/>
                    <w:ind w:left="1040"/>
                    <w:rPr>
                      <w:b/>
                      <w:color w:val="000000" w:themeColor="text1"/>
                      <w:sz w:val="20"/>
                      <w:szCs w:val="20"/>
                    </w:rPr>
                  </w:pPr>
                </w:p>
              </w:tc>
              <w:tc>
                <w:tcPr>
                  <w:tcW w:w="2522" w:type="dxa"/>
                </w:tcPr>
                <w:p w14:paraId="137EFE84" w14:textId="4D6C5187"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Informație privind starea contului personal de asigurări sociale</w:t>
                  </w:r>
                </w:p>
              </w:tc>
              <w:tc>
                <w:tcPr>
                  <w:tcW w:w="5214" w:type="dxa"/>
                </w:tcPr>
                <w:p w14:paraId="5C16973C" w14:textId="3A9B3B5A" w:rsidR="00D04B5C" w:rsidRPr="00861C42" w:rsidRDefault="00D04B5C" w:rsidP="00D67FA8">
                  <w:pPr>
                    <w:spacing w:after="0" w:line="240" w:lineRule="auto"/>
                    <w:ind w:left="0"/>
                    <w:rPr>
                      <w:color w:val="000000" w:themeColor="text1"/>
                      <w:sz w:val="20"/>
                      <w:szCs w:val="20"/>
                    </w:rPr>
                  </w:pPr>
                  <w:r w:rsidRPr="00861C42">
                    <w:rPr>
                      <w:rFonts w:cs="Calibri"/>
                      <w:color w:val="000000" w:themeColor="text1"/>
                      <w:sz w:val="20"/>
                      <w:szCs w:val="20"/>
                    </w:rPr>
                    <w:t>Acordarea ajutorului de șomaj</w:t>
                  </w:r>
                </w:p>
              </w:tc>
            </w:tr>
            <w:tr w:rsidR="00861C42" w:rsidRPr="00861C42" w14:paraId="52814256" w14:textId="77777777" w:rsidTr="0024476E">
              <w:tc>
                <w:tcPr>
                  <w:tcW w:w="1395" w:type="dxa"/>
                </w:tcPr>
                <w:p w14:paraId="5F3EC50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715490F3" w14:textId="345F429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atribuire a codului fiscal; Confirmare privind luarea la evidență fiscală</w:t>
                  </w:r>
                </w:p>
              </w:tc>
              <w:tc>
                <w:tcPr>
                  <w:tcW w:w="5214" w:type="dxa"/>
                </w:tcPr>
                <w:p w14:paraId="54499F0E"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on-line a unor categorii de contribuabili</w:t>
                  </w:r>
                </w:p>
                <w:p w14:paraId="2767C1C4" w14:textId="77777777" w:rsidR="00861C42" w:rsidRPr="00861C42" w:rsidRDefault="00861C42" w:rsidP="00D67FA8">
                  <w:pPr>
                    <w:spacing w:after="0" w:line="240" w:lineRule="auto"/>
                    <w:ind w:left="0"/>
                    <w:rPr>
                      <w:color w:val="000000" w:themeColor="text1"/>
                      <w:sz w:val="20"/>
                      <w:szCs w:val="20"/>
                    </w:rPr>
                  </w:pPr>
                </w:p>
              </w:tc>
            </w:tr>
            <w:tr w:rsidR="00861C42" w:rsidRPr="00861C42" w14:paraId="55C2F6B2" w14:textId="77777777" w:rsidTr="0024476E">
              <w:tc>
                <w:tcPr>
                  <w:tcW w:w="1395" w:type="dxa"/>
                  <w:vMerge w:val="restart"/>
                </w:tcPr>
                <w:p w14:paraId="43DAB7AE"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38C57144"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încadrare în grad de dizabilitate</w:t>
                  </w:r>
                </w:p>
                <w:p w14:paraId="09971C7E"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FB3F4CC" w14:textId="0373D06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Pensie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indemnizaţie</w:t>
                  </w:r>
                  <w:proofErr w:type="spellEnd"/>
                  <w:r w:rsidRPr="00861C42">
                    <w:rPr>
                      <w:rFonts w:cs="Calibri"/>
                      <w:color w:val="000000" w:themeColor="text1"/>
                      <w:sz w:val="20"/>
                      <w:szCs w:val="20"/>
                    </w:rPr>
                    <w:t xml:space="preserve"> de dizabilitate în urma accidentului de muncă sau a unei boli profesionale acordată în baza prevederilor acordurilor </w:t>
                  </w:r>
                  <w:proofErr w:type="spellStart"/>
                  <w:r w:rsidRPr="00861C42">
                    <w:rPr>
                      <w:rFonts w:cs="Calibri"/>
                      <w:color w:val="000000" w:themeColor="text1"/>
                      <w:sz w:val="20"/>
                      <w:szCs w:val="20"/>
                    </w:rPr>
                    <w:t>internaţionale</w:t>
                  </w:r>
                  <w:proofErr w:type="spellEnd"/>
                </w:p>
              </w:tc>
            </w:tr>
            <w:tr w:rsidR="00861C42" w:rsidRPr="00861C42" w14:paraId="3E341980" w14:textId="77777777" w:rsidTr="0024476E">
              <w:tc>
                <w:tcPr>
                  <w:tcW w:w="1395" w:type="dxa"/>
                  <w:vMerge/>
                </w:tcPr>
                <w:p w14:paraId="337EFA8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95E1484"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62395BC" w14:textId="2D00D10E"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Alocaţie</w:t>
                  </w:r>
                  <w:proofErr w:type="spellEnd"/>
                  <w:r w:rsidRPr="00861C42">
                    <w:rPr>
                      <w:rFonts w:cs="Calibri"/>
                      <w:color w:val="000000" w:themeColor="text1"/>
                      <w:sz w:val="20"/>
                      <w:szCs w:val="20"/>
                    </w:rPr>
                    <w:t xml:space="preserve"> lunară pentru îngrijire, </w:t>
                  </w:r>
                  <w:proofErr w:type="spellStart"/>
                  <w:r w:rsidRPr="00861C42">
                    <w:rPr>
                      <w:rFonts w:cs="Calibri"/>
                      <w:color w:val="000000" w:themeColor="text1"/>
                      <w:sz w:val="20"/>
                      <w:szCs w:val="20"/>
                    </w:rPr>
                    <w:t>însoţire</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supraveghere persoanelor cu </w:t>
                  </w:r>
                  <w:proofErr w:type="spellStart"/>
                  <w:r w:rsidRPr="00861C42">
                    <w:rPr>
                      <w:rFonts w:cs="Calibri"/>
                      <w:color w:val="000000" w:themeColor="text1"/>
                      <w:sz w:val="20"/>
                      <w:szCs w:val="20"/>
                    </w:rPr>
                    <w:t>dizabilităţi</w:t>
                  </w:r>
                  <w:proofErr w:type="spellEnd"/>
                  <w:r w:rsidRPr="00861C42">
                    <w:rPr>
                      <w:rFonts w:cs="Calibri"/>
                      <w:color w:val="000000" w:themeColor="text1"/>
                      <w:sz w:val="20"/>
                      <w:szCs w:val="20"/>
                    </w:rPr>
                    <w:t xml:space="preserve"> severe imobilizate la pat care au avut de suferit de pe urma catastrofei de la C.A.E Cernobîl</w:t>
                  </w:r>
                </w:p>
              </w:tc>
            </w:tr>
            <w:tr w:rsidR="00861C42" w:rsidRPr="00861C42" w14:paraId="32BEBD54" w14:textId="77777777" w:rsidTr="0024476E">
              <w:tc>
                <w:tcPr>
                  <w:tcW w:w="1395" w:type="dxa"/>
                  <w:vMerge/>
                </w:tcPr>
                <w:p w14:paraId="6FC312EC"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9B9D641"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C3119FC" w14:textId="1360E46C"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Alocaţie</w:t>
                  </w:r>
                  <w:proofErr w:type="spellEnd"/>
                  <w:r w:rsidRPr="00861C42">
                    <w:rPr>
                      <w:rFonts w:cs="Calibri"/>
                      <w:color w:val="000000" w:themeColor="text1"/>
                      <w:sz w:val="20"/>
                      <w:szCs w:val="20"/>
                    </w:rPr>
                    <w:t xml:space="preserve"> socială de stat pentru îngrijire, însoțire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supraveghere</w:t>
                  </w:r>
                </w:p>
              </w:tc>
            </w:tr>
            <w:tr w:rsidR="00861C42" w:rsidRPr="00861C42" w14:paraId="1624CE5F" w14:textId="77777777" w:rsidTr="0024476E">
              <w:tc>
                <w:tcPr>
                  <w:tcW w:w="1395" w:type="dxa"/>
                  <w:vMerge/>
                </w:tcPr>
                <w:p w14:paraId="5A71FED4"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249F783"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8B0EA99" w14:textId="0727D104"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Alocaţie</w:t>
                  </w:r>
                  <w:proofErr w:type="spellEnd"/>
                  <w:r w:rsidRPr="00861C42">
                    <w:rPr>
                      <w:rFonts w:cs="Calibri"/>
                      <w:color w:val="000000" w:themeColor="text1"/>
                      <w:sz w:val="20"/>
                      <w:szCs w:val="20"/>
                    </w:rPr>
                    <w:t xml:space="preserve"> socială de stat pentru persoanele cu </w:t>
                  </w:r>
                  <w:proofErr w:type="spellStart"/>
                  <w:r w:rsidRPr="00861C42">
                    <w:rPr>
                      <w:rFonts w:cs="Calibri"/>
                      <w:color w:val="000000" w:themeColor="text1"/>
                      <w:sz w:val="20"/>
                      <w:szCs w:val="20"/>
                    </w:rPr>
                    <w:t>dizabilităţi</w:t>
                  </w:r>
                  <w:proofErr w:type="spellEnd"/>
                  <w:r w:rsidRPr="00861C42">
                    <w:rPr>
                      <w:rFonts w:cs="Calibri"/>
                      <w:color w:val="000000" w:themeColor="text1"/>
                      <w:sz w:val="20"/>
                      <w:szCs w:val="20"/>
                    </w:rPr>
                    <w:t xml:space="preserve">, persoanele cu </w:t>
                  </w:r>
                  <w:proofErr w:type="spellStart"/>
                  <w:r w:rsidRPr="00861C42">
                    <w:rPr>
                      <w:rFonts w:cs="Calibri"/>
                      <w:color w:val="000000" w:themeColor="text1"/>
                      <w:sz w:val="20"/>
                      <w:szCs w:val="20"/>
                    </w:rPr>
                    <w:t>dizabilităţi</w:t>
                  </w:r>
                  <w:proofErr w:type="spellEnd"/>
                  <w:r w:rsidRPr="00861C42">
                    <w:rPr>
                      <w:rFonts w:cs="Calibri"/>
                      <w:color w:val="000000" w:themeColor="text1"/>
                      <w:sz w:val="20"/>
                      <w:szCs w:val="20"/>
                    </w:rPr>
                    <w:t xml:space="preserve"> din copilărie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copiii cu </w:t>
                  </w:r>
                  <w:proofErr w:type="spellStart"/>
                  <w:r w:rsidRPr="00861C42">
                    <w:rPr>
                      <w:rFonts w:cs="Calibri"/>
                      <w:color w:val="000000" w:themeColor="text1"/>
                      <w:sz w:val="20"/>
                      <w:szCs w:val="20"/>
                    </w:rPr>
                    <w:t>dizabilităţi</w:t>
                  </w:r>
                  <w:proofErr w:type="spellEnd"/>
                  <w:r w:rsidRPr="00861C42">
                    <w:rPr>
                      <w:rFonts w:cs="Calibri"/>
                      <w:color w:val="000000" w:themeColor="text1"/>
                      <w:sz w:val="20"/>
                      <w:szCs w:val="20"/>
                    </w:rPr>
                    <w:t xml:space="preserve"> în vârstă de până la 18 ani</w:t>
                  </w:r>
                </w:p>
              </w:tc>
            </w:tr>
            <w:tr w:rsidR="00861C42" w:rsidRPr="00861C42" w14:paraId="298ADDDC" w14:textId="77777777" w:rsidTr="0024476E">
              <w:tc>
                <w:tcPr>
                  <w:tcW w:w="1395" w:type="dxa"/>
                  <w:vMerge w:val="restart"/>
                </w:tcPr>
                <w:p w14:paraId="1D0DBD6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3326BB75"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privind stabilirea cauzei dizabilității</w:t>
                  </w:r>
                </w:p>
                <w:p w14:paraId="6FF23817"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F1AFDE3" w14:textId="1D8A2866"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Bilete gratuite de tratament în instituțiile </w:t>
                  </w:r>
                  <w:proofErr w:type="spellStart"/>
                  <w:r w:rsidRPr="00861C42">
                    <w:rPr>
                      <w:rFonts w:cs="Calibri"/>
                      <w:color w:val="000000" w:themeColor="text1"/>
                      <w:sz w:val="20"/>
                      <w:szCs w:val="20"/>
                    </w:rPr>
                    <w:t>balneosanatoriale</w:t>
                  </w:r>
                  <w:proofErr w:type="spellEnd"/>
                  <w:r w:rsidRPr="00861C42">
                    <w:rPr>
                      <w:rFonts w:cs="Calibri"/>
                      <w:color w:val="000000" w:themeColor="text1"/>
                      <w:sz w:val="20"/>
                      <w:szCs w:val="20"/>
                    </w:rPr>
                    <w:t xml:space="preserve"> unor </w:t>
                  </w:r>
                  <w:proofErr w:type="spellStart"/>
                  <w:r w:rsidRPr="00861C42">
                    <w:rPr>
                      <w:rFonts w:cs="Calibri"/>
                      <w:color w:val="000000" w:themeColor="text1"/>
                      <w:sz w:val="20"/>
                      <w:szCs w:val="20"/>
                    </w:rPr>
                    <w:t>categori</w:t>
                  </w:r>
                  <w:proofErr w:type="spellEnd"/>
                  <w:r w:rsidRPr="00861C42">
                    <w:rPr>
                      <w:rFonts w:cs="Calibri"/>
                      <w:color w:val="000000" w:themeColor="text1"/>
                      <w:sz w:val="20"/>
                      <w:szCs w:val="20"/>
                    </w:rPr>
                    <w:t xml:space="preserve"> de persoane</w:t>
                  </w:r>
                </w:p>
              </w:tc>
            </w:tr>
            <w:tr w:rsidR="00861C42" w:rsidRPr="00861C42" w14:paraId="22746B0E" w14:textId="77777777" w:rsidTr="0024476E">
              <w:tc>
                <w:tcPr>
                  <w:tcW w:w="1395" w:type="dxa"/>
                  <w:vMerge/>
                </w:tcPr>
                <w:p w14:paraId="4F6E0614"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4AEC2035"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CAEA173" w14:textId="583C8F6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Ajutor material unic pentru însănătoșire cetățenilor care au avut de suferit de pe urma catastrofei de la C.A.E. Cernobîl</w:t>
                  </w:r>
                </w:p>
              </w:tc>
            </w:tr>
            <w:tr w:rsidR="00861C42" w:rsidRPr="00861C42" w14:paraId="516DBAAD" w14:textId="77777777" w:rsidTr="0024476E">
              <w:tc>
                <w:tcPr>
                  <w:tcW w:w="1395" w:type="dxa"/>
                  <w:vMerge/>
                </w:tcPr>
                <w:p w14:paraId="673BCD5A"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7C41EAA8"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F8160DC" w14:textId="2655F454"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Compensație unică pentru prejudiciul adus sănătății unor categorii de persoane cu dizabilități</w:t>
                  </w:r>
                </w:p>
              </w:tc>
            </w:tr>
            <w:tr w:rsidR="00861C42" w:rsidRPr="00861C42" w14:paraId="355936CA" w14:textId="77777777" w:rsidTr="0024476E">
              <w:tc>
                <w:tcPr>
                  <w:tcW w:w="1395" w:type="dxa"/>
                  <w:vMerge/>
                </w:tcPr>
                <w:p w14:paraId="799F6845"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73700EB5"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3AAA6108" w14:textId="4A8AFDCD"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Plata concediului suplimentar de 14 zile calendaristice cetățenilor care au suferit de pe urma catastrofei de la Cernobîl</w:t>
                  </w:r>
                </w:p>
              </w:tc>
            </w:tr>
            <w:tr w:rsidR="00861C42" w:rsidRPr="00861C42" w14:paraId="64EF5F7F" w14:textId="77777777" w:rsidTr="0024476E">
              <w:tc>
                <w:tcPr>
                  <w:tcW w:w="1395" w:type="dxa"/>
                  <w:vMerge/>
                </w:tcPr>
                <w:p w14:paraId="3A97B6C7"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94BD080"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D508447" w14:textId="51377FA8"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Compensație anuală bănească în mărimea costului mediu al biletului</w:t>
                  </w:r>
                </w:p>
              </w:tc>
            </w:tr>
            <w:tr w:rsidR="00861C42" w:rsidRPr="00861C42" w14:paraId="13EBE0A1" w14:textId="77777777" w:rsidTr="0024476E">
              <w:tc>
                <w:tcPr>
                  <w:tcW w:w="1395" w:type="dxa"/>
                  <w:vMerge/>
                </w:tcPr>
                <w:p w14:paraId="4E2F84D2"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10074588"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FBCAAA8" w14:textId="5929363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Bilete gratuite de tratament în instituțiile </w:t>
                  </w:r>
                  <w:proofErr w:type="spellStart"/>
                  <w:r w:rsidRPr="00861C42">
                    <w:rPr>
                      <w:rFonts w:cs="Calibri"/>
                      <w:color w:val="000000" w:themeColor="text1"/>
                      <w:sz w:val="20"/>
                      <w:szCs w:val="20"/>
                    </w:rPr>
                    <w:t>balneosanatoriale</w:t>
                  </w:r>
                  <w:proofErr w:type="spellEnd"/>
                  <w:r w:rsidRPr="00861C42">
                    <w:rPr>
                      <w:rFonts w:cs="Calibri"/>
                      <w:color w:val="000000" w:themeColor="text1"/>
                      <w:sz w:val="20"/>
                      <w:szCs w:val="20"/>
                    </w:rPr>
                    <w:t xml:space="preserve"> unor </w:t>
                  </w:r>
                  <w:proofErr w:type="spellStart"/>
                  <w:r w:rsidRPr="00861C42">
                    <w:rPr>
                      <w:rFonts w:cs="Calibri"/>
                      <w:color w:val="000000" w:themeColor="text1"/>
                      <w:sz w:val="20"/>
                      <w:szCs w:val="20"/>
                    </w:rPr>
                    <w:t>categori</w:t>
                  </w:r>
                  <w:proofErr w:type="spellEnd"/>
                  <w:r w:rsidRPr="00861C42">
                    <w:rPr>
                      <w:rFonts w:cs="Calibri"/>
                      <w:color w:val="000000" w:themeColor="text1"/>
                      <w:sz w:val="20"/>
                      <w:szCs w:val="20"/>
                    </w:rPr>
                    <w:t xml:space="preserve"> de persoane</w:t>
                  </w:r>
                </w:p>
              </w:tc>
            </w:tr>
            <w:tr w:rsidR="00861C42" w:rsidRPr="00861C42" w14:paraId="7C3E0342" w14:textId="77777777" w:rsidTr="0024476E">
              <w:tc>
                <w:tcPr>
                  <w:tcW w:w="1395" w:type="dxa"/>
                </w:tcPr>
                <w:p w14:paraId="5B1532B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57467E9A"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rezidența fiscală</w:t>
                  </w:r>
                </w:p>
                <w:p w14:paraId="4673ACAB"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363DCF14" w14:textId="0AC4826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Certificatul privind impozitul pe venit achitat de cetățeni străini ce au obținut statutul de rezident al Republicii Moldova</w:t>
                  </w:r>
                </w:p>
              </w:tc>
            </w:tr>
            <w:tr w:rsidR="00861C42" w:rsidRPr="00861C42" w14:paraId="3BC42E9F" w14:textId="77777777" w:rsidTr="0024476E">
              <w:tc>
                <w:tcPr>
                  <w:tcW w:w="1395" w:type="dxa"/>
                </w:tcPr>
                <w:p w14:paraId="721008BD"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75EC9846" w14:textId="1F93F902"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Act privind </w:t>
                  </w:r>
                  <w:proofErr w:type="spellStart"/>
                  <w:r w:rsidRPr="00861C42">
                    <w:rPr>
                      <w:rFonts w:cs="Calibri"/>
                      <w:color w:val="000000" w:themeColor="text1"/>
                      <w:sz w:val="20"/>
                      <w:szCs w:val="20"/>
                    </w:rPr>
                    <w:t>domiciul</w:t>
                  </w:r>
                  <w:proofErr w:type="spellEnd"/>
                  <w:r w:rsidRPr="00861C42">
                    <w:rPr>
                      <w:rFonts w:cs="Calibri"/>
                      <w:color w:val="000000" w:themeColor="text1"/>
                      <w:sz w:val="20"/>
                      <w:szCs w:val="20"/>
                    </w:rPr>
                    <w:t xml:space="preserve"> pe teritoriul Republicii Moldova</w:t>
                  </w:r>
                </w:p>
              </w:tc>
              <w:tc>
                <w:tcPr>
                  <w:tcW w:w="5214" w:type="dxa"/>
                </w:tcPr>
                <w:p w14:paraId="109AA826"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naturalizare/recunoaștere</w:t>
                  </w:r>
                </w:p>
                <w:p w14:paraId="183170E1"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43EE3283" w14:textId="77777777" w:rsidTr="0024476E">
              <w:tc>
                <w:tcPr>
                  <w:tcW w:w="1395" w:type="dxa"/>
                  <w:vMerge w:val="restart"/>
                </w:tcPr>
                <w:p w14:paraId="703D5D27"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7D2BA7BC" w14:textId="77777777"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Adeverinţă</w:t>
                  </w:r>
                  <w:proofErr w:type="spellEnd"/>
                  <w:r w:rsidRPr="00861C42">
                    <w:rPr>
                      <w:rFonts w:cs="Calibri"/>
                      <w:color w:val="000000" w:themeColor="text1"/>
                      <w:sz w:val="20"/>
                      <w:szCs w:val="20"/>
                    </w:rPr>
                    <w:t xml:space="preserve"> ce </w:t>
                  </w:r>
                  <w:proofErr w:type="spellStart"/>
                  <w:r w:rsidRPr="00861C42">
                    <w:rPr>
                      <w:rFonts w:cs="Calibri"/>
                      <w:color w:val="000000" w:themeColor="text1"/>
                      <w:sz w:val="20"/>
                      <w:szCs w:val="20"/>
                    </w:rPr>
                    <w:t>conţine</w:t>
                  </w:r>
                  <w:proofErr w:type="spellEnd"/>
                  <w:r w:rsidRPr="00861C42">
                    <w:rPr>
                      <w:rFonts w:cs="Calibri"/>
                      <w:color w:val="000000" w:themeColor="text1"/>
                      <w:sz w:val="20"/>
                      <w:szCs w:val="20"/>
                    </w:rPr>
                    <w:t xml:space="preserve"> date din Registrul de stat al </w:t>
                  </w:r>
                  <w:proofErr w:type="spellStart"/>
                  <w:r w:rsidRPr="00861C42">
                    <w:rPr>
                      <w:rFonts w:cs="Calibri"/>
                      <w:color w:val="000000" w:themeColor="text1"/>
                      <w:sz w:val="20"/>
                      <w:szCs w:val="20"/>
                    </w:rPr>
                    <w:t>populaţiei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/sau din </w:t>
                  </w:r>
                  <w:proofErr w:type="spellStart"/>
                  <w:r w:rsidRPr="00861C42">
                    <w:rPr>
                      <w:rFonts w:cs="Calibri"/>
                      <w:color w:val="000000" w:themeColor="text1"/>
                      <w:sz w:val="20"/>
                      <w:szCs w:val="20"/>
                    </w:rPr>
                    <w:t>fişierul</w:t>
                  </w:r>
                  <w:proofErr w:type="spellEnd"/>
                  <w:r w:rsidRPr="00861C42">
                    <w:rPr>
                      <w:rFonts w:cs="Calibri"/>
                      <w:color w:val="000000" w:themeColor="text1"/>
                      <w:sz w:val="20"/>
                      <w:szCs w:val="20"/>
                    </w:rPr>
                    <w:t xml:space="preserve"> manual de </w:t>
                  </w:r>
                  <w:proofErr w:type="spellStart"/>
                  <w:r w:rsidRPr="00861C42">
                    <w:rPr>
                      <w:rFonts w:cs="Calibri"/>
                      <w:color w:val="000000" w:themeColor="text1"/>
                      <w:sz w:val="20"/>
                      <w:szCs w:val="20"/>
                    </w:rPr>
                    <w:t>evidenţă</w:t>
                  </w:r>
                  <w:proofErr w:type="spellEnd"/>
                  <w:r w:rsidRPr="00861C42">
                    <w:rPr>
                      <w:rFonts w:cs="Calibri"/>
                      <w:color w:val="000000" w:themeColor="text1"/>
                      <w:sz w:val="20"/>
                      <w:szCs w:val="20"/>
                    </w:rPr>
                    <w:t xml:space="preserve"> a persoanelor</w:t>
                  </w:r>
                </w:p>
                <w:p w14:paraId="0ECEE032"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BC01B8F" w14:textId="73F3E2DA"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recunoaștere</w:t>
                  </w:r>
                </w:p>
              </w:tc>
            </w:tr>
            <w:tr w:rsidR="00861C42" w:rsidRPr="00861C42" w14:paraId="0B3CF0C5" w14:textId="77777777" w:rsidTr="0024476E">
              <w:tc>
                <w:tcPr>
                  <w:tcW w:w="1395" w:type="dxa"/>
                  <w:vMerge/>
                </w:tcPr>
                <w:p w14:paraId="2414A54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47157EE4"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6E3C658" w14:textId="6E52BBA8"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Adeverinţa</w:t>
                  </w:r>
                  <w:proofErr w:type="spellEnd"/>
                  <w:r w:rsidRPr="00861C42">
                    <w:rPr>
                      <w:rFonts w:cs="Calibri"/>
                      <w:color w:val="000000" w:themeColor="text1"/>
                      <w:sz w:val="20"/>
                      <w:szCs w:val="20"/>
                    </w:rPr>
                    <w:t xml:space="preserve"> ce atestă înregistrarea la domiciliu/</w:t>
                  </w:r>
                  <w:proofErr w:type="spellStart"/>
                  <w:r w:rsidRPr="00861C42">
                    <w:rPr>
                      <w:rFonts w:cs="Calibri"/>
                      <w:color w:val="000000" w:themeColor="text1"/>
                      <w:sz w:val="20"/>
                      <w:szCs w:val="20"/>
                    </w:rPr>
                    <w:t>reşedinţă</w:t>
                  </w:r>
                  <w:proofErr w:type="spellEnd"/>
                  <w:r w:rsidRPr="00861C42">
                    <w:rPr>
                      <w:rFonts w:cs="Calibri"/>
                      <w:color w:val="000000" w:themeColor="text1"/>
                      <w:sz w:val="20"/>
                      <w:szCs w:val="20"/>
                    </w:rPr>
                    <w:t xml:space="preserve"> sau radierea din </w:t>
                  </w:r>
                  <w:proofErr w:type="spellStart"/>
                  <w:r w:rsidRPr="00861C42">
                    <w:rPr>
                      <w:rFonts w:cs="Calibri"/>
                      <w:color w:val="000000" w:themeColor="text1"/>
                      <w:sz w:val="20"/>
                      <w:szCs w:val="20"/>
                    </w:rPr>
                    <w:t>evidenţă</w:t>
                  </w:r>
                  <w:proofErr w:type="spellEnd"/>
                  <w:r w:rsidRPr="00861C42">
                    <w:rPr>
                      <w:rFonts w:cs="Calibri"/>
                      <w:color w:val="000000" w:themeColor="text1"/>
                      <w:sz w:val="20"/>
                      <w:szCs w:val="20"/>
                    </w:rPr>
                    <w:t xml:space="preserve"> (seria ST) și/sau </w:t>
                  </w:r>
                  <w:proofErr w:type="spellStart"/>
                  <w:r w:rsidRPr="00861C42">
                    <w:rPr>
                      <w:rFonts w:cs="Calibri"/>
                      <w:color w:val="000000" w:themeColor="text1"/>
                      <w:sz w:val="20"/>
                      <w:szCs w:val="20"/>
                    </w:rPr>
                    <w:t>Adeverinţa</w:t>
                  </w:r>
                  <w:proofErr w:type="spellEnd"/>
                  <w:r w:rsidRPr="00861C42">
                    <w:rPr>
                      <w:rFonts w:cs="Calibri"/>
                      <w:color w:val="000000" w:themeColor="text1"/>
                      <w:sz w:val="20"/>
                      <w:szCs w:val="20"/>
                    </w:rPr>
                    <w:t xml:space="preserve"> ce </w:t>
                  </w:r>
                  <w:proofErr w:type="spellStart"/>
                  <w:r w:rsidRPr="00861C42">
                    <w:rPr>
                      <w:rFonts w:cs="Calibri"/>
                      <w:color w:val="000000" w:themeColor="text1"/>
                      <w:sz w:val="20"/>
                      <w:szCs w:val="20"/>
                    </w:rPr>
                    <w:t>conţine</w:t>
                  </w:r>
                  <w:proofErr w:type="spellEnd"/>
                  <w:r w:rsidRPr="00861C42">
                    <w:rPr>
                      <w:rFonts w:cs="Calibri"/>
                      <w:color w:val="000000" w:themeColor="text1"/>
                      <w:sz w:val="20"/>
                      <w:szCs w:val="20"/>
                    </w:rPr>
                    <w:t xml:space="preserve"> date din Registrul de stat al </w:t>
                  </w:r>
                  <w:proofErr w:type="spellStart"/>
                  <w:r w:rsidRPr="00861C42">
                    <w:rPr>
                      <w:rFonts w:cs="Calibri"/>
                      <w:color w:val="000000" w:themeColor="text1"/>
                      <w:sz w:val="20"/>
                      <w:szCs w:val="20"/>
                    </w:rPr>
                    <w:t>populaţiei</w:t>
                  </w:r>
                  <w:proofErr w:type="spellEnd"/>
                  <w:r w:rsidRPr="00861C42">
                    <w:rPr>
                      <w:rFonts w:cs="Calibri"/>
                      <w:color w:val="000000" w:themeColor="text1"/>
                      <w:sz w:val="20"/>
                      <w:szCs w:val="20"/>
                    </w:rPr>
                    <w:t xml:space="preserve"> și/sau Adeverința ce conține date din </w:t>
                  </w:r>
                  <w:proofErr w:type="spellStart"/>
                  <w:r w:rsidRPr="00861C42">
                    <w:rPr>
                      <w:rFonts w:cs="Calibri"/>
                      <w:color w:val="000000" w:themeColor="text1"/>
                      <w:sz w:val="20"/>
                      <w:szCs w:val="20"/>
                    </w:rPr>
                    <w:t>fişierul</w:t>
                  </w:r>
                  <w:proofErr w:type="spellEnd"/>
                  <w:r w:rsidRPr="00861C42">
                    <w:rPr>
                      <w:rFonts w:cs="Calibri"/>
                      <w:color w:val="000000" w:themeColor="text1"/>
                      <w:sz w:val="20"/>
                      <w:szCs w:val="20"/>
                    </w:rPr>
                    <w:t xml:space="preserve"> manual de </w:t>
                  </w:r>
                  <w:proofErr w:type="spellStart"/>
                  <w:r w:rsidRPr="00861C42">
                    <w:rPr>
                      <w:rFonts w:cs="Calibri"/>
                      <w:color w:val="000000" w:themeColor="text1"/>
                      <w:sz w:val="20"/>
                      <w:szCs w:val="20"/>
                    </w:rPr>
                    <w:t>evidenţă</w:t>
                  </w:r>
                  <w:proofErr w:type="spellEnd"/>
                  <w:r w:rsidRPr="00861C42">
                    <w:rPr>
                      <w:rFonts w:cs="Calibri"/>
                      <w:color w:val="000000" w:themeColor="text1"/>
                      <w:sz w:val="20"/>
                      <w:szCs w:val="20"/>
                    </w:rPr>
                    <w:t xml:space="preserve"> a persoanelor (seria AE)</w:t>
                  </w:r>
                </w:p>
              </w:tc>
            </w:tr>
            <w:tr w:rsidR="00861C42" w:rsidRPr="00861C42" w14:paraId="4F0EBCD0" w14:textId="77777777" w:rsidTr="0024476E">
              <w:tc>
                <w:tcPr>
                  <w:tcW w:w="1395" w:type="dxa"/>
                </w:tcPr>
                <w:p w14:paraId="3BED5E07"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6D8F5795" w14:textId="2FCB06CD"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Adeverință de la domiciliu privind starea familiei</w:t>
                  </w:r>
                </w:p>
              </w:tc>
              <w:tc>
                <w:tcPr>
                  <w:tcW w:w="5214" w:type="dxa"/>
                </w:tcPr>
                <w:p w14:paraId="72EED282" w14:textId="76F5FC9C"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naturalizare</w:t>
                  </w:r>
                </w:p>
              </w:tc>
            </w:tr>
            <w:tr w:rsidR="00D04B5C" w:rsidRPr="00861C42" w14:paraId="54815E39" w14:textId="77777777" w:rsidTr="00C53C8C">
              <w:trPr>
                <w:trHeight w:val="1136"/>
              </w:trPr>
              <w:tc>
                <w:tcPr>
                  <w:tcW w:w="1395" w:type="dxa"/>
                </w:tcPr>
                <w:p w14:paraId="036E4D82" w14:textId="77777777" w:rsidR="00D04B5C" w:rsidRPr="00861C42" w:rsidRDefault="00D04B5C" w:rsidP="00E038F0">
                  <w:pPr>
                    <w:pStyle w:val="ListParagraph"/>
                    <w:numPr>
                      <w:ilvl w:val="0"/>
                      <w:numId w:val="30"/>
                    </w:numPr>
                    <w:spacing w:after="0" w:line="240" w:lineRule="auto"/>
                    <w:rPr>
                      <w:b/>
                      <w:color w:val="000000" w:themeColor="text1"/>
                      <w:sz w:val="20"/>
                      <w:szCs w:val="20"/>
                    </w:rPr>
                  </w:pPr>
                </w:p>
              </w:tc>
              <w:tc>
                <w:tcPr>
                  <w:tcW w:w="2522" w:type="dxa"/>
                </w:tcPr>
                <w:p w14:paraId="5216FF6E" w14:textId="1AD0C376"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Documente confirmative privind domicilierea legală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obişnuită</w:t>
                  </w:r>
                  <w:proofErr w:type="spellEnd"/>
                  <w:r w:rsidRPr="00861C42">
                    <w:rPr>
                      <w:rFonts w:cs="Calibri"/>
                      <w:color w:val="000000" w:themeColor="text1"/>
                      <w:sz w:val="20"/>
                      <w:szCs w:val="20"/>
                    </w:rPr>
                    <w:t xml:space="preserve"> a persoanei pe teritoriul Republicii Moldova</w:t>
                  </w:r>
                </w:p>
              </w:tc>
              <w:tc>
                <w:tcPr>
                  <w:tcW w:w="5214" w:type="dxa"/>
                </w:tcPr>
                <w:p w14:paraId="57520011" w14:textId="77777777"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naturalizare</w:t>
                  </w:r>
                </w:p>
                <w:p w14:paraId="7FD97599" w14:textId="77777777" w:rsidR="00D04B5C" w:rsidRPr="00861C42" w:rsidRDefault="00D04B5C" w:rsidP="00D67FA8">
                  <w:pPr>
                    <w:spacing w:after="0" w:line="240" w:lineRule="auto"/>
                    <w:ind w:left="0"/>
                    <w:rPr>
                      <w:rFonts w:cs="Calibri"/>
                      <w:color w:val="000000" w:themeColor="text1"/>
                      <w:sz w:val="20"/>
                      <w:szCs w:val="20"/>
                    </w:rPr>
                  </w:pPr>
                </w:p>
              </w:tc>
            </w:tr>
            <w:tr w:rsidR="00861C42" w:rsidRPr="00861C42" w14:paraId="095D3992" w14:textId="77777777" w:rsidTr="0024476E">
              <w:tc>
                <w:tcPr>
                  <w:tcW w:w="1395" w:type="dxa"/>
                </w:tcPr>
                <w:p w14:paraId="1665DE43"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5D0C751F"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conducere</w:t>
                  </w:r>
                </w:p>
                <w:p w14:paraId="41F61CB9"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085D585" w14:textId="5DF75139"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Informația din Registrul de stat al transporturilor și Registrul de stat al conducătorilor de vehicule</w:t>
                  </w:r>
                </w:p>
              </w:tc>
            </w:tr>
            <w:tr w:rsidR="00861C42" w:rsidRPr="00861C42" w14:paraId="53EAAEB8" w14:textId="77777777" w:rsidTr="0024476E">
              <w:tc>
                <w:tcPr>
                  <w:tcW w:w="1395" w:type="dxa"/>
                  <w:vMerge w:val="restart"/>
                </w:tcPr>
                <w:p w14:paraId="587638E1"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4A70FB56"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înmatriculare a vehiculului</w:t>
                  </w:r>
                </w:p>
                <w:p w14:paraId="6B66E5C9"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37FABB3" w14:textId="5A49D82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Coordonarea schemelor de distribuire a </w:t>
                  </w:r>
                  <w:proofErr w:type="spellStart"/>
                  <w:r w:rsidRPr="00861C42">
                    <w:rPr>
                      <w:rFonts w:cs="Calibri"/>
                      <w:color w:val="000000" w:themeColor="text1"/>
                      <w:sz w:val="20"/>
                      <w:szCs w:val="20"/>
                    </w:rPr>
                    <w:t>inscripţiei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reclamei pe mijloacele de transport</w:t>
                  </w:r>
                </w:p>
              </w:tc>
            </w:tr>
            <w:tr w:rsidR="00861C42" w:rsidRPr="00861C42" w14:paraId="66F4EECB" w14:textId="77777777" w:rsidTr="0024476E">
              <w:tc>
                <w:tcPr>
                  <w:tcW w:w="1395" w:type="dxa"/>
                  <w:vMerge/>
                </w:tcPr>
                <w:p w14:paraId="6D3DA7A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71549CB5"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363CE7A" w14:textId="4B962658"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Inspecţia</w:t>
                  </w:r>
                  <w:proofErr w:type="spellEnd"/>
                  <w:r w:rsidRPr="00861C42">
                    <w:rPr>
                      <w:rFonts w:cs="Calibri"/>
                      <w:color w:val="000000" w:themeColor="text1"/>
                      <w:sz w:val="20"/>
                      <w:szCs w:val="20"/>
                    </w:rPr>
                    <w:t xml:space="preserve"> vehiculelor reutilate, reconstruite, supuse </w:t>
                  </w:r>
                  <w:proofErr w:type="spellStart"/>
                  <w:r w:rsidRPr="00861C42">
                    <w:rPr>
                      <w:rFonts w:cs="Calibri"/>
                      <w:color w:val="000000" w:themeColor="text1"/>
                      <w:sz w:val="20"/>
                      <w:szCs w:val="20"/>
                    </w:rPr>
                    <w:t>reparaţiei</w:t>
                  </w:r>
                  <w:proofErr w:type="spellEnd"/>
                  <w:r w:rsidRPr="00861C42">
                    <w:rPr>
                      <w:rFonts w:cs="Calibri"/>
                      <w:color w:val="000000" w:themeColor="text1"/>
                      <w:sz w:val="20"/>
                      <w:szCs w:val="20"/>
                    </w:rPr>
                    <w:t xml:space="preserve"> capitale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construite în mod individual, cu formularea concluziei privind corespunderea stării tehnice a acestora cu </w:t>
                  </w:r>
                  <w:proofErr w:type="spellStart"/>
                  <w:r w:rsidRPr="00861C42">
                    <w:rPr>
                      <w:rFonts w:cs="Calibri"/>
                      <w:color w:val="000000" w:themeColor="text1"/>
                      <w:sz w:val="20"/>
                      <w:szCs w:val="20"/>
                    </w:rPr>
                    <w:t>cerinţele</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securităţii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circulaţiei</w:t>
                  </w:r>
                  <w:proofErr w:type="spellEnd"/>
                  <w:r w:rsidRPr="00861C42">
                    <w:rPr>
                      <w:rFonts w:cs="Calibri"/>
                      <w:color w:val="000000" w:themeColor="text1"/>
                      <w:sz w:val="20"/>
                      <w:szCs w:val="20"/>
                    </w:rPr>
                    <w:t xml:space="preserve"> rutiere</w:t>
                  </w:r>
                </w:p>
              </w:tc>
            </w:tr>
            <w:tr w:rsidR="00861C42" w:rsidRPr="00861C42" w14:paraId="4F5323A8" w14:textId="77777777" w:rsidTr="0024476E">
              <w:tc>
                <w:tcPr>
                  <w:tcW w:w="1395" w:type="dxa"/>
                  <w:vMerge/>
                </w:tcPr>
                <w:p w14:paraId="5D79BEBB"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296F5BC"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73423E0B" w14:textId="55E8F21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Coordonarea schemelor de amplasare </w:t>
                  </w:r>
                  <w:proofErr w:type="spellStart"/>
                  <w:r w:rsidRPr="00861C42">
                    <w:rPr>
                      <w:rFonts w:cs="Calibri"/>
                      <w:color w:val="000000" w:themeColor="text1"/>
                      <w:sz w:val="20"/>
                      <w:szCs w:val="20"/>
                    </w:rPr>
                    <w:t>afişajului</w:t>
                  </w:r>
                  <w:proofErr w:type="spellEnd"/>
                  <w:r w:rsidRPr="00861C42">
                    <w:rPr>
                      <w:rFonts w:cs="Calibri"/>
                      <w:color w:val="000000" w:themeColor="text1"/>
                      <w:sz w:val="20"/>
                      <w:szCs w:val="20"/>
                    </w:rPr>
                    <w:t xml:space="preserve"> electoral pe mijloacele de transport</w:t>
                  </w:r>
                </w:p>
              </w:tc>
            </w:tr>
            <w:tr w:rsidR="00861C42" w:rsidRPr="00861C42" w14:paraId="28926042" w14:textId="77777777" w:rsidTr="0024476E">
              <w:tc>
                <w:tcPr>
                  <w:tcW w:w="1395" w:type="dxa"/>
                  <w:vMerge/>
                </w:tcPr>
                <w:p w14:paraId="438BC104"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378A040"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1905179" w14:textId="649D5611"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operatorilor de transport rutier</w:t>
                  </w:r>
                </w:p>
              </w:tc>
            </w:tr>
            <w:tr w:rsidR="00861C42" w:rsidRPr="00861C42" w14:paraId="3AFAFE9B" w14:textId="77777777" w:rsidTr="0024476E">
              <w:tc>
                <w:tcPr>
                  <w:tcW w:w="1395" w:type="dxa"/>
                  <w:vMerge/>
                </w:tcPr>
                <w:p w14:paraId="12837A87"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59004982"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3E6092E" w14:textId="02FBBCF8"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Autorizaţie</w:t>
                  </w:r>
                  <w:proofErr w:type="spellEnd"/>
                  <w:r w:rsidRPr="00861C42">
                    <w:rPr>
                      <w:rFonts w:cs="Calibri"/>
                      <w:color w:val="000000" w:themeColor="text1"/>
                      <w:sz w:val="20"/>
                      <w:szCs w:val="20"/>
                    </w:rPr>
                    <w:t xml:space="preserve"> specială de transport</w:t>
                  </w:r>
                </w:p>
              </w:tc>
            </w:tr>
            <w:tr w:rsidR="00861C42" w:rsidRPr="00861C42" w14:paraId="5AD84A74" w14:textId="77777777" w:rsidTr="0024476E">
              <w:tc>
                <w:tcPr>
                  <w:tcW w:w="1395" w:type="dxa"/>
                  <w:vMerge/>
                </w:tcPr>
                <w:p w14:paraId="4A06526E"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F9522CB"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058699D" w14:textId="0E8D3410"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Autorizare sanitar-veterinară pentru mijloacele de transport</w:t>
                  </w:r>
                </w:p>
              </w:tc>
            </w:tr>
            <w:tr w:rsidR="00861C42" w:rsidRPr="00861C42" w14:paraId="0CD74B82" w14:textId="77777777" w:rsidTr="0024476E">
              <w:tc>
                <w:tcPr>
                  <w:tcW w:w="1395" w:type="dxa"/>
                  <w:vMerge/>
                </w:tcPr>
                <w:p w14:paraId="36AD3A9B"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EAE14D7"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18B01F8" w14:textId="5A13059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pentru conducătorii unor categorii speciale de automobile</w:t>
                  </w:r>
                </w:p>
              </w:tc>
            </w:tr>
            <w:tr w:rsidR="00861C42" w:rsidRPr="00861C42" w14:paraId="3A9A0369" w14:textId="77777777" w:rsidTr="0024476E">
              <w:tc>
                <w:tcPr>
                  <w:tcW w:w="1395" w:type="dxa"/>
                </w:tcPr>
                <w:p w14:paraId="3A78677C"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43D83E47" w14:textId="3FE85C2B"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Adeverinţă</w:t>
                  </w:r>
                  <w:proofErr w:type="spellEnd"/>
                  <w:r w:rsidRPr="00861C42">
                    <w:rPr>
                      <w:rFonts w:cs="Calibri"/>
                      <w:color w:val="000000" w:themeColor="text1"/>
                      <w:sz w:val="20"/>
                      <w:szCs w:val="20"/>
                    </w:rPr>
                    <w:t xml:space="preserve"> privind </w:t>
                  </w:r>
                  <w:proofErr w:type="spellStart"/>
                  <w:r w:rsidRPr="00861C42">
                    <w:rPr>
                      <w:rFonts w:cs="Calibri"/>
                      <w:color w:val="000000" w:themeColor="text1"/>
                      <w:sz w:val="20"/>
                      <w:szCs w:val="20"/>
                    </w:rPr>
                    <w:t>renunţarea</w:t>
                  </w:r>
                  <w:proofErr w:type="spellEnd"/>
                  <w:r w:rsidRPr="00861C42">
                    <w:rPr>
                      <w:rFonts w:cs="Calibri"/>
                      <w:color w:val="000000" w:themeColor="text1"/>
                      <w:sz w:val="20"/>
                      <w:szCs w:val="20"/>
                    </w:rPr>
                    <w:t xml:space="preserve"> la </w:t>
                  </w:r>
                  <w:proofErr w:type="spellStart"/>
                  <w:r w:rsidRPr="00861C42">
                    <w:rPr>
                      <w:rFonts w:cs="Calibri"/>
                      <w:color w:val="000000" w:themeColor="text1"/>
                      <w:sz w:val="20"/>
                      <w:szCs w:val="20"/>
                    </w:rPr>
                    <w:t>cetăţenie</w:t>
                  </w:r>
                  <w:proofErr w:type="spellEnd"/>
                  <w:r w:rsidRPr="00861C42">
                    <w:rPr>
                      <w:rFonts w:cs="Calibri"/>
                      <w:color w:val="000000" w:themeColor="text1"/>
                      <w:sz w:val="20"/>
                      <w:szCs w:val="20"/>
                    </w:rPr>
                    <w:t xml:space="preserve"> </w:t>
                  </w:r>
                </w:p>
              </w:tc>
              <w:tc>
                <w:tcPr>
                  <w:tcW w:w="5214" w:type="dxa"/>
                </w:tcPr>
                <w:p w14:paraId="59D9FF49"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Renunțarea la cetățenia Republicii Moldova</w:t>
                  </w:r>
                </w:p>
                <w:p w14:paraId="1B237707" w14:textId="77777777" w:rsidR="00861C42" w:rsidRPr="00861C42" w:rsidRDefault="00861C42" w:rsidP="00D67FA8">
                  <w:pPr>
                    <w:spacing w:after="0" w:line="240" w:lineRule="auto"/>
                    <w:ind w:left="0"/>
                    <w:rPr>
                      <w:rFonts w:cs="Calibri"/>
                      <w:color w:val="000000" w:themeColor="text1"/>
                      <w:sz w:val="20"/>
                      <w:szCs w:val="20"/>
                    </w:rPr>
                  </w:pPr>
                </w:p>
              </w:tc>
            </w:tr>
            <w:tr w:rsidR="0024476E" w:rsidRPr="00861C42" w14:paraId="3F7DAD09" w14:textId="77777777" w:rsidTr="00C53C8C">
              <w:trPr>
                <w:trHeight w:val="1136"/>
              </w:trPr>
              <w:tc>
                <w:tcPr>
                  <w:tcW w:w="1395" w:type="dxa"/>
                </w:tcPr>
                <w:p w14:paraId="4181B201" w14:textId="77777777" w:rsidR="0024476E" w:rsidRPr="00861C42" w:rsidRDefault="0024476E" w:rsidP="00E038F0">
                  <w:pPr>
                    <w:pStyle w:val="ListParagraph"/>
                    <w:numPr>
                      <w:ilvl w:val="0"/>
                      <w:numId w:val="30"/>
                    </w:numPr>
                    <w:spacing w:after="0" w:line="240" w:lineRule="auto"/>
                    <w:rPr>
                      <w:b/>
                      <w:color w:val="000000" w:themeColor="text1"/>
                      <w:sz w:val="20"/>
                      <w:szCs w:val="20"/>
                    </w:rPr>
                  </w:pPr>
                </w:p>
              </w:tc>
              <w:tc>
                <w:tcPr>
                  <w:tcW w:w="2522" w:type="dxa"/>
                </w:tcPr>
                <w:p w14:paraId="59CD2168" w14:textId="5024B6B6" w:rsidR="0024476E" w:rsidRPr="00861C42" w:rsidRDefault="0024476E"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Adeverintă</w:t>
                  </w:r>
                  <w:proofErr w:type="spellEnd"/>
                  <w:r w:rsidRPr="00861C42">
                    <w:rPr>
                      <w:rFonts w:cs="Calibri"/>
                      <w:color w:val="000000" w:themeColor="text1"/>
                      <w:sz w:val="20"/>
                      <w:szCs w:val="20"/>
                    </w:rPr>
                    <w:t xml:space="preserve"> de acordare a </w:t>
                  </w:r>
                  <w:proofErr w:type="spellStart"/>
                  <w:r w:rsidRPr="00861C42">
                    <w:rPr>
                      <w:rFonts w:cs="Calibri"/>
                      <w:color w:val="000000" w:themeColor="text1"/>
                      <w:sz w:val="20"/>
                      <w:szCs w:val="20"/>
                    </w:rPr>
                    <w:t>cetăţeniei</w:t>
                  </w:r>
                  <w:proofErr w:type="spellEnd"/>
                  <w:r w:rsidRPr="00861C42">
                    <w:rPr>
                      <w:rFonts w:cs="Calibri"/>
                      <w:color w:val="000000" w:themeColor="text1"/>
                      <w:sz w:val="20"/>
                      <w:szCs w:val="20"/>
                    </w:rPr>
                    <w:t xml:space="preserve"> Republicii Moldova prin recunoaștere</w:t>
                  </w:r>
                  <w:r>
                    <w:rPr>
                      <w:rFonts w:cs="Calibri"/>
                      <w:color w:val="000000" w:themeColor="text1"/>
                      <w:sz w:val="20"/>
                      <w:szCs w:val="20"/>
                    </w:rPr>
                    <w:t>/naturalizare</w:t>
                  </w:r>
                </w:p>
              </w:tc>
              <w:tc>
                <w:tcPr>
                  <w:tcW w:w="5214" w:type="dxa"/>
                </w:tcPr>
                <w:p w14:paraId="2D877A1C" w14:textId="7B9AC42F" w:rsidR="0024476E" w:rsidRPr="00861C42" w:rsidRDefault="0024476E"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recunoaștere</w:t>
                  </w:r>
                  <w:r>
                    <w:rPr>
                      <w:rFonts w:cs="Calibri"/>
                      <w:color w:val="000000" w:themeColor="text1"/>
                      <w:sz w:val="20"/>
                      <w:szCs w:val="20"/>
                    </w:rPr>
                    <w:t>/naturalizare</w:t>
                  </w:r>
                </w:p>
                <w:p w14:paraId="41644A28" w14:textId="77777777" w:rsidR="0024476E" w:rsidRPr="00861C42" w:rsidRDefault="0024476E" w:rsidP="00D67FA8">
                  <w:pPr>
                    <w:spacing w:after="0" w:line="240" w:lineRule="auto"/>
                    <w:ind w:left="0"/>
                    <w:rPr>
                      <w:rFonts w:cs="Calibri"/>
                      <w:color w:val="000000" w:themeColor="text1"/>
                      <w:sz w:val="20"/>
                      <w:szCs w:val="20"/>
                    </w:rPr>
                  </w:pPr>
                </w:p>
              </w:tc>
            </w:tr>
            <w:tr w:rsidR="00861C42" w:rsidRPr="00861C42" w14:paraId="0DC1FD2F" w14:textId="77777777" w:rsidTr="0024476E">
              <w:tc>
                <w:tcPr>
                  <w:tcW w:w="1395" w:type="dxa"/>
                </w:tcPr>
                <w:p w14:paraId="7974D007"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4CCF3A1A" w14:textId="2B823CD5"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Adeverintă</w:t>
                  </w:r>
                  <w:proofErr w:type="spellEnd"/>
                  <w:r w:rsidRPr="00861C42">
                    <w:rPr>
                      <w:rFonts w:cs="Calibri"/>
                      <w:color w:val="000000" w:themeColor="text1"/>
                      <w:sz w:val="20"/>
                      <w:szCs w:val="20"/>
                    </w:rPr>
                    <w:t xml:space="preserve"> de acordare a </w:t>
                  </w:r>
                  <w:proofErr w:type="spellStart"/>
                  <w:r w:rsidRPr="00861C42">
                    <w:rPr>
                      <w:rFonts w:cs="Calibri"/>
                      <w:color w:val="000000" w:themeColor="text1"/>
                      <w:sz w:val="20"/>
                      <w:szCs w:val="20"/>
                    </w:rPr>
                    <w:t>cetăţeniei</w:t>
                  </w:r>
                  <w:proofErr w:type="spellEnd"/>
                  <w:r w:rsidRPr="00861C42">
                    <w:rPr>
                      <w:rFonts w:cs="Calibri"/>
                      <w:color w:val="000000" w:themeColor="text1"/>
                      <w:sz w:val="20"/>
                      <w:szCs w:val="20"/>
                    </w:rPr>
                    <w:t xml:space="preserve"> Republicii Moldova prin redobândire</w:t>
                  </w:r>
                </w:p>
              </w:tc>
              <w:tc>
                <w:tcPr>
                  <w:tcW w:w="5214" w:type="dxa"/>
                </w:tcPr>
                <w:p w14:paraId="44F4DA33"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Redobândirea cetățeniei Republicii Moldova </w:t>
                  </w:r>
                </w:p>
                <w:p w14:paraId="0063BFCE" w14:textId="77777777" w:rsidR="00861C42" w:rsidRPr="00861C42" w:rsidRDefault="00861C42" w:rsidP="00D67FA8">
                  <w:pPr>
                    <w:spacing w:after="0" w:line="240" w:lineRule="auto"/>
                    <w:ind w:left="0"/>
                    <w:rPr>
                      <w:rFonts w:cs="Calibri"/>
                      <w:color w:val="000000" w:themeColor="text1"/>
                      <w:sz w:val="20"/>
                      <w:szCs w:val="20"/>
                    </w:rPr>
                  </w:pPr>
                </w:p>
              </w:tc>
            </w:tr>
            <w:tr w:rsidR="00D04B5C" w:rsidRPr="00861C42" w14:paraId="20F71234" w14:textId="77777777" w:rsidTr="0024476E">
              <w:tc>
                <w:tcPr>
                  <w:tcW w:w="1395" w:type="dxa"/>
                  <w:vMerge w:val="restart"/>
                </w:tcPr>
                <w:p w14:paraId="661AA228" w14:textId="77777777" w:rsidR="00D04B5C" w:rsidRPr="00861C42" w:rsidRDefault="00D04B5C"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26CBB593" w14:textId="77777777"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Licență de activitate pentru întreprinderile farmaceutice</w:t>
                  </w:r>
                </w:p>
                <w:p w14:paraId="70019AAC" w14:textId="77777777" w:rsidR="00D04B5C" w:rsidRPr="00861C42" w:rsidRDefault="00D04B5C" w:rsidP="00D67FA8">
                  <w:pPr>
                    <w:spacing w:after="0" w:line="240" w:lineRule="auto"/>
                    <w:ind w:left="0"/>
                    <w:rPr>
                      <w:rFonts w:cs="Calibri"/>
                      <w:color w:val="000000" w:themeColor="text1"/>
                      <w:sz w:val="20"/>
                      <w:szCs w:val="20"/>
                    </w:rPr>
                  </w:pPr>
                </w:p>
              </w:tc>
              <w:tc>
                <w:tcPr>
                  <w:tcW w:w="5214" w:type="dxa"/>
                </w:tcPr>
                <w:p w14:paraId="3C5EEEAC" w14:textId="3E64939E"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Licențierea activității farmaceutice, inclusiv cu folosirea preparatelor stupefiante și/sau psihotrope, desfășurată de întreprinderile și/sau </w:t>
                  </w:r>
                  <w:proofErr w:type="spellStart"/>
                  <w:r w:rsidRPr="00861C42">
                    <w:rPr>
                      <w:rFonts w:cs="Calibri"/>
                      <w:color w:val="000000" w:themeColor="text1"/>
                      <w:sz w:val="20"/>
                      <w:szCs w:val="20"/>
                    </w:rPr>
                    <w:t>instituţiile</w:t>
                  </w:r>
                  <w:proofErr w:type="spellEnd"/>
                  <w:r w:rsidRPr="00861C42">
                    <w:rPr>
                      <w:rFonts w:cs="Calibri"/>
                      <w:color w:val="000000" w:themeColor="text1"/>
                      <w:sz w:val="20"/>
                      <w:szCs w:val="20"/>
                    </w:rPr>
                    <w:t xml:space="preserve"> farmaceutice</w:t>
                  </w:r>
                </w:p>
              </w:tc>
            </w:tr>
            <w:tr w:rsidR="00D04B5C" w:rsidRPr="00861C42" w14:paraId="07F233FE" w14:textId="77777777" w:rsidTr="00D04B5C">
              <w:trPr>
                <w:trHeight w:val="483"/>
              </w:trPr>
              <w:tc>
                <w:tcPr>
                  <w:tcW w:w="1395" w:type="dxa"/>
                  <w:vMerge/>
                </w:tcPr>
                <w:p w14:paraId="418226F0" w14:textId="77777777" w:rsidR="00D04B5C" w:rsidRPr="00861C42" w:rsidRDefault="00D04B5C" w:rsidP="00E038F0">
                  <w:pPr>
                    <w:pStyle w:val="ListParagraph"/>
                    <w:numPr>
                      <w:ilvl w:val="0"/>
                      <w:numId w:val="30"/>
                    </w:numPr>
                    <w:spacing w:after="0" w:line="240" w:lineRule="auto"/>
                    <w:rPr>
                      <w:b/>
                      <w:color w:val="000000" w:themeColor="text1"/>
                      <w:sz w:val="20"/>
                      <w:szCs w:val="20"/>
                    </w:rPr>
                  </w:pPr>
                </w:p>
              </w:tc>
              <w:tc>
                <w:tcPr>
                  <w:tcW w:w="2522" w:type="dxa"/>
                  <w:vMerge/>
                </w:tcPr>
                <w:p w14:paraId="391C9B0E" w14:textId="77777777" w:rsidR="00D04B5C" w:rsidRPr="00861C42" w:rsidRDefault="00D04B5C" w:rsidP="00D67FA8">
                  <w:pPr>
                    <w:spacing w:after="0" w:line="240" w:lineRule="auto"/>
                    <w:ind w:left="0"/>
                    <w:rPr>
                      <w:rFonts w:cs="Calibri"/>
                      <w:color w:val="000000" w:themeColor="text1"/>
                      <w:sz w:val="20"/>
                      <w:szCs w:val="20"/>
                    </w:rPr>
                  </w:pPr>
                </w:p>
              </w:tc>
              <w:tc>
                <w:tcPr>
                  <w:tcW w:w="5214" w:type="dxa"/>
                </w:tcPr>
                <w:p w14:paraId="435AA82A" w14:textId="337FDEE1"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Evaluarea și acreditarea instituțiilor medico-sanitare și farmaceutice</w:t>
                  </w:r>
                </w:p>
              </w:tc>
            </w:tr>
            <w:tr w:rsidR="00D04B5C" w:rsidRPr="00861C42" w14:paraId="2DD786BE" w14:textId="77777777" w:rsidTr="00D04B5C">
              <w:trPr>
                <w:trHeight w:val="703"/>
              </w:trPr>
              <w:tc>
                <w:tcPr>
                  <w:tcW w:w="1395" w:type="dxa"/>
                </w:tcPr>
                <w:p w14:paraId="7965C338" w14:textId="77777777" w:rsidR="00D04B5C" w:rsidRPr="00861C42" w:rsidRDefault="00D04B5C" w:rsidP="00E038F0">
                  <w:pPr>
                    <w:pStyle w:val="ListParagraph"/>
                    <w:numPr>
                      <w:ilvl w:val="0"/>
                      <w:numId w:val="30"/>
                    </w:numPr>
                    <w:spacing w:after="0" w:line="240" w:lineRule="auto"/>
                    <w:rPr>
                      <w:b/>
                      <w:color w:val="000000" w:themeColor="text1"/>
                      <w:sz w:val="20"/>
                      <w:szCs w:val="20"/>
                    </w:rPr>
                  </w:pPr>
                </w:p>
              </w:tc>
              <w:tc>
                <w:tcPr>
                  <w:tcW w:w="2522" w:type="dxa"/>
                </w:tcPr>
                <w:p w14:paraId="09CAE795" w14:textId="7725056F"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Înregistrarea oficială în Registrul operatorilor de transport rutier </w:t>
                  </w:r>
                </w:p>
              </w:tc>
              <w:tc>
                <w:tcPr>
                  <w:tcW w:w="5214" w:type="dxa"/>
                </w:tcPr>
                <w:p w14:paraId="4822E6D7" w14:textId="77777777"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Autorizații de transport rutier de persoane prin servicii regulate</w:t>
                  </w:r>
                </w:p>
                <w:p w14:paraId="7DFEAA48" w14:textId="77777777" w:rsidR="00D04B5C" w:rsidRPr="00861C42" w:rsidRDefault="00D04B5C" w:rsidP="00D67FA8">
                  <w:pPr>
                    <w:spacing w:after="0" w:line="240" w:lineRule="auto"/>
                    <w:ind w:left="0"/>
                    <w:rPr>
                      <w:rFonts w:cs="Calibri"/>
                      <w:color w:val="000000" w:themeColor="text1"/>
                      <w:sz w:val="20"/>
                      <w:szCs w:val="20"/>
                    </w:rPr>
                  </w:pPr>
                </w:p>
              </w:tc>
            </w:tr>
            <w:tr w:rsidR="00861C42" w:rsidRPr="00861C42" w14:paraId="0BDE6196" w14:textId="77777777" w:rsidTr="0024476E">
              <w:tc>
                <w:tcPr>
                  <w:tcW w:w="1395" w:type="dxa"/>
                </w:tcPr>
                <w:p w14:paraId="43366DDF"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1EFE34BE" w14:textId="35677620"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Livret militar</w:t>
                  </w:r>
                </w:p>
              </w:tc>
              <w:tc>
                <w:tcPr>
                  <w:tcW w:w="5214" w:type="dxa"/>
                </w:tcPr>
                <w:p w14:paraId="343C643E" w14:textId="273B603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Pensie pentru limită de vârstă/de dizabilitate</w:t>
                  </w:r>
                </w:p>
              </w:tc>
            </w:tr>
            <w:tr w:rsidR="00D04B5C" w:rsidRPr="00861C42" w14:paraId="1770EB0A" w14:textId="77777777" w:rsidTr="0024476E">
              <w:tc>
                <w:tcPr>
                  <w:tcW w:w="1395" w:type="dxa"/>
                  <w:vMerge w:val="restart"/>
                </w:tcPr>
                <w:p w14:paraId="6D5280C5" w14:textId="77777777" w:rsidR="00D04B5C" w:rsidRPr="00861C42" w:rsidRDefault="00D04B5C"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1122F823" w14:textId="77777777"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Adeverință de recrut</w:t>
                  </w:r>
                </w:p>
                <w:p w14:paraId="71D83EC7" w14:textId="77777777" w:rsidR="00D04B5C" w:rsidRPr="00861C42" w:rsidRDefault="00D04B5C" w:rsidP="00D67FA8">
                  <w:pPr>
                    <w:spacing w:after="0" w:line="240" w:lineRule="auto"/>
                    <w:ind w:left="0"/>
                    <w:rPr>
                      <w:rFonts w:cs="Calibri"/>
                      <w:color w:val="000000" w:themeColor="text1"/>
                      <w:sz w:val="20"/>
                      <w:szCs w:val="20"/>
                    </w:rPr>
                  </w:pPr>
                </w:p>
              </w:tc>
              <w:tc>
                <w:tcPr>
                  <w:tcW w:w="5214" w:type="dxa"/>
                </w:tcPr>
                <w:p w14:paraId="1E0741B8" w14:textId="5D2B7AEC" w:rsidR="00D04B5C" w:rsidRPr="00861C42" w:rsidRDefault="00D04B5C"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Adeverinţă</w:t>
                  </w:r>
                  <w:proofErr w:type="spellEnd"/>
                  <w:r w:rsidRPr="00861C42">
                    <w:rPr>
                      <w:rFonts w:cs="Calibri"/>
                      <w:color w:val="000000" w:themeColor="text1"/>
                      <w:sz w:val="20"/>
                      <w:szCs w:val="20"/>
                    </w:rPr>
                    <w:t xml:space="preserve"> privind excluderea din </w:t>
                  </w:r>
                  <w:proofErr w:type="spellStart"/>
                  <w:r w:rsidRPr="00861C42">
                    <w:rPr>
                      <w:rFonts w:cs="Calibri"/>
                      <w:color w:val="000000" w:themeColor="text1"/>
                      <w:sz w:val="20"/>
                      <w:szCs w:val="20"/>
                    </w:rPr>
                    <w:t>evidenţa</w:t>
                  </w:r>
                  <w:proofErr w:type="spellEnd"/>
                  <w:r w:rsidRPr="00861C42">
                    <w:rPr>
                      <w:rFonts w:cs="Calibri"/>
                      <w:color w:val="000000" w:themeColor="text1"/>
                      <w:sz w:val="20"/>
                      <w:szCs w:val="20"/>
                    </w:rPr>
                    <w:t xml:space="preserve"> militară</w:t>
                  </w:r>
                </w:p>
              </w:tc>
            </w:tr>
            <w:tr w:rsidR="00D04B5C" w:rsidRPr="00861C42" w14:paraId="6CAF8B48" w14:textId="77777777" w:rsidTr="00D04B5C">
              <w:trPr>
                <w:trHeight w:val="343"/>
              </w:trPr>
              <w:tc>
                <w:tcPr>
                  <w:tcW w:w="1395" w:type="dxa"/>
                  <w:vMerge/>
                </w:tcPr>
                <w:p w14:paraId="61F5A523" w14:textId="77777777" w:rsidR="00D04B5C" w:rsidRPr="00861C42" w:rsidRDefault="00D04B5C" w:rsidP="00E038F0">
                  <w:pPr>
                    <w:pStyle w:val="ListParagraph"/>
                    <w:numPr>
                      <w:ilvl w:val="0"/>
                      <w:numId w:val="30"/>
                    </w:numPr>
                    <w:spacing w:after="0" w:line="240" w:lineRule="auto"/>
                    <w:rPr>
                      <w:b/>
                      <w:color w:val="000000" w:themeColor="text1"/>
                      <w:sz w:val="20"/>
                      <w:szCs w:val="20"/>
                    </w:rPr>
                  </w:pPr>
                </w:p>
              </w:tc>
              <w:tc>
                <w:tcPr>
                  <w:tcW w:w="2522" w:type="dxa"/>
                  <w:vMerge/>
                </w:tcPr>
                <w:p w14:paraId="27CD2CFF" w14:textId="77777777" w:rsidR="00D04B5C" w:rsidRPr="00861C42" w:rsidRDefault="00D04B5C" w:rsidP="00D67FA8">
                  <w:pPr>
                    <w:spacing w:after="0" w:line="240" w:lineRule="auto"/>
                    <w:ind w:left="0"/>
                    <w:rPr>
                      <w:rFonts w:cs="Calibri"/>
                      <w:color w:val="000000" w:themeColor="text1"/>
                      <w:sz w:val="20"/>
                      <w:szCs w:val="20"/>
                    </w:rPr>
                  </w:pPr>
                </w:p>
              </w:tc>
              <w:tc>
                <w:tcPr>
                  <w:tcW w:w="5214" w:type="dxa"/>
                </w:tcPr>
                <w:p w14:paraId="1CEA89A7" w14:textId="39C31278" w:rsidR="00D04B5C" w:rsidRPr="00861C42" w:rsidRDefault="00D04B5C" w:rsidP="00D67FA8">
                  <w:pPr>
                    <w:spacing w:after="0" w:line="240" w:lineRule="auto"/>
                    <w:ind w:left="0"/>
                    <w:rPr>
                      <w:rFonts w:cs="Calibri"/>
                      <w:color w:val="000000" w:themeColor="text1"/>
                      <w:sz w:val="20"/>
                      <w:szCs w:val="20"/>
                    </w:rPr>
                  </w:pPr>
                  <w:r w:rsidRPr="00861C42">
                    <w:rPr>
                      <w:rFonts w:cs="Calibri"/>
                      <w:color w:val="000000" w:themeColor="text1"/>
                      <w:sz w:val="20"/>
                      <w:szCs w:val="20"/>
                    </w:rPr>
                    <w:t>Livretul militar</w:t>
                  </w:r>
                </w:p>
              </w:tc>
            </w:tr>
            <w:tr w:rsidR="00861C42" w:rsidRPr="00861C42" w14:paraId="633F99FA" w14:textId="77777777" w:rsidTr="0024476E">
              <w:tc>
                <w:tcPr>
                  <w:tcW w:w="1395" w:type="dxa"/>
                  <w:vMerge w:val="restart"/>
                </w:tcPr>
                <w:p w14:paraId="448EDDCC"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37DFC2BC" w14:textId="5E456F40"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privind lipsa sau existența restanțelor față de buge</w:t>
                  </w:r>
                  <w:r w:rsidR="004077DE">
                    <w:rPr>
                      <w:rFonts w:cs="Calibri"/>
                      <w:color w:val="000000" w:themeColor="text1"/>
                      <w:sz w:val="20"/>
                      <w:szCs w:val="20"/>
                    </w:rPr>
                    <w:t>t</w:t>
                  </w:r>
                </w:p>
                <w:p w14:paraId="1E3E8828"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A0C41A8" w14:textId="18566EF7" w:rsidR="00861C42" w:rsidRPr="004077DE" w:rsidRDefault="004077DE" w:rsidP="004077DE">
                  <w:pPr>
                    <w:spacing w:after="0" w:line="240" w:lineRule="auto"/>
                    <w:ind w:left="0"/>
                    <w:rPr>
                      <w:rFonts w:cs="Calibri"/>
                      <w:color w:val="000000" w:themeColor="text1"/>
                      <w:sz w:val="20"/>
                      <w:szCs w:val="20"/>
                    </w:rPr>
                  </w:pPr>
                  <w:r>
                    <w:rPr>
                      <w:sz w:val="20"/>
                      <w:szCs w:val="20"/>
                    </w:rPr>
                    <w:t>A</w:t>
                  </w:r>
                  <w:r w:rsidRPr="004077DE">
                    <w:rPr>
                      <w:sz w:val="20"/>
                      <w:szCs w:val="20"/>
                    </w:rPr>
                    <w:t>utentific</w:t>
                  </w:r>
                  <w:r>
                    <w:rPr>
                      <w:sz w:val="20"/>
                      <w:szCs w:val="20"/>
                    </w:rPr>
                    <w:t>area</w:t>
                  </w:r>
                  <w:r w:rsidRPr="004077DE">
                    <w:rPr>
                      <w:sz w:val="20"/>
                      <w:szCs w:val="20"/>
                    </w:rPr>
                    <w:t xml:space="preserve"> notarial</w:t>
                  </w:r>
                  <w:r>
                    <w:rPr>
                      <w:sz w:val="20"/>
                      <w:szCs w:val="20"/>
                    </w:rPr>
                    <w:t>ă</w:t>
                  </w:r>
                  <w:r w:rsidRPr="004077DE">
                    <w:rPr>
                      <w:sz w:val="20"/>
                      <w:szCs w:val="20"/>
                    </w:rPr>
                    <w:t xml:space="preserve"> a înstrăinării bunurilor imobile</w:t>
                  </w:r>
                </w:p>
              </w:tc>
            </w:tr>
            <w:tr w:rsidR="004077DE" w:rsidRPr="00861C42" w14:paraId="386D22F3" w14:textId="77777777" w:rsidTr="0024476E">
              <w:tc>
                <w:tcPr>
                  <w:tcW w:w="1395" w:type="dxa"/>
                  <w:vMerge/>
                </w:tcPr>
                <w:p w14:paraId="4C45FC25" w14:textId="77777777" w:rsidR="004077DE" w:rsidRPr="00861C42" w:rsidRDefault="004077DE" w:rsidP="00E038F0">
                  <w:pPr>
                    <w:pStyle w:val="ListParagraph"/>
                    <w:numPr>
                      <w:ilvl w:val="0"/>
                      <w:numId w:val="30"/>
                    </w:numPr>
                    <w:spacing w:after="0" w:line="240" w:lineRule="auto"/>
                    <w:rPr>
                      <w:b/>
                      <w:color w:val="000000" w:themeColor="text1"/>
                      <w:sz w:val="20"/>
                      <w:szCs w:val="20"/>
                    </w:rPr>
                  </w:pPr>
                </w:p>
              </w:tc>
              <w:tc>
                <w:tcPr>
                  <w:tcW w:w="2522" w:type="dxa"/>
                  <w:vMerge/>
                </w:tcPr>
                <w:p w14:paraId="33E6E751" w14:textId="77777777" w:rsidR="004077DE" w:rsidRPr="00861C42" w:rsidRDefault="004077DE" w:rsidP="00D67FA8">
                  <w:pPr>
                    <w:spacing w:after="0" w:line="240" w:lineRule="auto"/>
                    <w:ind w:left="0"/>
                    <w:rPr>
                      <w:rFonts w:cs="Calibri"/>
                      <w:color w:val="000000" w:themeColor="text1"/>
                      <w:sz w:val="20"/>
                      <w:szCs w:val="20"/>
                    </w:rPr>
                  </w:pPr>
                </w:p>
              </w:tc>
              <w:tc>
                <w:tcPr>
                  <w:tcW w:w="5214" w:type="dxa"/>
                </w:tcPr>
                <w:p w14:paraId="3C44DA07" w14:textId="7BA0B21A" w:rsidR="004077DE" w:rsidRPr="004077DE" w:rsidRDefault="004077DE" w:rsidP="00D67FA8">
                  <w:pPr>
                    <w:spacing w:after="0" w:line="240" w:lineRule="auto"/>
                    <w:ind w:left="0"/>
                    <w:rPr>
                      <w:sz w:val="20"/>
                      <w:szCs w:val="20"/>
                    </w:rPr>
                  </w:pPr>
                  <w:r>
                    <w:rPr>
                      <w:sz w:val="20"/>
                      <w:szCs w:val="20"/>
                    </w:rPr>
                    <w:t>A</w:t>
                  </w:r>
                  <w:r w:rsidRPr="004077DE">
                    <w:rPr>
                      <w:sz w:val="20"/>
                      <w:szCs w:val="20"/>
                    </w:rPr>
                    <w:t>utentific</w:t>
                  </w:r>
                  <w:r>
                    <w:rPr>
                      <w:sz w:val="20"/>
                      <w:szCs w:val="20"/>
                    </w:rPr>
                    <w:t>area</w:t>
                  </w:r>
                  <w:r w:rsidRPr="004077DE">
                    <w:rPr>
                      <w:sz w:val="20"/>
                      <w:szCs w:val="20"/>
                    </w:rPr>
                    <w:t xml:space="preserve"> notarial</w:t>
                  </w:r>
                  <w:r>
                    <w:rPr>
                      <w:sz w:val="20"/>
                      <w:szCs w:val="20"/>
                    </w:rPr>
                    <w:t>ă</w:t>
                  </w:r>
                  <w:r w:rsidRPr="004077DE">
                    <w:rPr>
                      <w:sz w:val="20"/>
                      <w:szCs w:val="20"/>
                    </w:rPr>
                    <w:t xml:space="preserve"> a contractelor de gaj</w:t>
                  </w:r>
                </w:p>
              </w:tc>
            </w:tr>
            <w:tr w:rsidR="004077DE" w:rsidRPr="00861C42" w14:paraId="738D3FF1" w14:textId="77777777" w:rsidTr="0024476E">
              <w:tc>
                <w:tcPr>
                  <w:tcW w:w="1395" w:type="dxa"/>
                  <w:vMerge/>
                </w:tcPr>
                <w:p w14:paraId="14B58941" w14:textId="77777777" w:rsidR="004077DE" w:rsidRPr="00861C42" w:rsidRDefault="004077DE" w:rsidP="00E038F0">
                  <w:pPr>
                    <w:pStyle w:val="ListParagraph"/>
                    <w:numPr>
                      <w:ilvl w:val="0"/>
                      <w:numId w:val="30"/>
                    </w:numPr>
                    <w:spacing w:after="0" w:line="240" w:lineRule="auto"/>
                    <w:rPr>
                      <w:b/>
                      <w:color w:val="000000" w:themeColor="text1"/>
                      <w:sz w:val="20"/>
                      <w:szCs w:val="20"/>
                    </w:rPr>
                  </w:pPr>
                </w:p>
              </w:tc>
              <w:tc>
                <w:tcPr>
                  <w:tcW w:w="2522" w:type="dxa"/>
                  <w:vMerge/>
                </w:tcPr>
                <w:p w14:paraId="135F31F9" w14:textId="77777777" w:rsidR="004077DE" w:rsidRPr="00861C42" w:rsidRDefault="004077DE" w:rsidP="00D67FA8">
                  <w:pPr>
                    <w:spacing w:after="0" w:line="240" w:lineRule="auto"/>
                    <w:ind w:left="0"/>
                    <w:rPr>
                      <w:rFonts w:cs="Calibri"/>
                      <w:color w:val="000000" w:themeColor="text1"/>
                      <w:sz w:val="20"/>
                      <w:szCs w:val="20"/>
                    </w:rPr>
                  </w:pPr>
                </w:p>
              </w:tc>
              <w:tc>
                <w:tcPr>
                  <w:tcW w:w="5214" w:type="dxa"/>
                </w:tcPr>
                <w:p w14:paraId="460CC924" w14:textId="583C6AE9" w:rsidR="004077DE" w:rsidRPr="004077DE" w:rsidRDefault="004077DE" w:rsidP="00D67FA8">
                  <w:pPr>
                    <w:spacing w:after="0" w:line="240" w:lineRule="auto"/>
                    <w:ind w:left="0"/>
                    <w:rPr>
                      <w:sz w:val="20"/>
                      <w:szCs w:val="20"/>
                    </w:rPr>
                  </w:pPr>
                  <w:r>
                    <w:rPr>
                      <w:sz w:val="20"/>
                      <w:szCs w:val="20"/>
                    </w:rPr>
                    <w:t>S</w:t>
                  </w:r>
                  <w:r w:rsidRPr="004077DE">
                    <w:rPr>
                      <w:sz w:val="20"/>
                      <w:szCs w:val="20"/>
                    </w:rPr>
                    <w:t>coater</w:t>
                  </w:r>
                  <w:r>
                    <w:rPr>
                      <w:sz w:val="20"/>
                      <w:szCs w:val="20"/>
                    </w:rPr>
                    <w:t>ea</w:t>
                  </w:r>
                  <w:r w:rsidRPr="004077DE">
                    <w:rPr>
                      <w:sz w:val="20"/>
                      <w:szCs w:val="20"/>
                    </w:rPr>
                    <w:t xml:space="preserve"> de la </w:t>
                  </w:r>
                  <w:proofErr w:type="spellStart"/>
                  <w:r w:rsidRPr="004077DE">
                    <w:rPr>
                      <w:sz w:val="20"/>
                      <w:szCs w:val="20"/>
                    </w:rPr>
                    <w:t>evidenţă</w:t>
                  </w:r>
                  <w:proofErr w:type="spellEnd"/>
                  <w:r w:rsidRPr="004077DE">
                    <w:rPr>
                      <w:sz w:val="20"/>
                      <w:szCs w:val="20"/>
                    </w:rPr>
                    <w:t xml:space="preserve"> a persoanei fizice de la Direcţia de Documentare a </w:t>
                  </w:r>
                  <w:proofErr w:type="spellStart"/>
                  <w:r w:rsidRPr="004077DE">
                    <w:rPr>
                      <w:sz w:val="20"/>
                      <w:szCs w:val="20"/>
                    </w:rPr>
                    <w:t>Populaţiei</w:t>
                  </w:r>
                  <w:proofErr w:type="spellEnd"/>
                </w:p>
              </w:tc>
            </w:tr>
            <w:tr w:rsidR="004077DE" w:rsidRPr="00861C42" w14:paraId="600BA99A" w14:textId="77777777" w:rsidTr="0024476E">
              <w:tc>
                <w:tcPr>
                  <w:tcW w:w="1395" w:type="dxa"/>
                  <w:vMerge/>
                </w:tcPr>
                <w:p w14:paraId="2A0B43BC" w14:textId="77777777" w:rsidR="004077DE" w:rsidRPr="00861C42" w:rsidRDefault="004077DE" w:rsidP="00E038F0">
                  <w:pPr>
                    <w:pStyle w:val="ListParagraph"/>
                    <w:numPr>
                      <w:ilvl w:val="0"/>
                      <w:numId w:val="30"/>
                    </w:numPr>
                    <w:spacing w:after="0" w:line="240" w:lineRule="auto"/>
                    <w:rPr>
                      <w:b/>
                      <w:color w:val="000000" w:themeColor="text1"/>
                      <w:sz w:val="20"/>
                      <w:szCs w:val="20"/>
                    </w:rPr>
                  </w:pPr>
                </w:p>
              </w:tc>
              <w:tc>
                <w:tcPr>
                  <w:tcW w:w="2522" w:type="dxa"/>
                  <w:vMerge/>
                </w:tcPr>
                <w:p w14:paraId="0D32598B" w14:textId="77777777" w:rsidR="004077DE" w:rsidRPr="00861C42" w:rsidRDefault="004077DE" w:rsidP="00D67FA8">
                  <w:pPr>
                    <w:spacing w:after="0" w:line="240" w:lineRule="auto"/>
                    <w:ind w:left="0"/>
                    <w:rPr>
                      <w:rFonts w:cs="Calibri"/>
                      <w:color w:val="000000" w:themeColor="text1"/>
                      <w:sz w:val="20"/>
                      <w:szCs w:val="20"/>
                    </w:rPr>
                  </w:pPr>
                </w:p>
              </w:tc>
              <w:tc>
                <w:tcPr>
                  <w:tcW w:w="5214" w:type="dxa"/>
                </w:tcPr>
                <w:p w14:paraId="5FA1DF98" w14:textId="28C9E283" w:rsidR="004077DE" w:rsidRPr="004077DE" w:rsidRDefault="004077DE" w:rsidP="00D67FA8">
                  <w:pPr>
                    <w:spacing w:after="0" w:line="240" w:lineRule="auto"/>
                    <w:ind w:left="0"/>
                    <w:rPr>
                      <w:sz w:val="20"/>
                      <w:szCs w:val="20"/>
                    </w:rPr>
                  </w:pPr>
                  <w:r>
                    <w:rPr>
                      <w:sz w:val="20"/>
                      <w:szCs w:val="20"/>
                    </w:rPr>
                    <w:t>E</w:t>
                  </w:r>
                  <w:r w:rsidRPr="004077DE">
                    <w:rPr>
                      <w:sz w:val="20"/>
                      <w:szCs w:val="20"/>
                    </w:rPr>
                    <w:t xml:space="preserve">liberării certificatului privind lipsa sau </w:t>
                  </w:r>
                  <w:proofErr w:type="spellStart"/>
                  <w:r w:rsidRPr="004077DE">
                    <w:rPr>
                      <w:sz w:val="20"/>
                      <w:szCs w:val="20"/>
                    </w:rPr>
                    <w:t>existenţa</w:t>
                  </w:r>
                  <w:proofErr w:type="spellEnd"/>
                  <w:r w:rsidRPr="004077DE">
                    <w:rPr>
                      <w:sz w:val="20"/>
                      <w:szCs w:val="20"/>
                    </w:rPr>
                    <w:t xml:space="preserve"> </w:t>
                  </w:r>
                  <w:proofErr w:type="spellStart"/>
                  <w:r w:rsidRPr="004077DE">
                    <w:rPr>
                      <w:sz w:val="20"/>
                      <w:szCs w:val="20"/>
                    </w:rPr>
                    <w:t>restanţelor</w:t>
                  </w:r>
                  <w:proofErr w:type="spellEnd"/>
                  <w:r w:rsidRPr="004077DE">
                    <w:rPr>
                      <w:sz w:val="20"/>
                      <w:szCs w:val="20"/>
                    </w:rPr>
                    <w:t xml:space="preserve"> </w:t>
                  </w:r>
                  <w:proofErr w:type="spellStart"/>
                  <w:r w:rsidRPr="004077DE">
                    <w:rPr>
                      <w:sz w:val="20"/>
                      <w:szCs w:val="20"/>
                    </w:rPr>
                    <w:t>faţă</w:t>
                  </w:r>
                  <w:proofErr w:type="spellEnd"/>
                  <w:r w:rsidRPr="004077DE">
                    <w:rPr>
                      <w:sz w:val="20"/>
                      <w:szCs w:val="20"/>
                    </w:rPr>
                    <w:t xml:space="preserve"> de bugetul </w:t>
                  </w:r>
                  <w:proofErr w:type="spellStart"/>
                  <w:r w:rsidRPr="004077DE">
                    <w:rPr>
                      <w:sz w:val="20"/>
                      <w:szCs w:val="20"/>
                    </w:rPr>
                    <w:t>naţional</w:t>
                  </w:r>
                  <w:proofErr w:type="spellEnd"/>
                </w:p>
              </w:tc>
            </w:tr>
            <w:tr w:rsidR="004077DE" w:rsidRPr="00861C42" w14:paraId="67A57A2E" w14:textId="77777777" w:rsidTr="00D04B5C">
              <w:trPr>
                <w:trHeight w:val="439"/>
              </w:trPr>
              <w:tc>
                <w:tcPr>
                  <w:tcW w:w="1395" w:type="dxa"/>
                  <w:vMerge/>
                </w:tcPr>
                <w:p w14:paraId="1AAB7746" w14:textId="77777777" w:rsidR="004077DE" w:rsidRPr="00861C42" w:rsidRDefault="004077DE" w:rsidP="00E038F0">
                  <w:pPr>
                    <w:pStyle w:val="ListParagraph"/>
                    <w:numPr>
                      <w:ilvl w:val="0"/>
                      <w:numId w:val="30"/>
                    </w:numPr>
                    <w:spacing w:after="0" w:line="240" w:lineRule="auto"/>
                    <w:rPr>
                      <w:b/>
                      <w:color w:val="000000" w:themeColor="text1"/>
                      <w:sz w:val="20"/>
                      <w:szCs w:val="20"/>
                    </w:rPr>
                  </w:pPr>
                </w:p>
              </w:tc>
              <w:tc>
                <w:tcPr>
                  <w:tcW w:w="2522" w:type="dxa"/>
                  <w:vMerge/>
                </w:tcPr>
                <w:p w14:paraId="3F0B805C" w14:textId="77777777" w:rsidR="004077DE" w:rsidRPr="00861C42" w:rsidRDefault="004077DE" w:rsidP="00D67FA8">
                  <w:pPr>
                    <w:spacing w:after="0" w:line="240" w:lineRule="auto"/>
                    <w:ind w:left="0"/>
                    <w:rPr>
                      <w:rFonts w:cs="Calibri"/>
                      <w:color w:val="000000" w:themeColor="text1"/>
                      <w:sz w:val="20"/>
                      <w:szCs w:val="20"/>
                    </w:rPr>
                  </w:pPr>
                </w:p>
              </w:tc>
              <w:tc>
                <w:tcPr>
                  <w:tcW w:w="5214" w:type="dxa"/>
                </w:tcPr>
                <w:p w14:paraId="374831A6" w14:textId="0B061539" w:rsidR="004077DE" w:rsidRPr="004077DE" w:rsidRDefault="004077DE" w:rsidP="00D67FA8">
                  <w:pPr>
                    <w:spacing w:after="0" w:line="240" w:lineRule="auto"/>
                    <w:ind w:left="0"/>
                    <w:rPr>
                      <w:rFonts w:cs="Calibri"/>
                      <w:color w:val="000000" w:themeColor="text1"/>
                      <w:sz w:val="20"/>
                      <w:szCs w:val="20"/>
                    </w:rPr>
                  </w:pPr>
                  <w:r>
                    <w:rPr>
                      <w:sz w:val="20"/>
                      <w:szCs w:val="20"/>
                    </w:rPr>
                    <w:t>D</w:t>
                  </w:r>
                  <w:r w:rsidRPr="004077DE">
                    <w:rPr>
                      <w:sz w:val="20"/>
                      <w:szCs w:val="20"/>
                    </w:rPr>
                    <w:t>epunerea cererii de restituire pentru încasarea impozitului de venit reținut în plus</w:t>
                  </w:r>
                </w:p>
              </w:tc>
            </w:tr>
            <w:tr w:rsidR="00861C42" w:rsidRPr="00861C42" w14:paraId="0064A360" w14:textId="77777777" w:rsidTr="0024476E">
              <w:tc>
                <w:tcPr>
                  <w:tcW w:w="1395" w:type="dxa"/>
                  <w:vMerge w:val="restart"/>
                </w:tcPr>
                <w:p w14:paraId="740EF0D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6D916D74" w14:textId="48F9E232"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atestare în calitate de plătitor de T</w:t>
                  </w:r>
                  <w:r w:rsidR="00B97FBD">
                    <w:rPr>
                      <w:rFonts w:cs="Calibri"/>
                      <w:color w:val="000000" w:themeColor="text1"/>
                      <w:sz w:val="20"/>
                      <w:szCs w:val="20"/>
                    </w:rPr>
                    <w:t>.</w:t>
                  </w:r>
                  <w:r w:rsidRPr="00861C42">
                    <w:rPr>
                      <w:rFonts w:cs="Calibri"/>
                      <w:color w:val="000000" w:themeColor="text1"/>
                      <w:sz w:val="20"/>
                      <w:szCs w:val="20"/>
                    </w:rPr>
                    <w:t>V</w:t>
                  </w:r>
                  <w:r w:rsidR="00B97FBD">
                    <w:rPr>
                      <w:rFonts w:cs="Calibri"/>
                      <w:color w:val="000000" w:themeColor="text1"/>
                      <w:sz w:val="20"/>
                      <w:szCs w:val="20"/>
                    </w:rPr>
                    <w:t>.</w:t>
                  </w:r>
                  <w:r w:rsidRPr="00861C42">
                    <w:rPr>
                      <w:rFonts w:cs="Calibri"/>
                      <w:color w:val="000000" w:themeColor="text1"/>
                      <w:sz w:val="20"/>
                      <w:szCs w:val="20"/>
                    </w:rPr>
                    <w:t>A</w:t>
                  </w:r>
                  <w:r w:rsidR="00B97FBD">
                    <w:rPr>
                      <w:rFonts w:cs="Calibri"/>
                      <w:color w:val="000000" w:themeColor="text1"/>
                      <w:sz w:val="20"/>
                      <w:szCs w:val="20"/>
                    </w:rPr>
                    <w:t>.</w:t>
                  </w:r>
                  <w:r w:rsidRPr="00861C42">
                    <w:rPr>
                      <w:rFonts w:cs="Calibri"/>
                      <w:color w:val="000000" w:themeColor="text1"/>
                      <w:sz w:val="20"/>
                      <w:szCs w:val="20"/>
                    </w:rPr>
                    <w:t xml:space="preserve"> în conformitate cu standardele UE</w:t>
                  </w:r>
                </w:p>
              </w:tc>
              <w:tc>
                <w:tcPr>
                  <w:tcW w:w="5214" w:type="dxa"/>
                </w:tcPr>
                <w:p w14:paraId="2C9F9004" w14:textId="489CF899"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privind sumele T</w:t>
                  </w:r>
                  <w:r w:rsidR="00B97FBD">
                    <w:rPr>
                      <w:rFonts w:cs="Calibri"/>
                      <w:color w:val="000000" w:themeColor="text1"/>
                      <w:sz w:val="20"/>
                      <w:szCs w:val="20"/>
                    </w:rPr>
                    <w:t>.</w:t>
                  </w:r>
                  <w:r w:rsidRPr="00861C42">
                    <w:rPr>
                      <w:rFonts w:cs="Calibri"/>
                      <w:color w:val="000000" w:themeColor="text1"/>
                      <w:sz w:val="20"/>
                      <w:szCs w:val="20"/>
                    </w:rPr>
                    <w:t>V</w:t>
                  </w:r>
                  <w:r w:rsidR="00B97FBD">
                    <w:rPr>
                      <w:rFonts w:cs="Calibri"/>
                      <w:color w:val="000000" w:themeColor="text1"/>
                      <w:sz w:val="20"/>
                      <w:szCs w:val="20"/>
                    </w:rPr>
                    <w:t>.</w:t>
                  </w:r>
                  <w:r w:rsidRPr="00861C42">
                    <w:rPr>
                      <w:rFonts w:cs="Calibri"/>
                      <w:color w:val="000000" w:themeColor="text1"/>
                      <w:sz w:val="20"/>
                      <w:szCs w:val="20"/>
                    </w:rPr>
                    <w:t>A</w:t>
                  </w:r>
                  <w:r w:rsidR="00B97FBD">
                    <w:rPr>
                      <w:rFonts w:cs="Calibri"/>
                      <w:color w:val="000000" w:themeColor="text1"/>
                      <w:sz w:val="20"/>
                      <w:szCs w:val="20"/>
                    </w:rPr>
                    <w:t>.</w:t>
                  </w:r>
                  <w:r w:rsidRPr="00861C42">
                    <w:rPr>
                      <w:rFonts w:cs="Calibri"/>
                      <w:color w:val="000000" w:themeColor="text1"/>
                      <w:sz w:val="20"/>
                      <w:szCs w:val="20"/>
                    </w:rPr>
                    <w:t xml:space="preserve"> nerestituite pentru mărfurile exportate</w:t>
                  </w:r>
                </w:p>
              </w:tc>
            </w:tr>
            <w:tr w:rsidR="00861C42" w:rsidRPr="00861C42" w14:paraId="3CADEA4D" w14:textId="77777777" w:rsidTr="0024476E">
              <w:tc>
                <w:tcPr>
                  <w:tcW w:w="1395" w:type="dxa"/>
                  <w:vMerge/>
                </w:tcPr>
                <w:p w14:paraId="2FDC5D03"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3E90C57"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E8C6FE9" w14:textId="47A12FE1"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atestare în calitate de plătitor de T</w:t>
                  </w:r>
                  <w:r w:rsidR="00B97FBD">
                    <w:rPr>
                      <w:rFonts w:cs="Calibri"/>
                      <w:color w:val="000000" w:themeColor="text1"/>
                      <w:sz w:val="20"/>
                      <w:szCs w:val="20"/>
                    </w:rPr>
                    <w:t>.</w:t>
                  </w:r>
                  <w:r w:rsidRPr="00861C42">
                    <w:rPr>
                      <w:rFonts w:cs="Calibri"/>
                      <w:color w:val="000000" w:themeColor="text1"/>
                      <w:sz w:val="20"/>
                      <w:szCs w:val="20"/>
                    </w:rPr>
                    <w:t>V</w:t>
                  </w:r>
                  <w:r w:rsidR="00B97FBD">
                    <w:rPr>
                      <w:rFonts w:cs="Calibri"/>
                      <w:color w:val="000000" w:themeColor="text1"/>
                      <w:sz w:val="20"/>
                      <w:szCs w:val="20"/>
                    </w:rPr>
                    <w:t>.</w:t>
                  </w:r>
                  <w:r w:rsidRPr="00861C42">
                    <w:rPr>
                      <w:rFonts w:cs="Calibri"/>
                      <w:color w:val="000000" w:themeColor="text1"/>
                      <w:sz w:val="20"/>
                      <w:szCs w:val="20"/>
                    </w:rPr>
                    <w:t>A</w:t>
                  </w:r>
                  <w:r w:rsidR="00B97FBD">
                    <w:rPr>
                      <w:rFonts w:cs="Calibri"/>
                      <w:color w:val="000000" w:themeColor="text1"/>
                      <w:sz w:val="20"/>
                      <w:szCs w:val="20"/>
                    </w:rPr>
                    <w:t>.</w:t>
                  </w:r>
                  <w:r w:rsidRPr="00861C42">
                    <w:rPr>
                      <w:rFonts w:cs="Calibri"/>
                      <w:color w:val="000000" w:themeColor="text1"/>
                      <w:sz w:val="20"/>
                      <w:szCs w:val="20"/>
                    </w:rPr>
                    <w:t xml:space="preserve"> în conformitate cu standardele UE</w:t>
                  </w:r>
                </w:p>
              </w:tc>
            </w:tr>
            <w:tr w:rsidR="00D04B5C" w:rsidRPr="00861C42" w14:paraId="2C11D65E" w14:textId="77777777" w:rsidTr="00D04B5C">
              <w:trPr>
                <w:trHeight w:val="363"/>
              </w:trPr>
              <w:tc>
                <w:tcPr>
                  <w:tcW w:w="1395" w:type="dxa"/>
                </w:tcPr>
                <w:p w14:paraId="77026FB3" w14:textId="77777777" w:rsidR="00D04B5C" w:rsidRPr="00861C42" w:rsidRDefault="00D04B5C" w:rsidP="00E038F0">
                  <w:pPr>
                    <w:pStyle w:val="ListParagraph"/>
                    <w:numPr>
                      <w:ilvl w:val="0"/>
                      <w:numId w:val="30"/>
                    </w:numPr>
                    <w:spacing w:after="0" w:line="240" w:lineRule="auto"/>
                    <w:rPr>
                      <w:b/>
                      <w:color w:val="000000" w:themeColor="text1"/>
                      <w:sz w:val="20"/>
                      <w:szCs w:val="20"/>
                    </w:rPr>
                  </w:pPr>
                </w:p>
              </w:tc>
              <w:tc>
                <w:tcPr>
                  <w:tcW w:w="2522" w:type="dxa"/>
                </w:tcPr>
                <w:p w14:paraId="6E5FA6E7" w14:textId="408DB597" w:rsidR="00D04B5C" w:rsidRPr="00861C42" w:rsidRDefault="00D04B5C"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Autorizaţie</w:t>
                  </w:r>
                  <w:proofErr w:type="spellEnd"/>
                  <w:r w:rsidRPr="00861C42">
                    <w:rPr>
                      <w:rFonts w:cs="Calibri"/>
                      <w:color w:val="000000" w:themeColor="text1"/>
                      <w:sz w:val="20"/>
                      <w:szCs w:val="20"/>
                    </w:rPr>
                    <w:t xml:space="preserve"> de import al medicamentelor</w:t>
                  </w:r>
                </w:p>
              </w:tc>
              <w:tc>
                <w:tcPr>
                  <w:tcW w:w="5214" w:type="dxa"/>
                </w:tcPr>
                <w:p w14:paraId="29BBFE27" w14:textId="177C4896" w:rsidR="00D04B5C" w:rsidRPr="00861C42" w:rsidRDefault="00D04B5C"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Autorizaţie</w:t>
                  </w:r>
                  <w:proofErr w:type="spellEnd"/>
                  <w:r w:rsidRPr="00861C42">
                    <w:rPr>
                      <w:rFonts w:cs="Calibri"/>
                      <w:color w:val="000000" w:themeColor="text1"/>
                      <w:sz w:val="20"/>
                      <w:szCs w:val="20"/>
                    </w:rPr>
                    <w:t xml:space="preserve"> de import/export al </w:t>
                  </w:r>
                  <w:proofErr w:type="spellStart"/>
                  <w:r w:rsidRPr="00861C42">
                    <w:rPr>
                      <w:rFonts w:cs="Calibri"/>
                      <w:color w:val="000000" w:themeColor="text1"/>
                      <w:sz w:val="20"/>
                      <w:szCs w:val="20"/>
                    </w:rPr>
                    <w:t>substanţelor</w:t>
                  </w:r>
                  <w:proofErr w:type="spellEnd"/>
                  <w:r w:rsidRPr="00861C42">
                    <w:rPr>
                      <w:rFonts w:cs="Calibri"/>
                      <w:color w:val="000000" w:themeColor="text1"/>
                      <w:sz w:val="20"/>
                      <w:szCs w:val="20"/>
                    </w:rPr>
                    <w:t xml:space="preserve"> stupefiante, psihotrope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al precursorilor</w:t>
                  </w:r>
                </w:p>
              </w:tc>
            </w:tr>
            <w:tr w:rsidR="00C53C8C" w:rsidRPr="00861C42" w14:paraId="4A4F2892" w14:textId="77777777" w:rsidTr="00D12CD2">
              <w:trPr>
                <w:trHeight w:val="752"/>
              </w:trPr>
              <w:tc>
                <w:tcPr>
                  <w:tcW w:w="1395" w:type="dxa"/>
                </w:tcPr>
                <w:p w14:paraId="0C00AD08" w14:textId="77777777" w:rsidR="00C53C8C" w:rsidRPr="00861C42" w:rsidRDefault="00C53C8C" w:rsidP="00E038F0">
                  <w:pPr>
                    <w:pStyle w:val="ListParagraph"/>
                    <w:numPr>
                      <w:ilvl w:val="0"/>
                      <w:numId w:val="30"/>
                    </w:numPr>
                    <w:spacing w:after="0" w:line="240" w:lineRule="auto"/>
                    <w:rPr>
                      <w:b/>
                      <w:color w:val="000000" w:themeColor="text1"/>
                      <w:sz w:val="20"/>
                      <w:szCs w:val="20"/>
                    </w:rPr>
                  </w:pPr>
                </w:p>
              </w:tc>
              <w:tc>
                <w:tcPr>
                  <w:tcW w:w="2522" w:type="dxa"/>
                </w:tcPr>
                <w:p w14:paraId="7F087EB5" w14:textId="20E16671" w:rsidR="00C53C8C" w:rsidRPr="00861C42" w:rsidRDefault="00C53C8C"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Autorizatie</w:t>
                  </w:r>
                  <w:proofErr w:type="spellEnd"/>
                  <w:r w:rsidRPr="00861C42">
                    <w:rPr>
                      <w:rFonts w:cs="Calibri"/>
                      <w:color w:val="000000" w:themeColor="text1"/>
                      <w:sz w:val="20"/>
                      <w:szCs w:val="20"/>
                    </w:rPr>
                    <w:t xml:space="preserve"> sanitar veterinară de </w:t>
                  </w:r>
                  <w:proofErr w:type="spellStart"/>
                  <w:r w:rsidRPr="00861C42">
                    <w:rPr>
                      <w:rFonts w:cs="Calibri"/>
                      <w:color w:val="000000" w:themeColor="text1"/>
                      <w:sz w:val="20"/>
                      <w:szCs w:val="20"/>
                    </w:rPr>
                    <w:t>functionare</w:t>
                  </w:r>
                  <w:proofErr w:type="spellEnd"/>
                  <w:r w:rsidRPr="00861C42">
                    <w:rPr>
                      <w:rFonts w:cs="Calibri"/>
                      <w:color w:val="000000" w:themeColor="text1"/>
                      <w:sz w:val="20"/>
                      <w:szCs w:val="20"/>
                    </w:rPr>
                    <w:t xml:space="preserve"> cu drept de import</w:t>
                  </w:r>
                </w:p>
              </w:tc>
              <w:tc>
                <w:tcPr>
                  <w:tcW w:w="5214" w:type="dxa"/>
                </w:tcPr>
                <w:p w14:paraId="742F013B" w14:textId="40E6E4B4" w:rsidR="00C53C8C" w:rsidRPr="00861C42" w:rsidRDefault="00C53C8C" w:rsidP="00D67FA8">
                  <w:pPr>
                    <w:spacing w:after="0" w:line="240" w:lineRule="auto"/>
                    <w:ind w:left="0"/>
                    <w:rPr>
                      <w:rFonts w:cs="Calibri"/>
                      <w:color w:val="000000" w:themeColor="text1"/>
                      <w:sz w:val="20"/>
                      <w:szCs w:val="20"/>
                    </w:rPr>
                  </w:pPr>
                  <w:r w:rsidRPr="00861C42">
                    <w:rPr>
                      <w:rFonts w:cs="Calibri"/>
                      <w:color w:val="000000" w:themeColor="text1"/>
                      <w:sz w:val="20"/>
                      <w:szCs w:val="20"/>
                    </w:rPr>
                    <w:t>Notificarea importului, exportului sau tranzitului a produselor supuse supravegherii și controlului sanitar-veterinar</w:t>
                  </w:r>
                </w:p>
              </w:tc>
            </w:tr>
            <w:tr w:rsidR="00861C42" w:rsidRPr="00861C42" w14:paraId="0C63412A" w14:textId="77777777" w:rsidTr="0024476E">
              <w:tc>
                <w:tcPr>
                  <w:tcW w:w="1395" w:type="dxa"/>
                </w:tcPr>
                <w:p w14:paraId="039BD2A6"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1A8C01BE" w14:textId="50DCA09F"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Adeverință ce confirmă statutul persoanei în cadrul sistemului asigurării obligatorii de </w:t>
                  </w:r>
                  <w:proofErr w:type="spellStart"/>
                  <w:r w:rsidRPr="00861C42">
                    <w:rPr>
                      <w:rFonts w:cs="Calibri"/>
                      <w:color w:val="000000" w:themeColor="text1"/>
                      <w:sz w:val="20"/>
                      <w:szCs w:val="20"/>
                    </w:rPr>
                    <w:t>asistenţă</w:t>
                  </w:r>
                  <w:proofErr w:type="spellEnd"/>
                  <w:r w:rsidRPr="00861C42">
                    <w:rPr>
                      <w:rFonts w:cs="Calibri"/>
                      <w:color w:val="000000" w:themeColor="text1"/>
                      <w:sz w:val="20"/>
                      <w:szCs w:val="20"/>
                    </w:rPr>
                    <w:t xml:space="preserve"> medicală</w:t>
                  </w:r>
                </w:p>
              </w:tc>
              <w:tc>
                <w:tcPr>
                  <w:tcW w:w="5214" w:type="dxa"/>
                </w:tcPr>
                <w:p w14:paraId="082B980A"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Patenta de întreprinzător</w:t>
                  </w:r>
                </w:p>
                <w:p w14:paraId="0B746C16"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115662B5" w14:textId="77777777" w:rsidTr="0024476E">
              <w:tc>
                <w:tcPr>
                  <w:tcW w:w="1395" w:type="dxa"/>
                </w:tcPr>
                <w:p w14:paraId="56C7B27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3922F45B" w14:textId="3B0ACE93"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urbanism pentru proiectarea lucrărilor de utilitate publică de interes național</w:t>
                  </w:r>
                </w:p>
              </w:tc>
              <w:tc>
                <w:tcPr>
                  <w:tcW w:w="5214" w:type="dxa"/>
                </w:tcPr>
                <w:p w14:paraId="0D0513B7"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Autorizația de construire/desființare pentru lucrările de utilitate publică de interes național</w:t>
                  </w:r>
                </w:p>
                <w:p w14:paraId="16D1FFFE"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7C1E88A7" w14:textId="77777777" w:rsidTr="0024476E">
              <w:tc>
                <w:tcPr>
                  <w:tcW w:w="1395" w:type="dxa"/>
                </w:tcPr>
                <w:p w14:paraId="3A156C6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2B4A5267" w14:textId="28A3BCF0"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Autorizație de retransmisie a unui serviciu de programe pe teritoriul Republicii Moldova.</w:t>
                  </w:r>
                </w:p>
              </w:tc>
              <w:tc>
                <w:tcPr>
                  <w:tcW w:w="5214" w:type="dxa"/>
                </w:tcPr>
                <w:p w14:paraId="5D480385" w14:textId="77777777"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Licenţă</w:t>
                  </w:r>
                  <w:proofErr w:type="spellEnd"/>
                  <w:r w:rsidRPr="00861C42">
                    <w:rPr>
                      <w:rFonts w:cs="Calibri"/>
                      <w:color w:val="000000" w:themeColor="text1"/>
                      <w:sz w:val="20"/>
                      <w:szCs w:val="20"/>
                    </w:rPr>
                    <w:t xml:space="preserve"> pentru utilizarea canalelor sau </w:t>
                  </w:r>
                  <w:proofErr w:type="spellStart"/>
                  <w:r w:rsidRPr="00861C42">
                    <w:rPr>
                      <w:rFonts w:cs="Calibri"/>
                      <w:color w:val="000000" w:themeColor="text1"/>
                      <w:sz w:val="20"/>
                      <w:szCs w:val="20"/>
                    </w:rPr>
                    <w:t>frecvenţelor</w:t>
                  </w:r>
                  <w:proofErr w:type="spellEnd"/>
                  <w:r w:rsidRPr="00861C42">
                    <w:rPr>
                      <w:rFonts w:cs="Calibri"/>
                      <w:color w:val="000000" w:themeColor="text1"/>
                      <w:sz w:val="20"/>
                      <w:szCs w:val="20"/>
                    </w:rPr>
                    <w:t xml:space="preserve"> radio în scopul furnizării </w:t>
                  </w:r>
                  <w:proofErr w:type="spellStart"/>
                  <w:r w:rsidRPr="00861C42">
                    <w:rPr>
                      <w:rFonts w:cs="Calibri"/>
                      <w:color w:val="000000" w:themeColor="text1"/>
                      <w:sz w:val="20"/>
                      <w:szCs w:val="20"/>
                    </w:rPr>
                    <w:t>reţelelor</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/sau serviciilor de </w:t>
                  </w:r>
                  <w:proofErr w:type="spellStart"/>
                  <w:r w:rsidRPr="00861C42">
                    <w:rPr>
                      <w:rFonts w:cs="Calibri"/>
                      <w:color w:val="000000" w:themeColor="text1"/>
                      <w:sz w:val="20"/>
                      <w:szCs w:val="20"/>
                    </w:rPr>
                    <w:t>comunicaţii</w:t>
                  </w:r>
                  <w:proofErr w:type="spellEnd"/>
                  <w:r w:rsidRPr="00861C42">
                    <w:rPr>
                      <w:rFonts w:cs="Calibri"/>
                      <w:color w:val="000000" w:themeColor="text1"/>
                      <w:sz w:val="20"/>
                      <w:szCs w:val="20"/>
                    </w:rPr>
                    <w:t xml:space="preserve"> electronice</w:t>
                  </w:r>
                </w:p>
                <w:p w14:paraId="2EBBF7CF"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299DBE21" w14:textId="77777777" w:rsidTr="0024476E">
              <w:tc>
                <w:tcPr>
                  <w:tcW w:w="1395" w:type="dxa"/>
                  <w:vMerge w:val="restart"/>
                </w:tcPr>
                <w:p w14:paraId="3A6D614F"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113AEA3F"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Cazier judiciar</w:t>
                  </w:r>
                </w:p>
                <w:p w14:paraId="1C391E7F"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587E65F" w14:textId="2C940D5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Certificarea evaluatorilor bunurilor imobile</w:t>
                  </w:r>
                </w:p>
              </w:tc>
            </w:tr>
            <w:tr w:rsidR="00861C42" w:rsidRPr="00861C42" w14:paraId="01951C38" w14:textId="77777777" w:rsidTr="0024476E">
              <w:trPr>
                <w:trHeight w:val="471"/>
              </w:trPr>
              <w:tc>
                <w:tcPr>
                  <w:tcW w:w="1395" w:type="dxa"/>
                  <w:vMerge/>
                </w:tcPr>
                <w:p w14:paraId="2393B5E2"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74B553EC"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789191D" w14:textId="46D1A23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pentru conducătorii unor categorii speciale de automobile</w:t>
                  </w:r>
                </w:p>
              </w:tc>
            </w:tr>
            <w:tr w:rsidR="00861C42" w:rsidRPr="00861C42" w14:paraId="5A38480A" w14:textId="77777777" w:rsidTr="0024476E">
              <w:tc>
                <w:tcPr>
                  <w:tcW w:w="1395" w:type="dxa"/>
                  <w:vMerge/>
                </w:tcPr>
                <w:p w14:paraId="50684A0A"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4BED363A"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EBE6BBF" w14:textId="734A0F38"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Licenţă</w:t>
                  </w:r>
                  <w:proofErr w:type="spellEnd"/>
                  <w:r w:rsidRPr="00861C42">
                    <w:rPr>
                      <w:rFonts w:cs="Calibri"/>
                      <w:color w:val="000000" w:themeColor="text1"/>
                      <w:sz w:val="20"/>
                      <w:szCs w:val="20"/>
                    </w:rPr>
                    <w:t xml:space="preserve"> pentru activitatea de producere, </w:t>
                  </w:r>
                  <w:proofErr w:type="spellStart"/>
                  <w:r w:rsidRPr="00861C42">
                    <w:rPr>
                      <w:rFonts w:cs="Calibri"/>
                      <w:color w:val="000000" w:themeColor="text1"/>
                      <w:sz w:val="20"/>
                      <w:szCs w:val="20"/>
                    </w:rPr>
                    <w:t>distribuţie</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furnizare a energiei termice</w:t>
                  </w:r>
                </w:p>
              </w:tc>
            </w:tr>
            <w:tr w:rsidR="00861C42" w:rsidRPr="00861C42" w14:paraId="5F73C6E8" w14:textId="77777777" w:rsidTr="0024476E">
              <w:tc>
                <w:tcPr>
                  <w:tcW w:w="1395" w:type="dxa"/>
                  <w:vMerge/>
                </w:tcPr>
                <w:p w14:paraId="3C3096AD"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F114C08"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705DF458" w14:textId="7B36CA5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Acordarea dreptului de </w:t>
                  </w:r>
                  <w:proofErr w:type="spellStart"/>
                  <w:r w:rsidRPr="00861C42">
                    <w:rPr>
                      <w:rFonts w:cs="Calibri"/>
                      <w:color w:val="000000" w:themeColor="text1"/>
                      <w:sz w:val="20"/>
                      <w:szCs w:val="20"/>
                    </w:rPr>
                    <w:t>şedere</w:t>
                  </w:r>
                  <w:proofErr w:type="spellEnd"/>
                  <w:r w:rsidRPr="00861C42">
                    <w:rPr>
                      <w:rFonts w:cs="Calibri"/>
                      <w:color w:val="000000" w:themeColor="text1"/>
                      <w:sz w:val="20"/>
                      <w:szCs w:val="20"/>
                    </w:rPr>
                    <w:t xml:space="preserve"> provizorie/permanentă</w:t>
                  </w:r>
                </w:p>
              </w:tc>
            </w:tr>
            <w:tr w:rsidR="00861C42" w:rsidRPr="00861C42" w14:paraId="0869F1D2" w14:textId="77777777" w:rsidTr="0024476E">
              <w:tc>
                <w:tcPr>
                  <w:tcW w:w="1395" w:type="dxa"/>
                  <w:vMerge/>
                </w:tcPr>
                <w:p w14:paraId="77A2A4B2"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5952884"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52BB274" w14:textId="7FFDFE5D"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conducere</w:t>
                  </w:r>
                </w:p>
              </w:tc>
            </w:tr>
            <w:tr w:rsidR="00861C42" w:rsidRPr="00861C42" w14:paraId="27017D98" w14:textId="77777777" w:rsidTr="0024476E">
              <w:tc>
                <w:tcPr>
                  <w:tcW w:w="1395" w:type="dxa"/>
                  <w:vMerge/>
                </w:tcPr>
                <w:p w14:paraId="636ECB6C"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C7EC8AD"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7675F9EA" w14:textId="4E1438FC"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recunoaștere/naturalizare</w:t>
                  </w:r>
                </w:p>
              </w:tc>
            </w:tr>
            <w:tr w:rsidR="00861C42" w:rsidRPr="00861C42" w14:paraId="365F11E7" w14:textId="77777777" w:rsidTr="0024476E">
              <w:tc>
                <w:tcPr>
                  <w:tcW w:w="1395" w:type="dxa"/>
                </w:tcPr>
                <w:p w14:paraId="7F3C062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3CC539D9"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Atestat de colecționar</w:t>
                  </w:r>
                </w:p>
                <w:p w14:paraId="7549037C"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DA5A2B0" w14:textId="78DAF77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Vizarea (prelungire odată la 3 ani) atestatului de colecționar</w:t>
                  </w:r>
                </w:p>
              </w:tc>
            </w:tr>
            <w:tr w:rsidR="00861C42" w:rsidRPr="00861C42" w14:paraId="108FA290" w14:textId="77777777" w:rsidTr="0024476E">
              <w:tc>
                <w:tcPr>
                  <w:tcW w:w="1395" w:type="dxa"/>
                  <w:vMerge w:val="restart"/>
                </w:tcPr>
                <w:p w14:paraId="783EAE32"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17ADA7DB"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armă pentru persoana juridica</w:t>
                  </w:r>
                </w:p>
                <w:p w14:paraId="7C0D416A"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C2CDFB9" w14:textId="0355250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Duplicat de Permis de armă, valabil numai în exercițiul atribuțiilor de serviciu declarat pierdut, sustras, deteriorat</w:t>
                  </w:r>
                </w:p>
              </w:tc>
            </w:tr>
            <w:tr w:rsidR="00861C42" w:rsidRPr="00861C42" w14:paraId="5129B5E1" w14:textId="77777777" w:rsidTr="0024476E">
              <w:tc>
                <w:tcPr>
                  <w:tcW w:w="1395" w:type="dxa"/>
                  <w:vMerge/>
                </w:tcPr>
                <w:p w14:paraId="715C2695"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77410BC6"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BF78157" w14:textId="7479E3B1"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Vizare (prelungire odată la 3 ani) permis de armă, valabil numai în exercițiul atribuțiilor de serviciu</w:t>
                  </w:r>
                </w:p>
              </w:tc>
            </w:tr>
            <w:tr w:rsidR="00D12CD2" w:rsidRPr="00861C42" w14:paraId="7C56077D" w14:textId="77777777" w:rsidTr="0024476E">
              <w:tc>
                <w:tcPr>
                  <w:tcW w:w="1395" w:type="dxa"/>
                  <w:vMerge w:val="restart"/>
                </w:tcPr>
                <w:p w14:paraId="48335952" w14:textId="77777777" w:rsidR="00D12CD2" w:rsidRPr="00861C42" w:rsidRDefault="00D12CD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74F67DCC" w14:textId="77777777" w:rsidR="00D12CD2" w:rsidRPr="00861C42" w:rsidRDefault="00D12CD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armă pentru persoana fizică</w:t>
                  </w:r>
                </w:p>
                <w:p w14:paraId="3639FEAF" w14:textId="77777777" w:rsidR="00D12CD2" w:rsidRPr="00A24091" w:rsidRDefault="00D12CD2" w:rsidP="00D67FA8">
                  <w:pPr>
                    <w:spacing w:after="0" w:line="240" w:lineRule="auto"/>
                    <w:ind w:left="0"/>
                    <w:rPr>
                      <w:rFonts w:cs="Calibri"/>
                      <w:strike/>
                      <w:color w:val="00B050"/>
                      <w:sz w:val="20"/>
                      <w:szCs w:val="20"/>
                    </w:rPr>
                  </w:pPr>
                </w:p>
                <w:p w14:paraId="2F44E13D" w14:textId="77777777" w:rsidR="00D12CD2" w:rsidRPr="00861C42" w:rsidRDefault="00D12CD2" w:rsidP="00D67FA8">
                  <w:pPr>
                    <w:spacing w:after="0" w:line="240" w:lineRule="auto"/>
                    <w:ind w:left="0"/>
                    <w:rPr>
                      <w:rFonts w:cs="Calibri"/>
                      <w:color w:val="000000" w:themeColor="text1"/>
                      <w:sz w:val="20"/>
                      <w:szCs w:val="20"/>
                    </w:rPr>
                  </w:pPr>
                </w:p>
              </w:tc>
              <w:tc>
                <w:tcPr>
                  <w:tcW w:w="5214" w:type="dxa"/>
                </w:tcPr>
                <w:p w14:paraId="0982DC9C" w14:textId="0320E3F5" w:rsidR="00D12CD2" w:rsidRPr="00861C42" w:rsidRDefault="00D12CD2" w:rsidP="00D67FA8">
                  <w:pPr>
                    <w:spacing w:after="0" w:line="240" w:lineRule="auto"/>
                    <w:ind w:left="0"/>
                    <w:rPr>
                      <w:rFonts w:cs="Calibri"/>
                      <w:color w:val="000000" w:themeColor="text1"/>
                      <w:sz w:val="20"/>
                      <w:szCs w:val="20"/>
                    </w:rPr>
                  </w:pPr>
                  <w:r w:rsidRPr="00861C42">
                    <w:rPr>
                      <w:rFonts w:cs="Calibri"/>
                      <w:color w:val="000000" w:themeColor="text1"/>
                      <w:sz w:val="20"/>
                      <w:szCs w:val="20"/>
                    </w:rPr>
                    <w:t>Efectuarea examinării balistice</w:t>
                  </w:r>
                </w:p>
              </w:tc>
            </w:tr>
            <w:tr w:rsidR="00D12CD2" w:rsidRPr="00861C42" w14:paraId="5326E842" w14:textId="77777777" w:rsidTr="0024476E">
              <w:tc>
                <w:tcPr>
                  <w:tcW w:w="1395" w:type="dxa"/>
                  <w:vMerge/>
                </w:tcPr>
                <w:p w14:paraId="0B6A424F" w14:textId="77777777" w:rsidR="00D12CD2" w:rsidRPr="00861C42" w:rsidRDefault="00D12CD2" w:rsidP="00E038F0">
                  <w:pPr>
                    <w:pStyle w:val="ListParagraph"/>
                    <w:numPr>
                      <w:ilvl w:val="0"/>
                      <w:numId w:val="30"/>
                    </w:numPr>
                    <w:spacing w:after="0" w:line="240" w:lineRule="auto"/>
                    <w:rPr>
                      <w:b/>
                      <w:color w:val="000000" w:themeColor="text1"/>
                      <w:sz w:val="20"/>
                      <w:szCs w:val="20"/>
                    </w:rPr>
                  </w:pPr>
                </w:p>
              </w:tc>
              <w:tc>
                <w:tcPr>
                  <w:tcW w:w="2522" w:type="dxa"/>
                  <w:vMerge/>
                </w:tcPr>
                <w:p w14:paraId="067E7E2F" w14:textId="77777777" w:rsidR="00D12CD2" w:rsidRPr="00861C42" w:rsidRDefault="00D12CD2" w:rsidP="00D67FA8">
                  <w:pPr>
                    <w:spacing w:after="0" w:line="240" w:lineRule="auto"/>
                    <w:ind w:left="0"/>
                    <w:rPr>
                      <w:rFonts w:cs="Calibri"/>
                      <w:color w:val="000000" w:themeColor="text1"/>
                      <w:sz w:val="20"/>
                      <w:szCs w:val="20"/>
                    </w:rPr>
                  </w:pPr>
                </w:p>
              </w:tc>
              <w:tc>
                <w:tcPr>
                  <w:tcW w:w="5214" w:type="dxa"/>
                </w:tcPr>
                <w:p w14:paraId="5F5175F4" w14:textId="1FD5F2B7" w:rsidR="00D12CD2" w:rsidRPr="00861C42" w:rsidRDefault="00D12CD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Dublicat</w:t>
                  </w:r>
                  <w:proofErr w:type="spellEnd"/>
                  <w:r w:rsidRPr="00861C42">
                    <w:rPr>
                      <w:rFonts w:cs="Calibri"/>
                      <w:color w:val="000000" w:themeColor="text1"/>
                      <w:sz w:val="20"/>
                      <w:szCs w:val="20"/>
                    </w:rPr>
                    <w:t xml:space="preserve"> Certificat de </w:t>
                  </w:r>
                  <w:proofErr w:type="spellStart"/>
                  <w:r w:rsidRPr="00861C42">
                    <w:rPr>
                      <w:rFonts w:cs="Calibri"/>
                      <w:color w:val="000000" w:themeColor="text1"/>
                      <w:sz w:val="20"/>
                      <w:szCs w:val="20"/>
                    </w:rPr>
                    <w:t>deţinere</w:t>
                  </w:r>
                  <w:proofErr w:type="spellEnd"/>
                  <w:r w:rsidRPr="00861C42">
                    <w:rPr>
                      <w:rFonts w:cs="Calibri"/>
                      <w:color w:val="000000" w:themeColor="text1"/>
                      <w:sz w:val="20"/>
                      <w:szCs w:val="20"/>
                    </w:rPr>
                    <w:t xml:space="preserve"> a armei persoana fizica</w:t>
                  </w:r>
                </w:p>
              </w:tc>
            </w:tr>
            <w:tr w:rsidR="00D12CD2" w:rsidRPr="00861C42" w14:paraId="0CC1ECC6" w14:textId="77777777" w:rsidTr="0024476E">
              <w:tc>
                <w:tcPr>
                  <w:tcW w:w="1395" w:type="dxa"/>
                  <w:vMerge/>
                </w:tcPr>
                <w:p w14:paraId="16A904EB" w14:textId="77777777" w:rsidR="00D12CD2" w:rsidRPr="00861C42" w:rsidRDefault="00D12CD2" w:rsidP="00E038F0">
                  <w:pPr>
                    <w:pStyle w:val="ListParagraph"/>
                    <w:numPr>
                      <w:ilvl w:val="0"/>
                      <w:numId w:val="30"/>
                    </w:numPr>
                    <w:spacing w:after="0" w:line="240" w:lineRule="auto"/>
                    <w:rPr>
                      <w:b/>
                      <w:color w:val="000000" w:themeColor="text1"/>
                      <w:sz w:val="20"/>
                      <w:szCs w:val="20"/>
                    </w:rPr>
                  </w:pPr>
                </w:p>
              </w:tc>
              <w:tc>
                <w:tcPr>
                  <w:tcW w:w="2522" w:type="dxa"/>
                  <w:vMerge/>
                </w:tcPr>
                <w:p w14:paraId="6D2E7626" w14:textId="77777777" w:rsidR="00D12CD2" w:rsidRPr="00861C42" w:rsidRDefault="00D12CD2" w:rsidP="00D67FA8">
                  <w:pPr>
                    <w:spacing w:after="0" w:line="240" w:lineRule="auto"/>
                    <w:ind w:left="0"/>
                    <w:rPr>
                      <w:rFonts w:cs="Calibri"/>
                      <w:color w:val="000000" w:themeColor="text1"/>
                      <w:sz w:val="20"/>
                      <w:szCs w:val="20"/>
                    </w:rPr>
                  </w:pPr>
                </w:p>
              </w:tc>
              <w:tc>
                <w:tcPr>
                  <w:tcW w:w="5214" w:type="dxa"/>
                </w:tcPr>
                <w:p w14:paraId="43B4DE53" w14:textId="6DCD1F9C" w:rsidR="00D12CD2" w:rsidRPr="00861C42" w:rsidRDefault="00D12CD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Dublicat</w:t>
                  </w:r>
                  <w:proofErr w:type="spellEnd"/>
                  <w:r w:rsidRPr="00861C42">
                    <w:rPr>
                      <w:rFonts w:cs="Calibri"/>
                      <w:color w:val="000000" w:themeColor="text1"/>
                      <w:sz w:val="20"/>
                      <w:szCs w:val="20"/>
                    </w:rPr>
                    <w:t xml:space="preserve"> Certificat de armă pentru a </w:t>
                  </w:r>
                  <w:proofErr w:type="spellStart"/>
                  <w:r w:rsidRPr="00861C42">
                    <w:rPr>
                      <w:rFonts w:cs="Calibri"/>
                      <w:color w:val="000000" w:themeColor="text1"/>
                      <w:sz w:val="20"/>
                      <w:szCs w:val="20"/>
                    </w:rPr>
                    <w:t>deţinere</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/sau, după caz, de a port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folosire a armei neletale care fac obiectul declarării</w:t>
                  </w:r>
                </w:p>
              </w:tc>
            </w:tr>
            <w:tr w:rsidR="00D12CD2" w:rsidRPr="00861C42" w14:paraId="0C9C6E2E" w14:textId="77777777" w:rsidTr="0024476E">
              <w:tc>
                <w:tcPr>
                  <w:tcW w:w="1395" w:type="dxa"/>
                  <w:vMerge/>
                </w:tcPr>
                <w:p w14:paraId="06A51A83" w14:textId="77777777" w:rsidR="00D12CD2" w:rsidRPr="00861C42" w:rsidRDefault="00D12CD2" w:rsidP="00E038F0">
                  <w:pPr>
                    <w:pStyle w:val="ListParagraph"/>
                    <w:numPr>
                      <w:ilvl w:val="0"/>
                      <w:numId w:val="30"/>
                    </w:numPr>
                    <w:spacing w:after="0" w:line="240" w:lineRule="auto"/>
                    <w:rPr>
                      <w:b/>
                      <w:color w:val="000000" w:themeColor="text1"/>
                      <w:sz w:val="20"/>
                      <w:szCs w:val="20"/>
                    </w:rPr>
                  </w:pPr>
                </w:p>
              </w:tc>
              <w:tc>
                <w:tcPr>
                  <w:tcW w:w="2522" w:type="dxa"/>
                  <w:vMerge/>
                </w:tcPr>
                <w:p w14:paraId="06F6B802" w14:textId="77777777" w:rsidR="00D12CD2" w:rsidRPr="00861C42" w:rsidRDefault="00D12CD2" w:rsidP="00D67FA8">
                  <w:pPr>
                    <w:spacing w:after="0" w:line="240" w:lineRule="auto"/>
                    <w:ind w:left="0"/>
                    <w:rPr>
                      <w:rFonts w:cs="Calibri"/>
                      <w:color w:val="000000" w:themeColor="text1"/>
                      <w:sz w:val="20"/>
                      <w:szCs w:val="20"/>
                    </w:rPr>
                  </w:pPr>
                </w:p>
              </w:tc>
              <w:tc>
                <w:tcPr>
                  <w:tcW w:w="5214" w:type="dxa"/>
                </w:tcPr>
                <w:p w14:paraId="43F44233" w14:textId="71429F4D" w:rsidR="00D12CD2" w:rsidRPr="00861C42" w:rsidRDefault="00D12CD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Dublicat</w:t>
                  </w:r>
                  <w:proofErr w:type="spellEnd"/>
                  <w:r w:rsidRPr="00861C42">
                    <w:rPr>
                      <w:rFonts w:cs="Calibri"/>
                      <w:color w:val="000000" w:themeColor="text1"/>
                      <w:sz w:val="20"/>
                      <w:szCs w:val="20"/>
                    </w:rPr>
                    <w:t xml:space="preserve"> de permis de armă declarat pierdut, sustras, deteriorat</w:t>
                  </w:r>
                </w:p>
              </w:tc>
            </w:tr>
            <w:tr w:rsidR="00D12CD2" w:rsidRPr="00861C42" w14:paraId="2A2CE0C1" w14:textId="77777777" w:rsidTr="0024476E">
              <w:tc>
                <w:tcPr>
                  <w:tcW w:w="1395" w:type="dxa"/>
                  <w:vMerge/>
                </w:tcPr>
                <w:p w14:paraId="683B9168" w14:textId="77777777" w:rsidR="00D12CD2" w:rsidRPr="00861C42" w:rsidRDefault="00D12CD2" w:rsidP="00E038F0">
                  <w:pPr>
                    <w:pStyle w:val="ListParagraph"/>
                    <w:numPr>
                      <w:ilvl w:val="0"/>
                      <w:numId w:val="30"/>
                    </w:numPr>
                    <w:spacing w:after="0" w:line="240" w:lineRule="auto"/>
                    <w:rPr>
                      <w:b/>
                      <w:color w:val="000000" w:themeColor="text1"/>
                      <w:sz w:val="20"/>
                      <w:szCs w:val="20"/>
                    </w:rPr>
                  </w:pPr>
                </w:p>
              </w:tc>
              <w:tc>
                <w:tcPr>
                  <w:tcW w:w="2522" w:type="dxa"/>
                  <w:vMerge/>
                </w:tcPr>
                <w:p w14:paraId="5046338C" w14:textId="77777777" w:rsidR="00D12CD2" w:rsidRPr="00861C42" w:rsidRDefault="00D12CD2" w:rsidP="00D67FA8">
                  <w:pPr>
                    <w:spacing w:after="0" w:line="240" w:lineRule="auto"/>
                    <w:ind w:left="0"/>
                    <w:rPr>
                      <w:rFonts w:cs="Calibri"/>
                      <w:color w:val="000000" w:themeColor="text1"/>
                      <w:sz w:val="20"/>
                      <w:szCs w:val="20"/>
                    </w:rPr>
                  </w:pPr>
                </w:p>
              </w:tc>
              <w:tc>
                <w:tcPr>
                  <w:tcW w:w="5214" w:type="dxa"/>
                </w:tcPr>
                <w:p w14:paraId="65CDFB41" w14:textId="23E64216" w:rsidR="00D12CD2" w:rsidRPr="00861C42" w:rsidRDefault="00D12CD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reparare a armei/de înstrăinare a armei</w:t>
                  </w:r>
                </w:p>
              </w:tc>
            </w:tr>
            <w:tr w:rsidR="00D12CD2" w:rsidRPr="00861C42" w14:paraId="659A9A8E" w14:textId="77777777" w:rsidTr="0024476E">
              <w:tc>
                <w:tcPr>
                  <w:tcW w:w="1395" w:type="dxa"/>
                  <w:vMerge/>
                </w:tcPr>
                <w:p w14:paraId="16B7146C" w14:textId="77777777" w:rsidR="00D12CD2" w:rsidRPr="00861C42" w:rsidRDefault="00D12CD2" w:rsidP="00E038F0">
                  <w:pPr>
                    <w:pStyle w:val="ListParagraph"/>
                    <w:numPr>
                      <w:ilvl w:val="0"/>
                      <w:numId w:val="30"/>
                    </w:numPr>
                    <w:spacing w:after="0" w:line="240" w:lineRule="auto"/>
                    <w:rPr>
                      <w:b/>
                      <w:color w:val="000000" w:themeColor="text1"/>
                      <w:sz w:val="20"/>
                      <w:szCs w:val="20"/>
                    </w:rPr>
                  </w:pPr>
                </w:p>
              </w:tc>
              <w:tc>
                <w:tcPr>
                  <w:tcW w:w="2522" w:type="dxa"/>
                  <w:vMerge/>
                </w:tcPr>
                <w:p w14:paraId="08973194" w14:textId="77777777" w:rsidR="00D12CD2" w:rsidRPr="00861C42" w:rsidRDefault="00D12CD2" w:rsidP="00D67FA8">
                  <w:pPr>
                    <w:spacing w:after="0" w:line="240" w:lineRule="auto"/>
                    <w:ind w:left="0"/>
                    <w:rPr>
                      <w:rFonts w:cs="Calibri"/>
                      <w:color w:val="000000" w:themeColor="text1"/>
                      <w:sz w:val="20"/>
                      <w:szCs w:val="20"/>
                    </w:rPr>
                  </w:pPr>
                </w:p>
              </w:tc>
              <w:tc>
                <w:tcPr>
                  <w:tcW w:w="5214" w:type="dxa"/>
                </w:tcPr>
                <w:p w14:paraId="11C249EC" w14:textId="53821C3C" w:rsidR="00D12CD2" w:rsidRPr="00861C42" w:rsidRDefault="00D12CD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Permis de transport pentru scoaterea temporară din </w:t>
                  </w:r>
                  <w:proofErr w:type="spellStart"/>
                  <w:r w:rsidRPr="00861C42">
                    <w:rPr>
                      <w:rFonts w:cs="Calibri"/>
                      <w:color w:val="000000" w:themeColor="text1"/>
                      <w:sz w:val="20"/>
                      <w:szCs w:val="20"/>
                    </w:rPr>
                    <w:t>ţară</w:t>
                  </w:r>
                  <w:proofErr w:type="spellEnd"/>
                  <w:r w:rsidRPr="00861C42">
                    <w:rPr>
                      <w:rFonts w:cs="Calibri"/>
                      <w:color w:val="000000" w:themeColor="text1"/>
                      <w:sz w:val="20"/>
                      <w:szCs w:val="20"/>
                    </w:rPr>
                    <w:t xml:space="preserve"> a armelor/</w:t>
                  </w:r>
                  <w:proofErr w:type="spellStart"/>
                  <w:r w:rsidRPr="00861C42">
                    <w:rPr>
                      <w:rFonts w:cs="Calibri"/>
                      <w:color w:val="000000" w:themeColor="text1"/>
                      <w:sz w:val="20"/>
                      <w:szCs w:val="20"/>
                    </w:rPr>
                    <w:t>muniţiilor</w:t>
                  </w:r>
                  <w:proofErr w:type="spellEnd"/>
                  <w:r w:rsidRPr="00861C42">
                    <w:rPr>
                      <w:rFonts w:cs="Calibri"/>
                      <w:color w:val="000000" w:themeColor="text1"/>
                      <w:sz w:val="20"/>
                      <w:szCs w:val="20"/>
                    </w:rPr>
                    <w:t xml:space="preserve"> persoana fizica</w:t>
                  </w:r>
                </w:p>
              </w:tc>
            </w:tr>
            <w:tr w:rsidR="00D12CD2" w:rsidRPr="00861C42" w14:paraId="17EE3F77" w14:textId="77777777" w:rsidTr="00D12CD2">
              <w:trPr>
                <w:trHeight w:val="453"/>
              </w:trPr>
              <w:tc>
                <w:tcPr>
                  <w:tcW w:w="1395" w:type="dxa"/>
                  <w:vMerge/>
                </w:tcPr>
                <w:p w14:paraId="77281FC9" w14:textId="77777777" w:rsidR="00D12CD2" w:rsidRPr="00861C42" w:rsidRDefault="00D12CD2" w:rsidP="00E038F0">
                  <w:pPr>
                    <w:pStyle w:val="ListParagraph"/>
                    <w:numPr>
                      <w:ilvl w:val="0"/>
                      <w:numId w:val="30"/>
                    </w:numPr>
                    <w:spacing w:after="0" w:line="240" w:lineRule="auto"/>
                    <w:rPr>
                      <w:b/>
                      <w:color w:val="000000" w:themeColor="text1"/>
                      <w:sz w:val="20"/>
                      <w:szCs w:val="20"/>
                    </w:rPr>
                  </w:pPr>
                </w:p>
              </w:tc>
              <w:tc>
                <w:tcPr>
                  <w:tcW w:w="2522" w:type="dxa"/>
                  <w:vMerge/>
                </w:tcPr>
                <w:p w14:paraId="595858EE" w14:textId="77777777" w:rsidR="00D12CD2" w:rsidRPr="00861C42" w:rsidRDefault="00D12CD2" w:rsidP="00D67FA8">
                  <w:pPr>
                    <w:spacing w:after="0" w:line="240" w:lineRule="auto"/>
                    <w:ind w:left="0"/>
                    <w:rPr>
                      <w:rFonts w:cs="Calibri"/>
                      <w:color w:val="000000" w:themeColor="text1"/>
                      <w:sz w:val="20"/>
                      <w:szCs w:val="20"/>
                    </w:rPr>
                  </w:pPr>
                </w:p>
              </w:tc>
              <w:tc>
                <w:tcPr>
                  <w:tcW w:w="5214" w:type="dxa"/>
                </w:tcPr>
                <w:p w14:paraId="382C560F" w14:textId="41820642" w:rsidR="00D12CD2" w:rsidRPr="00861C42" w:rsidRDefault="00D12CD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Vizare permisului de armă de deținere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după caz, de port al armei persoana fizica</w:t>
                  </w:r>
                </w:p>
              </w:tc>
            </w:tr>
            <w:tr w:rsidR="005201E8" w:rsidRPr="00861C42" w14:paraId="4675CD15" w14:textId="77777777" w:rsidTr="0024476E">
              <w:tc>
                <w:tcPr>
                  <w:tcW w:w="1395" w:type="dxa"/>
                  <w:vMerge w:val="restart"/>
                </w:tcPr>
                <w:p w14:paraId="1FEAA642"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07F8E4A2" w14:textId="77777777" w:rsidR="005201E8" w:rsidRPr="00861C42" w:rsidRDefault="005201E8"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Legitimaţie</w:t>
                  </w:r>
                  <w:proofErr w:type="spellEnd"/>
                  <w:r w:rsidRPr="00861C42">
                    <w:rPr>
                      <w:rFonts w:cs="Calibri"/>
                      <w:color w:val="000000" w:themeColor="text1"/>
                      <w:sz w:val="20"/>
                      <w:szCs w:val="20"/>
                    </w:rPr>
                    <w:t xml:space="preserve"> de participant la lichidarea </w:t>
                  </w:r>
                  <w:proofErr w:type="spellStart"/>
                  <w:r w:rsidRPr="00861C42">
                    <w:rPr>
                      <w:rFonts w:cs="Calibri"/>
                      <w:color w:val="000000" w:themeColor="text1"/>
                      <w:sz w:val="20"/>
                      <w:szCs w:val="20"/>
                    </w:rPr>
                    <w:t>consecinţelor</w:t>
                  </w:r>
                  <w:proofErr w:type="spellEnd"/>
                  <w:r w:rsidRPr="00861C42">
                    <w:rPr>
                      <w:rFonts w:cs="Calibri"/>
                      <w:color w:val="000000" w:themeColor="text1"/>
                      <w:sz w:val="20"/>
                      <w:szCs w:val="20"/>
                    </w:rPr>
                    <w:t xml:space="preserve"> catastrofei de la Cernobîl</w:t>
                  </w:r>
                </w:p>
                <w:p w14:paraId="7267C63B"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5BA0E4C9" w14:textId="36294208"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Buletin de identitate al cetățeanului Republicii Moldova</w:t>
                  </w:r>
                </w:p>
              </w:tc>
            </w:tr>
            <w:tr w:rsidR="005201E8" w:rsidRPr="00861C42" w14:paraId="0D96F58D" w14:textId="77777777" w:rsidTr="0024476E">
              <w:tc>
                <w:tcPr>
                  <w:tcW w:w="1395" w:type="dxa"/>
                  <w:vMerge/>
                </w:tcPr>
                <w:p w14:paraId="30498535"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0F880F49"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494F986A" w14:textId="67D6FA01"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Buletin de identitate provizoriu cu numărul de identificare de stat al persoanei fizice</w:t>
                  </w:r>
                </w:p>
              </w:tc>
            </w:tr>
            <w:tr w:rsidR="005201E8" w:rsidRPr="00861C42" w14:paraId="6FB61FCA" w14:textId="77777777" w:rsidTr="0024476E">
              <w:tc>
                <w:tcPr>
                  <w:tcW w:w="1395" w:type="dxa"/>
                  <w:vMerge/>
                </w:tcPr>
                <w:p w14:paraId="7356C9EF"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638DBA00"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6E91F021" w14:textId="3D41F50B"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Ajutor material unic anual copiilor care au pierdut întreținătorul (de pe urma catastrofei de la C.A.E Cernobîl)</w:t>
                  </w:r>
                </w:p>
              </w:tc>
            </w:tr>
            <w:tr w:rsidR="005201E8" w:rsidRPr="00861C42" w14:paraId="358862EF" w14:textId="77777777" w:rsidTr="0024476E">
              <w:tc>
                <w:tcPr>
                  <w:tcW w:w="1395" w:type="dxa"/>
                  <w:vMerge/>
                </w:tcPr>
                <w:p w14:paraId="38EE87B0"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31D835CB"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2FDFBDFD" w14:textId="26628A6E"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Ajutor material unic pentru însănătoșire cetățenilor care au avut de suferit de pe urma catastrofei de la C.A.E. Cernobîl</w:t>
                  </w:r>
                </w:p>
              </w:tc>
            </w:tr>
            <w:tr w:rsidR="005201E8" w:rsidRPr="00861C42" w14:paraId="3AB16603" w14:textId="77777777" w:rsidTr="0024476E">
              <w:tc>
                <w:tcPr>
                  <w:tcW w:w="1395" w:type="dxa"/>
                  <w:vMerge/>
                </w:tcPr>
                <w:p w14:paraId="4C48445D"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0B737FF3"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4C28221C" w14:textId="2D6552DD" w:rsidR="005201E8" w:rsidRPr="00861C42" w:rsidRDefault="005201E8"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Compensaţie</w:t>
                  </w:r>
                  <w:proofErr w:type="spellEnd"/>
                  <w:r w:rsidRPr="00861C42">
                    <w:rPr>
                      <w:rFonts w:cs="Calibri"/>
                      <w:color w:val="000000" w:themeColor="text1"/>
                      <w:sz w:val="20"/>
                      <w:szCs w:val="20"/>
                    </w:rPr>
                    <w:t xml:space="preserve"> bănească lunară în schimbul asigurării cu produse alimentare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suplimente alimentare unor categorii de persoane</w:t>
                  </w:r>
                </w:p>
              </w:tc>
            </w:tr>
            <w:tr w:rsidR="005201E8" w:rsidRPr="00861C42" w14:paraId="138B99C9" w14:textId="77777777" w:rsidTr="0024476E">
              <w:tc>
                <w:tcPr>
                  <w:tcW w:w="1395" w:type="dxa"/>
                  <w:vMerge/>
                </w:tcPr>
                <w:p w14:paraId="42A352C3"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0EAADC3C"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7513CC25" w14:textId="2328A4E7"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Compensație unică pentru prejudiciul adus sănătății unor categorii de persoane cu dizabilități</w:t>
                  </w:r>
                </w:p>
              </w:tc>
            </w:tr>
            <w:tr w:rsidR="005201E8" w:rsidRPr="00861C42" w14:paraId="73D17D95" w14:textId="77777777" w:rsidTr="0024476E">
              <w:tc>
                <w:tcPr>
                  <w:tcW w:w="1395" w:type="dxa"/>
                  <w:vMerge/>
                </w:tcPr>
                <w:p w14:paraId="6D976EB0"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657E3864"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414E4C4A" w14:textId="694B09BB"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Pensie pentru limită de vârstă </w:t>
                  </w:r>
                  <w:proofErr w:type="spellStart"/>
                  <w:r w:rsidRPr="00861C42">
                    <w:rPr>
                      <w:rFonts w:cs="Calibri"/>
                      <w:color w:val="000000" w:themeColor="text1"/>
                      <w:sz w:val="20"/>
                      <w:szCs w:val="20"/>
                    </w:rPr>
                    <w:t>cetăţenilor</w:t>
                  </w:r>
                  <w:proofErr w:type="spellEnd"/>
                  <w:r w:rsidRPr="00861C42">
                    <w:rPr>
                      <w:rFonts w:cs="Calibri"/>
                      <w:color w:val="000000" w:themeColor="text1"/>
                      <w:sz w:val="20"/>
                      <w:szCs w:val="20"/>
                    </w:rPr>
                    <w:t xml:space="preserve"> care au participat la lichidarea urmărilor avariei la C.A.E. </w:t>
                  </w:r>
                  <w:proofErr w:type="spellStart"/>
                  <w:r w:rsidRPr="00861C42">
                    <w:rPr>
                      <w:rFonts w:cs="Calibri"/>
                      <w:color w:val="000000" w:themeColor="text1"/>
                      <w:sz w:val="20"/>
                      <w:szCs w:val="20"/>
                    </w:rPr>
                    <w:t>Cernobâl</w:t>
                  </w:r>
                  <w:proofErr w:type="spellEnd"/>
                </w:p>
              </w:tc>
            </w:tr>
            <w:tr w:rsidR="005201E8" w:rsidRPr="00861C42" w14:paraId="77C04D2C" w14:textId="77777777" w:rsidTr="0024476E">
              <w:tc>
                <w:tcPr>
                  <w:tcW w:w="1395" w:type="dxa"/>
                  <w:vMerge/>
                </w:tcPr>
                <w:p w14:paraId="46CBC101"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11B81138"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0EBCB033" w14:textId="7EC146A3" w:rsidR="005201E8" w:rsidRPr="00861C42" w:rsidRDefault="005201E8"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Compensaţia</w:t>
                  </w:r>
                  <w:proofErr w:type="spellEnd"/>
                  <w:r w:rsidRPr="00861C42">
                    <w:rPr>
                      <w:rFonts w:cs="Calibri"/>
                      <w:color w:val="000000" w:themeColor="text1"/>
                      <w:sz w:val="20"/>
                      <w:szCs w:val="20"/>
                    </w:rPr>
                    <w:t xml:space="preserve"> unică familiilor ce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-au pierdut </w:t>
                  </w:r>
                  <w:proofErr w:type="spellStart"/>
                  <w:r w:rsidRPr="00861C42">
                    <w:rPr>
                      <w:rFonts w:cs="Calibri"/>
                      <w:color w:val="000000" w:themeColor="text1"/>
                      <w:sz w:val="20"/>
                      <w:szCs w:val="20"/>
                    </w:rPr>
                    <w:t>întreţinătorul</w:t>
                  </w:r>
                  <w:proofErr w:type="spellEnd"/>
                  <w:r w:rsidRPr="00861C42">
                    <w:rPr>
                      <w:rFonts w:cs="Calibri"/>
                      <w:color w:val="000000" w:themeColor="text1"/>
                      <w:sz w:val="20"/>
                      <w:szCs w:val="20"/>
                    </w:rPr>
                    <w:t xml:space="preserve"> în urma catastrofei de la C.A.E Cernobîl.</w:t>
                  </w:r>
                </w:p>
              </w:tc>
            </w:tr>
            <w:tr w:rsidR="005201E8" w:rsidRPr="00861C42" w14:paraId="27C9B2AE" w14:textId="77777777" w:rsidTr="0024476E">
              <w:tc>
                <w:tcPr>
                  <w:tcW w:w="1395" w:type="dxa"/>
                  <w:vMerge/>
                </w:tcPr>
                <w:p w14:paraId="275D771D"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47AF5D31"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1187F4DE" w14:textId="57BFD725"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Plata concediului suplimentar de 14 zile calendaristice cetățenilor care au suferit de pe urma catastrofei de la Cernobîl</w:t>
                  </w:r>
                </w:p>
              </w:tc>
            </w:tr>
            <w:tr w:rsidR="005201E8" w:rsidRPr="00861C42" w14:paraId="7C327D3F" w14:textId="77777777" w:rsidTr="0024476E">
              <w:tc>
                <w:tcPr>
                  <w:tcW w:w="1395" w:type="dxa"/>
                  <w:vMerge/>
                </w:tcPr>
                <w:p w14:paraId="7FD8825E"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300E4317"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18E09EA2" w14:textId="75AD9110"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Compensație anuală bănească în mărimea costului mediu al biletului</w:t>
                  </w:r>
                </w:p>
              </w:tc>
            </w:tr>
            <w:tr w:rsidR="005201E8" w:rsidRPr="00861C42" w14:paraId="4E05B4BB" w14:textId="77777777" w:rsidTr="0024476E">
              <w:tc>
                <w:tcPr>
                  <w:tcW w:w="1395" w:type="dxa"/>
                  <w:vMerge/>
                </w:tcPr>
                <w:p w14:paraId="37FBD645" w14:textId="77777777" w:rsidR="005201E8" w:rsidRPr="00861C42" w:rsidRDefault="005201E8" w:rsidP="00E038F0">
                  <w:pPr>
                    <w:spacing w:after="0"/>
                    <w:ind w:left="720"/>
                    <w:rPr>
                      <w:b/>
                      <w:color w:val="000000" w:themeColor="text1"/>
                      <w:sz w:val="20"/>
                      <w:szCs w:val="20"/>
                    </w:rPr>
                  </w:pPr>
                </w:p>
              </w:tc>
              <w:tc>
                <w:tcPr>
                  <w:tcW w:w="2522" w:type="dxa"/>
                  <w:vMerge/>
                </w:tcPr>
                <w:p w14:paraId="5357DC9F"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5D3B7BB5" w14:textId="1EA2FEDD" w:rsidR="005201E8" w:rsidRPr="00861C42" w:rsidRDefault="005201E8"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Alocaţie</w:t>
                  </w:r>
                  <w:proofErr w:type="spellEnd"/>
                  <w:r w:rsidRPr="00861C42">
                    <w:rPr>
                      <w:rFonts w:cs="Calibri"/>
                      <w:color w:val="000000" w:themeColor="text1"/>
                      <w:sz w:val="20"/>
                      <w:szCs w:val="20"/>
                    </w:rPr>
                    <w:t xml:space="preserve"> lunară pentru îngrijire, </w:t>
                  </w:r>
                  <w:proofErr w:type="spellStart"/>
                  <w:r w:rsidRPr="00861C42">
                    <w:rPr>
                      <w:rFonts w:cs="Calibri"/>
                      <w:color w:val="000000" w:themeColor="text1"/>
                      <w:sz w:val="20"/>
                      <w:szCs w:val="20"/>
                    </w:rPr>
                    <w:t>însoţire</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supraveghere persoanelor cu </w:t>
                  </w:r>
                  <w:proofErr w:type="spellStart"/>
                  <w:r w:rsidRPr="00861C42">
                    <w:rPr>
                      <w:rFonts w:cs="Calibri"/>
                      <w:color w:val="000000" w:themeColor="text1"/>
                      <w:sz w:val="20"/>
                      <w:szCs w:val="20"/>
                    </w:rPr>
                    <w:t>dizabilităţi</w:t>
                  </w:r>
                  <w:proofErr w:type="spellEnd"/>
                  <w:r w:rsidRPr="00861C42">
                    <w:rPr>
                      <w:rFonts w:cs="Calibri"/>
                      <w:color w:val="000000" w:themeColor="text1"/>
                      <w:sz w:val="20"/>
                      <w:szCs w:val="20"/>
                    </w:rPr>
                    <w:t xml:space="preserve"> severe imobilizate la pat care au avut de suferit de pe urma catastrofei de la C.A.E Cernobîl</w:t>
                  </w:r>
                </w:p>
              </w:tc>
            </w:tr>
            <w:tr w:rsidR="005201E8" w:rsidRPr="00861C42" w14:paraId="406F00A4" w14:textId="77777777" w:rsidTr="0024476E">
              <w:tc>
                <w:tcPr>
                  <w:tcW w:w="1395" w:type="dxa"/>
                  <w:vMerge/>
                </w:tcPr>
                <w:p w14:paraId="4BF34BF0"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Pr>
                <w:p w14:paraId="4FB52681" w14:textId="77777777" w:rsidR="005201E8" w:rsidRPr="00861C42" w:rsidRDefault="005201E8" w:rsidP="00D67FA8">
                  <w:pPr>
                    <w:spacing w:after="0" w:line="240" w:lineRule="auto"/>
                    <w:ind w:left="0"/>
                    <w:rPr>
                      <w:rFonts w:cs="Calibri"/>
                      <w:color w:val="000000" w:themeColor="text1"/>
                      <w:sz w:val="20"/>
                      <w:szCs w:val="20"/>
                    </w:rPr>
                  </w:pPr>
                </w:p>
              </w:tc>
              <w:tc>
                <w:tcPr>
                  <w:tcW w:w="5214" w:type="dxa"/>
                </w:tcPr>
                <w:p w14:paraId="6A906491" w14:textId="6E181510" w:rsidR="005201E8" w:rsidRPr="00861C42" w:rsidRDefault="005201E8"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Bilete gratuite de tratament în instituțiile </w:t>
                  </w:r>
                  <w:proofErr w:type="spellStart"/>
                  <w:r w:rsidRPr="00861C42">
                    <w:rPr>
                      <w:rFonts w:cs="Calibri"/>
                      <w:color w:val="000000" w:themeColor="text1"/>
                      <w:sz w:val="20"/>
                      <w:szCs w:val="20"/>
                    </w:rPr>
                    <w:t>balneosanatoriale</w:t>
                  </w:r>
                  <w:proofErr w:type="spellEnd"/>
                  <w:r w:rsidRPr="00861C42">
                    <w:rPr>
                      <w:rFonts w:cs="Calibri"/>
                      <w:color w:val="000000" w:themeColor="text1"/>
                      <w:sz w:val="20"/>
                      <w:szCs w:val="20"/>
                    </w:rPr>
                    <w:t xml:space="preserve"> unor </w:t>
                  </w:r>
                  <w:proofErr w:type="spellStart"/>
                  <w:r w:rsidRPr="00861C42">
                    <w:rPr>
                      <w:rFonts w:cs="Calibri"/>
                      <w:color w:val="000000" w:themeColor="text1"/>
                      <w:sz w:val="20"/>
                      <w:szCs w:val="20"/>
                    </w:rPr>
                    <w:t>categori</w:t>
                  </w:r>
                  <w:proofErr w:type="spellEnd"/>
                  <w:r w:rsidRPr="00861C42">
                    <w:rPr>
                      <w:rFonts w:cs="Calibri"/>
                      <w:color w:val="000000" w:themeColor="text1"/>
                      <w:sz w:val="20"/>
                      <w:szCs w:val="20"/>
                    </w:rPr>
                    <w:t xml:space="preserve"> de persoane</w:t>
                  </w:r>
                </w:p>
              </w:tc>
            </w:tr>
            <w:tr w:rsidR="005201E8" w:rsidRPr="00861C42" w14:paraId="0368B8FA" w14:textId="77777777" w:rsidTr="005201E8">
              <w:trPr>
                <w:trHeight w:val="315"/>
              </w:trPr>
              <w:tc>
                <w:tcPr>
                  <w:tcW w:w="1395" w:type="dxa"/>
                  <w:vMerge/>
                  <w:tcBorders>
                    <w:bottom w:val="single" w:sz="4" w:space="0" w:color="auto"/>
                  </w:tcBorders>
                </w:tcPr>
                <w:p w14:paraId="7D7877FB" w14:textId="77777777" w:rsidR="005201E8" w:rsidRPr="00861C42" w:rsidRDefault="005201E8" w:rsidP="00E038F0">
                  <w:pPr>
                    <w:pStyle w:val="ListParagraph"/>
                    <w:numPr>
                      <w:ilvl w:val="0"/>
                      <w:numId w:val="30"/>
                    </w:numPr>
                    <w:spacing w:after="0" w:line="240" w:lineRule="auto"/>
                    <w:rPr>
                      <w:b/>
                      <w:color w:val="000000" w:themeColor="text1"/>
                      <w:sz w:val="20"/>
                      <w:szCs w:val="20"/>
                    </w:rPr>
                  </w:pPr>
                </w:p>
              </w:tc>
              <w:tc>
                <w:tcPr>
                  <w:tcW w:w="2522" w:type="dxa"/>
                  <w:vMerge/>
                  <w:tcBorders>
                    <w:bottom w:val="single" w:sz="4" w:space="0" w:color="auto"/>
                  </w:tcBorders>
                </w:tcPr>
                <w:p w14:paraId="119FC150" w14:textId="77777777" w:rsidR="005201E8" w:rsidRPr="00861C42" w:rsidRDefault="005201E8" w:rsidP="00D67FA8">
                  <w:pPr>
                    <w:spacing w:after="0" w:line="240" w:lineRule="auto"/>
                    <w:ind w:left="0"/>
                    <w:rPr>
                      <w:rFonts w:cs="Calibri"/>
                      <w:color w:val="000000" w:themeColor="text1"/>
                      <w:sz w:val="20"/>
                      <w:szCs w:val="20"/>
                    </w:rPr>
                  </w:pPr>
                </w:p>
              </w:tc>
              <w:tc>
                <w:tcPr>
                  <w:tcW w:w="5214" w:type="dxa"/>
                  <w:tcBorders>
                    <w:bottom w:val="single" w:sz="4" w:space="0" w:color="auto"/>
                  </w:tcBorders>
                </w:tcPr>
                <w:p w14:paraId="633F0326" w14:textId="2CECEA2B" w:rsidR="005201E8" w:rsidRPr="00861C42" w:rsidRDefault="005201E8"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Legitimaţie</w:t>
                  </w:r>
                  <w:proofErr w:type="spellEnd"/>
                  <w:r w:rsidRPr="00861C42">
                    <w:rPr>
                      <w:rFonts w:cs="Calibri"/>
                      <w:color w:val="000000" w:themeColor="text1"/>
                      <w:sz w:val="20"/>
                      <w:szCs w:val="20"/>
                    </w:rPr>
                    <w:t xml:space="preserve"> de participant la lichidarea </w:t>
                  </w:r>
                  <w:proofErr w:type="spellStart"/>
                  <w:r w:rsidRPr="00861C42">
                    <w:rPr>
                      <w:rFonts w:cs="Calibri"/>
                      <w:color w:val="000000" w:themeColor="text1"/>
                      <w:sz w:val="20"/>
                      <w:szCs w:val="20"/>
                    </w:rPr>
                    <w:t>consecinţelor</w:t>
                  </w:r>
                  <w:proofErr w:type="spellEnd"/>
                  <w:r w:rsidRPr="00861C42">
                    <w:rPr>
                      <w:rFonts w:cs="Calibri"/>
                      <w:color w:val="000000" w:themeColor="text1"/>
                      <w:sz w:val="20"/>
                      <w:szCs w:val="20"/>
                    </w:rPr>
                    <w:t xml:space="preserve"> catastrofei de la Cernobîl</w:t>
                  </w:r>
                </w:p>
              </w:tc>
            </w:tr>
            <w:tr w:rsidR="00161C20" w:rsidRPr="00861C42" w14:paraId="79D96951" w14:textId="77777777" w:rsidTr="0024476E">
              <w:tc>
                <w:tcPr>
                  <w:tcW w:w="1395" w:type="dxa"/>
                  <w:vMerge w:val="restart"/>
                </w:tcPr>
                <w:p w14:paraId="4268EBE6" w14:textId="77777777" w:rsidR="00161C20" w:rsidRPr="00861C42" w:rsidRDefault="00161C20"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4E2EA36E" w14:textId="77777777" w:rsidR="00161C20" w:rsidRPr="00861C42" w:rsidRDefault="00161C20"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naștere</w:t>
                  </w:r>
                </w:p>
                <w:p w14:paraId="6E409ABC" w14:textId="77777777" w:rsidR="00161C20" w:rsidRPr="00861C42" w:rsidRDefault="00161C20" w:rsidP="00D67FA8">
                  <w:pPr>
                    <w:spacing w:after="0" w:line="240" w:lineRule="auto"/>
                    <w:ind w:left="0"/>
                    <w:rPr>
                      <w:rFonts w:cs="Calibri"/>
                      <w:color w:val="000000" w:themeColor="text1"/>
                      <w:sz w:val="20"/>
                      <w:szCs w:val="20"/>
                    </w:rPr>
                  </w:pPr>
                </w:p>
              </w:tc>
              <w:tc>
                <w:tcPr>
                  <w:tcW w:w="5214" w:type="dxa"/>
                </w:tcPr>
                <w:p w14:paraId="3B92627F" w14:textId="03DD387F" w:rsidR="00161C20" w:rsidRPr="00861C42" w:rsidRDefault="00161C20"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Certificat ce confirmă decesul militarilor în </w:t>
                  </w:r>
                  <w:proofErr w:type="spellStart"/>
                  <w:r w:rsidRPr="00861C42">
                    <w:rPr>
                      <w:rFonts w:cs="Calibri"/>
                      <w:color w:val="000000" w:themeColor="text1"/>
                      <w:sz w:val="20"/>
                      <w:szCs w:val="20"/>
                    </w:rPr>
                    <w:t>acţiuni</w:t>
                  </w:r>
                  <w:proofErr w:type="spellEnd"/>
                  <w:r w:rsidRPr="00861C42">
                    <w:rPr>
                      <w:rFonts w:cs="Calibri"/>
                      <w:color w:val="000000" w:themeColor="text1"/>
                      <w:sz w:val="20"/>
                      <w:szCs w:val="20"/>
                    </w:rPr>
                    <w:t xml:space="preserve"> de luptă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la datorie pe timp de pace</w:t>
                  </w:r>
                </w:p>
              </w:tc>
            </w:tr>
            <w:tr w:rsidR="00161C20" w:rsidRPr="00861C42" w14:paraId="38808FF3" w14:textId="77777777" w:rsidTr="0024476E">
              <w:trPr>
                <w:trHeight w:val="400"/>
              </w:trPr>
              <w:tc>
                <w:tcPr>
                  <w:tcW w:w="1395" w:type="dxa"/>
                  <w:vMerge/>
                </w:tcPr>
                <w:p w14:paraId="24AA37B2" w14:textId="77777777" w:rsidR="00161C20" w:rsidRPr="00861C42" w:rsidRDefault="00161C20" w:rsidP="00E038F0">
                  <w:pPr>
                    <w:pStyle w:val="ListParagraph"/>
                    <w:numPr>
                      <w:ilvl w:val="0"/>
                      <w:numId w:val="30"/>
                    </w:numPr>
                    <w:spacing w:after="0" w:line="240" w:lineRule="auto"/>
                    <w:rPr>
                      <w:b/>
                      <w:color w:val="000000" w:themeColor="text1"/>
                      <w:sz w:val="20"/>
                      <w:szCs w:val="20"/>
                    </w:rPr>
                  </w:pPr>
                </w:p>
              </w:tc>
              <w:tc>
                <w:tcPr>
                  <w:tcW w:w="2522" w:type="dxa"/>
                  <w:vMerge/>
                </w:tcPr>
                <w:p w14:paraId="31277777" w14:textId="77777777" w:rsidR="00161C20" w:rsidRPr="00861C42" w:rsidRDefault="00161C20" w:rsidP="00D67FA8">
                  <w:pPr>
                    <w:spacing w:after="0" w:line="240" w:lineRule="auto"/>
                    <w:ind w:left="0"/>
                    <w:rPr>
                      <w:rFonts w:cs="Calibri"/>
                      <w:color w:val="000000" w:themeColor="text1"/>
                      <w:sz w:val="20"/>
                      <w:szCs w:val="20"/>
                    </w:rPr>
                  </w:pPr>
                </w:p>
              </w:tc>
              <w:tc>
                <w:tcPr>
                  <w:tcW w:w="5214" w:type="dxa"/>
                </w:tcPr>
                <w:p w14:paraId="03D90AD0" w14:textId="58CD1A94" w:rsidR="00161C20" w:rsidRPr="00861C42" w:rsidRDefault="00161C20" w:rsidP="00D67FA8">
                  <w:pPr>
                    <w:spacing w:after="0" w:line="240" w:lineRule="auto"/>
                    <w:ind w:left="0"/>
                    <w:rPr>
                      <w:rFonts w:cs="Calibri"/>
                      <w:color w:val="000000" w:themeColor="text1"/>
                      <w:sz w:val="20"/>
                      <w:szCs w:val="20"/>
                    </w:rPr>
                  </w:pPr>
                  <w:r w:rsidRPr="00861C42">
                    <w:rPr>
                      <w:rFonts w:cs="Calibri"/>
                      <w:color w:val="000000" w:themeColor="text1"/>
                      <w:sz w:val="20"/>
                      <w:szCs w:val="20"/>
                    </w:rPr>
                    <w:t>Buletin de identitate al cetățeanului Republicii Moldova</w:t>
                  </w:r>
                </w:p>
              </w:tc>
            </w:tr>
            <w:tr w:rsidR="00161C20" w:rsidRPr="00861C42" w14:paraId="1160C5A6" w14:textId="77777777" w:rsidTr="0024476E">
              <w:trPr>
                <w:trHeight w:val="364"/>
              </w:trPr>
              <w:tc>
                <w:tcPr>
                  <w:tcW w:w="1395" w:type="dxa"/>
                  <w:vMerge/>
                </w:tcPr>
                <w:p w14:paraId="371F3492" w14:textId="77777777" w:rsidR="00161C20" w:rsidRPr="00861C42" w:rsidRDefault="00161C20" w:rsidP="00E038F0">
                  <w:pPr>
                    <w:pStyle w:val="ListParagraph"/>
                    <w:numPr>
                      <w:ilvl w:val="0"/>
                      <w:numId w:val="30"/>
                    </w:numPr>
                    <w:spacing w:after="0" w:line="240" w:lineRule="auto"/>
                    <w:rPr>
                      <w:b/>
                      <w:color w:val="000000" w:themeColor="text1"/>
                      <w:sz w:val="20"/>
                      <w:szCs w:val="20"/>
                    </w:rPr>
                  </w:pPr>
                </w:p>
              </w:tc>
              <w:tc>
                <w:tcPr>
                  <w:tcW w:w="2522" w:type="dxa"/>
                  <w:vMerge/>
                </w:tcPr>
                <w:p w14:paraId="43308FF8" w14:textId="77777777" w:rsidR="00161C20" w:rsidRPr="00861C42" w:rsidRDefault="00161C20" w:rsidP="00D67FA8">
                  <w:pPr>
                    <w:spacing w:after="0" w:line="240" w:lineRule="auto"/>
                    <w:ind w:left="0"/>
                    <w:rPr>
                      <w:rFonts w:cs="Calibri"/>
                      <w:color w:val="000000" w:themeColor="text1"/>
                      <w:sz w:val="20"/>
                      <w:szCs w:val="20"/>
                    </w:rPr>
                  </w:pPr>
                </w:p>
              </w:tc>
              <w:tc>
                <w:tcPr>
                  <w:tcW w:w="5214" w:type="dxa"/>
                </w:tcPr>
                <w:p w14:paraId="3270184B" w14:textId="4F8193AE" w:rsidR="00161C20" w:rsidRPr="00861C42" w:rsidRDefault="00161C20" w:rsidP="00D67FA8">
                  <w:pPr>
                    <w:spacing w:after="0" w:line="240" w:lineRule="auto"/>
                    <w:ind w:left="0"/>
                    <w:rPr>
                      <w:rFonts w:cs="Calibri"/>
                      <w:color w:val="000000" w:themeColor="text1"/>
                      <w:sz w:val="20"/>
                      <w:szCs w:val="20"/>
                    </w:rPr>
                  </w:pPr>
                  <w:r w:rsidRPr="00861C42">
                    <w:rPr>
                      <w:rFonts w:cs="Calibri"/>
                      <w:color w:val="000000" w:themeColor="text1"/>
                      <w:sz w:val="20"/>
                      <w:szCs w:val="20"/>
                    </w:rPr>
                    <w:t>Acordarea dreptului de ședere permanentă/provizorie</w:t>
                  </w:r>
                </w:p>
              </w:tc>
            </w:tr>
            <w:tr w:rsidR="00161C20" w:rsidRPr="00861C42" w14:paraId="7E453929" w14:textId="77777777" w:rsidTr="0024476E">
              <w:trPr>
                <w:trHeight w:val="373"/>
              </w:trPr>
              <w:tc>
                <w:tcPr>
                  <w:tcW w:w="1395" w:type="dxa"/>
                  <w:vMerge/>
                </w:tcPr>
                <w:p w14:paraId="488B20F5" w14:textId="77777777" w:rsidR="00161C20" w:rsidRPr="00861C42" w:rsidRDefault="00161C20" w:rsidP="00E038F0">
                  <w:pPr>
                    <w:pStyle w:val="ListParagraph"/>
                    <w:numPr>
                      <w:ilvl w:val="0"/>
                      <w:numId w:val="30"/>
                    </w:numPr>
                    <w:spacing w:after="0" w:line="240" w:lineRule="auto"/>
                    <w:rPr>
                      <w:b/>
                      <w:color w:val="000000" w:themeColor="text1"/>
                      <w:sz w:val="20"/>
                      <w:szCs w:val="20"/>
                    </w:rPr>
                  </w:pPr>
                </w:p>
              </w:tc>
              <w:tc>
                <w:tcPr>
                  <w:tcW w:w="2522" w:type="dxa"/>
                  <w:vMerge/>
                </w:tcPr>
                <w:p w14:paraId="1C7C44ED" w14:textId="77777777" w:rsidR="00161C20" w:rsidRPr="00861C42" w:rsidRDefault="00161C20" w:rsidP="00D67FA8">
                  <w:pPr>
                    <w:spacing w:after="0" w:line="240" w:lineRule="auto"/>
                    <w:ind w:left="0"/>
                    <w:rPr>
                      <w:rFonts w:cs="Calibri"/>
                      <w:color w:val="000000" w:themeColor="text1"/>
                      <w:sz w:val="20"/>
                      <w:szCs w:val="20"/>
                    </w:rPr>
                  </w:pPr>
                </w:p>
              </w:tc>
              <w:tc>
                <w:tcPr>
                  <w:tcW w:w="5214" w:type="dxa"/>
                </w:tcPr>
                <w:p w14:paraId="666CFD7B" w14:textId="77777777" w:rsidR="00161C20" w:rsidRPr="00861C42" w:rsidRDefault="00161C20" w:rsidP="00D67FA8">
                  <w:pPr>
                    <w:spacing w:after="0" w:line="240" w:lineRule="auto"/>
                    <w:ind w:left="0"/>
                    <w:rPr>
                      <w:rFonts w:cs="Calibri"/>
                      <w:color w:val="000000" w:themeColor="text1"/>
                      <w:sz w:val="20"/>
                      <w:szCs w:val="20"/>
                    </w:rPr>
                  </w:pPr>
                  <w:r w:rsidRPr="00861C42">
                    <w:rPr>
                      <w:rFonts w:cs="Calibri"/>
                      <w:color w:val="000000" w:themeColor="text1"/>
                      <w:sz w:val="20"/>
                      <w:szCs w:val="20"/>
                    </w:rPr>
                    <w:t>Aviz pentru reîntregirea familiei</w:t>
                  </w:r>
                </w:p>
              </w:tc>
            </w:tr>
            <w:tr w:rsidR="00161C20" w:rsidRPr="00861C42" w14:paraId="1B9BDE85" w14:textId="77777777" w:rsidTr="0024476E">
              <w:trPr>
                <w:trHeight w:val="424"/>
              </w:trPr>
              <w:tc>
                <w:tcPr>
                  <w:tcW w:w="1395" w:type="dxa"/>
                  <w:vMerge/>
                </w:tcPr>
                <w:p w14:paraId="40AEE629" w14:textId="77777777" w:rsidR="00161C20" w:rsidRPr="00861C42" w:rsidRDefault="00161C20" w:rsidP="00E038F0">
                  <w:pPr>
                    <w:pStyle w:val="ListParagraph"/>
                    <w:numPr>
                      <w:ilvl w:val="0"/>
                      <w:numId w:val="30"/>
                    </w:numPr>
                    <w:spacing w:after="0" w:line="240" w:lineRule="auto"/>
                    <w:rPr>
                      <w:b/>
                      <w:color w:val="000000" w:themeColor="text1"/>
                      <w:sz w:val="20"/>
                      <w:szCs w:val="20"/>
                    </w:rPr>
                  </w:pPr>
                </w:p>
              </w:tc>
              <w:tc>
                <w:tcPr>
                  <w:tcW w:w="2522" w:type="dxa"/>
                  <w:vMerge/>
                </w:tcPr>
                <w:p w14:paraId="10C08DF0" w14:textId="77777777" w:rsidR="00161C20" w:rsidRPr="00861C42" w:rsidRDefault="00161C20" w:rsidP="00D67FA8">
                  <w:pPr>
                    <w:spacing w:after="0" w:line="240" w:lineRule="auto"/>
                    <w:ind w:left="0"/>
                    <w:rPr>
                      <w:rFonts w:cs="Calibri"/>
                      <w:color w:val="000000" w:themeColor="text1"/>
                      <w:sz w:val="20"/>
                      <w:szCs w:val="20"/>
                    </w:rPr>
                  </w:pPr>
                </w:p>
              </w:tc>
              <w:tc>
                <w:tcPr>
                  <w:tcW w:w="5214" w:type="dxa"/>
                </w:tcPr>
                <w:p w14:paraId="359476BC" w14:textId="390B53FA" w:rsidR="00161C20" w:rsidRPr="00861C42" w:rsidRDefault="00161C20" w:rsidP="00D67FA8">
                  <w:pPr>
                    <w:spacing w:after="0" w:line="240" w:lineRule="auto"/>
                    <w:ind w:left="0"/>
                    <w:rPr>
                      <w:rFonts w:cs="Calibri"/>
                      <w:color w:val="000000" w:themeColor="text1"/>
                      <w:sz w:val="20"/>
                      <w:szCs w:val="20"/>
                    </w:rPr>
                  </w:pPr>
                  <w:r w:rsidRPr="00861C42">
                    <w:rPr>
                      <w:rFonts w:cs="Calibri"/>
                      <w:color w:val="000000" w:themeColor="text1"/>
                      <w:sz w:val="20"/>
                      <w:szCs w:val="20"/>
                    </w:rPr>
                    <w:t>Recunoașterea și echivalarea actelor de studii și a calificărilor</w:t>
                  </w:r>
                </w:p>
              </w:tc>
            </w:tr>
            <w:tr w:rsidR="00161C20" w:rsidRPr="00861C42" w14:paraId="250C436D" w14:textId="77777777" w:rsidTr="00154BA1">
              <w:trPr>
                <w:trHeight w:val="437"/>
              </w:trPr>
              <w:tc>
                <w:tcPr>
                  <w:tcW w:w="1395" w:type="dxa"/>
                  <w:vMerge/>
                  <w:tcBorders>
                    <w:bottom w:val="single" w:sz="4" w:space="0" w:color="auto"/>
                  </w:tcBorders>
                </w:tcPr>
                <w:p w14:paraId="45B44E16" w14:textId="77777777" w:rsidR="00161C20" w:rsidRPr="00861C42" w:rsidRDefault="00161C20" w:rsidP="00E038F0">
                  <w:pPr>
                    <w:pStyle w:val="ListParagraph"/>
                    <w:numPr>
                      <w:ilvl w:val="0"/>
                      <w:numId w:val="30"/>
                    </w:numPr>
                    <w:spacing w:after="0" w:line="240" w:lineRule="auto"/>
                    <w:rPr>
                      <w:b/>
                      <w:color w:val="000000" w:themeColor="text1"/>
                      <w:sz w:val="20"/>
                      <w:szCs w:val="20"/>
                    </w:rPr>
                  </w:pPr>
                </w:p>
              </w:tc>
              <w:tc>
                <w:tcPr>
                  <w:tcW w:w="2522" w:type="dxa"/>
                  <w:vMerge/>
                  <w:tcBorders>
                    <w:bottom w:val="single" w:sz="4" w:space="0" w:color="auto"/>
                  </w:tcBorders>
                </w:tcPr>
                <w:p w14:paraId="31247D8E" w14:textId="77777777" w:rsidR="00161C20" w:rsidRPr="00861C42" w:rsidRDefault="00161C20" w:rsidP="00D67FA8">
                  <w:pPr>
                    <w:spacing w:after="0" w:line="240" w:lineRule="auto"/>
                    <w:ind w:left="0"/>
                    <w:rPr>
                      <w:rFonts w:cs="Calibri"/>
                      <w:color w:val="000000" w:themeColor="text1"/>
                      <w:sz w:val="20"/>
                      <w:szCs w:val="20"/>
                    </w:rPr>
                  </w:pPr>
                </w:p>
              </w:tc>
              <w:tc>
                <w:tcPr>
                  <w:tcW w:w="5214" w:type="dxa"/>
                  <w:tcBorders>
                    <w:bottom w:val="single" w:sz="4" w:space="0" w:color="auto"/>
                  </w:tcBorders>
                </w:tcPr>
                <w:p w14:paraId="50248B99" w14:textId="02A16887" w:rsidR="00161C20" w:rsidRPr="00861C42" w:rsidRDefault="00161C20" w:rsidP="00D67FA8">
                  <w:pPr>
                    <w:spacing w:after="0" w:line="240" w:lineRule="auto"/>
                    <w:ind w:left="0"/>
                    <w:rPr>
                      <w:rFonts w:cs="Calibri"/>
                      <w:color w:val="000000" w:themeColor="text1"/>
                      <w:sz w:val="20"/>
                      <w:szCs w:val="20"/>
                    </w:rPr>
                  </w:pPr>
                  <w:r w:rsidRPr="00861C42">
                    <w:rPr>
                      <w:rFonts w:cs="Calibri"/>
                      <w:color w:val="000000" w:themeColor="text1"/>
                      <w:sz w:val="20"/>
                      <w:szCs w:val="20"/>
                    </w:rPr>
                    <w:t>Autentificarea actelor de studii</w:t>
                  </w:r>
                </w:p>
              </w:tc>
            </w:tr>
            <w:tr w:rsidR="00861C42" w:rsidRPr="00861C42" w14:paraId="2717A691" w14:textId="77777777" w:rsidTr="00154BA1">
              <w:trPr>
                <w:trHeight w:val="274"/>
              </w:trPr>
              <w:tc>
                <w:tcPr>
                  <w:tcW w:w="1395" w:type="dxa"/>
                  <w:vMerge w:val="restart"/>
                </w:tcPr>
                <w:p w14:paraId="70FEE70D"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7DF2C798"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căsătorie</w:t>
                  </w:r>
                </w:p>
                <w:p w14:paraId="65E00562"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E3B617B"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Înregistrarea curentă a dreptului de proprietate </w:t>
                  </w:r>
                </w:p>
              </w:tc>
            </w:tr>
            <w:tr w:rsidR="00861C42" w:rsidRPr="00861C42" w14:paraId="536E3BCD" w14:textId="77777777" w:rsidTr="00154BA1">
              <w:trPr>
                <w:trHeight w:val="419"/>
              </w:trPr>
              <w:tc>
                <w:tcPr>
                  <w:tcW w:w="1395" w:type="dxa"/>
                  <w:vMerge/>
                </w:tcPr>
                <w:p w14:paraId="515DDE51"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1926BADF"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70143CD2" w14:textId="3603EAE8"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dreptului de proprietate asupra bunului imobil nou format</w:t>
                  </w:r>
                </w:p>
              </w:tc>
            </w:tr>
            <w:tr w:rsidR="00861C42" w:rsidRPr="00861C42" w14:paraId="58AC6BE0" w14:textId="77777777" w:rsidTr="0024476E">
              <w:tc>
                <w:tcPr>
                  <w:tcW w:w="1395" w:type="dxa"/>
                  <w:vMerge/>
                </w:tcPr>
                <w:p w14:paraId="46F8F686"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58163E5B"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3C13A4F7" w14:textId="4F579B79"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recunoaștere/naturalizare</w:t>
                  </w:r>
                </w:p>
              </w:tc>
            </w:tr>
            <w:tr w:rsidR="00861C42" w:rsidRPr="00861C42" w14:paraId="5D487447" w14:textId="77777777" w:rsidTr="0024476E">
              <w:trPr>
                <w:trHeight w:val="445"/>
              </w:trPr>
              <w:tc>
                <w:tcPr>
                  <w:tcW w:w="1395" w:type="dxa"/>
                  <w:vMerge/>
                </w:tcPr>
                <w:p w14:paraId="69B3498A"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1E1912D2"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A4ED4DA" w14:textId="6EF45EF3" w:rsidR="00861C42" w:rsidRPr="00861C42" w:rsidRDefault="00861C42" w:rsidP="00154BA1">
                  <w:pPr>
                    <w:spacing w:after="0" w:line="240" w:lineRule="auto"/>
                    <w:ind w:left="0"/>
                    <w:rPr>
                      <w:rFonts w:cs="Calibri"/>
                      <w:color w:val="000000" w:themeColor="text1"/>
                      <w:sz w:val="20"/>
                      <w:szCs w:val="20"/>
                    </w:rPr>
                  </w:pPr>
                  <w:r w:rsidRPr="00861C42">
                    <w:rPr>
                      <w:rFonts w:cs="Calibri"/>
                      <w:color w:val="000000" w:themeColor="text1"/>
                      <w:sz w:val="20"/>
                      <w:szCs w:val="20"/>
                    </w:rPr>
                    <w:t>Pensie pentru limită de vârstă/de urmaș</w:t>
                  </w:r>
                </w:p>
              </w:tc>
            </w:tr>
            <w:tr w:rsidR="00861C42" w:rsidRPr="00861C42" w14:paraId="149D0941" w14:textId="77777777" w:rsidTr="0024476E">
              <w:tc>
                <w:tcPr>
                  <w:tcW w:w="1395" w:type="dxa"/>
                  <w:vMerge/>
                </w:tcPr>
                <w:p w14:paraId="3FA1B3C4"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97A363A"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07F289D"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Acordarea biletelor de tratament </w:t>
                  </w:r>
                  <w:proofErr w:type="spellStart"/>
                  <w:r w:rsidRPr="00861C42">
                    <w:rPr>
                      <w:rFonts w:cs="Calibri"/>
                      <w:color w:val="000000" w:themeColor="text1"/>
                      <w:sz w:val="20"/>
                      <w:szCs w:val="20"/>
                    </w:rPr>
                    <w:t>balenosanatorial</w:t>
                  </w:r>
                  <w:proofErr w:type="spellEnd"/>
                  <w:r w:rsidRPr="00861C42">
                    <w:rPr>
                      <w:rFonts w:cs="Calibri"/>
                      <w:color w:val="000000" w:themeColor="text1"/>
                      <w:sz w:val="20"/>
                      <w:szCs w:val="20"/>
                    </w:rPr>
                    <w:t xml:space="preserve"> pentru veterani și categorii specifice de persoane</w:t>
                  </w:r>
                </w:p>
                <w:p w14:paraId="4945C4D5"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5B3FBBD3" w14:textId="77777777" w:rsidTr="0024476E">
              <w:tc>
                <w:tcPr>
                  <w:tcW w:w="1395" w:type="dxa"/>
                  <w:vMerge/>
                </w:tcPr>
                <w:p w14:paraId="6778CF56"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0B71672"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A355662" w14:textId="2FEB82F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Ajutor de deces beneficiarilor instituțiilor de forță</w:t>
                  </w:r>
                </w:p>
              </w:tc>
            </w:tr>
            <w:tr w:rsidR="00861C42" w:rsidRPr="00861C42" w14:paraId="17C2121F" w14:textId="77777777" w:rsidTr="0024476E">
              <w:tc>
                <w:tcPr>
                  <w:tcW w:w="1395" w:type="dxa"/>
                  <w:vMerge/>
                </w:tcPr>
                <w:p w14:paraId="37157FC5"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4ED3748B"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3E232C3" w14:textId="790D27B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Pensie pentru unele categorii de angajați din domeniul culturii</w:t>
                  </w:r>
                </w:p>
              </w:tc>
            </w:tr>
            <w:tr w:rsidR="00861C42" w:rsidRPr="00861C42" w14:paraId="4A1D773B" w14:textId="77777777" w:rsidTr="0024476E">
              <w:tc>
                <w:tcPr>
                  <w:tcW w:w="1395" w:type="dxa"/>
                  <w:vMerge/>
                </w:tcPr>
                <w:p w14:paraId="0B3DFA5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3B9B598"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3434012A" w14:textId="08B93801"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Ajutor material unic anual copiilor care au pierdut întreținătorul (de pe urma catastrofei de la C.A.E Cernobîl)</w:t>
                  </w:r>
                </w:p>
              </w:tc>
            </w:tr>
            <w:tr w:rsidR="00861C42" w:rsidRPr="00861C42" w14:paraId="6A49DCB7" w14:textId="77777777" w:rsidTr="0024476E">
              <w:tc>
                <w:tcPr>
                  <w:tcW w:w="1395" w:type="dxa"/>
                  <w:vMerge/>
                </w:tcPr>
                <w:p w14:paraId="6773FD81"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7D12D5B"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849979A" w14:textId="44A62B8C"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Pensie în cazul pierderii întreținătorului militarilor, persoanelor din corpul de comandă și din trupele organelor afacerilor interne</w:t>
                  </w:r>
                </w:p>
              </w:tc>
            </w:tr>
            <w:tr w:rsidR="00861C42" w:rsidRPr="00861C42" w14:paraId="2EFDF834" w14:textId="77777777" w:rsidTr="0024476E">
              <w:tc>
                <w:tcPr>
                  <w:tcW w:w="1395" w:type="dxa"/>
                  <w:vMerge/>
                </w:tcPr>
                <w:p w14:paraId="2EA5364B"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13209E9C"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F19E1F3" w14:textId="35E161A4"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Pensie în cazul pierderii întreținătorului militar în termen</w:t>
                  </w:r>
                </w:p>
              </w:tc>
            </w:tr>
            <w:tr w:rsidR="00861C42" w:rsidRPr="00861C42" w14:paraId="202FEBEA" w14:textId="77777777" w:rsidTr="0024476E">
              <w:tc>
                <w:tcPr>
                  <w:tcW w:w="1395" w:type="dxa"/>
                  <w:vMerge/>
                </w:tcPr>
                <w:p w14:paraId="60279CF5"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ABD5A70"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E222D48" w14:textId="226BAAD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Pensie pentru limită de vârstă </w:t>
                  </w:r>
                  <w:proofErr w:type="spellStart"/>
                  <w:r w:rsidRPr="00861C42">
                    <w:rPr>
                      <w:rFonts w:cs="Calibri"/>
                      <w:color w:val="000000" w:themeColor="text1"/>
                      <w:sz w:val="20"/>
                      <w:szCs w:val="20"/>
                    </w:rPr>
                    <w:t>cetăţenilor</w:t>
                  </w:r>
                  <w:proofErr w:type="spellEnd"/>
                  <w:r w:rsidRPr="00861C42">
                    <w:rPr>
                      <w:rFonts w:cs="Calibri"/>
                      <w:color w:val="000000" w:themeColor="text1"/>
                      <w:sz w:val="20"/>
                      <w:szCs w:val="20"/>
                    </w:rPr>
                    <w:t xml:space="preserve"> care au participat la lichidarea urmărilor avariei la C.A.E. </w:t>
                  </w:r>
                  <w:proofErr w:type="spellStart"/>
                  <w:r w:rsidRPr="00861C42">
                    <w:rPr>
                      <w:rFonts w:cs="Calibri"/>
                      <w:color w:val="000000" w:themeColor="text1"/>
                      <w:sz w:val="20"/>
                      <w:szCs w:val="20"/>
                    </w:rPr>
                    <w:t>Cernobâl</w:t>
                  </w:r>
                  <w:proofErr w:type="spellEnd"/>
                </w:p>
              </w:tc>
            </w:tr>
            <w:tr w:rsidR="00861C42" w:rsidRPr="00861C42" w14:paraId="20D2DA7D" w14:textId="77777777" w:rsidTr="0024476E">
              <w:tc>
                <w:tcPr>
                  <w:tcW w:w="1395" w:type="dxa"/>
                  <w:vMerge/>
                </w:tcPr>
                <w:p w14:paraId="697A31CB"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0FD52505"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66CA3C0" w14:textId="1786DBC5"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Compensaţia</w:t>
                  </w:r>
                  <w:proofErr w:type="spellEnd"/>
                  <w:r w:rsidRPr="00861C42">
                    <w:rPr>
                      <w:rFonts w:cs="Calibri"/>
                      <w:color w:val="000000" w:themeColor="text1"/>
                      <w:sz w:val="20"/>
                      <w:szCs w:val="20"/>
                    </w:rPr>
                    <w:t xml:space="preserve"> unică familiilor ce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-au pierdut </w:t>
                  </w:r>
                  <w:proofErr w:type="spellStart"/>
                  <w:r w:rsidRPr="00861C42">
                    <w:rPr>
                      <w:rFonts w:cs="Calibri"/>
                      <w:color w:val="000000" w:themeColor="text1"/>
                      <w:sz w:val="20"/>
                      <w:szCs w:val="20"/>
                    </w:rPr>
                    <w:t>întreţinătorul</w:t>
                  </w:r>
                  <w:proofErr w:type="spellEnd"/>
                  <w:r w:rsidRPr="00861C42">
                    <w:rPr>
                      <w:rFonts w:cs="Calibri"/>
                      <w:color w:val="000000" w:themeColor="text1"/>
                      <w:sz w:val="20"/>
                      <w:szCs w:val="20"/>
                    </w:rPr>
                    <w:t xml:space="preserve"> în urma catastrofei de la C.A.E Cernobîl.</w:t>
                  </w:r>
                </w:p>
              </w:tc>
            </w:tr>
            <w:tr w:rsidR="00861C42" w:rsidRPr="00861C42" w14:paraId="7C8B19EE" w14:textId="77777777" w:rsidTr="0024476E">
              <w:tc>
                <w:tcPr>
                  <w:tcW w:w="1395" w:type="dxa"/>
                  <w:vMerge/>
                </w:tcPr>
                <w:p w14:paraId="5414A9CD"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7C306BF"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FD80029" w14:textId="2BA9D53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Indemnizația unică de deces în urma accidentului muncă sau a unei boli profesionale</w:t>
                  </w:r>
                </w:p>
              </w:tc>
            </w:tr>
            <w:tr w:rsidR="00861C42" w:rsidRPr="00861C42" w14:paraId="3777722F" w14:textId="77777777" w:rsidTr="0024476E">
              <w:tc>
                <w:tcPr>
                  <w:tcW w:w="1395" w:type="dxa"/>
                  <w:vMerge/>
                </w:tcPr>
                <w:p w14:paraId="7F6EB505"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552380DE"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42696E3" w14:textId="2D6608E8"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Indemnizaţie</w:t>
                  </w:r>
                  <w:proofErr w:type="spellEnd"/>
                  <w:r w:rsidRPr="00861C42">
                    <w:rPr>
                      <w:rFonts w:cs="Calibri"/>
                      <w:color w:val="000000" w:themeColor="text1"/>
                      <w:sz w:val="20"/>
                      <w:szCs w:val="20"/>
                    </w:rPr>
                    <w:t xml:space="preserve"> lunară pentru îngrijirea copilului până la vârsta de 3 ani (pentru persoanele asigurate acordată în baza prevederilor acordurilor </w:t>
                  </w:r>
                  <w:proofErr w:type="spellStart"/>
                  <w:r w:rsidRPr="00861C42">
                    <w:rPr>
                      <w:rFonts w:cs="Calibri"/>
                      <w:color w:val="000000" w:themeColor="text1"/>
                      <w:sz w:val="20"/>
                      <w:szCs w:val="20"/>
                    </w:rPr>
                    <w:t>internaţionale</w:t>
                  </w:r>
                  <w:proofErr w:type="spellEnd"/>
                  <w:r w:rsidRPr="00861C42">
                    <w:rPr>
                      <w:rFonts w:cs="Calibri"/>
                      <w:color w:val="000000" w:themeColor="text1"/>
                      <w:sz w:val="20"/>
                      <w:szCs w:val="20"/>
                    </w:rPr>
                    <w:t>)</w:t>
                  </w:r>
                </w:p>
              </w:tc>
            </w:tr>
            <w:tr w:rsidR="00861C42" w:rsidRPr="00861C42" w14:paraId="6C946BC9" w14:textId="77777777" w:rsidTr="0024476E">
              <w:tc>
                <w:tcPr>
                  <w:tcW w:w="1395" w:type="dxa"/>
                  <w:vMerge/>
                </w:tcPr>
                <w:p w14:paraId="7C64483E"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E346431"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7F2293FE" w14:textId="3E70894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Pensie pentru limită de vârstă acordată în baza prevederilor acordurilor </w:t>
                  </w:r>
                  <w:proofErr w:type="spellStart"/>
                  <w:r w:rsidRPr="00861C42">
                    <w:rPr>
                      <w:rFonts w:cs="Calibri"/>
                      <w:color w:val="000000" w:themeColor="text1"/>
                      <w:sz w:val="20"/>
                      <w:szCs w:val="20"/>
                    </w:rPr>
                    <w:t>internaţionale</w:t>
                  </w:r>
                  <w:proofErr w:type="spellEnd"/>
                </w:p>
              </w:tc>
            </w:tr>
            <w:tr w:rsidR="00861C42" w:rsidRPr="00861C42" w14:paraId="05148B1F" w14:textId="77777777" w:rsidTr="0024476E">
              <w:tc>
                <w:tcPr>
                  <w:tcW w:w="1395" w:type="dxa"/>
                  <w:vMerge/>
                </w:tcPr>
                <w:p w14:paraId="14F7E93F"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05BBC6AB"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56B6BD5" w14:textId="7E4EDF80" w:rsidR="00861C42" w:rsidRPr="00861C42" w:rsidRDefault="00861C42"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Indemnizaţie</w:t>
                  </w:r>
                  <w:proofErr w:type="spellEnd"/>
                  <w:r w:rsidRPr="00861C42">
                    <w:rPr>
                      <w:rFonts w:cs="Calibri"/>
                      <w:color w:val="000000" w:themeColor="text1"/>
                      <w:sz w:val="20"/>
                      <w:szCs w:val="20"/>
                    </w:rPr>
                    <w:t xml:space="preserve"> de maternitate (pentru persoanele asigurate acordată în baza prevederilor acordurilor </w:t>
                  </w:r>
                  <w:proofErr w:type="spellStart"/>
                  <w:r w:rsidRPr="00861C42">
                    <w:rPr>
                      <w:rFonts w:cs="Calibri"/>
                      <w:color w:val="000000" w:themeColor="text1"/>
                      <w:sz w:val="20"/>
                      <w:szCs w:val="20"/>
                    </w:rPr>
                    <w:t>internaţionale</w:t>
                  </w:r>
                  <w:proofErr w:type="spellEnd"/>
                  <w:r w:rsidRPr="00861C42">
                    <w:rPr>
                      <w:rFonts w:cs="Calibri"/>
                      <w:color w:val="000000" w:themeColor="text1"/>
                      <w:sz w:val="20"/>
                      <w:szCs w:val="20"/>
                    </w:rPr>
                    <w:t>)</w:t>
                  </w:r>
                </w:p>
              </w:tc>
            </w:tr>
            <w:tr w:rsidR="00861C42" w:rsidRPr="00861C42" w14:paraId="060488FB" w14:textId="77777777" w:rsidTr="0024476E">
              <w:tc>
                <w:tcPr>
                  <w:tcW w:w="1395" w:type="dxa"/>
                  <w:vMerge/>
                </w:tcPr>
                <w:p w14:paraId="0029D55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5FEA4378"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392B3CC5"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Indemnizație de maternitate femeilor asigurate și soțiilor aflate la </w:t>
                  </w:r>
                  <w:proofErr w:type="spellStart"/>
                  <w:r w:rsidRPr="00861C42">
                    <w:rPr>
                      <w:rFonts w:cs="Calibri"/>
                      <w:color w:val="000000" w:themeColor="text1"/>
                      <w:sz w:val="20"/>
                      <w:szCs w:val="20"/>
                    </w:rPr>
                    <w:t>întreţinerea</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soţilor</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asiguraţi</w:t>
                  </w:r>
                  <w:proofErr w:type="spellEnd"/>
                </w:p>
                <w:p w14:paraId="5477765C" w14:textId="32E11D9F"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Pensie de dizabilitate acordată în baza prevederilor acordurilor </w:t>
                  </w:r>
                  <w:proofErr w:type="spellStart"/>
                  <w:r w:rsidRPr="00861C42">
                    <w:rPr>
                      <w:rFonts w:cs="Calibri"/>
                      <w:color w:val="000000" w:themeColor="text1"/>
                      <w:sz w:val="20"/>
                      <w:szCs w:val="20"/>
                    </w:rPr>
                    <w:t>internaţionale</w:t>
                  </w:r>
                  <w:proofErr w:type="spellEnd"/>
                </w:p>
              </w:tc>
            </w:tr>
            <w:tr w:rsidR="00861C42" w:rsidRPr="00861C42" w14:paraId="3E23CAEF" w14:textId="77777777" w:rsidTr="0024476E">
              <w:tc>
                <w:tcPr>
                  <w:tcW w:w="1395" w:type="dxa"/>
                  <w:vMerge/>
                </w:tcPr>
                <w:p w14:paraId="7707CBB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011E1C39"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69A7268" w14:textId="013A3ACD"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Pensie de urmaș în baza prevederilor acordurilor internaționale</w:t>
                  </w:r>
                </w:p>
              </w:tc>
            </w:tr>
            <w:tr w:rsidR="00861C42" w:rsidRPr="00861C42" w14:paraId="016A6170" w14:textId="77777777" w:rsidTr="0024476E">
              <w:tc>
                <w:tcPr>
                  <w:tcW w:w="1395" w:type="dxa"/>
                  <w:vMerge/>
                </w:tcPr>
                <w:p w14:paraId="7E2D13C7"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25CBB25"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065EE0E" w14:textId="31EE7C60"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Pensie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indemnizaţie</w:t>
                  </w:r>
                  <w:proofErr w:type="spellEnd"/>
                  <w:r w:rsidRPr="00861C42">
                    <w:rPr>
                      <w:rFonts w:cs="Calibri"/>
                      <w:color w:val="000000" w:themeColor="text1"/>
                      <w:sz w:val="20"/>
                      <w:szCs w:val="20"/>
                    </w:rPr>
                    <w:t xml:space="preserve"> de dizabilitate în urma accidentului de muncă sau a unei boli profesionale acordată în baza prevederilor acordurilor </w:t>
                  </w:r>
                  <w:proofErr w:type="spellStart"/>
                  <w:r w:rsidRPr="00861C42">
                    <w:rPr>
                      <w:rFonts w:cs="Calibri"/>
                      <w:color w:val="000000" w:themeColor="text1"/>
                      <w:sz w:val="20"/>
                      <w:szCs w:val="20"/>
                    </w:rPr>
                    <w:t>internaţionale</w:t>
                  </w:r>
                  <w:proofErr w:type="spellEnd"/>
                </w:p>
              </w:tc>
            </w:tr>
            <w:tr w:rsidR="00861C42" w:rsidRPr="00861C42" w14:paraId="70264B0A" w14:textId="77777777" w:rsidTr="0024476E">
              <w:tc>
                <w:tcPr>
                  <w:tcW w:w="1395" w:type="dxa"/>
                  <w:vMerge/>
                </w:tcPr>
                <w:p w14:paraId="6928AAB3"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58298AE4"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F6EFE80" w14:textId="252647A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Alocație lunară pentru merite deosebite față de stat</w:t>
                  </w:r>
                </w:p>
              </w:tc>
            </w:tr>
            <w:tr w:rsidR="00861C42" w:rsidRPr="00861C42" w14:paraId="3D818012" w14:textId="77777777" w:rsidTr="0024476E">
              <w:tc>
                <w:tcPr>
                  <w:tcW w:w="1395" w:type="dxa"/>
                  <w:vMerge/>
                </w:tcPr>
                <w:p w14:paraId="0819B6F9"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5D8D1724"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70671445" w14:textId="489833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Acordarea ajutorului de șomaj</w:t>
                  </w:r>
                </w:p>
              </w:tc>
            </w:tr>
            <w:tr w:rsidR="00861C42" w:rsidRPr="00861C42" w14:paraId="614480D8" w14:textId="77777777" w:rsidTr="00154BA1">
              <w:trPr>
                <w:trHeight w:val="387"/>
              </w:trPr>
              <w:tc>
                <w:tcPr>
                  <w:tcW w:w="1395" w:type="dxa"/>
                  <w:vMerge/>
                </w:tcPr>
                <w:p w14:paraId="2C1B06AF"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3DC40BE"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9AB7216" w14:textId="11FB313D"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Acordarea alocației de integrare sau reintegrare profesională</w:t>
                  </w:r>
                </w:p>
              </w:tc>
            </w:tr>
            <w:tr w:rsidR="00861C42" w:rsidRPr="00861C42" w14:paraId="2DD50528" w14:textId="77777777" w:rsidTr="0024476E">
              <w:tc>
                <w:tcPr>
                  <w:tcW w:w="1395" w:type="dxa"/>
                  <w:vMerge w:val="restart"/>
                </w:tcPr>
                <w:p w14:paraId="1C0FC9EB"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24C201FB"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Certificat de </w:t>
                  </w:r>
                  <w:proofErr w:type="spellStart"/>
                  <w:r w:rsidRPr="00861C42">
                    <w:rPr>
                      <w:rFonts w:cs="Calibri"/>
                      <w:color w:val="000000" w:themeColor="text1"/>
                      <w:sz w:val="20"/>
                      <w:szCs w:val="20"/>
                    </w:rPr>
                    <w:t>divorţ</w:t>
                  </w:r>
                  <w:proofErr w:type="spellEnd"/>
                </w:p>
                <w:p w14:paraId="41D2CA35"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B5743E9" w14:textId="3B830471"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Buletin de identitate al cetățeanului Republicii Moldova</w:t>
                  </w:r>
                </w:p>
              </w:tc>
            </w:tr>
            <w:tr w:rsidR="00861C42" w:rsidRPr="00861C42" w14:paraId="2F1394AF" w14:textId="77777777" w:rsidTr="00154BA1">
              <w:trPr>
                <w:trHeight w:val="113"/>
              </w:trPr>
              <w:tc>
                <w:tcPr>
                  <w:tcW w:w="1395" w:type="dxa"/>
                  <w:vMerge/>
                </w:tcPr>
                <w:p w14:paraId="60339C42"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6FE69D1"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5FA3EEF8" w14:textId="2C4E3373"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Acordarea dreptului de </w:t>
                  </w:r>
                  <w:proofErr w:type="spellStart"/>
                  <w:r w:rsidRPr="00861C42">
                    <w:rPr>
                      <w:rFonts w:cs="Calibri"/>
                      <w:color w:val="000000" w:themeColor="text1"/>
                      <w:sz w:val="20"/>
                      <w:szCs w:val="20"/>
                    </w:rPr>
                    <w:t>şedere</w:t>
                  </w:r>
                  <w:proofErr w:type="spellEnd"/>
                  <w:r w:rsidRPr="00861C42">
                    <w:rPr>
                      <w:rFonts w:cs="Calibri"/>
                      <w:color w:val="000000" w:themeColor="text1"/>
                      <w:sz w:val="20"/>
                      <w:szCs w:val="20"/>
                    </w:rPr>
                    <w:t xml:space="preserve"> provizorie/permanentă</w:t>
                  </w:r>
                </w:p>
              </w:tc>
            </w:tr>
            <w:tr w:rsidR="00861C42" w:rsidRPr="00861C42" w14:paraId="08E717BB" w14:textId="77777777" w:rsidTr="0024476E">
              <w:tc>
                <w:tcPr>
                  <w:tcW w:w="1395" w:type="dxa"/>
                  <w:vMerge w:val="restart"/>
                </w:tcPr>
                <w:p w14:paraId="1D3BC954"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19A7677F"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Certificat de deces </w:t>
                  </w:r>
                </w:p>
                <w:p w14:paraId="463A2DA8"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5FCA8DE" w14:textId="4F1898C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Pensie de urmaș</w:t>
                  </w:r>
                </w:p>
              </w:tc>
            </w:tr>
            <w:tr w:rsidR="00861C42" w:rsidRPr="00861C42" w14:paraId="11E14A0F" w14:textId="77777777" w:rsidTr="0024476E">
              <w:tc>
                <w:tcPr>
                  <w:tcW w:w="1395" w:type="dxa"/>
                  <w:vMerge/>
                </w:tcPr>
                <w:p w14:paraId="2486149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46CF918F"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40FEC19"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Ajutor de deces</w:t>
                  </w:r>
                </w:p>
              </w:tc>
            </w:tr>
            <w:tr w:rsidR="00861C42" w:rsidRPr="00861C42" w14:paraId="77AF3CE5" w14:textId="77777777" w:rsidTr="0024476E">
              <w:tc>
                <w:tcPr>
                  <w:tcW w:w="1395" w:type="dxa"/>
                  <w:vMerge w:val="restart"/>
                </w:tcPr>
                <w:p w14:paraId="0AE2E629"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6A36D6CE" w14:textId="30C25C36"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Extras din registrul cabinetelor </w:t>
                  </w:r>
                  <w:proofErr w:type="spellStart"/>
                  <w:r w:rsidRPr="00861C42">
                    <w:rPr>
                      <w:rFonts w:cs="Calibri"/>
                      <w:color w:val="000000" w:themeColor="text1"/>
                      <w:sz w:val="20"/>
                      <w:szCs w:val="20"/>
                    </w:rPr>
                    <w:t>avocaţilor</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birourilor asociate de </w:t>
                  </w:r>
                  <w:proofErr w:type="spellStart"/>
                  <w:r w:rsidRPr="00861C42">
                    <w:rPr>
                      <w:rFonts w:cs="Calibri"/>
                      <w:color w:val="000000" w:themeColor="text1"/>
                      <w:sz w:val="20"/>
                      <w:szCs w:val="20"/>
                    </w:rPr>
                    <w:t>avocaţi</w:t>
                  </w:r>
                  <w:proofErr w:type="spellEnd"/>
                  <w:r w:rsidRPr="00861C42">
                    <w:rPr>
                      <w:rFonts w:cs="Calibri"/>
                      <w:color w:val="000000" w:themeColor="text1"/>
                      <w:sz w:val="20"/>
                      <w:szCs w:val="20"/>
                    </w:rPr>
                    <w:t xml:space="preserve"> </w:t>
                  </w:r>
                </w:p>
              </w:tc>
              <w:tc>
                <w:tcPr>
                  <w:tcW w:w="5214" w:type="dxa"/>
                </w:tcPr>
                <w:p w14:paraId="07D0FE0F" w14:textId="2BBA7AF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atribuire a codului fiscal</w:t>
                  </w:r>
                </w:p>
              </w:tc>
            </w:tr>
            <w:tr w:rsidR="00861C42" w:rsidRPr="00861C42" w14:paraId="36EFDEA9" w14:textId="77777777" w:rsidTr="0024476E">
              <w:tc>
                <w:tcPr>
                  <w:tcW w:w="1395" w:type="dxa"/>
                  <w:vMerge/>
                </w:tcPr>
                <w:p w14:paraId="18C006EB"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19D6243D"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FFC23A2" w14:textId="2C0CCC0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on-line a unor categorii de contribuabili</w:t>
                  </w:r>
                </w:p>
              </w:tc>
            </w:tr>
            <w:tr w:rsidR="00861C42" w:rsidRPr="00861C42" w14:paraId="3443CE0A" w14:textId="77777777" w:rsidTr="0024476E">
              <w:tc>
                <w:tcPr>
                  <w:tcW w:w="1395" w:type="dxa"/>
                  <w:vMerge/>
                </w:tcPr>
                <w:p w14:paraId="2B3DC6F2"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7C060BAD"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8F9DA98" w14:textId="01FBB7AF"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atribuire a codului fiscal</w:t>
                  </w:r>
                </w:p>
              </w:tc>
            </w:tr>
            <w:tr w:rsidR="00861C42" w:rsidRPr="00861C42" w14:paraId="464B8A5D" w14:textId="77777777" w:rsidTr="0024476E">
              <w:trPr>
                <w:trHeight w:val="253"/>
              </w:trPr>
              <w:tc>
                <w:tcPr>
                  <w:tcW w:w="1395" w:type="dxa"/>
                </w:tcPr>
                <w:p w14:paraId="284420CA"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24C8154F" w14:textId="2B5860D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Extras din registrul de stat al notarilor </w:t>
                  </w:r>
                </w:p>
              </w:tc>
              <w:tc>
                <w:tcPr>
                  <w:tcW w:w="5214" w:type="dxa"/>
                </w:tcPr>
                <w:p w14:paraId="2AE64939"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on-line a unor categorii de contribuabili</w:t>
                  </w:r>
                </w:p>
                <w:p w14:paraId="5F93DB29"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3C62D8BB" w14:textId="77777777" w:rsidTr="0024476E">
              <w:tc>
                <w:tcPr>
                  <w:tcW w:w="1395" w:type="dxa"/>
                </w:tcPr>
                <w:p w14:paraId="5B07DCC9"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49EBC726" w14:textId="7887945B"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Decizie privind acordarea dreptului de ședere (provizorie sau permanentă) al străinului pe teritoriul R. Moldova</w:t>
                  </w:r>
                </w:p>
              </w:tc>
              <w:tc>
                <w:tcPr>
                  <w:tcW w:w="5214" w:type="dxa"/>
                </w:tcPr>
                <w:p w14:paraId="7543CD93"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Acordarea dreptului de </w:t>
                  </w:r>
                  <w:proofErr w:type="spellStart"/>
                  <w:r w:rsidRPr="00861C42">
                    <w:rPr>
                      <w:rFonts w:cs="Calibri"/>
                      <w:color w:val="000000" w:themeColor="text1"/>
                      <w:sz w:val="20"/>
                      <w:szCs w:val="20"/>
                    </w:rPr>
                    <w:t>şedere</w:t>
                  </w:r>
                  <w:proofErr w:type="spellEnd"/>
                  <w:r w:rsidRPr="00861C42">
                    <w:rPr>
                      <w:rFonts w:cs="Calibri"/>
                      <w:color w:val="000000" w:themeColor="text1"/>
                      <w:sz w:val="20"/>
                      <w:szCs w:val="20"/>
                    </w:rPr>
                    <w:t xml:space="preserve"> provizorie/permanentă</w:t>
                  </w:r>
                </w:p>
                <w:p w14:paraId="45327943"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7C591CCF" w14:textId="77777777" w:rsidTr="0024476E">
              <w:tc>
                <w:tcPr>
                  <w:tcW w:w="1395" w:type="dxa"/>
                </w:tcPr>
                <w:p w14:paraId="37214C29"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52E78848" w14:textId="0453641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Decizie privind recunoașterea statutului de apatrid</w:t>
                  </w:r>
                </w:p>
              </w:tc>
              <w:tc>
                <w:tcPr>
                  <w:tcW w:w="5214" w:type="dxa"/>
                </w:tcPr>
                <w:p w14:paraId="1764130B"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Recunoașterea statutului de apatrid</w:t>
                  </w:r>
                </w:p>
                <w:p w14:paraId="753B3B26"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1A50EF81" w14:textId="77777777" w:rsidTr="0024476E">
              <w:tc>
                <w:tcPr>
                  <w:tcW w:w="1395" w:type="dxa"/>
                </w:tcPr>
                <w:p w14:paraId="01B322B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67F22F0C" w14:textId="0E348C86"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Decizie privind acordarea protecției internaționale (de azil)</w:t>
                  </w:r>
                </w:p>
              </w:tc>
              <w:tc>
                <w:tcPr>
                  <w:tcW w:w="5214" w:type="dxa"/>
                </w:tcPr>
                <w:p w14:paraId="5103C3C3"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Acordarea protecției internaționale</w:t>
                  </w:r>
                </w:p>
                <w:p w14:paraId="1879F8F8"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6ED140E1" w14:textId="77777777" w:rsidTr="0024476E">
              <w:tc>
                <w:tcPr>
                  <w:tcW w:w="1395" w:type="dxa"/>
                  <w:vMerge w:val="restart"/>
                </w:tcPr>
                <w:p w14:paraId="2E00DE3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7258A55C"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ședere</w:t>
                  </w:r>
                </w:p>
                <w:p w14:paraId="4DCCB707"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18A399E" w14:textId="10FF97F2"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Buletin de identitate electronic</w:t>
                  </w:r>
                </w:p>
              </w:tc>
            </w:tr>
            <w:tr w:rsidR="00861C42" w:rsidRPr="00861C42" w14:paraId="02CE2392" w14:textId="77777777" w:rsidTr="0024476E">
              <w:tc>
                <w:tcPr>
                  <w:tcW w:w="1395" w:type="dxa"/>
                  <w:vMerge/>
                </w:tcPr>
                <w:p w14:paraId="6CB2F9D0"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92686FE"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6157D70"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Dobândirea cetățeniei Republicii Moldova prin recunoaștere/naturalizare</w:t>
                  </w:r>
                </w:p>
                <w:p w14:paraId="417A103F"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53CB1E98" w14:textId="77777777" w:rsidTr="0024476E">
              <w:tc>
                <w:tcPr>
                  <w:tcW w:w="1395" w:type="dxa"/>
                  <w:vMerge/>
                </w:tcPr>
                <w:p w14:paraId="393753FC"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1A9DAA04"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D2EB464" w14:textId="3874D949" w:rsidR="00861C42" w:rsidRPr="00154BA1"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Acordarea vizei pentru Republica Moldova</w:t>
                  </w:r>
                </w:p>
              </w:tc>
            </w:tr>
            <w:tr w:rsidR="00154BA1" w:rsidRPr="00861C42" w14:paraId="08744D7B" w14:textId="77777777" w:rsidTr="00154BA1">
              <w:trPr>
                <w:trHeight w:val="779"/>
              </w:trPr>
              <w:tc>
                <w:tcPr>
                  <w:tcW w:w="1395" w:type="dxa"/>
                </w:tcPr>
                <w:p w14:paraId="326184E3" w14:textId="77777777" w:rsidR="00154BA1" w:rsidRPr="00861C42" w:rsidRDefault="00154BA1" w:rsidP="00E038F0">
                  <w:pPr>
                    <w:pStyle w:val="ListParagraph"/>
                    <w:numPr>
                      <w:ilvl w:val="0"/>
                      <w:numId w:val="30"/>
                    </w:numPr>
                    <w:spacing w:after="0" w:line="240" w:lineRule="auto"/>
                    <w:rPr>
                      <w:b/>
                      <w:color w:val="000000" w:themeColor="text1"/>
                      <w:sz w:val="20"/>
                      <w:szCs w:val="20"/>
                    </w:rPr>
                  </w:pPr>
                </w:p>
              </w:tc>
              <w:tc>
                <w:tcPr>
                  <w:tcW w:w="2522" w:type="dxa"/>
                </w:tcPr>
                <w:p w14:paraId="7654ABD2" w14:textId="75C08C19" w:rsidR="00154BA1" w:rsidRPr="00861C42" w:rsidRDefault="00154BA1" w:rsidP="00D67FA8">
                  <w:pPr>
                    <w:spacing w:after="0" w:line="240" w:lineRule="auto"/>
                    <w:ind w:left="0"/>
                    <w:rPr>
                      <w:rFonts w:cs="Calibri"/>
                      <w:color w:val="000000" w:themeColor="text1"/>
                      <w:sz w:val="20"/>
                      <w:szCs w:val="20"/>
                    </w:rPr>
                  </w:pPr>
                  <w:proofErr w:type="spellStart"/>
                  <w:r w:rsidRPr="00861C42">
                    <w:rPr>
                      <w:rFonts w:cs="Calibri"/>
                      <w:color w:val="000000" w:themeColor="text1"/>
                      <w:sz w:val="20"/>
                      <w:szCs w:val="20"/>
                    </w:rPr>
                    <w:t>Autorizaţie</w:t>
                  </w:r>
                  <w:proofErr w:type="spellEnd"/>
                  <w:r w:rsidRPr="00861C42">
                    <w:rPr>
                      <w:rFonts w:cs="Calibri"/>
                      <w:color w:val="000000" w:themeColor="text1"/>
                      <w:sz w:val="20"/>
                      <w:szCs w:val="20"/>
                    </w:rPr>
                    <w:t xml:space="preserve"> privind plasarea mărfurilor în </w:t>
                  </w:r>
                  <w:proofErr w:type="spellStart"/>
                  <w:r w:rsidRPr="00861C42">
                    <w:rPr>
                      <w:rFonts w:cs="Calibri"/>
                      <w:color w:val="000000" w:themeColor="text1"/>
                      <w:sz w:val="20"/>
                      <w:szCs w:val="20"/>
                    </w:rPr>
                    <w:t>destinaţia</w:t>
                  </w:r>
                  <w:proofErr w:type="spellEnd"/>
                  <w:r w:rsidRPr="00861C42">
                    <w:rPr>
                      <w:rFonts w:cs="Calibri"/>
                      <w:color w:val="000000" w:themeColor="text1"/>
                      <w:sz w:val="20"/>
                      <w:szCs w:val="20"/>
                    </w:rPr>
                    <w:t xml:space="preserve"> vamală „</w:t>
                  </w:r>
                  <w:proofErr w:type="spellStart"/>
                  <w:r w:rsidRPr="00861C42">
                    <w:rPr>
                      <w:rFonts w:cs="Calibri"/>
                      <w:color w:val="000000" w:themeColor="text1"/>
                      <w:sz w:val="20"/>
                      <w:szCs w:val="20"/>
                    </w:rPr>
                    <w:t>perfecţionare</w:t>
                  </w:r>
                  <w:proofErr w:type="spellEnd"/>
                  <w:r w:rsidRPr="00861C42">
                    <w:rPr>
                      <w:rFonts w:cs="Calibri"/>
                      <w:color w:val="000000" w:themeColor="text1"/>
                      <w:sz w:val="20"/>
                      <w:szCs w:val="20"/>
                    </w:rPr>
                    <w:t xml:space="preserve"> activă”</w:t>
                  </w:r>
                </w:p>
              </w:tc>
              <w:tc>
                <w:tcPr>
                  <w:tcW w:w="5214" w:type="dxa"/>
                </w:tcPr>
                <w:p w14:paraId="29508104" w14:textId="77777777"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privind sumele TVA nerestituite pentru mărfurile exportate</w:t>
                  </w:r>
                </w:p>
                <w:p w14:paraId="10723552" w14:textId="77777777" w:rsidR="00154BA1" w:rsidRPr="00861C42" w:rsidRDefault="00154BA1" w:rsidP="00D67FA8">
                  <w:pPr>
                    <w:spacing w:after="0" w:line="240" w:lineRule="auto"/>
                    <w:ind w:left="0"/>
                    <w:rPr>
                      <w:rFonts w:cs="Calibri"/>
                      <w:color w:val="000000" w:themeColor="text1"/>
                      <w:sz w:val="20"/>
                      <w:szCs w:val="20"/>
                    </w:rPr>
                  </w:pPr>
                </w:p>
              </w:tc>
            </w:tr>
            <w:tr w:rsidR="00861C42" w:rsidRPr="00861C42" w14:paraId="547076F5" w14:textId="77777777" w:rsidTr="0024476E">
              <w:tc>
                <w:tcPr>
                  <w:tcW w:w="1395" w:type="dxa"/>
                  <w:vMerge w:val="restart"/>
                </w:tcPr>
                <w:p w14:paraId="211EA0CF"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2F0BEC9B"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Actele de constituire ale persoanei juridice</w:t>
                  </w:r>
                </w:p>
                <w:p w14:paraId="7780D41E"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2291F4FE" w14:textId="294E8D42"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dreptului de proprietate asupra bunului imobil nou format</w:t>
                  </w:r>
                </w:p>
              </w:tc>
            </w:tr>
            <w:tr w:rsidR="00861C42" w:rsidRPr="00861C42" w14:paraId="43340FE9" w14:textId="77777777" w:rsidTr="0024476E">
              <w:tc>
                <w:tcPr>
                  <w:tcW w:w="1395" w:type="dxa"/>
                  <w:vMerge/>
                </w:tcPr>
                <w:p w14:paraId="7990882A"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8C4BA6E"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63620A5A" w14:textId="458DE6C8"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înmatriculare a vehiculului</w:t>
                  </w:r>
                </w:p>
              </w:tc>
            </w:tr>
            <w:tr w:rsidR="00861C42" w:rsidRPr="00861C42" w14:paraId="424CCDD1" w14:textId="77777777" w:rsidTr="0024476E">
              <w:tc>
                <w:tcPr>
                  <w:tcW w:w="1395" w:type="dxa"/>
                </w:tcPr>
                <w:p w14:paraId="3F53491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0A48DD8B" w14:textId="6FDB5D4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Actul constitutiv, din care să rezulte faptul că, potrivit genului de activitate, urmează să </w:t>
                  </w:r>
                  <w:proofErr w:type="spellStart"/>
                  <w:r w:rsidRPr="00861C42">
                    <w:rPr>
                      <w:rFonts w:cs="Calibri"/>
                      <w:color w:val="000000" w:themeColor="text1"/>
                      <w:sz w:val="20"/>
                      <w:szCs w:val="20"/>
                    </w:rPr>
                    <w:t>deţină</w:t>
                  </w:r>
                  <w:proofErr w:type="spellEnd"/>
                  <w:r w:rsidRPr="00861C42">
                    <w:rPr>
                      <w:rFonts w:cs="Calibri"/>
                      <w:color w:val="000000" w:themeColor="text1"/>
                      <w:sz w:val="20"/>
                      <w:szCs w:val="20"/>
                    </w:rPr>
                    <w:t xml:space="preserve"> sau, după caz, să folosească arme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muniţii</w:t>
                  </w:r>
                  <w:proofErr w:type="spellEnd"/>
                </w:p>
              </w:tc>
              <w:tc>
                <w:tcPr>
                  <w:tcW w:w="5214" w:type="dxa"/>
                </w:tcPr>
                <w:p w14:paraId="2867D0AD"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transport al armelor și al munițiilor pentru scoatere temporară din țară pentru persoană juridică</w:t>
                  </w:r>
                </w:p>
                <w:p w14:paraId="31BD32A6" w14:textId="77777777" w:rsidR="00861C42" w:rsidRPr="00861C42" w:rsidRDefault="00861C42" w:rsidP="00D67FA8">
                  <w:pPr>
                    <w:spacing w:after="0" w:line="240" w:lineRule="auto"/>
                    <w:ind w:left="0"/>
                    <w:rPr>
                      <w:rFonts w:cs="Calibri"/>
                      <w:color w:val="000000" w:themeColor="text1"/>
                      <w:sz w:val="20"/>
                      <w:szCs w:val="20"/>
                    </w:rPr>
                  </w:pPr>
                </w:p>
              </w:tc>
            </w:tr>
            <w:tr w:rsidR="00861C42" w:rsidRPr="00861C42" w14:paraId="5BC4B1D4" w14:textId="77777777" w:rsidTr="0024476E">
              <w:tc>
                <w:tcPr>
                  <w:tcW w:w="1395" w:type="dxa"/>
                </w:tcPr>
                <w:p w14:paraId="178097A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23943BE7" w14:textId="4D961F5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Act care permite desfășurarea activității</w:t>
                  </w:r>
                </w:p>
              </w:tc>
              <w:tc>
                <w:tcPr>
                  <w:tcW w:w="5214" w:type="dxa"/>
                </w:tcPr>
                <w:p w14:paraId="08CABFF3"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Permis de activitate în punctele de trecere a frontierei</w:t>
                  </w:r>
                </w:p>
                <w:p w14:paraId="65327523" w14:textId="77777777" w:rsidR="00861C42" w:rsidRPr="00861C42" w:rsidRDefault="00861C42" w:rsidP="00D67FA8">
                  <w:pPr>
                    <w:spacing w:after="0" w:line="240" w:lineRule="auto"/>
                    <w:ind w:left="0"/>
                    <w:rPr>
                      <w:rFonts w:cs="Calibri"/>
                      <w:color w:val="000000" w:themeColor="text1"/>
                      <w:sz w:val="20"/>
                      <w:szCs w:val="20"/>
                    </w:rPr>
                  </w:pPr>
                </w:p>
              </w:tc>
            </w:tr>
            <w:tr w:rsidR="00154BA1" w:rsidRPr="00861C42" w14:paraId="13D29929" w14:textId="77777777" w:rsidTr="0024476E">
              <w:tc>
                <w:tcPr>
                  <w:tcW w:w="1395" w:type="dxa"/>
                  <w:vMerge w:val="restart"/>
                </w:tcPr>
                <w:p w14:paraId="23E7045C" w14:textId="77777777" w:rsidR="00154BA1" w:rsidRPr="00861C42" w:rsidRDefault="00154BA1"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1D9AAD13" w14:textId="3EE36C68"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confirmare a sediului</w:t>
                  </w:r>
                </w:p>
              </w:tc>
              <w:tc>
                <w:tcPr>
                  <w:tcW w:w="5214" w:type="dxa"/>
                </w:tcPr>
                <w:p w14:paraId="41131327" w14:textId="57B7BD3B"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on-line a unor categorii de contribuabili</w:t>
                  </w:r>
                </w:p>
              </w:tc>
            </w:tr>
            <w:tr w:rsidR="00154BA1" w:rsidRPr="00861C42" w14:paraId="71DF597C" w14:textId="77777777" w:rsidTr="00154BA1">
              <w:trPr>
                <w:trHeight w:val="207"/>
              </w:trPr>
              <w:tc>
                <w:tcPr>
                  <w:tcW w:w="1395" w:type="dxa"/>
                  <w:vMerge/>
                </w:tcPr>
                <w:p w14:paraId="114A7325" w14:textId="77777777" w:rsidR="00154BA1" w:rsidRPr="00861C42" w:rsidRDefault="00154BA1" w:rsidP="00E038F0">
                  <w:pPr>
                    <w:pStyle w:val="ListParagraph"/>
                    <w:numPr>
                      <w:ilvl w:val="0"/>
                      <w:numId w:val="30"/>
                    </w:numPr>
                    <w:spacing w:after="0" w:line="240" w:lineRule="auto"/>
                    <w:rPr>
                      <w:b/>
                      <w:color w:val="000000" w:themeColor="text1"/>
                      <w:sz w:val="20"/>
                      <w:szCs w:val="20"/>
                    </w:rPr>
                  </w:pPr>
                </w:p>
              </w:tc>
              <w:tc>
                <w:tcPr>
                  <w:tcW w:w="2522" w:type="dxa"/>
                  <w:vMerge/>
                </w:tcPr>
                <w:p w14:paraId="702FFD39" w14:textId="77777777" w:rsidR="00154BA1" w:rsidRPr="00861C42" w:rsidRDefault="00154BA1" w:rsidP="00D67FA8">
                  <w:pPr>
                    <w:spacing w:after="0" w:line="240" w:lineRule="auto"/>
                    <w:ind w:left="0"/>
                    <w:rPr>
                      <w:rFonts w:cs="Calibri"/>
                      <w:color w:val="000000" w:themeColor="text1"/>
                      <w:sz w:val="20"/>
                      <w:szCs w:val="20"/>
                    </w:rPr>
                  </w:pPr>
                </w:p>
              </w:tc>
              <w:tc>
                <w:tcPr>
                  <w:tcW w:w="5214" w:type="dxa"/>
                </w:tcPr>
                <w:p w14:paraId="6954B637" w14:textId="133E4A5E"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de atribuire a codului fiscal</w:t>
                  </w:r>
                </w:p>
              </w:tc>
            </w:tr>
            <w:tr w:rsidR="00861C42" w:rsidRPr="00861C42" w14:paraId="2162AC78" w14:textId="77777777" w:rsidTr="0024476E">
              <w:tc>
                <w:tcPr>
                  <w:tcW w:w="1395" w:type="dxa"/>
                  <w:vMerge w:val="restart"/>
                </w:tcPr>
                <w:p w14:paraId="3FCD72D8"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47BB9592"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Dovadă privind existența sediului</w:t>
                  </w:r>
                </w:p>
                <w:p w14:paraId="0265D85C"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E14DCAD" w14:textId="2E5AB17A"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Înregistrarea organizațiilor necomerciale</w:t>
                  </w:r>
                </w:p>
              </w:tc>
            </w:tr>
            <w:tr w:rsidR="00861C42" w:rsidRPr="00861C42" w14:paraId="6B6CF0B5" w14:textId="77777777" w:rsidTr="0024476E">
              <w:tc>
                <w:tcPr>
                  <w:tcW w:w="1395" w:type="dxa"/>
                  <w:vMerge/>
                </w:tcPr>
                <w:p w14:paraId="617F4657"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6ABA7422"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1FA72CC3" w14:textId="68576ABD"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Extras din Registrul de stat al persoanelor juridice și al întreprinzătorilor individuali</w:t>
                  </w:r>
                </w:p>
              </w:tc>
            </w:tr>
            <w:tr w:rsidR="00861C42" w:rsidRPr="00861C42" w14:paraId="772E69EB" w14:textId="77777777" w:rsidTr="0024476E">
              <w:tc>
                <w:tcPr>
                  <w:tcW w:w="1395" w:type="dxa"/>
                  <w:vMerge/>
                </w:tcPr>
                <w:p w14:paraId="4D5B2E9D"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3E181560"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33419CF0" w14:textId="7CA6B131"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Autorizație de activitate în zona de frontieră</w:t>
                  </w:r>
                </w:p>
              </w:tc>
            </w:tr>
            <w:tr w:rsidR="00861C42" w:rsidRPr="00861C42" w14:paraId="7E68838B" w14:textId="77777777" w:rsidTr="0024476E">
              <w:tc>
                <w:tcPr>
                  <w:tcW w:w="1395" w:type="dxa"/>
                  <w:vMerge/>
                </w:tcPr>
                <w:p w14:paraId="4AA24831"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4EB86853"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42061536" w14:textId="21E8B185"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Notarea locațiunii (arendei) bunului imobil</w:t>
                  </w:r>
                </w:p>
              </w:tc>
            </w:tr>
            <w:tr w:rsidR="00154BA1" w:rsidRPr="00861C42" w14:paraId="2750DE4E" w14:textId="77777777" w:rsidTr="00154BA1">
              <w:trPr>
                <w:trHeight w:val="908"/>
              </w:trPr>
              <w:tc>
                <w:tcPr>
                  <w:tcW w:w="1395" w:type="dxa"/>
                </w:tcPr>
                <w:p w14:paraId="0A8B5DEA" w14:textId="77777777" w:rsidR="00154BA1" w:rsidRPr="00861C42" w:rsidRDefault="00154BA1" w:rsidP="00E038F0">
                  <w:pPr>
                    <w:pStyle w:val="ListParagraph"/>
                    <w:numPr>
                      <w:ilvl w:val="0"/>
                      <w:numId w:val="30"/>
                    </w:numPr>
                    <w:spacing w:after="0" w:line="240" w:lineRule="auto"/>
                    <w:rPr>
                      <w:b/>
                      <w:color w:val="000000" w:themeColor="text1"/>
                      <w:sz w:val="20"/>
                      <w:szCs w:val="20"/>
                    </w:rPr>
                  </w:pPr>
                </w:p>
              </w:tc>
              <w:tc>
                <w:tcPr>
                  <w:tcW w:w="2522" w:type="dxa"/>
                </w:tcPr>
                <w:p w14:paraId="22C30768" w14:textId="76EEF396"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Certificat de înregistrare de stat a </w:t>
                  </w:r>
                  <w:proofErr w:type="spellStart"/>
                  <w:r w:rsidRPr="00861C42">
                    <w:rPr>
                      <w:rFonts w:cs="Calibri"/>
                      <w:color w:val="000000" w:themeColor="text1"/>
                      <w:sz w:val="20"/>
                      <w:szCs w:val="20"/>
                    </w:rPr>
                    <w:t>organizaţiei</w:t>
                  </w:r>
                  <w:proofErr w:type="spellEnd"/>
                  <w:r w:rsidRPr="00861C42">
                    <w:rPr>
                      <w:rFonts w:cs="Calibri"/>
                      <w:color w:val="000000" w:themeColor="text1"/>
                      <w:sz w:val="20"/>
                      <w:szCs w:val="20"/>
                    </w:rPr>
                    <w:t xml:space="preserve"> necomerciale, filialei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reprezentanţei</w:t>
                  </w:r>
                  <w:proofErr w:type="spellEnd"/>
                  <w:r w:rsidRPr="00861C42">
                    <w:rPr>
                      <w:rFonts w:cs="Calibri"/>
                      <w:color w:val="000000" w:themeColor="text1"/>
                      <w:sz w:val="20"/>
                      <w:szCs w:val="20"/>
                    </w:rPr>
                    <w:t xml:space="preserve"> acesteia</w:t>
                  </w:r>
                </w:p>
              </w:tc>
              <w:tc>
                <w:tcPr>
                  <w:tcW w:w="5214" w:type="dxa"/>
                </w:tcPr>
                <w:p w14:paraId="2C0DC525" w14:textId="05D371FF"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Atribuirea statutului de instituție gazdă a activității de voluntariat persoanelor juridice de drept public sau privat fără scop lucrativ</w:t>
                  </w:r>
                </w:p>
              </w:tc>
            </w:tr>
            <w:tr w:rsidR="00861C42" w:rsidRPr="00861C42" w14:paraId="7664FCD6" w14:textId="77777777" w:rsidTr="0024476E">
              <w:tc>
                <w:tcPr>
                  <w:tcW w:w="1395" w:type="dxa"/>
                  <w:vMerge w:val="restart"/>
                </w:tcPr>
                <w:p w14:paraId="67FC71EB"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5AAB2866"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Extrasul din Registrul </w:t>
                  </w:r>
                  <w:proofErr w:type="spellStart"/>
                  <w:r w:rsidRPr="00861C42">
                    <w:rPr>
                      <w:rFonts w:cs="Calibri"/>
                      <w:color w:val="000000" w:themeColor="text1"/>
                      <w:sz w:val="20"/>
                      <w:szCs w:val="20"/>
                    </w:rPr>
                    <w:t>societăţilor</w:t>
                  </w:r>
                  <w:proofErr w:type="spellEnd"/>
                  <w:r w:rsidRPr="00861C42">
                    <w:rPr>
                      <w:rFonts w:cs="Calibri"/>
                      <w:color w:val="000000" w:themeColor="text1"/>
                      <w:sz w:val="20"/>
                      <w:szCs w:val="20"/>
                    </w:rPr>
                    <w:t xml:space="preserve"> necomerciale</w:t>
                  </w:r>
                </w:p>
                <w:p w14:paraId="7339BDB3"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7A2B9E4E" w14:textId="6AB398C9"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Acordarea dreptului de </w:t>
                  </w:r>
                  <w:proofErr w:type="spellStart"/>
                  <w:r w:rsidRPr="00861C42">
                    <w:rPr>
                      <w:rFonts w:cs="Calibri"/>
                      <w:color w:val="000000" w:themeColor="text1"/>
                      <w:sz w:val="20"/>
                      <w:szCs w:val="20"/>
                    </w:rPr>
                    <w:t>şedere</w:t>
                  </w:r>
                  <w:proofErr w:type="spellEnd"/>
                  <w:r w:rsidRPr="00861C42">
                    <w:rPr>
                      <w:rFonts w:cs="Calibri"/>
                      <w:color w:val="000000" w:themeColor="text1"/>
                      <w:sz w:val="20"/>
                      <w:szCs w:val="20"/>
                    </w:rPr>
                    <w:t xml:space="preserve"> provizorie/permanentă</w:t>
                  </w:r>
                </w:p>
              </w:tc>
            </w:tr>
            <w:tr w:rsidR="00861C42" w:rsidRPr="00861C42" w14:paraId="1393D60F" w14:textId="77777777" w:rsidTr="0024476E">
              <w:tc>
                <w:tcPr>
                  <w:tcW w:w="1395" w:type="dxa"/>
                  <w:vMerge/>
                </w:tcPr>
                <w:p w14:paraId="1B448A2A"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vMerge/>
                </w:tcPr>
                <w:p w14:paraId="2F7540CE" w14:textId="77777777" w:rsidR="00861C42" w:rsidRPr="00861C42" w:rsidRDefault="00861C42" w:rsidP="00D67FA8">
                  <w:pPr>
                    <w:spacing w:after="0" w:line="240" w:lineRule="auto"/>
                    <w:ind w:left="0"/>
                    <w:rPr>
                      <w:rFonts w:cs="Calibri"/>
                      <w:color w:val="000000" w:themeColor="text1"/>
                      <w:sz w:val="20"/>
                      <w:szCs w:val="20"/>
                    </w:rPr>
                  </w:pPr>
                </w:p>
              </w:tc>
              <w:tc>
                <w:tcPr>
                  <w:tcW w:w="5214" w:type="dxa"/>
                </w:tcPr>
                <w:p w14:paraId="07F315B1" w14:textId="3C141D44"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Extrasul din Registrul de stat al persoanelor juridice și al întreprinzătorilor individuali</w:t>
                  </w:r>
                </w:p>
              </w:tc>
            </w:tr>
            <w:tr w:rsidR="00861C42" w:rsidRPr="00861C42" w14:paraId="2A4CCBF3" w14:textId="77777777" w:rsidTr="0024476E">
              <w:tc>
                <w:tcPr>
                  <w:tcW w:w="1395" w:type="dxa"/>
                </w:tcPr>
                <w:p w14:paraId="2987BE1D" w14:textId="77777777" w:rsidR="00861C42" w:rsidRPr="00861C42" w:rsidRDefault="00861C42" w:rsidP="00E038F0">
                  <w:pPr>
                    <w:pStyle w:val="ListParagraph"/>
                    <w:numPr>
                      <w:ilvl w:val="0"/>
                      <w:numId w:val="30"/>
                    </w:numPr>
                    <w:spacing w:after="0" w:line="240" w:lineRule="auto"/>
                    <w:rPr>
                      <w:b/>
                      <w:color w:val="000000" w:themeColor="text1"/>
                      <w:sz w:val="20"/>
                      <w:szCs w:val="20"/>
                    </w:rPr>
                  </w:pPr>
                </w:p>
              </w:tc>
              <w:tc>
                <w:tcPr>
                  <w:tcW w:w="2522" w:type="dxa"/>
                </w:tcPr>
                <w:p w14:paraId="11393CB7" w14:textId="06F9441E"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privind componența familiei aflate la întreținerea asiguratului</w:t>
                  </w:r>
                </w:p>
              </w:tc>
              <w:tc>
                <w:tcPr>
                  <w:tcW w:w="5214" w:type="dxa"/>
                </w:tcPr>
                <w:p w14:paraId="5BDAFBEA" w14:textId="77777777" w:rsidR="00861C42" w:rsidRPr="00861C42" w:rsidRDefault="00861C42" w:rsidP="00D67FA8">
                  <w:pPr>
                    <w:spacing w:after="0" w:line="240" w:lineRule="auto"/>
                    <w:ind w:left="0"/>
                    <w:rPr>
                      <w:rFonts w:cs="Calibri"/>
                      <w:color w:val="000000" w:themeColor="text1"/>
                      <w:sz w:val="20"/>
                      <w:szCs w:val="20"/>
                    </w:rPr>
                  </w:pPr>
                  <w:r w:rsidRPr="00861C42">
                    <w:rPr>
                      <w:rFonts w:cs="Calibri"/>
                      <w:color w:val="000000" w:themeColor="text1"/>
                      <w:sz w:val="20"/>
                      <w:szCs w:val="20"/>
                    </w:rPr>
                    <w:t>Indemnizația unică de deces în urma accidentului muncă sau a unei boli profesionale</w:t>
                  </w:r>
                </w:p>
                <w:p w14:paraId="7AFF2C20" w14:textId="77777777" w:rsidR="00861C42" w:rsidRPr="00861C42" w:rsidRDefault="00861C42" w:rsidP="00D67FA8">
                  <w:pPr>
                    <w:spacing w:after="0" w:line="240" w:lineRule="auto"/>
                    <w:ind w:left="0"/>
                    <w:rPr>
                      <w:rFonts w:cs="Calibri"/>
                      <w:color w:val="000000" w:themeColor="text1"/>
                      <w:sz w:val="20"/>
                      <w:szCs w:val="20"/>
                    </w:rPr>
                  </w:pPr>
                </w:p>
              </w:tc>
            </w:tr>
            <w:tr w:rsidR="00154BA1" w:rsidRPr="00861C42" w14:paraId="73149A41" w14:textId="77777777" w:rsidTr="0024476E">
              <w:tc>
                <w:tcPr>
                  <w:tcW w:w="1395" w:type="dxa"/>
                  <w:vMerge w:val="restart"/>
                </w:tcPr>
                <w:p w14:paraId="5F38FAB9" w14:textId="77777777" w:rsidR="00154BA1" w:rsidRPr="00861C42" w:rsidRDefault="00154BA1" w:rsidP="00E038F0">
                  <w:pPr>
                    <w:pStyle w:val="ListParagraph"/>
                    <w:numPr>
                      <w:ilvl w:val="0"/>
                      <w:numId w:val="30"/>
                    </w:numPr>
                    <w:spacing w:after="0" w:line="240" w:lineRule="auto"/>
                    <w:rPr>
                      <w:b/>
                      <w:color w:val="000000" w:themeColor="text1"/>
                      <w:sz w:val="20"/>
                      <w:szCs w:val="20"/>
                    </w:rPr>
                  </w:pPr>
                </w:p>
              </w:tc>
              <w:tc>
                <w:tcPr>
                  <w:tcW w:w="2522" w:type="dxa"/>
                  <w:vMerge w:val="restart"/>
                </w:tcPr>
                <w:p w14:paraId="5B78D1AC" w14:textId="3D62A382"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Completat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eliberat de structura teritorială de </w:t>
                  </w:r>
                  <w:proofErr w:type="spellStart"/>
                  <w:r w:rsidRPr="00861C42">
                    <w:rPr>
                      <w:rFonts w:cs="Calibri"/>
                      <w:color w:val="000000" w:themeColor="text1"/>
                      <w:sz w:val="20"/>
                      <w:szCs w:val="20"/>
                    </w:rPr>
                    <w:t>asistenţă</w:t>
                  </w:r>
                  <w:proofErr w:type="spellEnd"/>
                  <w:r w:rsidRPr="00861C42">
                    <w:rPr>
                      <w:rFonts w:cs="Calibri"/>
                      <w:color w:val="000000" w:themeColor="text1"/>
                      <w:sz w:val="20"/>
                      <w:szCs w:val="20"/>
                    </w:rPr>
                    <w:t xml:space="preserve"> socială, care </w:t>
                  </w:r>
                  <w:proofErr w:type="spellStart"/>
                  <w:r w:rsidRPr="00861C42">
                    <w:rPr>
                      <w:rFonts w:cs="Calibri"/>
                      <w:color w:val="000000" w:themeColor="text1"/>
                      <w:sz w:val="20"/>
                      <w:szCs w:val="20"/>
                    </w:rPr>
                    <w:t>conţine</w:t>
                  </w:r>
                  <w:proofErr w:type="spellEnd"/>
                  <w:r w:rsidRPr="00861C42">
                    <w:rPr>
                      <w:rFonts w:cs="Calibri"/>
                      <w:color w:val="000000" w:themeColor="text1"/>
                      <w:sz w:val="20"/>
                      <w:szCs w:val="20"/>
                    </w:rPr>
                    <w:t xml:space="preserve"> date privind </w:t>
                  </w:r>
                  <w:r w:rsidRPr="00D67FA8">
                    <w:rPr>
                      <w:rFonts w:cs="Calibri"/>
                      <w:bCs/>
                      <w:color w:val="000000" w:themeColor="text1"/>
                      <w:sz w:val="20"/>
                      <w:szCs w:val="20"/>
                    </w:rPr>
                    <w:t>componența familiei</w:t>
                  </w:r>
                  <w:r w:rsidRPr="00861C42">
                    <w:rPr>
                      <w:rFonts w:cs="Calibri"/>
                      <w:color w:val="000000" w:themeColor="text1"/>
                      <w:sz w:val="20"/>
                      <w:szCs w:val="20"/>
                    </w:rPr>
                    <w:t xml:space="preserve">/gospodăriei, situația </w:t>
                  </w:r>
                  <w:proofErr w:type="spellStart"/>
                  <w:r w:rsidRPr="00861C42">
                    <w:rPr>
                      <w:rFonts w:cs="Calibri"/>
                      <w:color w:val="000000" w:themeColor="text1"/>
                      <w:sz w:val="20"/>
                      <w:szCs w:val="20"/>
                    </w:rPr>
                    <w:t>socio</w:t>
                  </w:r>
                  <w:proofErr w:type="spellEnd"/>
                  <w:r w:rsidRPr="00861C42">
                    <w:rPr>
                      <w:rFonts w:cs="Calibri"/>
                      <w:color w:val="000000" w:themeColor="text1"/>
                      <w:sz w:val="20"/>
                      <w:szCs w:val="20"/>
                    </w:rPr>
                    <w:t xml:space="preserve">-economică a familiei/gospodăriei, </w:t>
                  </w:r>
                  <w:proofErr w:type="spellStart"/>
                  <w:r w:rsidRPr="00861C42">
                    <w:rPr>
                      <w:rFonts w:cs="Calibri"/>
                      <w:color w:val="000000" w:themeColor="text1"/>
                      <w:sz w:val="20"/>
                      <w:szCs w:val="20"/>
                    </w:rPr>
                    <w:t>prestaţiile</w:t>
                  </w:r>
                  <w:proofErr w:type="spellEnd"/>
                  <w:r w:rsidRPr="00861C42">
                    <w:rPr>
                      <w:rFonts w:cs="Calibri"/>
                      <w:color w:val="000000" w:themeColor="text1"/>
                      <w:sz w:val="20"/>
                      <w:szCs w:val="20"/>
                    </w:rPr>
                    <w:t xml:space="preserve"> </w:t>
                  </w:r>
                  <w:proofErr w:type="spellStart"/>
                  <w:r w:rsidRPr="00861C42">
                    <w:rPr>
                      <w:rFonts w:cs="Calibri"/>
                      <w:color w:val="000000" w:themeColor="text1"/>
                      <w:sz w:val="20"/>
                      <w:szCs w:val="20"/>
                    </w:rPr>
                    <w:t>şi</w:t>
                  </w:r>
                  <w:proofErr w:type="spellEnd"/>
                  <w:r w:rsidRPr="00861C42">
                    <w:rPr>
                      <w:rFonts w:cs="Calibri"/>
                      <w:color w:val="000000" w:themeColor="text1"/>
                      <w:sz w:val="20"/>
                      <w:szCs w:val="20"/>
                    </w:rPr>
                    <w:t xml:space="preserve"> serviciile sociale de care beneficiază persoana și membrii familiei/gospodăriei, ancheta socială – în cazul persoanelor aflate în </w:t>
                  </w:r>
                  <w:proofErr w:type="spellStart"/>
                  <w:r w:rsidRPr="00861C42">
                    <w:rPr>
                      <w:rFonts w:cs="Calibri"/>
                      <w:color w:val="000000" w:themeColor="text1"/>
                      <w:sz w:val="20"/>
                      <w:szCs w:val="20"/>
                    </w:rPr>
                    <w:t>evidenţa</w:t>
                  </w:r>
                  <w:proofErr w:type="spellEnd"/>
                  <w:r w:rsidRPr="00861C42">
                    <w:rPr>
                      <w:rFonts w:cs="Calibri"/>
                      <w:color w:val="000000" w:themeColor="text1"/>
                      <w:sz w:val="20"/>
                      <w:szCs w:val="20"/>
                    </w:rPr>
                    <w:t xml:space="preserve"> structurii </w:t>
                  </w:r>
                  <w:proofErr w:type="spellStart"/>
                  <w:r w:rsidRPr="00861C42">
                    <w:rPr>
                      <w:rFonts w:cs="Calibri"/>
                      <w:color w:val="000000" w:themeColor="text1"/>
                      <w:sz w:val="20"/>
                      <w:szCs w:val="20"/>
                    </w:rPr>
                    <w:t>menţionate</w:t>
                  </w:r>
                  <w:proofErr w:type="spellEnd"/>
                </w:p>
              </w:tc>
              <w:tc>
                <w:tcPr>
                  <w:tcW w:w="5214" w:type="dxa"/>
                </w:tcPr>
                <w:p w14:paraId="2A82B2DD" w14:textId="23B6F85C"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 xml:space="preserve">Certificat privind procentul pierderii </w:t>
                  </w:r>
                  <w:proofErr w:type="spellStart"/>
                  <w:r w:rsidRPr="00861C42">
                    <w:rPr>
                      <w:rFonts w:cs="Calibri"/>
                      <w:color w:val="000000" w:themeColor="text1"/>
                      <w:sz w:val="20"/>
                      <w:szCs w:val="20"/>
                    </w:rPr>
                    <w:t>capacităţii</w:t>
                  </w:r>
                  <w:proofErr w:type="spellEnd"/>
                  <w:r w:rsidRPr="00861C42">
                    <w:rPr>
                      <w:rFonts w:cs="Calibri"/>
                      <w:color w:val="000000" w:themeColor="text1"/>
                      <w:sz w:val="20"/>
                      <w:szCs w:val="20"/>
                    </w:rPr>
                    <w:t xml:space="preserve"> de muncă ca urmare a accidentului de muncă sau a bolii profesionale</w:t>
                  </w:r>
                </w:p>
              </w:tc>
            </w:tr>
            <w:tr w:rsidR="00154BA1" w:rsidRPr="00861C42" w14:paraId="1FE6D58D" w14:textId="77777777" w:rsidTr="003A5A1C">
              <w:trPr>
                <w:trHeight w:val="3045"/>
              </w:trPr>
              <w:tc>
                <w:tcPr>
                  <w:tcW w:w="1395" w:type="dxa"/>
                  <w:vMerge/>
                </w:tcPr>
                <w:p w14:paraId="786EA4DF" w14:textId="77777777" w:rsidR="00154BA1" w:rsidRPr="00861C42" w:rsidRDefault="00154BA1" w:rsidP="00E038F0">
                  <w:pPr>
                    <w:spacing w:after="0"/>
                    <w:ind w:left="720"/>
                    <w:rPr>
                      <w:b/>
                      <w:color w:val="000000" w:themeColor="text1"/>
                      <w:sz w:val="20"/>
                      <w:szCs w:val="20"/>
                    </w:rPr>
                  </w:pPr>
                </w:p>
              </w:tc>
              <w:tc>
                <w:tcPr>
                  <w:tcW w:w="2522" w:type="dxa"/>
                  <w:vMerge/>
                </w:tcPr>
                <w:p w14:paraId="47B8098E" w14:textId="77777777" w:rsidR="00154BA1" w:rsidRPr="00861C42" w:rsidRDefault="00154BA1" w:rsidP="00D67FA8">
                  <w:pPr>
                    <w:spacing w:after="0" w:line="240" w:lineRule="auto"/>
                    <w:ind w:left="0"/>
                    <w:rPr>
                      <w:rFonts w:cs="Calibri"/>
                      <w:color w:val="000000" w:themeColor="text1"/>
                      <w:sz w:val="20"/>
                      <w:szCs w:val="20"/>
                    </w:rPr>
                  </w:pPr>
                </w:p>
              </w:tc>
              <w:tc>
                <w:tcPr>
                  <w:tcW w:w="5214" w:type="dxa"/>
                </w:tcPr>
                <w:p w14:paraId="7A5360E1" w14:textId="77777777" w:rsidR="00154BA1" w:rsidRPr="00861C42" w:rsidRDefault="00154BA1" w:rsidP="00D67FA8">
                  <w:pPr>
                    <w:spacing w:after="0" w:line="240" w:lineRule="auto"/>
                    <w:ind w:left="0"/>
                    <w:rPr>
                      <w:rFonts w:cs="Calibri"/>
                      <w:color w:val="000000" w:themeColor="text1"/>
                      <w:sz w:val="20"/>
                      <w:szCs w:val="20"/>
                    </w:rPr>
                  </w:pPr>
                  <w:r w:rsidRPr="00861C42">
                    <w:rPr>
                      <w:rFonts w:cs="Calibri"/>
                      <w:color w:val="000000" w:themeColor="text1"/>
                      <w:sz w:val="20"/>
                      <w:szCs w:val="20"/>
                    </w:rPr>
                    <w:t>Certificat privind lipsa datoriilor față de bugetul asigurărilor sociale de stat</w:t>
                  </w:r>
                </w:p>
                <w:p w14:paraId="6BB87ED6" w14:textId="77777777" w:rsidR="00154BA1" w:rsidRPr="00861C42" w:rsidRDefault="00154BA1" w:rsidP="00D67FA8">
                  <w:pPr>
                    <w:spacing w:after="0" w:line="240" w:lineRule="auto"/>
                    <w:ind w:left="0"/>
                    <w:rPr>
                      <w:rFonts w:cs="Calibri"/>
                      <w:color w:val="000000" w:themeColor="text1"/>
                      <w:sz w:val="20"/>
                      <w:szCs w:val="20"/>
                    </w:rPr>
                  </w:pPr>
                </w:p>
              </w:tc>
            </w:tr>
          </w:tbl>
          <w:p w14:paraId="5CEC5845" w14:textId="77777777" w:rsidR="00861C42" w:rsidRPr="00197F48" w:rsidRDefault="00861C42" w:rsidP="000A1F3A">
            <w:pPr>
              <w:spacing w:after="0" w:line="276" w:lineRule="auto"/>
              <w:ind w:left="0"/>
              <w:jc w:val="both"/>
              <w:rPr>
                <w:sz w:val="28"/>
                <w:szCs w:val="28"/>
                <w:shd w:val="clear" w:color="auto" w:fill="FFFFFF"/>
              </w:rPr>
            </w:pPr>
          </w:p>
        </w:tc>
      </w:tr>
      <w:tr w:rsidR="00861C42" w:rsidRPr="00197F48" w14:paraId="2A8405C0" w14:textId="77777777" w:rsidTr="00861C42">
        <w:tc>
          <w:tcPr>
            <w:tcW w:w="9473" w:type="dxa"/>
            <w:shd w:val="clear" w:color="auto" w:fill="D9D9D9" w:themeFill="background1" w:themeFillShade="D9"/>
          </w:tcPr>
          <w:p w14:paraId="514427BE" w14:textId="77777777" w:rsidR="00EF3F0F" w:rsidRDefault="00EF3F0F" w:rsidP="00861C42">
            <w:pPr>
              <w:spacing w:after="0" w:line="276" w:lineRule="auto"/>
              <w:ind w:left="0"/>
              <w:jc w:val="both"/>
              <w:rPr>
                <w:b/>
                <w:sz w:val="28"/>
                <w:szCs w:val="28"/>
              </w:rPr>
            </w:pPr>
          </w:p>
          <w:p w14:paraId="0078849C" w14:textId="7443348E" w:rsidR="00861C42" w:rsidRPr="00197F48" w:rsidRDefault="00861C42" w:rsidP="00861C42">
            <w:pPr>
              <w:spacing w:after="0" w:line="276" w:lineRule="auto"/>
              <w:ind w:left="0"/>
              <w:jc w:val="both"/>
              <w:rPr>
                <w:rFonts w:cs="Times New Roman"/>
                <w:b/>
                <w:sz w:val="28"/>
                <w:szCs w:val="28"/>
              </w:rPr>
            </w:pPr>
            <w:r w:rsidRPr="00197F48">
              <w:rPr>
                <w:b/>
                <w:sz w:val="28"/>
                <w:szCs w:val="28"/>
              </w:rPr>
              <w:t xml:space="preserve">3. Descrierea gradului de compatibilitate pentru proiectele care au ca scop armonizarea </w:t>
            </w:r>
            <w:proofErr w:type="spellStart"/>
            <w:r w:rsidRPr="00197F48">
              <w:rPr>
                <w:b/>
                <w:sz w:val="28"/>
                <w:szCs w:val="28"/>
              </w:rPr>
              <w:t>legislaţiei</w:t>
            </w:r>
            <w:proofErr w:type="spellEnd"/>
            <w:r w:rsidRPr="00197F48">
              <w:rPr>
                <w:b/>
                <w:sz w:val="28"/>
                <w:szCs w:val="28"/>
              </w:rPr>
              <w:t xml:space="preserve"> </w:t>
            </w:r>
            <w:proofErr w:type="spellStart"/>
            <w:r w:rsidRPr="00197F48">
              <w:rPr>
                <w:b/>
                <w:sz w:val="28"/>
                <w:szCs w:val="28"/>
              </w:rPr>
              <w:t>naţionale</w:t>
            </w:r>
            <w:proofErr w:type="spellEnd"/>
            <w:r w:rsidRPr="00197F48">
              <w:rPr>
                <w:b/>
                <w:sz w:val="28"/>
                <w:szCs w:val="28"/>
              </w:rPr>
              <w:t xml:space="preserve"> cu </w:t>
            </w:r>
            <w:proofErr w:type="spellStart"/>
            <w:r w:rsidRPr="00197F48">
              <w:rPr>
                <w:b/>
                <w:sz w:val="28"/>
                <w:szCs w:val="28"/>
              </w:rPr>
              <w:t>legislaţia</w:t>
            </w:r>
            <w:proofErr w:type="spellEnd"/>
            <w:r w:rsidRPr="00197F48">
              <w:rPr>
                <w:b/>
                <w:sz w:val="28"/>
                <w:szCs w:val="28"/>
              </w:rPr>
              <w:t xml:space="preserve"> Uniunii Europene</w:t>
            </w:r>
            <w:r w:rsidRPr="00197F48">
              <w:rPr>
                <w:rFonts w:cs="Times New Roman"/>
                <w:b/>
                <w:sz w:val="28"/>
                <w:szCs w:val="28"/>
              </w:rPr>
              <w:t xml:space="preserve"> </w:t>
            </w:r>
          </w:p>
        </w:tc>
      </w:tr>
      <w:tr w:rsidR="00861C42" w:rsidRPr="00197F48" w14:paraId="3B0FCFB6" w14:textId="77777777" w:rsidTr="00861C42">
        <w:tc>
          <w:tcPr>
            <w:tcW w:w="9473" w:type="dxa"/>
          </w:tcPr>
          <w:p w14:paraId="666507D8" w14:textId="77777777" w:rsidR="00861C42" w:rsidRDefault="00861C42" w:rsidP="00861C42">
            <w:pPr>
              <w:spacing w:after="0" w:line="276" w:lineRule="auto"/>
              <w:ind w:left="0"/>
              <w:jc w:val="both"/>
              <w:rPr>
                <w:rFonts w:eastAsia="Times New Roman" w:cs="Times New Roman"/>
                <w:sz w:val="28"/>
                <w:szCs w:val="28"/>
              </w:rPr>
            </w:pPr>
            <w:r w:rsidRPr="00197F48">
              <w:rPr>
                <w:rFonts w:eastAsia="Times New Roman" w:cs="Times New Roman"/>
                <w:sz w:val="28"/>
                <w:szCs w:val="28"/>
              </w:rPr>
              <w:t>Proiectul nu-și propune armonizarea legislației naționale la cea a Uniunii Europene.</w:t>
            </w:r>
          </w:p>
          <w:p w14:paraId="25DD6F9E" w14:textId="36333AD7" w:rsidR="00D67FA8" w:rsidRPr="00D93DDC" w:rsidRDefault="00D67FA8" w:rsidP="00861C42">
            <w:pPr>
              <w:spacing w:after="0" w:line="276" w:lineRule="auto"/>
              <w:ind w:left="0"/>
              <w:jc w:val="both"/>
              <w:rPr>
                <w:rFonts w:eastAsia="Times New Roman" w:cs="Times New Roman"/>
                <w:sz w:val="28"/>
                <w:szCs w:val="28"/>
              </w:rPr>
            </w:pPr>
          </w:p>
        </w:tc>
      </w:tr>
      <w:tr w:rsidR="00861C42" w:rsidRPr="00197F48" w14:paraId="6843D217" w14:textId="77777777" w:rsidTr="00861C42">
        <w:tc>
          <w:tcPr>
            <w:tcW w:w="9473" w:type="dxa"/>
            <w:shd w:val="clear" w:color="auto" w:fill="D9D9D9" w:themeFill="background1" w:themeFillShade="D9"/>
          </w:tcPr>
          <w:p w14:paraId="68A04A00" w14:textId="77777777" w:rsidR="00861C42" w:rsidRPr="00197F48" w:rsidRDefault="00861C42" w:rsidP="00861C42">
            <w:pPr>
              <w:spacing w:after="0" w:line="276" w:lineRule="auto"/>
              <w:ind w:left="0"/>
              <w:jc w:val="both"/>
              <w:rPr>
                <w:b/>
                <w:sz w:val="28"/>
                <w:szCs w:val="28"/>
              </w:rPr>
            </w:pPr>
            <w:r w:rsidRPr="00197F48">
              <w:rPr>
                <w:rFonts w:cs="Times New Roman"/>
                <w:b/>
                <w:sz w:val="28"/>
                <w:szCs w:val="28"/>
              </w:rPr>
              <w:lastRenderedPageBreak/>
              <w:t>4.Principalele prevederi ale proiectului și evidențierea elementelor noi</w:t>
            </w:r>
          </w:p>
        </w:tc>
      </w:tr>
      <w:tr w:rsidR="00861C42" w:rsidRPr="00197F48" w14:paraId="071B6803" w14:textId="77777777" w:rsidTr="00861C42">
        <w:tc>
          <w:tcPr>
            <w:tcW w:w="9473" w:type="dxa"/>
          </w:tcPr>
          <w:p w14:paraId="0CDFB25F" w14:textId="4CEADD15" w:rsidR="00861C42" w:rsidRDefault="00861C42" w:rsidP="00861C42">
            <w:pPr>
              <w:spacing w:before="100" w:after="0" w:line="276" w:lineRule="auto"/>
              <w:ind w:left="0"/>
              <w:jc w:val="both"/>
              <w:rPr>
                <w:rFonts w:eastAsia="Times New Roman" w:cs="Segoe UI"/>
                <w:sz w:val="28"/>
                <w:szCs w:val="28"/>
                <w:lang w:eastAsia="ru-RU"/>
              </w:rPr>
            </w:pPr>
            <w:r w:rsidRPr="00197F48">
              <w:rPr>
                <w:sz w:val="28"/>
                <w:szCs w:val="28"/>
              </w:rPr>
              <w:t xml:space="preserve">Cadrul normativ existent reglementează aspecte ce țin de responsabilizarea participanților la schimbul de date, </w:t>
            </w:r>
            <w:r w:rsidRPr="00197F48">
              <w:rPr>
                <w:rFonts w:eastAsia="Times New Roman" w:cs="Arial"/>
                <w:sz w:val="28"/>
                <w:szCs w:val="28"/>
                <w:lang w:eastAsia="ro-MD"/>
              </w:rPr>
              <w:t>în cazul în care acestea</w:t>
            </w:r>
            <w:r w:rsidRPr="00197F48">
              <w:rPr>
                <w:rFonts w:eastAsia="Times New Roman" w:cs="Segoe UI"/>
                <w:sz w:val="28"/>
                <w:szCs w:val="28"/>
                <w:lang w:eastAsia="ru-RU"/>
              </w:rPr>
              <w:t xml:space="preserve"> sunt disponibile, consumate sau furnizate prin intermediul platformei de interoperabilitate.</w:t>
            </w:r>
          </w:p>
          <w:p w14:paraId="7CCA9D35" w14:textId="34DB60C7" w:rsidR="00861C42" w:rsidRDefault="00861C42" w:rsidP="00861C42">
            <w:pPr>
              <w:spacing w:before="100" w:after="0" w:line="276" w:lineRule="auto"/>
              <w:ind w:left="0"/>
              <w:jc w:val="both"/>
              <w:rPr>
                <w:rFonts w:eastAsia="Times New Roman" w:cs="Segoe UI"/>
                <w:sz w:val="28"/>
                <w:szCs w:val="28"/>
                <w:lang w:eastAsia="ru-RU"/>
              </w:rPr>
            </w:pPr>
            <w:r>
              <w:rPr>
                <w:rFonts w:eastAsia="Times New Roman" w:cs="Segoe UI"/>
                <w:sz w:val="28"/>
                <w:szCs w:val="28"/>
                <w:lang w:eastAsia="ru-RU"/>
              </w:rPr>
              <w:t xml:space="preserve">Noile prevederi vin să consolideze cadrul normativ existent prin fixarea unei obligații exprese pentru prestatorii de servicii de a nu mai solicita în continuare </w:t>
            </w:r>
            <w:r w:rsidR="003A5A1C">
              <w:rPr>
                <w:rFonts w:eastAsia="Times New Roman" w:cs="Segoe UI"/>
                <w:sz w:val="28"/>
                <w:szCs w:val="28"/>
                <w:lang w:eastAsia="ru-RU"/>
              </w:rPr>
              <w:t>diverse tipuri de</w:t>
            </w:r>
            <w:r>
              <w:rPr>
                <w:rFonts w:eastAsia="Times New Roman" w:cs="Segoe UI"/>
                <w:sz w:val="28"/>
                <w:szCs w:val="28"/>
                <w:lang w:eastAsia="ru-RU"/>
              </w:rPr>
              <w:t xml:space="preserve"> documente de la cetățeni sau reprezentanți ai mediului de afaceri (cum ar fi spre exemplu</w:t>
            </w:r>
            <w:r w:rsidR="00424553">
              <w:rPr>
                <w:rFonts w:eastAsia="Times New Roman" w:cs="Segoe UI"/>
                <w:sz w:val="28"/>
                <w:szCs w:val="28"/>
                <w:lang w:eastAsia="ru-RU"/>
              </w:rPr>
              <w:t>:</w:t>
            </w:r>
            <w:r>
              <w:rPr>
                <w:rFonts w:eastAsia="Times New Roman" w:cs="Segoe UI"/>
                <w:sz w:val="28"/>
                <w:szCs w:val="28"/>
                <w:lang w:eastAsia="ru-RU"/>
              </w:rPr>
              <w:t xml:space="preserve"> certificat privind lipsa datoriilor, extras din </w:t>
            </w:r>
            <w:r w:rsidR="008B1EF8">
              <w:rPr>
                <w:rFonts w:eastAsia="Times New Roman" w:cs="Segoe UI"/>
                <w:sz w:val="28"/>
                <w:szCs w:val="28"/>
                <w:lang w:eastAsia="ru-RU"/>
              </w:rPr>
              <w:t>r</w:t>
            </w:r>
            <w:r>
              <w:rPr>
                <w:rFonts w:eastAsia="Times New Roman" w:cs="Segoe UI"/>
                <w:sz w:val="28"/>
                <w:szCs w:val="28"/>
                <w:lang w:eastAsia="ru-RU"/>
              </w:rPr>
              <w:t>egistrul bunurilor imobile, extras din contul persoanei asigurate social</w:t>
            </w:r>
            <w:r w:rsidR="00424553">
              <w:rPr>
                <w:rFonts w:eastAsia="Times New Roman" w:cs="Segoe UI"/>
                <w:sz w:val="28"/>
                <w:szCs w:val="28"/>
                <w:lang w:eastAsia="ru-RU"/>
              </w:rPr>
              <w:t xml:space="preserve"> </w:t>
            </w:r>
            <w:r>
              <w:rPr>
                <w:rFonts w:eastAsia="Times New Roman" w:cs="Segoe UI"/>
                <w:sz w:val="28"/>
                <w:szCs w:val="28"/>
                <w:lang w:eastAsia="ru-RU"/>
              </w:rPr>
              <w:t>etc.), atât timp cât aceste date, informații sunt colectate în format electronic și sunt disponibile spre a fi consumate de către toți prestatorii de servicii, atât de către cei care dispun de un sistem informațional și poate fi organizat un schimb de date automatizat prin intermediul platformei de interoperabilitate, cât și de către cei care nu dispun de un sistem informațional propriu și în acest context pot utiliza interfața oferită de platforma de interoperabilitate pentru a accesa aceste date și a le utiliza în procesul de lucru.</w:t>
            </w:r>
          </w:p>
          <w:p w14:paraId="03FDEB06" w14:textId="77777777" w:rsidR="00861C42" w:rsidRDefault="00861C42" w:rsidP="00861C42">
            <w:pPr>
              <w:spacing w:before="100" w:after="0" w:line="276" w:lineRule="auto"/>
              <w:ind w:left="0"/>
              <w:jc w:val="both"/>
              <w:rPr>
                <w:rFonts w:eastAsia="Times New Roman" w:cs="Segoe UI"/>
                <w:sz w:val="28"/>
                <w:szCs w:val="28"/>
                <w:lang w:eastAsia="ru-RU"/>
              </w:rPr>
            </w:pPr>
            <w:r>
              <w:rPr>
                <w:rFonts w:eastAsia="Times New Roman" w:cs="Segoe UI"/>
                <w:sz w:val="28"/>
                <w:szCs w:val="28"/>
                <w:lang w:eastAsia="ru-RU"/>
              </w:rPr>
              <w:t xml:space="preserve">Totodată, se propune completarea Codului Contravențional </w:t>
            </w:r>
            <w:r w:rsidRPr="00706941">
              <w:rPr>
                <w:rFonts w:eastAsia="Times New Roman" w:cs="Times New Roman"/>
                <w:sz w:val="28"/>
                <w:szCs w:val="28"/>
                <w:lang w:eastAsia="ru-RU"/>
              </w:rPr>
              <w:t>nr.218/2018</w:t>
            </w:r>
            <w:r w:rsidRPr="00197F48">
              <w:rPr>
                <w:rFonts w:eastAsia="Times New Roman" w:cs="Times New Roman"/>
                <w:b/>
                <w:bCs/>
                <w:sz w:val="28"/>
                <w:szCs w:val="28"/>
                <w:lang w:eastAsia="ru-RU"/>
              </w:rPr>
              <w:t xml:space="preserve"> </w:t>
            </w:r>
            <w:r>
              <w:rPr>
                <w:rFonts w:eastAsia="Times New Roman" w:cs="Segoe UI"/>
                <w:sz w:val="28"/>
                <w:szCs w:val="28"/>
                <w:lang w:eastAsia="ru-RU"/>
              </w:rPr>
              <w:t>cu prevederi necesare asigurării unei bune aplicări a Legii nr.142/2018 și respectării obligațiilor impuse de legislația privind schimbul de date și interoperabilitatea participanților la schimbul de date.</w:t>
            </w:r>
          </w:p>
          <w:p w14:paraId="3F2E06E4" w14:textId="77777777" w:rsidR="00861C42" w:rsidRDefault="00861C42" w:rsidP="00861C42">
            <w:pPr>
              <w:spacing w:before="100" w:after="0" w:line="276" w:lineRule="auto"/>
              <w:ind w:left="0"/>
              <w:jc w:val="both"/>
              <w:rPr>
                <w:rFonts w:eastAsia="Times New Roman" w:cs="Segoe UI"/>
                <w:sz w:val="28"/>
                <w:szCs w:val="28"/>
                <w:lang w:eastAsia="ru-RU"/>
              </w:rPr>
            </w:pPr>
            <w:r>
              <w:rPr>
                <w:rFonts w:eastAsia="Times New Roman" w:cs="Segoe UI"/>
                <w:sz w:val="28"/>
                <w:szCs w:val="28"/>
                <w:lang w:eastAsia="ru-RU"/>
              </w:rPr>
              <w:t xml:space="preserve">Menționăm că </w:t>
            </w:r>
            <w:r w:rsidRPr="00F613FA">
              <w:rPr>
                <w:rFonts w:eastAsia="Times New Roman" w:cs="Segoe UI"/>
                <w:sz w:val="28"/>
                <w:szCs w:val="28"/>
                <w:lang w:eastAsia="ru-RU"/>
              </w:rPr>
              <w:t xml:space="preserve">la etapa de elaborare și promovare a proiectului de Lege privind schimbul de date și interoperabilitate și a proiectului de Lege pentru modificarea și completarea unor acte legislative, </w:t>
            </w:r>
            <w:r>
              <w:rPr>
                <w:rFonts w:eastAsia="Times New Roman" w:cs="Segoe UI"/>
                <w:sz w:val="28"/>
                <w:szCs w:val="28"/>
                <w:lang w:eastAsia="ru-RU"/>
              </w:rPr>
              <w:t>autorul acestora</w:t>
            </w:r>
            <w:r w:rsidRPr="00F613FA">
              <w:rPr>
                <w:rFonts w:eastAsia="Times New Roman" w:cs="Segoe UI"/>
                <w:sz w:val="28"/>
                <w:szCs w:val="28"/>
                <w:lang w:eastAsia="ru-RU"/>
              </w:rPr>
              <w:t xml:space="preserve"> a înaintat și propuneri de modificare și completare a Codului contravențional, în scopul menționat </w:t>
            </w:r>
            <w:r w:rsidRPr="00F613FA">
              <w:rPr>
                <w:rFonts w:eastAsia="Times New Roman" w:cs="Segoe UI"/>
                <w:i/>
                <w:sz w:val="28"/>
                <w:szCs w:val="28"/>
                <w:lang w:eastAsia="ru-RU"/>
              </w:rPr>
              <w:t>supra</w:t>
            </w:r>
            <w:r w:rsidRPr="00F613FA">
              <w:rPr>
                <w:rFonts w:eastAsia="Times New Roman" w:cs="Segoe UI"/>
                <w:sz w:val="28"/>
                <w:szCs w:val="28"/>
                <w:lang w:eastAsia="ru-RU"/>
              </w:rPr>
              <w:t xml:space="preserve">. </w:t>
            </w:r>
          </w:p>
          <w:p w14:paraId="63CB3E21" w14:textId="3EB57D1D" w:rsidR="00D67FA8" w:rsidRPr="00EF3F0F" w:rsidRDefault="00861C42" w:rsidP="00861C42">
            <w:pPr>
              <w:spacing w:before="100" w:after="0" w:line="276" w:lineRule="auto"/>
              <w:ind w:left="0"/>
              <w:jc w:val="both"/>
              <w:rPr>
                <w:rFonts w:eastAsia="Times New Roman" w:cs="Segoe UI"/>
                <w:sz w:val="28"/>
                <w:szCs w:val="28"/>
                <w:lang w:eastAsia="ru-RU"/>
              </w:rPr>
            </w:pPr>
            <w:r>
              <w:rPr>
                <w:rFonts w:eastAsia="Times New Roman" w:cs="Segoe UI"/>
                <w:sz w:val="28"/>
                <w:szCs w:val="28"/>
                <w:lang w:eastAsia="ru-RU"/>
              </w:rPr>
              <w:t>L</w:t>
            </w:r>
            <w:r w:rsidRPr="00F613FA">
              <w:rPr>
                <w:rFonts w:eastAsia="Times New Roman" w:cs="Segoe UI"/>
                <w:sz w:val="28"/>
                <w:szCs w:val="28"/>
                <w:lang w:eastAsia="ru-RU"/>
              </w:rPr>
              <w:t xml:space="preserve">a etapa de expertizare juridică a setului de legi, </w:t>
            </w:r>
            <w:r>
              <w:rPr>
                <w:rFonts w:eastAsia="Times New Roman" w:cs="Segoe UI"/>
                <w:sz w:val="28"/>
                <w:szCs w:val="28"/>
                <w:lang w:eastAsia="ru-RU"/>
              </w:rPr>
              <w:t xml:space="preserve">propunerile de amendare a Codului Contravențional au fost susținute, dar a fost recomandată înaintarea acestora într-un proiect separat, pentru </w:t>
            </w:r>
            <w:r w:rsidRPr="00F613FA">
              <w:rPr>
                <w:rFonts w:eastAsia="Times New Roman" w:cs="Segoe UI"/>
                <w:sz w:val="28"/>
                <w:szCs w:val="28"/>
                <w:lang w:eastAsia="ru-RU"/>
              </w:rPr>
              <w:t>asigurarea stabilității legislației, principiului securității juridice.</w:t>
            </w:r>
          </w:p>
        </w:tc>
      </w:tr>
      <w:tr w:rsidR="00861C42" w:rsidRPr="00197F48" w14:paraId="4847BFF7" w14:textId="77777777" w:rsidTr="00861C42">
        <w:tc>
          <w:tcPr>
            <w:tcW w:w="9473" w:type="dxa"/>
            <w:shd w:val="clear" w:color="auto" w:fill="D9D9D9" w:themeFill="background1" w:themeFillShade="D9"/>
          </w:tcPr>
          <w:p w14:paraId="4171DD68" w14:textId="77777777" w:rsidR="00861C42" w:rsidRPr="00197F48" w:rsidRDefault="00861C42" w:rsidP="00861C42">
            <w:pPr>
              <w:spacing w:after="0" w:line="276" w:lineRule="auto"/>
              <w:ind w:left="0"/>
              <w:rPr>
                <w:rFonts w:cs="Times New Roman"/>
                <w:b/>
                <w:sz w:val="28"/>
                <w:szCs w:val="28"/>
              </w:rPr>
            </w:pPr>
            <w:r w:rsidRPr="00197F48">
              <w:rPr>
                <w:rFonts w:cs="Times New Roman"/>
                <w:b/>
                <w:sz w:val="28"/>
                <w:szCs w:val="28"/>
              </w:rPr>
              <w:t xml:space="preserve">5. Fundamentarea </w:t>
            </w:r>
            <w:proofErr w:type="spellStart"/>
            <w:r w:rsidRPr="00197F48">
              <w:rPr>
                <w:rFonts w:cs="Times New Roman"/>
                <w:b/>
                <w:sz w:val="28"/>
                <w:szCs w:val="28"/>
              </w:rPr>
              <w:t>economico</w:t>
            </w:r>
            <w:proofErr w:type="spellEnd"/>
            <w:r w:rsidRPr="00197F48">
              <w:rPr>
                <w:rFonts w:cs="Times New Roman"/>
                <w:b/>
                <w:sz w:val="28"/>
                <w:szCs w:val="28"/>
              </w:rPr>
              <w:t>-financiară</w:t>
            </w:r>
          </w:p>
        </w:tc>
      </w:tr>
      <w:tr w:rsidR="00861C42" w:rsidRPr="00197F48" w14:paraId="1A076E00" w14:textId="77777777" w:rsidTr="00861C42">
        <w:tc>
          <w:tcPr>
            <w:tcW w:w="9473" w:type="dxa"/>
          </w:tcPr>
          <w:p w14:paraId="039C30C3" w14:textId="3D875E58" w:rsidR="00861C42" w:rsidRPr="00197F48" w:rsidRDefault="00861C42" w:rsidP="00861C42">
            <w:pPr>
              <w:spacing w:before="100" w:after="0" w:line="276" w:lineRule="auto"/>
              <w:ind w:left="0"/>
              <w:jc w:val="both"/>
              <w:rPr>
                <w:sz w:val="28"/>
                <w:szCs w:val="28"/>
              </w:rPr>
            </w:pPr>
            <w:r w:rsidRPr="00197F48">
              <w:rPr>
                <w:rFonts w:cs="Times New Roman"/>
                <w:sz w:val="28"/>
                <w:szCs w:val="28"/>
              </w:rPr>
              <w:t>Implementarea proiectului nu va necesita cheltuieli financiare suplimentare.</w:t>
            </w:r>
          </w:p>
        </w:tc>
      </w:tr>
    </w:tbl>
    <w:p w14:paraId="6EEEABA4" w14:textId="77777777" w:rsidR="00A81241" w:rsidRPr="006F6EF0" w:rsidRDefault="00A81241" w:rsidP="00A81241">
      <w:pPr>
        <w:spacing w:before="120" w:after="0" w:line="240" w:lineRule="auto"/>
        <w:ind w:left="0"/>
        <w:contextualSpacing/>
        <w:jc w:val="both"/>
        <w:rPr>
          <w:b/>
          <w:sz w:val="28"/>
          <w:szCs w:val="28"/>
        </w:rPr>
      </w:pPr>
    </w:p>
    <w:p w14:paraId="553B9688" w14:textId="77777777" w:rsidR="00A81241" w:rsidRPr="006F6EF0" w:rsidRDefault="00A81241" w:rsidP="00A81241">
      <w:pPr>
        <w:spacing w:before="120" w:after="0" w:line="240" w:lineRule="auto"/>
        <w:contextualSpacing/>
        <w:jc w:val="both"/>
        <w:rPr>
          <w:b/>
          <w:sz w:val="28"/>
          <w:szCs w:val="28"/>
        </w:rPr>
      </w:pPr>
    </w:p>
    <w:p w14:paraId="27C8A19D" w14:textId="77777777" w:rsidR="00A55F67" w:rsidRDefault="00A55F67" w:rsidP="00A55F67">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Pr>
          <w:rFonts w:ascii="Georgia" w:hAnsi="Georgia"/>
          <w:b/>
          <w:bCs/>
          <w:sz w:val="28"/>
          <w:szCs w:val="28"/>
          <w:lang w:val="ro-RO"/>
        </w:rPr>
        <w:t>t</w:t>
      </w:r>
      <w:r w:rsidRPr="005170A0">
        <w:rPr>
          <w:rFonts w:ascii="Georgia" w:hAnsi="Georgia"/>
          <w:b/>
          <w:bCs/>
          <w:sz w:val="28"/>
          <w:szCs w:val="28"/>
          <w:lang w:val="ro-RO"/>
        </w:rPr>
        <w:t xml:space="preserve"> în Parlamentul Republicii Moldova</w:t>
      </w:r>
    </w:p>
    <w:p w14:paraId="6A8E4E29" w14:textId="3DCCB407" w:rsidR="00A81241" w:rsidRPr="00544801" w:rsidRDefault="00A55F67" w:rsidP="00544801">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ermEnd w:id="53244221"/>
    </w:p>
    <w:sectPr w:rsidR="00A81241" w:rsidRPr="00544801"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0D236" w14:textId="77777777" w:rsidR="00183257" w:rsidRPr="00150C8A" w:rsidRDefault="00183257" w:rsidP="00764062">
      <w:r w:rsidRPr="00150C8A">
        <w:separator/>
      </w:r>
    </w:p>
  </w:endnote>
  <w:endnote w:type="continuationSeparator" w:id="0">
    <w:p w14:paraId="094FE932" w14:textId="77777777" w:rsidR="00183257" w:rsidRPr="00150C8A" w:rsidRDefault="0018325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77777777" w:rsidR="00B07A17" w:rsidRDefault="00B07A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544089" w14:textId="77777777" w:rsidR="00B07A17" w:rsidRDefault="00B07A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A17" w:rsidRPr="00416C17" w:rsidRDefault="00B07A17"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A17" w:rsidRPr="00416C17" w:rsidRDefault="00B07A1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A17" w:rsidRPr="00416C17" w:rsidRDefault="00B07A17"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9BB0B" w14:textId="77777777" w:rsidR="00183257" w:rsidRPr="00150C8A" w:rsidRDefault="00183257" w:rsidP="00764062">
      <w:r w:rsidRPr="00150C8A">
        <w:separator/>
      </w:r>
    </w:p>
  </w:footnote>
  <w:footnote w:type="continuationSeparator" w:id="0">
    <w:p w14:paraId="180C2C9E" w14:textId="77777777" w:rsidR="00183257" w:rsidRPr="00150C8A" w:rsidRDefault="0018325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A17" w:rsidRPr="00764062" w:rsidRDefault="00B07A17" w:rsidP="00764062">
    <w:pPr>
      <w:pStyle w:val="Header"/>
    </w:pPr>
    <w:r>
      <w:rPr>
        <w:noProof/>
        <w:lang w:val="ro-RO" w:eastAsia="ro-RO"/>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3FB5077"/>
    <w:multiLevelType w:val="multilevel"/>
    <w:tmpl w:val="528AD126"/>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2"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3"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181E7B7A"/>
    <w:multiLevelType w:val="multilevel"/>
    <w:tmpl w:val="7F72C6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22665AC9"/>
    <w:multiLevelType w:val="multilevel"/>
    <w:tmpl w:val="1AB28D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9"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0" w15:restartNumberingAfterBreak="0">
    <w:nsid w:val="375E48C3"/>
    <w:multiLevelType w:val="multilevel"/>
    <w:tmpl w:val="457AB6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5" w15:restartNumberingAfterBreak="0">
    <w:nsid w:val="4E527457"/>
    <w:multiLevelType w:val="multilevel"/>
    <w:tmpl w:val="DA1E69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1" w15:restartNumberingAfterBreak="0">
    <w:nsid w:val="60BE14BC"/>
    <w:multiLevelType w:val="hybridMultilevel"/>
    <w:tmpl w:val="6FBCF3C2"/>
    <w:lvl w:ilvl="0" w:tplc="0818000F">
      <w:start w:val="1"/>
      <w:numFmt w:val="decimal"/>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2"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4"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5" w15:restartNumberingAfterBreak="0">
    <w:nsid w:val="77611BF0"/>
    <w:multiLevelType w:val="hybridMultilevel"/>
    <w:tmpl w:val="1F149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7"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8"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0"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28"/>
  </w:num>
  <w:num w:numId="3">
    <w:abstractNumId w:val="22"/>
  </w:num>
  <w:num w:numId="4">
    <w:abstractNumId w:val="14"/>
  </w:num>
  <w:num w:numId="5">
    <w:abstractNumId w:val="9"/>
  </w:num>
  <w:num w:numId="6">
    <w:abstractNumId w:val="17"/>
  </w:num>
  <w:num w:numId="7">
    <w:abstractNumId w:val="16"/>
  </w:num>
  <w:num w:numId="8">
    <w:abstractNumId w:val="13"/>
  </w:num>
  <w:num w:numId="9">
    <w:abstractNumId w:val="20"/>
  </w:num>
  <w:num w:numId="10">
    <w:abstractNumId w:val="8"/>
  </w:num>
  <w:num w:numId="11">
    <w:abstractNumId w:val="29"/>
  </w:num>
  <w:num w:numId="12">
    <w:abstractNumId w:val="12"/>
  </w:num>
  <w:num w:numId="13">
    <w:abstractNumId w:val="3"/>
  </w:num>
  <w:num w:numId="14">
    <w:abstractNumId w:val="26"/>
  </w:num>
  <w:num w:numId="15">
    <w:abstractNumId w:val="19"/>
  </w:num>
  <w:num w:numId="16">
    <w:abstractNumId w:val="11"/>
  </w:num>
  <w:num w:numId="17">
    <w:abstractNumId w:val="18"/>
  </w:num>
  <w:num w:numId="18">
    <w:abstractNumId w:val="23"/>
  </w:num>
  <w:num w:numId="19">
    <w:abstractNumId w:val="24"/>
  </w:num>
  <w:num w:numId="20">
    <w:abstractNumId w:val="2"/>
  </w:num>
  <w:num w:numId="21">
    <w:abstractNumId w:val="6"/>
  </w:num>
  <w:num w:numId="22">
    <w:abstractNumId w:val="0"/>
  </w:num>
  <w:num w:numId="23">
    <w:abstractNumId w:val="27"/>
  </w:num>
  <w:num w:numId="24">
    <w:abstractNumId w:val="30"/>
  </w:num>
  <w:num w:numId="25">
    <w:abstractNumId w:val="1"/>
  </w:num>
  <w:num w:numId="26">
    <w:abstractNumId w:val="7"/>
  </w:num>
  <w:num w:numId="27">
    <w:abstractNumId w:val="15"/>
  </w:num>
  <w:num w:numId="28">
    <w:abstractNumId w:val="10"/>
  </w:num>
  <w:num w:numId="29">
    <w:abstractNumId w:val="4"/>
  </w:num>
  <w:num w:numId="30">
    <w:abstractNumId w:val="21"/>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1F88"/>
    <w:rsid w:val="00003169"/>
    <w:rsid w:val="00010AB1"/>
    <w:rsid w:val="00011788"/>
    <w:rsid w:val="00021057"/>
    <w:rsid w:val="00023D1B"/>
    <w:rsid w:val="000265DE"/>
    <w:rsid w:val="00032D3A"/>
    <w:rsid w:val="00034710"/>
    <w:rsid w:val="00035FA7"/>
    <w:rsid w:val="00040A04"/>
    <w:rsid w:val="000425DE"/>
    <w:rsid w:val="000516DB"/>
    <w:rsid w:val="000523FD"/>
    <w:rsid w:val="0005453C"/>
    <w:rsid w:val="0005685F"/>
    <w:rsid w:val="00056E75"/>
    <w:rsid w:val="00060D02"/>
    <w:rsid w:val="00061814"/>
    <w:rsid w:val="00082801"/>
    <w:rsid w:val="00084585"/>
    <w:rsid w:val="000849C9"/>
    <w:rsid w:val="000876E8"/>
    <w:rsid w:val="000A0AD9"/>
    <w:rsid w:val="000A1F3A"/>
    <w:rsid w:val="000A5F32"/>
    <w:rsid w:val="000B15D6"/>
    <w:rsid w:val="000B33B2"/>
    <w:rsid w:val="000C4F5D"/>
    <w:rsid w:val="000C54D8"/>
    <w:rsid w:val="000D1F61"/>
    <w:rsid w:val="000E086C"/>
    <w:rsid w:val="000E51B5"/>
    <w:rsid w:val="000E6FC7"/>
    <w:rsid w:val="000E7772"/>
    <w:rsid w:val="000E7820"/>
    <w:rsid w:val="000F1809"/>
    <w:rsid w:val="00105E07"/>
    <w:rsid w:val="00107F68"/>
    <w:rsid w:val="001135A3"/>
    <w:rsid w:val="00113DA3"/>
    <w:rsid w:val="00117A96"/>
    <w:rsid w:val="0012338B"/>
    <w:rsid w:val="0012538E"/>
    <w:rsid w:val="00136EBA"/>
    <w:rsid w:val="001379F9"/>
    <w:rsid w:val="001416CA"/>
    <w:rsid w:val="00142FB5"/>
    <w:rsid w:val="001443E4"/>
    <w:rsid w:val="00146774"/>
    <w:rsid w:val="001467BD"/>
    <w:rsid w:val="00150C8A"/>
    <w:rsid w:val="00154BA1"/>
    <w:rsid w:val="00161C20"/>
    <w:rsid w:val="00161FE1"/>
    <w:rsid w:val="00165D87"/>
    <w:rsid w:val="001761CA"/>
    <w:rsid w:val="00177F6E"/>
    <w:rsid w:val="00183257"/>
    <w:rsid w:val="0018341B"/>
    <w:rsid w:val="00191054"/>
    <w:rsid w:val="00191AFA"/>
    <w:rsid w:val="001A677E"/>
    <w:rsid w:val="001B0957"/>
    <w:rsid w:val="001B12C2"/>
    <w:rsid w:val="001B294C"/>
    <w:rsid w:val="001C7684"/>
    <w:rsid w:val="001E0EB7"/>
    <w:rsid w:val="001E3D1A"/>
    <w:rsid w:val="00201E87"/>
    <w:rsid w:val="002029D1"/>
    <w:rsid w:val="00205A73"/>
    <w:rsid w:val="00206277"/>
    <w:rsid w:val="00210F77"/>
    <w:rsid w:val="00212F87"/>
    <w:rsid w:val="002139D7"/>
    <w:rsid w:val="00217FC2"/>
    <w:rsid w:val="00224137"/>
    <w:rsid w:val="002251C0"/>
    <w:rsid w:val="00225499"/>
    <w:rsid w:val="00226BFA"/>
    <w:rsid w:val="00233DF5"/>
    <w:rsid w:val="00234F5A"/>
    <w:rsid w:val="00240AB8"/>
    <w:rsid w:val="00242D50"/>
    <w:rsid w:val="0024476E"/>
    <w:rsid w:val="00262C36"/>
    <w:rsid w:val="00265ED8"/>
    <w:rsid w:val="002702A7"/>
    <w:rsid w:val="00270C8B"/>
    <w:rsid w:val="00274BE3"/>
    <w:rsid w:val="00275C6B"/>
    <w:rsid w:val="00285F6E"/>
    <w:rsid w:val="00290AAA"/>
    <w:rsid w:val="00291646"/>
    <w:rsid w:val="00291663"/>
    <w:rsid w:val="00292A2A"/>
    <w:rsid w:val="00292E9F"/>
    <w:rsid w:val="002A1305"/>
    <w:rsid w:val="002A6582"/>
    <w:rsid w:val="002A6A76"/>
    <w:rsid w:val="002B3AAC"/>
    <w:rsid w:val="002B5589"/>
    <w:rsid w:val="002B6719"/>
    <w:rsid w:val="002B7AD0"/>
    <w:rsid w:val="002C00BF"/>
    <w:rsid w:val="002C68A5"/>
    <w:rsid w:val="002C7E9B"/>
    <w:rsid w:val="002D0608"/>
    <w:rsid w:val="002D3AA2"/>
    <w:rsid w:val="002D62CB"/>
    <w:rsid w:val="002E66C9"/>
    <w:rsid w:val="002F27FE"/>
    <w:rsid w:val="002F3696"/>
    <w:rsid w:val="0030450F"/>
    <w:rsid w:val="0030625D"/>
    <w:rsid w:val="00311A60"/>
    <w:rsid w:val="00314449"/>
    <w:rsid w:val="00316FDA"/>
    <w:rsid w:val="00331FDF"/>
    <w:rsid w:val="003341D8"/>
    <w:rsid w:val="00337AB3"/>
    <w:rsid w:val="00337FAC"/>
    <w:rsid w:val="00340F99"/>
    <w:rsid w:val="00344EDA"/>
    <w:rsid w:val="00346C1A"/>
    <w:rsid w:val="00347DDC"/>
    <w:rsid w:val="003546E5"/>
    <w:rsid w:val="00362B1D"/>
    <w:rsid w:val="003710CA"/>
    <w:rsid w:val="0037530F"/>
    <w:rsid w:val="003817DF"/>
    <w:rsid w:val="0038182C"/>
    <w:rsid w:val="003839DC"/>
    <w:rsid w:val="00390B6A"/>
    <w:rsid w:val="003A5A1C"/>
    <w:rsid w:val="003B16E1"/>
    <w:rsid w:val="003B6FD6"/>
    <w:rsid w:val="003C1380"/>
    <w:rsid w:val="003C1516"/>
    <w:rsid w:val="003C2936"/>
    <w:rsid w:val="003D268C"/>
    <w:rsid w:val="003D4571"/>
    <w:rsid w:val="003D60B2"/>
    <w:rsid w:val="003E23CB"/>
    <w:rsid w:val="003E2B4B"/>
    <w:rsid w:val="003E3923"/>
    <w:rsid w:val="003E7919"/>
    <w:rsid w:val="003E7AAD"/>
    <w:rsid w:val="003F4DF0"/>
    <w:rsid w:val="003F6102"/>
    <w:rsid w:val="00400697"/>
    <w:rsid w:val="00402A12"/>
    <w:rsid w:val="004061D5"/>
    <w:rsid w:val="004077DE"/>
    <w:rsid w:val="00407EB8"/>
    <w:rsid w:val="00410ABC"/>
    <w:rsid w:val="00411679"/>
    <w:rsid w:val="00416C17"/>
    <w:rsid w:val="00423301"/>
    <w:rsid w:val="00424553"/>
    <w:rsid w:val="00425402"/>
    <w:rsid w:val="00425FBF"/>
    <w:rsid w:val="004371F8"/>
    <w:rsid w:val="00440A2F"/>
    <w:rsid w:val="004410E6"/>
    <w:rsid w:val="0045216F"/>
    <w:rsid w:val="004568BF"/>
    <w:rsid w:val="00456F12"/>
    <w:rsid w:val="00462B3A"/>
    <w:rsid w:val="004641A6"/>
    <w:rsid w:val="00467F96"/>
    <w:rsid w:val="0047264F"/>
    <w:rsid w:val="00473899"/>
    <w:rsid w:val="004752A3"/>
    <w:rsid w:val="00475CD7"/>
    <w:rsid w:val="00476324"/>
    <w:rsid w:val="00480D55"/>
    <w:rsid w:val="00484DD2"/>
    <w:rsid w:val="00485231"/>
    <w:rsid w:val="0049566A"/>
    <w:rsid w:val="004A48E7"/>
    <w:rsid w:val="004B47E3"/>
    <w:rsid w:val="004C2491"/>
    <w:rsid w:val="004E1FC5"/>
    <w:rsid w:val="004E3341"/>
    <w:rsid w:val="004E5D49"/>
    <w:rsid w:val="004F4A0B"/>
    <w:rsid w:val="005000DA"/>
    <w:rsid w:val="005019B5"/>
    <w:rsid w:val="00502411"/>
    <w:rsid w:val="00511CDF"/>
    <w:rsid w:val="0051314D"/>
    <w:rsid w:val="005170A0"/>
    <w:rsid w:val="005201E8"/>
    <w:rsid w:val="00521F95"/>
    <w:rsid w:val="00523E9A"/>
    <w:rsid w:val="00526F70"/>
    <w:rsid w:val="005317EC"/>
    <w:rsid w:val="00540A65"/>
    <w:rsid w:val="00544801"/>
    <w:rsid w:val="005508A5"/>
    <w:rsid w:val="00561EDA"/>
    <w:rsid w:val="0057086B"/>
    <w:rsid w:val="00570E87"/>
    <w:rsid w:val="00571199"/>
    <w:rsid w:val="00571BF0"/>
    <w:rsid w:val="00575195"/>
    <w:rsid w:val="005760C9"/>
    <w:rsid w:val="00576FA1"/>
    <w:rsid w:val="00577328"/>
    <w:rsid w:val="0058072F"/>
    <w:rsid w:val="00583C0E"/>
    <w:rsid w:val="005929F0"/>
    <w:rsid w:val="00593A5F"/>
    <w:rsid w:val="00596435"/>
    <w:rsid w:val="005A2765"/>
    <w:rsid w:val="005A2A8C"/>
    <w:rsid w:val="005B1AA4"/>
    <w:rsid w:val="005B30B5"/>
    <w:rsid w:val="005B449C"/>
    <w:rsid w:val="005B6275"/>
    <w:rsid w:val="005C1844"/>
    <w:rsid w:val="005C2639"/>
    <w:rsid w:val="005C469F"/>
    <w:rsid w:val="005D0EFF"/>
    <w:rsid w:val="005D4BFC"/>
    <w:rsid w:val="005E3952"/>
    <w:rsid w:val="005E610F"/>
    <w:rsid w:val="005F089C"/>
    <w:rsid w:val="005F251D"/>
    <w:rsid w:val="005F2E4A"/>
    <w:rsid w:val="005F5F45"/>
    <w:rsid w:val="005F6890"/>
    <w:rsid w:val="0060542C"/>
    <w:rsid w:val="006056D3"/>
    <w:rsid w:val="006061C6"/>
    <w:rsid w:val="00610E9C"/>
    <w:rsid w:val="00611EAD"/>
    <w:rsid w:val="00616755"/>
    <w:rsid w:val="00624D27"/>
    <w:rsid w:val="006321CD"/>
    <w:rsid w:val="00633405"/>
    <w:rsid w:val="0063397E"/>
    <w:rsid w:val="00641056"/>
    <w:rsid w:val="0064543F"/>
    <w:rsid w:val="006467D7"/>
    <w:rsid w:val="00660329"/>
    <w:rsid w:val="00664D51"/>
    <w:rsid w:val="0066558D"/>
    <w:rsid w:val="00671946"/>
    <w:rsid w:val="00680CFF"/>
    <w:rsid w:val="00682024"/>
    <w:rsid w:val="006843DB"/>
    <w:rsid w:val="0068447D"/>
    <w:rsid w:val="0069062B"/>
    <w:rsid w:val="0069156C"/>
    <w:rsid w:val="006918D0"/>
    <w:rsid w:val="00693849"/>
    <w:rsid w:val="00695DE3"/>
    <w:rsid w:val="006A2485"/>
    <w:rsid w:val="006A2FF5"/>
    <w:rsid w:val="006A4B6D"/>
    <w:rsid w:val="006A538B"/>
    <w:rsid w:val="006B09B8"/>
    <w:rsid w:val="006B2BA7"/>
    <w:rsid w:val="006B75C4"/>
    <w:rsid w:val="006C0819"/>
    <w:rsid w:val="006C0B63"/>
    <w:rsid w:val="006C688B"/>
    <w:rsid w:val="006D1304"/>
    <w:rsid w:val="006D2CDE"/>
    <w:rsid w:val="006D7499"/>
    <w:rsid w:val="006E5131"/>
    <w:rsid w:val="006E6F17"/>
    <w:rsid w:val="006E7A44"/>
    <w:rsid w:val="006F268E"/>
    <w:rsid w:val="006F5C8E"/>
    <w:rsid w:val="006F6E7C"/>
    <w:rsid w:val="00707034"/>
    <w:rsid w:val="007073D4"/>
    <w:rsid w:val="00710A78"/>
    <w:rsid w:val="00713592"/>
    <w:rsid w:val="00716A96"/>
    <w:rsid w:val="007203E9"/>
    <w:rsid w:val="00722389"/>
    <w:rsid w:val="007246B2"/>
    <w:rsid w:val="0072533A"/>
    <w:rsid w:val="007269C6"/>
    <w:rsid w:val="00727A3E"/>
    <w:rsid w:val="0073238B"/>
    <w:rsid w:val="00733D73"/>
    <w:rsid w:val="00741160"/>
    <w:rsid w:val="0074246D"/>
    <w:rsid w:val="007458BE"/>
    <w:rsid w:val="00745927"/>
    <w:rsid w:val="00752BE5"/>
    <w:rsid w:val="00762CA0"/>
    <w:rsid w:val="00764062"/>
    <w:rsid w:val="00765DA2"/>
    <w:rsid w:val="00766361"/>
    <w:rsid w:val="00766571"/>
    <w:rsid w:val="0076676E"/>
    <w:rsid w:val="007854BC"/>
    <w:rsid w:val="00790A17"/>
    <w:rsid w:val="0079750F"/>
    <w:rsid w:val="007A5E8C"/>
    <w:rsid w:val="007B065E"/>
    <w:rsid w:val="007B3969"/>
    <w:rsid w:val="007C3289"/>
    <w:rsid w:val="007C7A42"/>
    <w:rsid w:val="007D141B"/>
    <w:rsid w:val="007F13B5"/>
    <w:rsid w:val="007F1C9A"/>
    <w:rsid w:val="007F5288"/>
    <w:rsid w:val="0080031B"/>
    <w:rsid w:val="00801A65"/>
    <w:rsid w:val="0080354C"/>
    <w:rsid w:val="008036A9"/>
    <w:rsid w:val="00810C4C"/>
    <w:rsid w:val="008123BE"/>
    <w:rsid w:val="008132A9"/>
    <w:rsid w:val="00813F0D"/>
    <w:rsid w:val="00823944"/>
    <w:rsid w:val="00826A16"/>
    <w:rsid w:val="0083339C"/>
    <w:rsid w:val="00834A01"/>
    <w:rsid w:val="00840448"/>
    <w:rsid w:val="00853257"/>
    <w:rsid w:val="00861C42"/>
    <w:rsid w:val="008632C1"/>
    <w:rsid w:val="00864F78"/>
    <w:rsid w:val="008666D7"/>
    <w:rsid w:val="00873CB2"/>
    <w:rsid w:val="008A7466"/>
    <w:rsid w:val="008B1EF8"/>
    <w:rsid w:val="008B5C54"/>
    <w:rsid w:val="008C05C0"/>
    <w:rsid w:val="008C3CEB"/>
    <w:rsid w:val="008C51F0"/>
    <w:rsid w:val="008D070B"/>
    <w:rsid w:val="008D4988"/>
    <w:rsid w:val="008D6378"/>
    <w:rsid w:val="008D79EE"/>
    <w:rsid w:val="008E1618"/>
    <w:rsid w:val="008E6199"/>
    <w:rsid w:val="008F0646"/>
    <w:rsid w:val="009026A3"/>
    <w:rsid w:val="00902D7C"/>
    <w:rsid w:val="0090600A"/>
    <w:rsid w:val="00906BB4"/>
    <w:rsid w:val="009072B4"/>
    <w:rsid w:val="00933DFD"/>
    <w:rsid w:val="00941928"/>
    <w:rsid w:val="00943511"/>
    <w:rsid w:val="009447C0"/>
    <w:rsid w:val="0094703D"/>
    <w:rsid w:val="00951C1E"/>
    <w:rsid w:val="00956B3D"/>
    <w:rsid w:val="0096268C"/>
    <w:rsid w:val="009626FC"/>
    <w:rsid w:val="00966958"/>
    <w:rsid w:val="0097113C"/>
    <w:rsid w:val="00972A67"/>
    <w:rsid w:val="009730FA"/>
    <w:rsid w:val="009777E9"/>
    <w:rsid w:val="00983199"/>
    <w:rsid w:val="009832FA"/>
    <w:rsid w:val="00983FE6"/>
    <w:rsid w:val="009845B0"/>
    <w:rsid w:val="0099020B"/>
    <w:rsid w:val="00995731"/>
    <w:rsid w:val="009A0925"/>
    <w:rsid w:val="009A4F28"/>
    <w:rsid w:val="009A621E"/>
    <w:rsid w:val="009C2F28"/>
    <w:rsid w:val="009C5670"/>
    <w:rsid w:val="009D0797"/>
    <w:rsid w:val="009D181A"/>
    <w:rsid w:val="009F20DE"/>
    <w:rsid w:val="009F5DFF"/>
    <w:rsid w:val="00A13FF5"/>
    <w:rsid w:val="00A14146"/>
    <w:rsid w:val="00A168CA"/>
    <w:rsid w:val="00A17A5D"/>
    <w:rsid w:val="00A23CEB"/>
    <w:rsid w:val="00A24091"/>
    <w:rsid w:val="00A24718"/>
    <w:rsid w:val="00A27E0E"/>
    <w:rsid w:val="00A307AB"/>
    <w:rsid w:val="00A359AB"/>
    <w:rsid w:val="00A405B8"/>
    <w:rsid w:val="00A55AD7"/>
    <w:rsid w:val="00A55F67"/>
    <w:rsid w:val="00A5720D"/>
    <w:rsid w:val="00A73355"/>
    <w:rsid w:val="00A77BB7"/>
    <w:rsid w:val="00A80398"/>
    <w:rsid w:val="00A804FA"/>
    <w:rsid w:val="00A81241"/>
    <w:rsid w:val="00A9035D"/>
    <w:rsid w:val="00A90798"/>
    <w:rsid w:val="00AA23D2"/>
    <w:rsid w:val="00AA24A9"/>
    <w:rsid w:val="00AA612F"/>
    <w:rsid w:val="00AB2ED0"/>
    <w:rsid w:val="00AB7636"/>
    <w:rsid w:val="00AC019A"/>
    <w:rsid w:val="00AC01B5"/>
    <w:rsid w:val="00AC489F"/>
    <w:rsid w:val="00AC5B3E"/>
    <w:rsid w:val="00AD1799"/>
    <w:rsid w:val="00AD66D2"/>
    <w:rsid w:val="00AD7605"/>
    <w:rsid w:val="00AF1C9C"/>
    <w:rsid w:val="00AF5556"/>
    <w:rsid w:val="00B00A04"/>
    <w:rsid w:val="00B018A1"/>
    <w:rsid w:val="00B02527"/>
    <w:rsid w:val="00B02E8A"/>
    <w:rsid w:val="00B03514"/>
    <w:rsid w:val="00B03AF8"/>
    <w:rsid w:val="00B06907"/>
    <w:rsid w:val="00B07676"/>
    <w:rsid w:val="00B07A17"/>
    <w:rsid w:val="00B26597"/>
    <w:rsid w:val="00B27F0E"/>
    <w:rsid w:val="00B31713"/>
    <w:rsid w:val="00B3250A"/>
    <w:rsid w:val="00B3375A"/>
    <w:rsid w:val="00B4091E"/>
    <w:rsid w:val="00B4482E"/>
    <w:rsid w:val="00B44D81"/>
    <w:rsid w:val="00B53B6B"/>
    <w:rsid w:val="00B54741"/>
    <w:rsid w:val="00B6032C"/>
    <w:rsid w:val="00B77635"/>
    <w:rsid w:val="00B82575"/>
    <w:rsid w:val="00B83201"/>
    <w:rsid w:val="00B84C99"/>
    <w:rsid w:val="00B876B0"/>
    <w:rsid w:val="00B92412"/>
    <w:rsid w:val="00B969E6"/>
    <w:rsid w:val="00B97FBD"/>
    <w:rsid w:val="00BA7FBF"/>
    <w:rsid w:val="00BB6F5B"/>
    <w:rsid w:val="00BC0289"/>
    <w:rsid w:val="00BC0B73"/>
    <w:rsid w:val="00BC41FF"/>
    <w:rsid w:val="00BC57F6"/>
    <w:rsid w:val="00BC5A84"/>
    <w:rsid w:val="00BC5A93"/>
    <w:rsid w:val="00BE0744"/>
    <w:rsid w:val="00BE1531"/>
    <w:rsid w:val="00BE178E"/>
    <w:rsid w:val="00BE1EC3"/>
    <w:rsid w:val="00BF2ED1"/>
    <w:rsid w:val="00BF75E9"/>
    <w:rsid w:val="00C065DF"/>
    <w:rsid w:val="00C10407"/>
    <w:rsid w:val="00C109B5"/>
    <w:rsid w:val="00C13232"/>
    <w:rsid w:val="00C14D92"/>
    <w:rsid w:val="00C155CA"/>
    <w:rsid w:val="00C2434C"/>
    <w:rsid w:val="00C25FE1"/>
    <w:rsid w:val="00C26A11"/>
    <w:rsid w:val="00C32FD8"/>
    <w:rsid w:val="00C3323F"/>
    <w:rsid w:val="00C37E97"/>
    <w:rsid w:val="00C464F2"/>
    <w:rsid w:val="00C46DB7"/>
    <w:rsid w:val="00C53C8C"/>
    <w:rsid w:val="00C544A9"/>
    <w:rsid w:val="00C54548"/>
    <w:rsid w:val="00C60A5E"/>
    <w:rsid w:val="00C618E6"/>
    <w:rsid w:val="00C6236C"/>
    <w:rsid w:val="00C7487C"/>
    <w:rsid w:val="00C75202"/>
    <w:rsid w:val="00C761D0"/>
    <w:rsid w:val="00C804FA"/>
    <w:rsid w:val="00C81993"/>
    <w:rsid w:val="00C843B2"/>
    <w:rsid w:val="00C849E9"/>
    <w:rsid w:val="00C97612"/>
    <w:rsid w:val="00CA347D"/>
    <w:rsid w:val="00CA3BE8"/>
    <w:rsid w:val="00CB416A"/>
    <w:rsid w:val="00CB4CDF"/>
    <w:rsid w:val="00CB7B63"/>
    <w:rsid w:val="00CB7E79"/>
    <w:rsid w:val="00CC0C55"/>
    <w:rsid w:val="00CC20D0"/>
    <w:rsid w:val="00CC56F3"/>
    <w:rsid w:val="00CC7B35"/>
    <w:rsid w:val="00CD3306"/>
    <w:rsid w:val="00CE1306"/>
    <w:rsid w:val="00CE6EFB"/>
    <w:rsid w:val="00CE70B8"/>
    <w:rsid w:val="00CF3FA3"/>
    <w:rsid w:val="00CF4BA5"/>
    <w:rsid w:val="00CF634D"/>
    <w:rsid w:val="00CF78B3"/>
    <w:rsid w:val="00D044BA"/>
    <w:rsid w:val="00D04569"/>
    <w:rsid w:val="00D04B5C"/>
    <w:rsid w:val="00D05C0C"/>
    <w:rsid w:val="00D12CD2"/>
    <w:rsid w:val="00D27208"/>
    <w:rsid w:val="00D341A9"/>
    <w:rsid w:val="00D35676"/>
    <w:rsid w:val="00D366EB"/>
    <w:rsid w:val="00D41089"/>
    <w:rsid w:val="00D42A5F"/>
    <w:rsid w:val="00D44662"/>
    <w:rsid w:val="00D44EF5"/>
    <w:rsid w:val="00D456A6"/>
    <w:rsid w:val="00D46BE6"/>
    <w:rsid w:val="00D544E9"/>
    <w:rsid w:val="00D55895"/>
    <w:rsid w:val="00D611D6"/>
    <w:rsid w:val="00D63C28"/>
    <w:rsid w:val="00D67B30"/>
    <w:rsid w:val="00D67FA8"/>
    <w:rsid w:val="00D7291D"/>
    <w:rsid w:val="00D75845"/>
    <w:rsid w:val="00D76E2D"/>
    <w:rsid w:val="00D806D5"/>
    <w:rsid w:val="00D85F55"/>
    <w:rsid w:val="00D872E8"/>
    <w:rsid w:val="00D87723"/>
    <w:rsid w:val="00D877B5"/>
    <w:rsid w:val="00D87985"/>
    <w:rsid w:val="00D90633"/>
    <w:rsid w:val="00D968A3"/>
    <w:rsid w:val="00D96FC4"/>
    <w:rsid w:val="00DA3DDE"/>
    <w:rsid w:val="00DA5010"/>
    <w:rsid w:val="00DB68DE"/>
    <w:rsid w:val="00DC01E8"/>
    <w:rsid w:val="00DC08C9"/>
    <w:rsid w:val="00DC4AD0"/>
    <w:rsid w:val="00DD09F8"/>
    <w:rsid w:val="00DD1736"/>
    <w:rsid w:val="00DD63CC"/>
    <w:rsid w:val="00DD7251"/>
    <w:rsid w:val="00DF0610"/>
    <w:rsid w:val="00DF29F0"/>
    <w:rsid w:val="00DF4A7D"/>
    <w:rsid w:val="00DF56BE"/>
    <w:rsid w:val="00E010A7"/>
    <w:rsid w:val="00E038F0"/>
    <w:rsid w:val="00E14366"/>
    <w:rsid w:val="00E15194"/>
    <w:rsid w:val="00E160FF"/>
    <w:rsid w:val="00E2067F"/>
    <w:rsid w:val="00E20DB8"/>
    <w:rsid w:val="00E272A0"/>
    <w:rsid w:val="00E34D2E"/>
    <w:rsid w:val="00E40ED1"/>
    <w:rsid w:val="00E50933"/>
    <w:rsid w:val="00E5299F"/>
    <w:rsid w:val="00E546A0"/>
    <w:rsid w:val="00E6267E"/>
    <w:rsid w:val="00E67112"/>
    <w:rsid w:val="00E67414"/>
    <w:rsid w:val="00E7032A"/>
    <w:rsid w:val="00E72D39"/>
    <w:rsid w:val="00E730E4"/>
    <w:rsid w:val="00E75984"/>
    <w:rsid w:val="00E776A0"/>
    <w:rsid w:val="00E903A8"/>
    <w:rsid w:val="00E93046"/>
    <w:rsid w:val="00E94B63"/>
    <w:rsid w:val="00E97C8A"/>
    <w:rsid w:val="00EA22C3"/>
    <w:rsid w:val="00EA2F5D"/>
    <w:rsid w:val="00EB0F42"/>
    <w:rsid w:val="00EB1E7E"/>
    <w:rsid w:val="00EB2985"/>
    <w:rsid w:val="00EB444D"/>
    <w:rsid w:val="00EB5346"/>
    <w:rsid w:val="00EC0A7B"/>
    <w:rsid w:val="00EC1B77"/>
    <w:rsid w:val="00ED30E7"/>
    <w:rsid w:val="00EE02D1"/>
    <w:rsid w:val="00EE6A69"/>
    <w:rsid w:val="00EE73A3"/>
    <w:rsid w:val="00EE7413"/>
    <w:rsid w:val="00EF22BB"/>
    <w:rsid w:val="00EF3F0F"/>
    <w:rsid w:val="00EF5F08"/>
    <w:rsid w:val="00EF6EB7"/>
    <w:rsid w:val="00F00DB3"/>
    <w:rsid w:val="00F05192"/>
    <w:rsid w:val="00F068C8"/>
    <w:rsid w:val="00F13359"/>
    <w:rsid w:val="00F26B54"/>
    <w:rsid w:val="00F2771C"/>
    <w:rsid w:val="00F278AF"/>
    <w:rsid w:val="00F35E58"/>
    <w:rsid w:val="00F369E6"/>
    <w:rsid w:val="00F404FA"/>
    <w:rsid w:val="00F41734"/>
    <w:rsid w:val="00F435CA"/>
    <w:rsid w:val="00F47580"/>
    <w:rsid w:val="00F515FC"/>
    <w:rsid w:val="00F608CF"/>
    <w:rsid w:val="00F6775F"/>
    <w:rsid w:val="00F71E16"/>
    <w:rsid w:val="00F75C5E"/>
    <w:rsid w:val="00F775D8"/>
    <w:rsid w:val="00F80CD5"/>
    <w:rsid w:val="00F81968"/>
    <w:rsid w:val="00F904B9"/>
    <w:rsid w:val="00F91433"/>
    <w:rsid w:val="00F92408"/>
    <w:rsid w:val="00F95350"/>
    <w:rsid w:val="00F974F1"/>
    <w:rsid w:val="00FA0105"/>
    <w:rsid w:val="00FA044D"/>
    <w:rsid w:val="00FA11F3"/>
    <w:rsid w:val="00FA1990"/>
    <w:rsid w:val="00FA6BE3"/>
    <w:rsid w:val="00FA7177"/>
    <w:rsid w:val="00FB0C80"/>
    <w:rsid w:val="00FB19A9"/>
    <w:rsid w:val="00FC18A1"/>
    <w:rsid w:val="00FC1CB0"/>
    <w:rsid w:val="00FC42F6"/>
    <w:rsid w:val="00FE1CDD"/>
    <w:rsid w:val="00FF28BF"/>
    <w:rsid w:val="00FF7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semiHidden/>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C60A5E"/>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32231">
      <w:bodyDiv w:val="1"/>
      <w:marLeft w:val="0"/>
      <w:marRight w:val="0"/>
      <w:marTop w:val="0"/>
      <w:marBottom w:val="0"/>
      <w:divBdr>
        <w:top w:val="none" w:sz="0" w:space="0" w:color="auto"/>
        <w:left w:val="none" w:sz="0" w:space="0" w:color="auto"/>
        <w:bottom w:val="none" w:sz="0" w:space="0" w:color="auto"/>
        <w:right w:val="none" w:sz="0" w:space="0" w:color="auto"/>
      </w:divBdr>
    </w:div>
    <w:div w:id="728071036">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91605878">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427CDEB-FBC4-48AD-A593-1555F18ADEA4}"/>
</file>

<file path=customXml/itemProps2.xml><?xml version="1.0" encoding="utf-8"?>
<ds:datastoreItem xmlns:ds="http://schemas.openxmlformats.org/officeDocument/2006/customXml" ds:itemID="{ED424AA1-BB46-4E22-8907-99DF3D509F84}"/>
</file>

<file path=customXml/itemProps3.xml><?xml version="1.0" encoding="utf-8"?>
<ds:datastoreItem xmlns:ds="http://schemas.openxmlformats.org/officeDocument/2006/customXml" ds:itemID="{48D6B7A3-176E-4CC3-BC7E-78FAF52F6E25}"/>
</file>

<file path=customXml/itemProps4.xml><?xml version="1.0" encoding="utf-8"?>
<ds:datastoreItem xmlns:ds="http://schemas.openxmlformats.org/officeDocument/2006/customXml" ds:itemID="{D342BBF2-57B5-4A72-BBE8-8CECF68B468A}"/>
</file>

<file path=docProps/app.xml><?xml version="1.0" encoding="utf-8"?>
<Properties xmlns="http://schemas.openxmlformats.org/officeDocument/2006/extended-properties" xmlns:vt="http://schemas.openxmlformats.org/officeDocument/2006/docPropsVTypes">
  <Template>Normal.dotm</Template>
  <TotalTime>209</TotalTime>
  <Pages>12</Pages>
  <Words>4066</Words>
  <Characters>23583</Characters>
  <Application>Microsoft Office Word</Application>
  <DocSecurity>8</DocSecurity>
  <Lines>196</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284.2020.ro</dc:title>
  <dc:subject/>
  <dc:creator>Sorin</dc:creator>
  <cp:keywords/>
  <dc:description/>
  <cp:lastModifiedBy>Dan Perciun</cp:lastModifiedBy>
  <cp:revision>42</cp:revision>
  <cp:lastPrinted>2020-02-07T11:45:00Z</cp:lastPrinted>
  <dcterms:created xsi:type="dcterms:W3CDTF">2020-06-26T11:24:00Z</dcterms:created>
  <dcterms:modified xsi:type="dcterms:W3CDTF">2020-07-01T07:58:00Z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