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44F7E9" w14:textId="77777777" w:rsidR="007F31D4" w:rsidRPr="00D335EB" w:rsidRDefault="007F31D4" w:rsidP="007F31D4">
      <w:pPr>
        <w:pStyle w:val="Titlu4"/>
        <w:shd w:val="clear" w:color="auto" w:fill="FFFFFF"/>
        <w:spacing w:before="0"/>
        <w:jc w:val="center"/>
        <w:rPr>
          <w:rFonts w:ascii="Times New Roman" w:hAnsi="Times New Roman" w:cs="Times New Roman"/>
          <w:b/>
          <w:bCs/>
          <w:i w:val="0"/>
          <w:iCs w:val="0"/>
          <w:noProof/>
          <w:color w:val="000000" w:themeColor="text1"/>
          <w:sz w:val="28"/>
          <w:szCs w:val="28"/>
        </w:rPr>
      </w:pPr>
      <w:bookmarkStart w:id="0" w:name="_GoBack"/>
      <w:bookmarkEnd w:id="0"/>
      <w:r w:rsidRPr="007F31D4">
        <w:rPr>
          <w:rFonts w:ascii="Times New Roman" w:hAnsi="Times New Roman" w:cs="Times New Roman"/>
          <w:b/>
          <w:bCs/>
          <w:i w:val="0"/>
          <w:iCs w:val="0"/>
          <w:noProof/>
          <w:color w:val="000000" w:themeColor="text1"/>
          <w:sz w:val="28"/>
          <w:szCs w:val="28"/>
        </w:rPr>
        <w:t>О проекте закона</w:t>
      </w:r>
      <w:r w:rsidRPr="007F31D4">
        <w:rPr>
          <w:rFonts w:ascii="Times New Roman" w:hAnsi="Times New Roman" w:cs="Times New Roman"/>
          <w:b/>
          <w:bCs/>
          <w:noProof/>
          <w:color w:val="000000" w:themeColor="text1"/>
          <w:sz w:val="28"/>
          <w:szCs w:val="28"/>
        </w:rPr>
        <w:t xml:space="preserve"> </w:t>
      </w:r>
      <w:r w:rsidRPr="007F31D4">
        <w:rPr>
          <w:rStyle w:val="Robust"/>
          <w:rFonts w:ascii="Times New Roman" w:hAnsi="Times New Roman" w:cs="Times New Roman"/>
          <w:i w:val="0"/>
          <w:iCs w:val="0"/>
          <w:color w:val="000000" w:themeColor="text1"/>
          <w:sz w:val="28"/>
          <w:szCs w:val="28"/>
        </w:rPr>
        <w:t>о внесении изменений в</w:t>
      </w:r>
      <w:r w:rsidRPr="00D335EB">
        <w:rPr>
          <w:rFonts w:ascii="Times New Roman" w:hAnsi="Times New Roman" w:cs="Times New Roman"/>
          <w:b/>
          <w:bCs/>
          <w:i w:val="0"/>
          <w:iCs w:val="0"/>
          <w:noProof/>
          <w:color w:val="000000" w:themeColor="text1"/>
          <w:sz w:val="28"/>
          <w:szCs w:val="28"/>
        </w:rPr>
        <w:t xml:space="preserve"> </w:t>
      </w:r>
      <w:r w:rsidRPr="007F31D4">
        <w:rPr>
          <w:rFonts w:ascii="Times New Roman" w:hAnsi="Times New Roman" w:cs="Times New Roman"/>
          <w:b/>
          <w:bCs/>
          <w:i w:val="0"/>
          <w:iCs w:val="0"/>
          <w:noProof/>
          <w:color w:val="000000" w:themeColor="text1"/>
          <w:sz w:val="28"/>
          <w:szCs w:val="28"/>
        </w:rPr>
        <w:t>Закон №</w:t>
      </w:r>
      <w:r w:rsidRPr="00D335EB">
        <w:rPr>
          <w:rFonts w:ascii="Times New Roman" w:hAnsi="Times New Roman" w:cs="Times New Roman"/>
          <w:b/>
          <w:bCs/>
          <w:i w:val="0"/>
          <w:iCs w:val="0"/>
          <w:noProof/>
          <w:color w:val="000000" w:themeColor="text1"/>
          <w:sz w:val="28"/>
          <w:szCs w:val="28"/>
        </w:rPr>
        <w:t xml:space="preserve"> 909/1992 </w:t>
      </w:r>
    </w:p>
    <w:p w14:paraId="7F005CAA" w14:textId="4BEFD82C" w:rsidR="007F31D4" w:rsidRDefault="007F31D4" w:rsidP="007F31D4">
      <w:pPr>
        <w:pStyle w:val="Titlu4"/>
        <w:shd w:val="clear" w:color="auto" w:fill="FFFFFF"/>
        <w:spacing w:before="0"/>
        <w:jc w:val="center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</w:pPr>
      <w:r w:rsidRPr="007F31D4">
        <w:rPr>
          <w:rFonts w:ascii="Times New Roman" w:hAnsi="Times New Roman" w:cs="Times New Roman"/>
          <w:b/>
          <w:bCs/>
          <w:i w:val="0"/>
          <w:iCs w:val="0"/>
          <w:noProof/>
          <w:color w:val="000000" w:themeColor="text1"/>
          <w:sz w:val="28"/>
          <w:szCs w:val="28"/>
        </w:rPr>
        <w:t>о</w:t>
      </w:r>
      <w:r w:rsidRPr="007F31D4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  <w:t xml:space="preserve"> социальной защите</w:t>
      </w:r>
      <w:r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  <w:t xml:space="preserve"> </w:t>
      </w:r>
      <w:r w:rsidRPr="007F31D4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  <w:t xml:space="preserve">граждан, пострадавших </w:t>
      </w:r>
      <w:proofErr w:type="gramStart"/>
      <w:r w:rsidRPr="007F31D4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  <w:t>вследствие</w:t>
      </w:r>
      <w:proofErr w:type="gramEnd"/>
      <w:r w:rsidRPr="007F31D4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  <w:t xml:space="preserve"> </w:t>
      </w:r>
    </w:p>
    <w:p w14:paraId="56862DFF" w14:textId="2FE77D03" w:rsidR="007F31D4" w:rsidRDefault="007F31D4" w:rsidP="007F31D4">
      <w:pPr>
        <w:pStyle w:val="Titlu4"/>
        <w:shd w:val="clear" w:color="auto" w:fill="FFFFFF"/>
        <w:spacing w:before="0"/>
        <w:jc w:val="center"/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</w:pPr>
      <w:r w:rsidRPr="007F31D4">
        <w:rPr>
          <w:rFonts w:ascii="Times New Roman" w:hAnsi="Times New Roman" w:cs="Times New Roman"/>
          <w:b/>
          <w:bCs/>
          <w:i w:val="0"/>
          <w:iCs w:val="0"/>
          <w:color w:val="000000" w:themeColor="text1"/>
          <w:sz w:val="28"/>
          <w:szCs w:val="28"/>
        </w:rPr>
        <w:t>чернобыльской катастрофы</w:t>
      </w:r>
    </w:p>
    <w:p w14:paraId="5EB3ADFC" w14:textId="1A0C231B" w:rsidR="007F31D4" w:rsidRPr="007F31D4" w:rsidRDefault="00BF2C6E" w:rsidP="00BF2C6E">
      <w:pPr>
        <w:ind w:firstLine="0"/>
        <w:jc w:val="center"/>
        <w:rPr>
          <w:lang w:eastAsia="ru-RU"/>
        </w:rPr>
      </w:pPr>
      <w:r>
        <w:rPr>
          <w:lang w:eastAsia="ru-RU"/>
        </w:rPr>
        <w:t>---------------------------------------------------------------------------------------</w:t>
      </w:r>
    </w:p>
    <w:p w14:paraId="25222206" w14:textId="5EAB9108" w:rsidR="007F31D4" w:rsidRPr="00D335EB" w:rsidRDefault="007F31D4" w:rsidP="00BF2C6E">
      <w:pPr>
        <w:pStyle w:val="Titlu4"/>
        <w:shd w:val="clear" w:color="auto" w:fill="FFFFFF"/>
        <w:spacing w:before="0"/>
        <w:jc w:val="center"/>
        <w:rPr>
          <w:rFonts w:ascii="Times New Roman" w:hAnsi="Times New Roman" w:cs="Times New Roman"/>
          <w:i w:val="0"/>
          <w:iCs w:val="0"/>
          <w:noProof/>
          <w:color w:val="000000" w:themeColor="text1"/>
          <w:sz w:val="28"/>
          <w:szCs w:val="28"/>
        </w:rPr>
      </w:pPr>
      <w:r w:rsidRPr="00D335EB">
        <w:rPr>
          <w:rFonts w:ascii="Times New Roman" w:hAnsi="Times New Roman" w:cs="Times New Roman"/>
          <w:i w:val="0"/>
          <w:iCs w:val="0"/>
          <w:noProof/>
          <w:color w:val="000000" w:themeColor="text1"/>
          <w:sz w:val="28"/>
          <w:szCs w:val="28"/>
        </w:rPr>
        <w:t xml:space="preserve"> </w:t>
      </w:r>
    </w:p>
    <w:p w14:paraId="29801753" w14:textId="23F16A30" w:rsidR="007F31D4" w:rsidRDefault="007F31D4" w:rsidP="007F31D4">
      <w:pPr>
        <w:spacing w:line="360" w:lineRule="auto"/>
        <w:ind w:left="-360" w:firstLine="1080"/>
        <w:rPr>
          <w:rStyle w:val="apple-converted-space"/>
          <w:rFonts w:eastAsiaTheme="majorEastAsia"/>
          <w:color w:val="000000" w:themeColor="text1"/>
          <w:sz w:val="28"/>
          <w:szCs w:val="28"/>
        </w:rPr>
      </w:pPr>
      <w:r w:rsidRPr="000D6959">
        <w:rPr>
          <w:color w:val="000000" w:themeColor="text1"/>
          <w:sz w:val="28"/>
          <w:szCs w:val="28"/>
        </w:rPr>
        <w:t>Правительство ПОСТАНОВЛЯЕТ:</w:t>
      </w:r>
      <w:r w:rsidRPr="000D6959">
        <w:rPr>
          <w:rStyle w:val="apple-converted-space"/>
          <w:rFonts w:eastAsiaTheme="majorEastAsia"/>
          <w:color w:val="000000" w:themeColor="text1"/>
          <w:sz w:val="28"/>
          <w:szCs w:val="28"/>
        </w:rPr>
        <w:t xml:space="preserve">  </w:t>
      </w:r>
    </w:p>
    <w:p w14:paraId="7F837BAA" w14:textId="77777777" w:rsidR="00BF2C6E" w:rsidRPr="00BF2C6E" w:rsidRDefault="00BF2C6E" w:rsidP="00BF2C6E">
      <w:pPr>
        <w:rPr>
          <w:rStyle w:val="apple-converted-space"/>
          <w:rFonts w:eastAsiaTheme="majorEastAsia"/>
          <w:color w:val="000000" w:themeColor="text1"/>
          <w:sz w:val="18"/>
          <w:szCs w:val="18"/>
        </w:rPr>
      </w:pPr>
    </w:p>
    <w:p w14:paraId="320B8825" w14:textId="2E66737D" w:rsidR="007F31D4" w:rsidRPr="00D335EB" w:rsidRDefault="007F31D4" w:rsidP="007F31D4">
      <w:pPr>
        <w:shd w:val="clear" w:color="auto" w:fill="FFFFFF"/>
        <w:ind w:firstLine="720"/>
        <w:outlineLvl w:val="3"/>
        <w:rPr>
          <w:noProof/>
          <w:color w:val="000000" w:themeColor="text1"/>
          <w:sz w:val="28"/>
          <w:szCs w:val="28"/>
        </w:rPr>
      </w:pPr>
      <w:r w:rsidRPr="000D6959">
        <w:rPr>
          <w:color w:val="000000" w:themeColor="text1"/>
          <w:sz w:val="28"/>
          <w:szCs w:val="28"/>
          <w:shd w:val="clear" w:color="auto" w:fill="FFFFFF"/>
        </w:rPr>
        <w:t xml:space="preserve">Одобрить и представить Парламенту </w:t>
      </w:r>
      <w:r w:rsidR="00BF2C6E">
        <w:rPr>
          <w:color w:val="000000" w:themeColor="text1"/>
          <w:sz w:val="28"/>
          <w:szCs w:val="28"/>
          <w:shd w:val="clear" w:color="auto" w:fill="FFFFFF"/>
        </w:rPr>
        <w:t xml:space="preserve">для рассмотрения </w:t>
      </w:r>
      <w:r w:rsidRPr="000D6959">
        <w:rPr>
          <w:color w:val="000000" w:themeColor="text1"/>
          <w:sz w:val="28"/>
          <w:szCs w:val="28"/>
          <w:shd w:val="clear" w:color="auto" w:fill="FFFFFF"/>
        </w:rPr>
        <w:t xml:space="preserve">проект закона </w:t>
      </w:r>
      <w:r w:rsidRPr="00BF2C6E">
        <w:rPr>
          <w:rStyle w:val="Robust"/>
          <w:b w:val="0"/>
          <w:bCs/>
          <w:color w:val="000000" w:themeColor="text1"/>
          <w:sz w:val="28"/>
          <w:szCs w:val="28"/>
        </w:rPr>
        <w:t>о внесении изменений в</w:t>
      </w:r>
      <w:r w:rsidRPr="00D335EB">
        <w:rPr>
          <w:noProof/>
          <w:color w:val="000000" w:themeColor="text1"/>
          <w:sz w:val="28"/>
          <w:szCs w:val="28"/>
        </w:rPr>
        <w:t xml:space="preserve"> </w:t>
      </w:r>
      <w:r w:rsidRPr="000D6959">
        <w:rPr>
          <w:bCs/>
          <w:noProof/>
          <w:color w:val="000000" w:themeColor="text1"/>
          <w:sz w:val="28"/>
          <w:szCs w:val="28"/>
        </w:rPr>
        <w:t>Закон №</w:t>
      </w:r>
      <w:r w:rsidRPr="00D335EB">
        <w:rPr>
          <w:bCs/>
          <w:noProof/>
          <w:color w:val="000000" w:themeColor="text1"/>
          <w:sz w:val="28"/>
          <w:szCs w:val="28"/>
        </w:rPr>
        <w:t xml:space="preserve"> 909/1992 </w:t>
      </w:r>
      <w:r w:rsidR="00BF2C6E">
        <w:rPr>
          <w:bCs/>
          <w:noProof/>
          <w:color w:val="000000" w:themeColor="text1"/>
          <w:sz w:val="28"/>
          <w:szCs w:val="28"/>
        </w:rPr>
        <w:t>о</w:t>
      </w:r>
      <w:r w:rsidRPr="000D6959">
        <w:rPr>
          <w:bCs/>
          <w:color w:val="000000" w:themeColor="text1"/>
          <w:sz w:val="28"/>
          <w:szCs w:val="28"/>
        </w:rPr>
        <w:t xml:space="preserve"> социальной защите граждан, пострадавших вследствие чернобыльской катастрофы</w:t>
      </w:r>
      <w:r w:rsidRPr="00D335EB">
        <w:rPr>
          <w:noProof/>
          <w:color w:val="000000" w:themeColor="text1"/>
          <w:sz w:val="28"/>
          <w:szCs w:val="28"/>
        </w:rPr>
        <w:t>.</w:t>
      </w:r>
    </w:p>
    <w:p w14:paraId="6A516374" w14:textId="77777777" w:rsidR="00593286" w:rsidRPr="00D335EB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6150E0" w14:textId="4D7F7AE4" w:rsidR="00BF1362" w:rsidRPr="00D335EB" w:rsidRDefault="009F4C95" w:rsidP="009F4C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1" w:name="_Hlk536778552"/>
      <w:r w:rsidRPr="009F4C95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1"/>
    </w:p>
    <w:p w14:paraId="63688541" w14:textId="77777777" w:rsidR="00492257" w:rsidRPr="00D335EB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</w:t>
      </w:r>
      <w:r w:rsidRPr="00D335EB">
        <w:rPr>
          <w:rFonts w:ascii="Times New Roman" w:hAnsi="Times New Roman" w:cstheme="majorBidi"/>
          <w:b/>
          <w:color w:val="000000"/>
          <w:sz w:val="28"/>
          <w:szCs w:val="28"/>
        </w:rPr>
        <w:t>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министр</w:t>
      </w:r>
      <w:r w:rsidRPr="00D335E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D335E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D335E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D335EB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ИОН</w:t>
      </w:r>
      <w:r w:rsidR="00460279" w:rsidRPr="00D335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>КИКУ</w:t>
      </w:r>
      <w:r w:rsidR="008836F5" w:rsidRPr="00D335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3BCCED53" w14:textId="77777777" w:rsidR="00492257" w:rsidRPr="00D335EB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3FB95368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43C196D8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74C4C30B" w14:textId="7777777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 xml:space="preserve">Зам. Премьер-министра, </w:t>
      </w:r>
    </w:p>
    <w:p w14:paraId="3B7B7063" w14:textId="0DBE0FD7" w:rsidR="004436D2" w:rsidRDefault="004436D2" w:rsidP="004436D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  <w:r>
        <w:rPr>
          <w:rFonts w:cstheme="majorBidi"/>
          <w:sz w:val="28"/>
          <w:szCs w:val="28"/>
          <w:lang w:eastAsia="ru-RU"/>
        </w:rPr>
        <w:t>министр финансов</w:t>
      </w:r>
      <w:r>
        <w:rPr>
          <w:rFonts w:cstheme="majorBidi"/>
          <w:sz w:val="28"/>
          <w:szCs w:val="28"/>
          <w:lang w:eastAsia="ru-RU"/>
        </w:rPr>
        <w:tab/>
        <w:t xml:space="preserve">         Сергей </w:t>
      </w:r>
      <w:r w:rsidR="00627BDC">
        <w:rPr>
          <w:rFonts w:cstheme="majorBidi"/>
          <w:sz w:val="28"/>
          <w:szCs w:val="28"/>
          <w:lang w:eastAsia="ru-RU"/>
        </w:rPr>
        <w:t xml:space="preserve">ПУШКУЦА </w:t>
      </w:r>
    </w:p>
    <w:p w14:paraId="09935551" w14:textId="77777777" w:rsidR="004436D2" w:rsidRDefault="004436D2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749087D7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здравоохранения, </w:t>
      </w:r>
    </w:p>
    <w:p w14:paraId="67B84328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труда и социальной защиты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>
        <w:rPr>
          <w:rFonts w:cstheme="majorBidi"/>
          <w:sz w:val="28"/>
          <w:szCs w:val="28"/>
        </w:rPr>
        <w:t>Виорика</w:t>
      </w:r>
      <w:proofErr w:type="spellEnd"/>
      <w:r>
        <w:rPr>
          <w:rFonts w:cstheme="majorBidi"/>
          <w:sz w:val="28"/>
          <w:szCs w:val="28"/>
        </w:rPr>
        <w:t xml:space="preserve"> </w:t>
      </w:r>
      <w:proofErr w:type="spellStart"/>
      <w:r>
        <w:rPr>
          <w:rFonts w:cstheme="majorBidi"/>
          <w:sz w:val="28"/>
          <w:szCs w:val="28"/>
        </w:rPr>
        <w:t>Думбрэвяну</w:t>
      </w:r>
      <w:proofErr w:type="spellEnd"/>
    </w:p>
    <w:p w14:paraId="22F53FB5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3599C4FE" w14:textId="77777777" w:rsidR="004436D2" w:rsidRDefault="004436D2" w:rsidP="004436D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Министр юстиции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Фадей </w:t>
      </w:r>
      <w:proofErr w:type="spellStart"/>
      <w:r>
        <w:rPr>
          <w:rFonts w:cstheme="majorBidi"/>
          <w:sz w:val="28"/>
          <w:szCs w:val="28"/>
        </w:rPr>
        <w:t>Нагачевски</w:t>
      </w:r>
      <w:proofErr w:type="spellEnd"/>
    </w:p>
    <w:p w14:paraId="67270DA0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02586740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147DBD72" w14:textId="77777777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6D984ED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51CD3FA7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4A0FD56A" w14:textId="77777777" w:rsidR="00390C5E" w:rsidRPr="00420EA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C7B24FD" w14:textId="7B317F08" w:rsidR="001C0877" w:rsidRDefault="001C0877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34E3494C" w14:textId="0E7FB7F6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C1198E" w14:textId="0EFE377A" w:rsidR="001C0877" w:rsidRDefault="001C087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9A30375" w14:textId="0DC88BEE" w:rsidR="001C0877" w:rsidRDefault="001C087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1ACD691" w14:textId="3EB05FDA" w:rsidR="001C0877" w:rsidRDefault="001C087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5A0C9C" w14:textId="0CA26B0E" w:rsidR="001C0877" w:rsidRDefault="001C087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F1BC45" w14:textId="4DD08825" w:rsidR="001C0877" w:rsidRDefault="001C087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403CE8E" w14:textId="3117F2A1" w:rsidR="001C0877" w:rsidRDefault="001C087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C3EA8B" w14:textId="3D09D174" w:rsidR="001C0877" w:rsidRDefault="001C087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CB52BD4" w14:textId="77777777" w:rsidR="001C0877" w:rsidRPr="00420EAE" w:rsidRDefault="001C087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46E3CF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9E7D9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00454B1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D5EC2DD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37668EC0" w14:textId="77777777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</w:t>
      </w:r>
      <w:proofErr w:type="spellStart"/>
      <w:r w:rsidRPr="00420EAE">
        <w:rPr>
          <w:rFonts w:ascii="Times New Roman" w:hAnsi="Times New Roman" w:cstheme="majorBidi"/>
          <w:sz w:val="28"/>
          <w:szCs w:val="28"/>
        </w:rPr>
        <w:t>Лилиана</w:t>
      </w:r>
      <w:proofErr w:type="spellEnd"/>
      <w:r w:rsidRPr="00420EAE">
        <w:rPr>
          <w:rFonts w:ascii="Times New Roman" w:hAnsi="Times New Roman" w:cstheme="majorBidi"/>
          <w:sz w:val="28"/>
          <w:szCs w:val="28"/>
        </w:rPr>
        <w:t xml:space="preserve"> ЯКОНИ</w:t>
      </w:r>
    </w:p>
    <w:p w14:paraId="747F245A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CA29146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ABF895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6C30EA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C9D511C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 xml:space="preserve">Правительства </w:t>
      </w:r>
      <w:proofErr w:type="gram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от</w:t>
      </w:r>
      <w:proofErr w:type="gramEnd"/>
    </w:p>
    <w:p w14:paraId="5A3D595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985077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453CF7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4B6B0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E5631CD" w14:textId="111DCC92" w:rsidR="007F31D4" w:rsidRDefault="007F31D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5239C07" w14:textId="05D82332" w:rsidR="007F31D4" w:rsidRDefault="007F31D4" w:rsidP="001C0877">
      <w:pPr>
        <w:jc w:val="right"/>
        <w:rPr>
          <w:bCs/>
          <w:i/>
          <w:noProof/>
          <w:color w:val="000000" w:themeColor="text1"/>
          <w:sz w:val="24"/>
          <w:szCs w:val="24"/>
        </w:rPr>
      </w:pPr>
      <w:r w:rsidRPr="000D6959">
        <w:rPr>
          <w:noProof/>
          <w:color w:val="000000" w:themeColor="text1"/>
          <w:sz w:val="28"/>
          <w:szCs w:val="28"/>
        </w:rPr>
        <w:lastRenderedPageBreak/>
        <w:t xml:space="preserve">      </w:t>
      </w:r>
      <w:r w:rsidRPr="001C0877">
        <w:rPr>
          <w:bCs/>
          <w:i/>
          <w:noProof/>
          <w:color w:val="000000" w:themeColor="text1"/>
          <w:sz w:val="24"/>
          <w:szCs w:val="24"/>
        </w:rPr>
        <w:t>Проект</w:t>
      </w:r>
    </w:p>
    <w:p w14:paraId="4FCAE139" w14:textId="1FBAB316" w:rsidR="001C0877" w:rsidRPr="001C0877" w:rsidRDefault="001C0877" w:rsidP="001C0877">
      <w:pPr>
        <w:jc w:val="right"/>
        <w:rPr>
          <w:bCs/>
          <w:i/>
          <w:noProof/>
          <w:color w:val="000000" w:themeColor="text1"/>
          <w:sz w:val="24"/>
          <w:szCs w:val="24"/>
        </w:rPr>
      </w:pPr>
      <w:r>
        <w:rPr>
          <w:bCs/>
          <w:i/>
          <w:noProof/>
          <w:color w:val="000000" w:themeColor="text1"/>
          <w:sz w:val="24"/>
          <w:szCs w:val="24"/>
        </w:rPr>
        <w:t xml:space="preserve">Перевод </w:t>
      </w:r>
    </w:p>
    <w:p w14:paraId="52258C89" w14:textId="77777777" w:rsidR="007F31D4" w:rsidRPr="000D6959" w:rsidRDefault="007F31D4" w:rsidP="001C0877">
      <w:pPr>
        <w:tabs>
          <w:tab w:val="left" w:pos="540"/>
        </w:tabs>
        <w:ind w:firstLine="0"/>
        <w:jc w:val="center"/>
        <w:rPr>
          <w:b/>
          <w:noProof/>
          <w:color w:val="000000" w:themeColor="text1"/>
          <w:sz w:val="28"/>
          <w:szCs w:val="28"/>
        </w:rPr>
      </w:pPr>
      <w:r w:rsidRPr="000D6959">
        <w:rPr>
          <w:b/>
          <w:noProof/>
          <w:color w:val="000000" w:themeColor="text1"/>
          <w:sz w:val="28"/>
          <w:szCs w:val="28"/>
        </w:rPr>
        <w:t xml:space="preserve">ПАРЛАМЕНТ </w:t>
      </w:r>
      <w:r w:rsidRPr="000D6959">
        <w:rPr>
          <w:b/>
          <w:color w:val="000000" w:themeColor="text1"/>
          <w:sz w:val="28"/>
          <w:szCs w:val="28"/>
        </w:rPr>
        <w:t>РЕСПУБЛИКИ МОЛДОВА</w:t>
      </w:r>
    </w:p>
    <w:p w14:paraId="058D555D" w14:textId="77777777" w:rsidR="007F31D4" w:rsidRPr="000D6959" w:rsidRDefault="007F31D4" w:rsidP="001C0877">
      <w:pPr>
        <w:tabs>
          <w:tab w:val="left" w:pos="540"/>
        </w:tabs>
        <w:ind w:firstLine="0"/>
        <w:jc w:val="center"/>
        <w:rPr>
          <w:b/>
          <w:noProof/>
          <w:color w:val="000000" w:themeColor="text1"/>
          <w:sz w:val="28"/>
          <w:szCs w:val="28"/>
        </w:rPr>
      </w:pPr>
    </w:p>
    <w:p w14:paraId="1A10925A" w14:textId="77777777" w:rsidR="007F31D4" w:rsidRPr="000D6959" w:rsidRDefault="007F31D4" w:rsidP="001C0877">
      <w:pPr>
        <w:ind w:firstLine="0"/>
        <w:jc w:val="center"/>
        <w:rPr>
          <w:b/>
          <w:noProof/>
          <w:color w:val="000000" w:themeColor="text1"/>
          <w:sz w:val="28"/>
          <w:szCs w:val="28"/>
        </w:rPr>
      </w:pPr>
      <w:r w:rsidRPr="000D6959">
        <w:rPr>
          <w:b/>
          <w:noProof/>
          <w:color w:val="000000" w:themeColor="text1"/>
          <w:sz w:val="28"/>
          <w:szCs w:val="28"/>
        </w:rPr>
        <w:t>ЗАКОН</w:t>
      </w:r>
    </w:p>
    <w:p w14:paraId="08CB37B4" w14:textId="5EC9024D" w:rsidR="007F31D4" w:rsidRPr="000D6959" w:rsidRDefault="007F31D4" w:rsidP="001C0877">
      <w:pPr>
        <w:shd w:val="clear" w:color="auto" w:fill="FFFFFF"/>
        <w:ind w:firstLine="0"/>
        <w:jc w:val="center"/>
        <w:outlineLvl w:val="3"/>
        <w:rPr>
          <w:b/>
          <w:bCs/>
          <w:noProof/>
          <w:color w:val="000000" w:themeColor="text1"/>
          <w:sz w:val="28"/>
          <w:szCs w:val="28"/>
        </w:rPr>
      </w:pPr>
      <w:r w:rsidRPr="000D6959">
        <w:rPr>
          <w:rStyle w:val="Robust"/>
          <w:color w:val="000000" w:themeColor="text1"/>
          <w:sz w:val="28"/>
          <w:szCs w:val="28"/>
        </w:rPr>
        <w:t>о внесении изменений в</w:t>
      </w:r>
      <w:r w:rsidRPr="00D335EB">
        <w:rPr>
          <w:b/>
          <w:bCs/>
          <w:noProof/>
          <w:color w:val="000000" w:themeColor="text1"/>
          <w:sz w:val="28"/>
          <w:szCs w:val="28"/>
        </w:rPr>
        <w:t xml:space="preserve"> </w:t>
      </w:r>
      <w:r w:rsidRPr="000D6959">
        <w:rPr>
          <w:b/>
          <w:bCs/>
          <w:noProof/>
          <w:color w:val="000000" w:themeColor="text1"/>
          <w:sz w:val="28"/>
          <w:szCs w:val="28"/>
        </w:rPr>
        <w:t>Закон №</w:t>
      </w:r>
      <w:r w:rsidRPr="00D335EB">
        <w:rPr>
          <w:b/>
          <w:bCs/>
          <w:noProof/>
          <w:color w:val="000000" w:themeColor="text1"/>
          <w:sz w:val="28"/>
          <w:szCs w:val="28"/>
        </w:rPr>
        <w:t xml:space="preserve"> 909/1992</w:t>
      </w:r>
    </w:p>
    <w:p w14:paraId="77249FEC" w14:textId="40384F8C" w:rsidR="007F31D4" w:rsidRPr="000D6959" w:rsidRDefault="001C0877" w:rsidP="001C0877">
      <w:pPr>
        <w:shd w:val="clear" w:color="auto" w:fill="FFFFFF"/>
        <w:ind w:firstLine="0"/>
        <w:jc w:val="center"/>
        <w:outlineLvl w:val="3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noProof/>
          <w:color w:val="000000" w:themeColor="text1"/>
          <w:sz w:val="28"/>
          <w:szCs w:val="28"/>
        </w:rPr>
        <w:t>о</w:t>
      </w:r>
      <w:r w:rsidR="007F31D4" w:rsidRPr="000D6959">
        <w:rPr>
          <w:b/>
          <w:bCs/>
          <w:color w:val="000000" w:themeColor="text1"/>
          <w:sz w:val="28"/>
          <w:szCs w:val="28"/>
        </w:rPr>
        <w:t xml:space="preserve"> социальной защите граждан, пострадавших</w:t>
      </w:r>
    </w:p>
    <w:p w14:paraId="53180F07" w14:textId="4B508CB8" w:rsidR="007F31D4" w:rsidRPr="000D6959" w:rsidRDefault="007F31D4" w:rsidP="001C0877">
      <w:pPr>
        <w:shd w:val="clear" w:color="auto" w:fill="FFFFFF"/>
        <w:ind w:firstLine="0"/>
        <w:jc w:val="center"/>
        <w:outlineLvl w:val="3"/>
        <w:rPr>
          <w:color w:val="000000" w:themeColor="text1"/>
          <w:sz w:val="28"/>
          <w:szCs w:val="28"/>
        </w:rPr>
      </w:pPr>
      <w:r w:rsidRPr="000D6959">
        <w:rPr>
          <w:b/>
          <w:bCs/>
          <w:color w:val="000000" w:themeColor="text1"/>
          <w:sz w:val="28"/>
          <w:szCs w:val="28"/>
        </w:rPr>
        <w:t xml:space="preserve"> вследствие чернобыльской катастрофы</w:t>
      </w:r>
      <w:r w:rsidRPr="00D335EB">
        <w:rPr>
          <w:b/>
          <w:bCs/>
          <w:noProof/>
          <w:color w:val="000000" w:themeColor="text1"/>
          <w:sz w:val="28"/>
          <w:szCs w:val="28"/>
        </w:rPr>
        <w:t xml:space="preserve"> </w:t>
      </w:r>
    </w:p>
    <w:p w14:paraId="5D0567C4" w14:textId="77777777" w:rsidR="007F31D4" w:rsidRPr="000D6959" w:rsidRDefault="007F31D4" w:rsidP="007F31D4">
      <w:pPr>
        <w:jc w:val="center"/>
        <w:rPr>
          <w:noProof/>
          <w:color w:val="000000" w:themeColor="text1"/>
          <w:sz w:val="28"/>
          <w:szCs w:val="28"/>
        </w:rPr>
      </w:pPr>
    </w:p>
    <w:p w14:paraId="336ABD72" w14:textId="77777777" w:rsidR="007F31D4" w:rsidRPr="000D6959" w:rsidRDefault="007F31D4" w:rsidP="007F31D4">
      <w:pPr>
        <w:shd w:val="clear" w:color="auto" w:fill="FFFFFF"/>
        <w:ind w:firstLine="567"/>
        <w:rPr>
          <w:color w:val="000000" w:themeColor="text1"/>
          <w:sz w:val="28"/>
          <w:szCs w:val="28"/>
          <w:shd w:val="clear" w:color="auto" w:fill="FFFFFF"/>
        </w:rPr>
      </w:pPr>
      <w:r w:rsidRPr="000D6959">
        <w:rPr>
          <w:color w:val="000000" w:themeColor="text1"/>
          <w:sz w:val="28"/>
          <w:szCs w:val="28"/>
          <w:shd w:val="clear" w:color="auto" w:fill="FFFFFF"/>
        </w:rPr>
        <w:t>Парламент принимает настоящий органический закон.</w:t>
      </w:r>
    </w:p>
    <w:p w14:paraId="20F27FD4" w14:textId="77777777" w:rsidR="007F31D4" w:rsidRPr="000D6959" w:rsidRDefault="007F31D4" w:rsidP="007F31D4">
      <w:pPr>
        <w:shd w:val="clear" w:color="auto" w:fill="FFFFFF"/>
        <w:outlineLvl w:val="3"/>
        <w:rPr>
          <w:b/>
          <w:noProof/>
          <w:color w:val="000000" w:themeColor="text1"/>
          <w:sz w:val="28"/>
          <w:szCs w:val="28"/>
        </w:rPr>
      </w:pPr>
    </w:p>
    <w:p w14:paraId="121EB173" w14:textId="49BA0734" w:rsidR="007F31D4" w:rsidRPr="000D6959" w:rsidRDefault="007F31D4" w:rsidP="001C0877">
      <w:pPr>
        <w:shd w:val="clear" w:color="auto" w:fill="FFFFFF"/>
        <w:outlineLvl w:val="3"/>
        <w:rPr>
          <w:color w:val="000000" w:themeColor="text1"/>
          <w:sz w:val="28"/>
          <w:szCs w:val="28"/>
        </w:rPr>
      </w:pPr>
      <w:r w:rsidRPr="00151650">
        <w:rPr>
          <w:b/>
          <w:noProof/>
          <w:color w:val="000000" w:themeColor="text1"/>
          <w:sz w:val="28"/>
          <w:szCs w:val="28"/>
        </w:rPr>
        <w:t>Ст</w:t>
      </w:r>
      <w:r w:rsidRPr="00D335EB">
        <w:rPr>
          <w:b/>
          <w:noProof/>
          <w:color w:val="000000" w:themeColor="text1"/>
          <w:sz w:val="28"/>
          <w:szCs w:val="28"/>
        </w:rPr>
        <w:t xml:space="preserve">. </w:t>
      </w:r>
      <w:r w:rsidRPr="00151650">
        <w:rPr>
          <w:b/>
          <w:noProof/>
          <w:color w:val="000000" w:themeColor="text1"/>
          <w:sz w:val="28"/>
          <w:szCs w:val="28"/>
          <w:lang w:val="en-US"/>
        </w:rPr>
        <w:t>I</w:t>
      </w:r>
      <w:r w:rsidRPr="00D335EB">
        <w:rPr>
          <w:b/>
          <w:noProof/>
          <w:color w:val="000000" w:themeColor="text1"/>
          <w:sz w:val="28"/>
          <w:szCs w:val="28"/>
        </w:rPr>
        <w:t>.</w:t>
      </w:r>
      <w:r w:rsidRPr="00D335EB">
        <w:rPr>
          <w:noProof/>
          <w:color w:val="000000" w:themeColor="text1"/>
          <w:sz w:val="28"/>
          <w:szCs w:val="28"/>
        </w:rPr>
        <w:t xml:space="preserve"> –  </w:t>
      </w:r>
      <w:proofErr w:type="gramStart"/>
      <w:r w:rsidRPr="000D6959">
        <w:rPr>
          <w:noProof/>
          <w:color w:val="000000" w:themeColor="text1"/>
          <w:sz w:val="28"/>
          <w:szCs w:val="28"/>
        </w:rPr>
        <w:t xml:space="preserve">В </w:t>
      </w:r>
      <w:r w:rsidRPr="000D6959">
        <w:rPr>
          <w:bCs/>
          <w:noProof/>
          <w:color w:val="000000" w:themeColor="text1"/>
          <w:sz w:val="28"/>
          <w:szCs w:val="28"/>
        </w:rPr>
        <w:t>Закон №</w:t>
      </w:r>
      <w:r w:rsidRPr="00D335EB">
        <w:rPr>
          <w:bCs/>
          <w:noProof/>
          <w:color w:val="000000" w:themeColor="text1"/>
          <w:sz w:val="28"/>
          <w:szCs w:val="28"/>
        </w:rPr>
        <w:t xml:space="preserve"> 909/1992</w:t>
      </w:r>
      <w:r w:rsidR="001C0877">
        <w:rPr>
          <w:bCs/>
          <w:noProof/>
          <w:color w:val="000000" w:themeColor="text1"/>
          <w:sz w:val="28"/>
          <w:szCs w:val="28"/>
        </w:rPr>
        <w:t xml:space="preserve"> о</w:t>
      </w:r>
      <w:r w:rsidRPr="000D6959">
        <w:rPr>
          <w:bCs/>
          <w:color w:val="000000" w:themeColor="text1"/>
          <w:sz w:val="28"/>
          <w:szCs w:val="28"/>
        </w:rPr>
        <w:t xml:space="preserve"> социальной защите граждан, пострадавших вследствие чернобыльской катастрофы</w:t>
      </w:r>
      <w:r w:rsidRPr="000D6959">
        <w:rPr>
          <w:i/>
          <w:color w:val="000000" w:themeColor="text1"/>
          <w:sz w:val="28"/>
          <w:szCs w:val="28"/>
        </w:rPr>
        <w:t xml:space="preserve"> </w:t>
      </w:r>
      <w:r w:rsidRPr="000D6959">
        <w:rPr>
          <w:color w:val="000000" w:themeColor="text1"/>
          <w:sz w:val="28"/>
          <w:szCs w:val="28"/>
        </w:rPr>
        <w:t>(</w:t>
      </w:r>
      <w:r w:rsidRPr="000D6959">
        <w:rPr>
          <w:color w:val="000000" w:themeColor="text1"/>
          <w:sz w:val="28"/>
          <w:szCs w:val="28"/>
          <w:shd w:val="clear" w:color="auto" w:fill="FFFFFF"/>
        </w:rPr>
        <w:t>повторное опубликование:</w:t>
      </w:r>
      <w:proofErr w:type="gramEnd"/>
      <w:r w:rsidRPr="000D6959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gramStart"/>
      <w:r w:rsidRPr="000D6959">
        <w:rPr>
          <w:color w:val="000000" w:themeColor="text1"/>
          <w:sz w:val="28"/>
          <w:szCs w:val="28"/>
          <w:shd w:val="clear" w:color="auto" w:fill="FFFFFF"/>
        </w:rPr>
        <w:t>Официальный монитор Республики Молдова, 2004 г., № 80–82, ст. 413), с последующими изменениями,</w:t>
      </w:r>
      <w:r w:rsidRPr="000D6959">
        <w:rPr>
          <w:color w:val="000000" w:themeColor="text1"/>
          <w:sz w:val="28"/>
          <w:szCs w:val="28"/>
        </w:rPr>
        <w:t xml:space="preserve"> внести </w:t>
      </w:r>
      <w:r w:rsidRPr="000D6959">
        <w:rPr>
          <w:color w:val="000000" w:themeColor="text1"/>
          <w:sz w:val="28"/>
          <w:szCs w:val="28"/>
          <w:shd w:val="clear" w:color="auto" w:fill="FFFFFF"/>
        </w:rPr>
        <w:t>следующие изменения</w:t>
      </w:r>
      <w:r w:rsidRPr="000D6959">
        <w:rPr>
          <w:color w:val="000000" w:themeColor="text1"/>
          <w:sz w:val="28"/>
          <w:szCs w:val="28"/>
        </w:rPr>
        <w:t>:</w:t>
      </w:r>
      <w:proofErr w:type="gramEnd"/>
    </w:p>
    <w:p w14:paraId="3E8A3C8E" w14:textId="15DE537D" w:rsidR="007F31D4" w:rsidRPr="001C0877" w:rsidRDefault="007F31D4" w:rsidP="001C0877">
      <w:pPr>
        <w:shd w:val="clear" w:color="auto" w:fill="FFFFFF"/>
        <w:spacing w:before="100" w:beforeAutospacing="1" w:after="100" w:afterAutospacing="1"/>
        <w:rPr>
          <w:noProof/>
          <w:color w:val="000000" w:themeColor="text1"/>
          <w:sz w:val="28"/>
          <w:szCs w:val="28"/>
        </w:rPr>
      </w:pPr>
      <w:r w:rsidRPr="000D6959">
        <w:rPr>
          <w:color w:val="000000" w:themeColor="text1"/>
          <w:sz w:val="28"/>
          <w:szCs w:val="28"/>
        </w:rPr>
        <w:t>1.</w:t>
      </w:r>
      <w:r w:rsidR="001C0877">
        <w:rPr>
          <w:color w:val="000000" w:themeColor="text1"/>
          <w:sz w:val="28"/>
          <w:szCs w:val="28"/>
        </w:rPr>
        <w:t xml:space="preserve"> </w:t>
      </w:r>
      <w:r w:rsidR="001C0877" w:rsidRPr="000D6959">
        <w:rPr>
          <w:color w:val="000000" w:themeColor="text1"/>
          <w:sz w:val="28"/>
          <w:szCs w:val="28"/>
        </w:rPr>
        <w:t>Пункт 4) части</w:t>
      </w:r>
      <w:r w:rsidR="001C0877">
        <w:rPr>
          <w:color w:val="000000" w:themeColor="text1"/>
          <w:sz w:val="28"/>
          <w:szCs w:val="28"/>
        </w:rPr>
        <w:t xml:space="preserve"> первой</w:t>
      </w:r>
      <w:r w:rsidR="001C0877" w:rsidRPr="000D6959">
        <w:rPr>
          <w:color w:val="000000" w:themeColor="text1"/>
          <w:sz w:val="28"/>
          <w:szCs w:val="28"/>
        </w:rPr>
        <w:t xml:space="preserve"> </w:t>
      </w:r>
      <w:r w:rsidRPr="000D6959">
        <w:rPr>
          <w:color w:val="000000" w:themeColor="text1"/>
          <w:sz w:val="28"/>
          <w:szCs w:val="28"/>
        </w:rPr>
        <w:t>стать</w:t>
      </w:r>
      <w:r w:rsidR="001C0877">
        <w:rPr>
          <w:color w:val="000000" w:themeColor="text1"/>
          <w:sz w:val="28"/>
          <w:szCs w:val="28"/>
        </w:rPr>
        <w:t>и</w:t>
      </w:r>
      <w:r w:rsidRPr="000D6959">
        <w:rPr>
          <w:color w:val="000000" w:themeColor="text1"/>
          <w:sz w:val="28"/>
          <w:szCs w:val="28"/>
        </w:rPr>
        <w:t xml:space="preserve"> 7 после слов «невозможности предоставления путевок» дополнить словами «или в случае наличия медицинских противопоказаний для санаторно-курортного лечения»</w:t>
      </w:r>
      <w:r w:rsidR="001C0877">
        <w:rPr>
          <w:color w:val="000000" w:themeColor="text1"/>
          <w:sz w:val="28"/>
          <w:szCs w:val="28"/>
        </w:rPr>
        <w:t>.</w:t>
      </w:r>
    </w:p>
    <w:p w14:paraId="5841DAC4" w14:textId="79826E76" w:rsidR="007F31D4" w:rsidRPr="000D6959" w:rsidRDefault="007F31D4" w:rsidP="006D11E2">
      <w:pPr>
        <w:shd w:val="clear" w:color="auto" w:fill="FFFFFF"/>
        <w:rPr>
          <w:color w:val="000000" w:themeColor="text1"/>
          <w:sz w:val="28"/>
          <w:szCs w:val="28"/>
        </w:rPr>
      </w:pPr>
      <w:r w:rsidRPr="000D6959">
        <w:rPr>
          <w:color w:val="000000" w:themeColor="text1"/>
          <w:sz w:val="28"/>
          <w:szCs w:val="28"/>
        </w:rPr>
        <w:t xml:space="preserve">2. </w:t>
      </w:r>
      <w:r w:rsidR="001C0877" w:rsidRPr="000D6959">
        <w:rPr>
          <w:color w:val="000000" w:themeColor="text1"/>
          <w:sz w:val="28"/>
          <w:szCs w:val="28"/>
        </w:rPr>
        <w:t xml:space="preserve">В </w:t>
      </w:r>
      <w:r w:rsidRPr="000D6959">
        <w:rPr>
          <w:color w:val="000000" w:themeColor="text1"/>
          <w:sz w:val="28"/>
          <w:szCs w:val="28"/>
        </w:rPr>
        <w:t>статье 8:</w:t>
      </w:r>
    </w:p>
    <w:p w14:paraId="71728078" w14:textId="3A461670" w:rsidR="007F31D4" w:rsidRPr="000D6959" w:rsidRDefault="007F31D4" w:rsidP="006D11E2">
      <w:pPr>
        <w:shd w:val="clear" w:color="auto" w:fill="FFFFFF"/>
        <w:spacing w:before="120" w:after="120"/>
        <w:rPr>
          <w:color w:val="000000" w:themeColor="text1"/>
          <w:sz w:val="28"/>
          <w:szCs w:val="28"/>
        </w:rPr>
      </w:pPr>
      <w:r w:rsidRPr="000D6959">
        <w:rPr>
          <w:color w:val="000000" w:themeColor="text1"/>
          <w:sz w:val="28"/>
          <w:szCs w:val="28"/>
        </w:rPr>
        <w:t>пункт 1)</w:t>
      </w:r>
      <w:r w:rsidR="001C0877">
        <w:rPr>
          <w:color w:val="000000" w:themeColor="text1"/>
          <w:sz w:val="28"/>
          <w:szCs w:val="28"/>
        </w:rPr>
        <w:t xml:space="preserve"> части первой</w:t>
      </w:r>
      <w:r w:rsidRPr="000D6959">
        <w:rPr>
          <w:color w:val="000000" w:themeColor="text1"/>
          <w:sz w:val="28"/>
          <w:szCs w:val="28"/>
        </w:rPr>
        <w:t xml:space="preserve"> после слов «невозможности предоставления путевок» дополнить словами «или в случае наличия медицинских противопоказаний для санаторно-курортного лечения»; </w:t>
      </w:r>
    </w:p>
    <w:p w14:paraId="50B771AE" w14:textId="5C621006" w:rsidR="007F31D4" w:rsidRPr="000D6959" w:rsidRDefault="007F31D4" w:rsidP="006D11E2">
      <w:pPr>
        <w:shd w:val="clear" w:color="auto" w:fill="FFFFFF"/>
        <w:spacing w:before="120" w:after="120"/>
        <w:rPr>
          <w:color w:val="000000" w:themeColor="text1"/>
          <w:sz w:val="28"/>
          <w:szCs w:val="28"/>
        </w:rPr>
      </w:pPr>
      <w:r w:rsidRPr="000D6959">
        <w:rPr>
          <w:color w:val="000000" w:themeColor="text1"/>
          <w:sz w:val="28"/>
          <w:szCs w:val="28"/>
        </w:rPr>
        <w:t>пункт 1)</w:t>
      </w:r>
      <w:r w:rsidR="001C0877">
        <w:rPr>
          <w:color w:val="000000" w:themeColor="text1"/>
          <w:sz w:val="28"/>
          <w:szCs w:val="28"/>
        </w:rPr>
        <w:t xml:space="preserve"> </w:t>
      </w:r>
      <w:r w:rsidR="001C0877" w:rsidRPr="000D6959">
        <w:rPr>
          <w:color w:val="000000" w:themeColor="text1"/>
          <w:sz w:val="28"/>
          <w:szCs w:val="28"/>
        </w:rPr>
        <w:t xml:space="preserve">части </w:t>
      </w:r>
      <w:r w:rsidR="001C0877">
        <w:rPr>
          <w:color w:val="000000" w:themeColor="text1"/>
          <w:sz w:val="28"/>
          <w:szCs w:val="28"/>
        </w:rPr>
        <w:t xml:space="preserve">третьей </w:t>
      </w:r>
      <w:r w:rsidRPr="000D6959">
        <w:rPr>
          <w:color w:val="000000" w:themeColor="text1"/>
          <w:sz w:val="28"/>
          <w:szCs w:val="28"/>
        </w:rPr>
        <w:t>после слов «если предоставление путевок невозможно» дополнить словами «или в случае наличия медицинских противопоказаний для санаторно-курортного лечения»</w:t>
      </w:r>
      <w:r w:rsidR="001C0877">
        <w:rPr>
          <w:color w:val="000000" w:themeColor="text1"/>
          <w:sz w:val="28"/>
          <w:szCs w:val="28"/>
        </w:rPr>
        <w:t>.</w:t>
      </w:r>
      <w:r w:rsidRPr="000D6959">
        <w:rPr>
          <w:color w:val="000000" w:themeColor="text1"/>
          <w:sz w:val="28"/>
          <w:szCs w:val="28"/>
        </w:rPr>
        <w:t xml:space="preserve"> </w:t>
      </w:r>
    </w:p>
    <w:p w14:paraId="2891043E" w14:textId="3C93970C" w:rsidR="007F31D4" w:rsidRPr="00D335EB" w:rsidRDefault="007F31D4" w:rsidP="001C0877">
      <w:pPr>
        <w:shd w:val="clear" w:color="auto" w:fill="FFFFFF"/>
        <w:spacing w:before="100" w:beforeAutospacing="1" w:after="100" w:afterAutospacing="1"/>
        <w:rPr>
          <w:noProof/>
          <w:color w:val="000000" w:themeColor="text1"/>
          <w:sz w:val="28"/>
          <w:szCs w:val="28"/>
        </w:rPr>
      </w:pPr>
      <w:r w:rsidRPr="000D6959">
        <w:rPr>
          <w:color w:val="000000" w:themeColor="text1"/>
          <w:sz w:val="28"/>
          <w:szCs w:val="28"/>
        </w:rPr>
        <w:t xml:space="preserve">3. </w:t>
      </w:r>
      <w:r w:rsidR="006D11E2" w:rsidRPr="000D6959">
        <w:rPr>
          <w:color w:val="000000" w:themeColor="text1"/>
          <w:sz w:val="28"/>
          <w:szCs w:val="28"/>
        </w:rPr>
        <w:t xml:space="preserve">В пункте 1) части первой </w:t>
      </w:r>
      <w:r w:rsidRPr="000D6959">
        <w:rPr>
          <w:color w:val="000000" w:themeColor="text1"/>
          <w:sz w:val="28"/>
          <w:szCs w:val="28"/>
        </w:rPr>
        <w:t>стать</w:t>
      </w:r>
      <w:r w:rsidR="006D11E2">
        <w:rPr>
          <w:color w:val="000000" w:themeColor="text1"/>
          <w:sz w:val="28"/>
          <w:szCs w:val="28"/>
        </w:rPr>
        <w:t>и</w:t>
      </w:r>
      <w:r w:rsidRPr="000D6959">
        <w:rPr>
          <w:color w:val="000000" w:themeColor="text1"/>
          <w:sz w:val="28"/>
          <w:szCs w:val="28"/>
        </w:rPr>
        <w:t xml:space="preserve"> 13 после слов «невозможности предоставления путевок» дополнить словами «или в случае наличия медицинских противопоказаний для санаторно-курортного лечения».</w:t>
      </w:r>
    </w:p>
    <w:p w14:paraId="5E5C84CE" w14:textId="77777777" w:rsidR="007F31D4" w:rsidRPr="000D6959" w:rsidRDefault="007F31D4" w:rsidP="001C0877">
      <w:pPr>
        <w:shd w:val="clear" w:color="auto" w:fill="FFFFFF"/>
        <w:rPr>
          <w:color w:val="000000" w:themeColor="text1"/>
          <w:sz w:val="28"/>
          <w:szCs w:val="28"/>
        </w:rPr>
      </w:pPr>
      <w:r w:rsidRPr="000D6959">
        <w:rPr>
          <w:b/>
          <w:noProof/>
          <w:color w:val="000000" w:themeColor="text1"/>
          <w:sz w:val="28"/>
          <w:szCs w:val="28"/>
        </w:rPr>
        <w:t>Ст</w:t>
      </w:r>
      <w:r w:rsidRPr="00D335EB">
        <w:rPr>
          <w:b/>
          <w:noProof/>
          <w:color w:val="000000" w:themeColor="text1"/>
          <w:sz w:val="28"/>
          <w:szCs w:val="28"/>
        </w:rPr>
        <w:t xml:space="preserve">. </w:t>
      </w:r>
      <w:r w:rsidRPr="000D6959">
        <w:rPr>
          <w:b/>
          <w:noProof/>
          <w:color w:val="000000" w:themeColor="text1"/>
          <w:sz w:val="28"/>
          <w:szCs w:val="28"/>
          <w:lang w:val="en-US"/>
        </w:rPr>
        <w:t>II</w:t>
      </w:r>
      <w:r w:rsidRPr="00D335EB">
        <w:rPr>
          <w:b/>
          <w:noProof/>
          <w:color w:val="000000" w:themeColor="text1"/>
          <w:sz w:val="28"/>
          <w:szCs w:val="28"/>
        </w:rPr>
        <w:t xml:space="preserve">. </w:t>
      </w:r>
      <w:r w:rsidRPr="000D6959">
        <w:rPr>
          <w:noProof/>
          <w:color w:val="000000" w:themeColor="text1"/>
          <w:sz w:val="28"/>
          <w:szCs w:val="28"/>
        </w:rPr>
        <w:t xml:space="preserve">– (1) </w:t>
      </w:r>
      <w:r w:rsidRPr="000D6959">
        <w:rPr>
          <w:color w:val="000000" w:themeColor="text1"/>
          <w:sz w:val="28"/>
          <w:szCs w:val="28"/>
        </w:rPr>
        <w:t xml:space="preserve">– </w:t>
      </w:r>
      <w:r w:rsidRPr="000D6959">
        <w:rPr>
          <w:color w:val="000000" w:themeColor="text1"/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Молдова.</w:t>
      </w:r>
    </w:p>
    <w:p w14:paraId="1E5FBB37" w14:textId="77777777" w:rsidR="007F31D4" w:rsidRPr="006D11E2" w:rsidRDefault="007F31D4" w:rsidP="006D11E2">
      <w:pPr>
        <w:rPr>
          <w:noProof/>
          <w:color w:val="000000" w:themeColor="text1"/>
          <w:sz w:val="18"/>
          <w:szCs w:val="18"/>
        </w:rPr>
      </w:pPr>
    </w:p>
    <w:p w14:paraId="599DE16E" w14:textId="1B70915C" w:rsidR="007F31D4" w:rsidRPr="000D6959" w:rsidRDefault="007F31D4" w:rsidP="006D11E2">
      <w:pPr>
        <w:rPr>
          <w:noProof/>
          <w:color w:val="000000" w:themeColor="text1"/>
          <w:sz w:val="28"/>
          <w:szCs w:val="28"/>
        </w:rPr>
      </w:pPr>
      <w:r w:rsidRPr="000D6959">
        <w:rPr>
          <w:noProof/>
          <w:color w:val="000000" w:themeColor="text1"/>
          <w:sz w:val="28"/>
          <w:szCs w:val="28"/>
        </w:rPr>
        <w:t xml:space="preserve">(2) Правительству в </w:t>
      </w:r>
      <w:r w:rsidR="006D11E2">
        <w:rPr>
          <w:noProof/>
          <w:color w:val="000000" w:themeColor="text1"/>
          <w:sz w:val="28"/>
          <w:szCs w:val="28"/>
        </w:rPr>
        <w:t xml:space="preserve">течение </w:t>
      </w:r>
      <w:r w:rsidRPr="000D6959">
        <w:rPr>
          <w:noProof/>
          <w:color w:val="000000" w:themeColor="text1"/>
          <w:sz w:val="28"/>
          <w:szCs w:val="28"/>
        </w:rPr>
        <w:t>4</w:t>
      </w:r>
      <w:r w:rsidR="006D11E2">
        <w:rPr>
          <w:noProof/>
          <w:color w:val="000000" w:themeColor="text1"/>
          <w:sz w:val="28"/>
          <w:szCs w:val="28"/>
        </w:rPr>
        <w:t xml:space="preserve"> </w:t>
      </w:r>
      <w:r w:rsidRPr="000D6959">
        <w:rPr>
          <w:noProof/>
          <w:color w:val="000000" w:themeColor="text1"/>
          <w:sz w:val="28"/>
          <w:szCs w:val="28"/>
        </w:rPr>
        <w:t>мес</w:t>
      </w:r>
      <w:r w:rsidR="006D11E2">
        <w:rPr>
          <w:noProof/>
          <w:color w:val="000000" w:themeColor="text1"/>
          <w:sz w:val="28"/>
          <w:szCs w:val="28"/>
        </w:rPr>
        <w:t xml:space="preserve">яцев </w:t>
      </w:r>
      <w:r w:rsidRPr="000D6959">
        <w:rPr>
          <w:noProof/>
          <w:color w:val="000000" w:themeColor="text1"/>
          <w:sz w:val="28"/>
          <w:szCs w:val="28"/>
        </w:rPr>
        <w:t>привести свои нормативные акты в соответствие с положениями настоящего закона.</w:t>
      </w:r>
    </w:p>
    <w:p w14:paraId="18DE187F" w14:textId="77777777" w:rsidR="007F31D4" w:rsidRPr="000D6959" w:rsidRDefault="007F31D4" w:rsidP="007F31D4">
      <w:pPr>
        <w:ind w:firstLine="720"/>
        <w:jc w:val="center"/>
        <w:rPr>
          <w:b/>
          <w:noProof/>
          <w:color w:val="000000" w:themeColor="text1"/>
          <w:sz w:val="28"/>
          <w:szCs w:val="28"/>
        </w:rPr>
      </w:pPr>
    </w:p>
    <w:p w14:paraId="3F3DA9FF" w14:textId="1B5E8A51" w:rsidR="00812763" w:rsidRPr="00420EAE" w:rsidRDefault="007F31D4" w:rsidP="007F31D4">
      <w:pPr>
        <w:rPr>
          <w:rFonts w:cstheme="majorBidi"/>
          <w:sz w:val="28"/>
          <w:szCs w:val="28"/>
        </w:rPr>
      </w:pPr>
      <w:r>
        <w:rPr>
          <w:b/>
          <w:noProof/>
          <w:color w:val="000000" w:themeColor="text1"/>
          <w:sz w:val="28"/>
          <w:szCs w:val="28"/>
        </w:rPr>
        <w:t>Председатель</w:t>
      </w:r>
      <w:r w:rsidRPr="000D6959">
        <w:rPr>
          <w:b/>
          <w:noProof/>
          <w:color w:val="000000" w:themeColor="text1"/>
          <w:sz w:val="28"/>
          <w:szCs w:val="28"/>
        </w:rPr>
        <w:t xml:space="preserve"> </w:t>
      </w:r>
      <w:r>
        <w:rPr>
          <w:b/>
          <w:noProof/>
          <w:color w:val="000000" w:themeColor="text1"/>
          <w:sz w:val="28"/>
          <w:szCs w:val="28"/>
        </w:rPr>
        <w:t>Парламента</w:t>
      </w:r>
      <w:r w:rsidRPr="000D6959">
        <w:rPr>
          <w:b/>
          <w:noProof/>
          <w:color w:val="000000" w:themeColor="text1"/>
          <w:sz w:val="28"/>
          <w:szCs w:val="28"/>
        </w:rPr>
        <w:t xml:space="preserve">                      </w:t>
      </w:r>
    </w:p>
    <w:p w14:paraId="4BC17723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80A9CC" w14:textId="77777777" w:rsidR="00D924BA" w:rsidRDefault="00D924BA" w:rsidP="003B0C7F">
      <w:r>
        <w:separator/>
      </w:r>
    </w:p>
  </w:endnote>
  <w:endnote w:type="continuationSeparator" w:id="0">
    <w:p w14:paraId="113154EB" w14:textId="77777777" w:rsidR="00D924BA" w:rsidRDefault="00D924BA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BA0372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5908A1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4DE7D8" w14:textId="77777777" w:rsidR="00D924BA" w:rsidRDefault="00D924BA" w:rsidP="003B0C7F">
      <w:r>
        <w:separator/>
      </w:r>
    </w:p>
  </w:footnote>
  <w:footnote w:type="continuationSeparator" w:id="0">
    <w:p w14:paraId="30F8C5F8" w14:textId="77777777" w:rsidR="00D924BA" w:rsidRDefault="00D924BA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3D0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47C44C0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2900276" w14:textId="77777777" w:rsidTr="007E3EBF">
      <w:tc>
        <w:tcPr>
          <w:tcW w:w="5000" w:type="pct"/>
        </w:tcPr>
        <w:p w14:paraId="02939C2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C9C055F" w14:textId="77777777" w:rsidTr="007E3EBF">
      <w:tc>
        <w:tcPr>
          <w:tcW w:w="5000" w:type="pct"/>
        </w:tcPr>
        <w:p w14:paraId="59BB2A81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354EF34E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30D8BFCB" w14:textId="192420B3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D335EB">
            <w:rPr>
              <w:rFonts w:ascii="Times New Roman" w:hAnsi="Times New Roman"/>
              <w:sz w:val="32"/>
              <w:szCs w:val="32"/>
              <w:lang w:val="en-US"/>
            </w:rPr>
            <w:t>946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06429B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510D226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D335EB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22 </w:t>
          </w:r>
          <w:r w:rsidR="00D335EB">
            <w:rPr>
              <w:rFonts w:ascii="Times New Roman" w:hAnsi="Times New Roman"/>
              <w:b/>
              <w:sz w:val="28"/>
              <w:szCs w:val="28"/>
              <w:u w:val="single"/>
            </w:rPr>
            <w:t>дек</w:t>
          </w:r>
          <w:r w:rsidR="00883D0D">
            <w:rPr>
              <w:rFonts w:ascii="Times New Roman" w:hAnsi="Times New Roman"/>
              <w:b/>
              <w:sz w:val="28"/>
              <w:szCs w:val="28"/>
              <w:u w:val="single"/>
            </w:rPr>
            <w:t>а</w:t>
          </w:r>
          <w:r w:rsidR="00D335EB">
            <w:rPr>
              <w:rFonts w:ascii="Times New Roman" w:hAnsi="Times New Roman"/>
              <w:b/>
              <w:sz w:val="28"/>
              <w:szCs w:val="28"/>
              <w:u w:val="single"/>
            </w:rPr>
            <w:t>бря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2020 г.</w:t>
          </w:r>
        </w:p>
        <w:p w14:paraId="34C2CA7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2FDD01D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2503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0CC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0877"/>
    <w:rsid w:val="001C6281"/>
    <w:rsid w:val="001C67AF"/>
    <w:rsid w:val="001D03A8"/>
    <w:rsid w:val="002025DC"/>
    <w:rsid w:val="002149FF"/>
    <w:rsid w:val="002230DC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2303E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26B93"/>
    <w:rsid w:val="00627BDC"/>
    <w:rsid w:val="006337CD"/>
    <w:rsid w:val="00650B47"/>
    <w:rsid w:val="006550DA"/>
    <w:rsid w:val="00655B05"/>
    <w:rsid w:val="00681120"/>
    <w:rsid w:val="006A1B76"/>
    <w:rsid w:val="006A2736"/>
    <w:rsid w:val="006A744F"/>
    <w:rsid w:val="006B0B3C"/>
    <w:rsid w:val="006B36F0"/>
    <w:rsid w:val="006D11E2"/>
    <w:rsid w:val="00700C2E"/>
    <w:rsid w:val="0070297E"/>
    <w:rsid w:val="00712010"/>
    <w:rsid w:val="00715D87"/>
    <w:rsid w:val="007236E1"/>
    <w:rsid w:val="00745C73"/>
    <w:rsid w:val="007503CC"/>
    <w:rsid w:val="00752B9F"/>
    <w:rsid w:val="007542A1"/>
    <w:rsid w:val="00762DE0"/>
    <w:rsid w:val="00764AF9"/>
    <w:rsid w:val="00765DBF"/>
    <w:rsid w:val="0077066B"/>
    <w:rsid w:val="00787825"/>
    <w:rsid w:val="00793D68"/>
    <w:rsid w:val="00795B55"/>
    <w:rsid w:val="007A5957"/>
    <w:rsid w:val="007E3EBF"/>
    <w:rsid w:val="007E70D1"/>
    <w:rsid w:val="007F1A2C"/>
    <w:rsid w:val="007F31D4"/>
    <w:rsid w:val="007F65AF"/>
    <w:rsid w:val="00812763"/>
    <w:rsid w:val="00817189"/>
    <w:rsid w:val="0083157F"/>
    <w:rsid w:val="00847C9E"/>
    <w:rsid w:val="008510A8"/>
    <w:rsid w:val="0085321E"/>
    <w:rsid w:val="008661CF"/>
    <w:rsid w:val="008836F5"/>
    <w:rsid w:val="00883D0D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4C95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2C6E"/>
    <w:rsid w:val="00BF6AC2"/>
    <w:rsid w:val="00C24AAB"/>
    <w:rsid w:val="00C31F65"/>
    <w:rsid w:val="00C36403"/>
    <w:rsid w:val="00C449A6"/>
    <w:rsid w:val="00C4610E"/>
    <w:rsid w:val="00C559AD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35EB"/>
    <w:rsid w:val="00D43D3F"/>
    <w:rsid w:val="00D476EA"/>
    <w:rsid w:val="00D77322"/>
    <w:rsid w:val="00D876E5"/>
    <w:rsid w:val="00D924BA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30C5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26F14"/>
    <w:rsid w:val="00F319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  <w:rsid w:val="00FF6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7785C6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7F31D4"/>
    <w:pPr>
      <w:keepNext/>
      <w:keepLines/>
      <w:spacing w:before="40"/>
      <w:ind w:firstLine="0"/>
      <w:jc w:val="left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7F31D4"/>
    <w:rPr>
      <w:rFonts w:asciiTheme="majorHAnsi" w:eastAsiaTheme="majorEastAsia" w:hAnsiTheme="majorHAnsi" w:cstheme="majorBidi"/>
      <w:i/>
      <w:iCs/>
      <w:color w:val="365F91" w:themeColor="accent1" w:themeShade="BF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7F31D4"/>
    <w:pPr>
      <w:keepNext/>
      <w:keepLines/>
      <w:spacing w:before="40"/>
      <w:ind w:firstLine="0"/>
      <w:jc w:val="left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7F31D4"/>
    <w:rPr>
      <w:rFonts w:asciiTheme="majorHAnsi" w:eastAsiaTheme="majorEastAsia" w:hAnsiTheme="majorHAnsi" w:cstheme="majorBidi"/>
      <w:i/>
      <w:iCs/>
      <w:color w:val="365F91" w:themeColor="accent1" w:themeShade="BF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EEF9D3A-B629-4F0D-9941-E015C40CF1D5}"/>
</file>

<file path=customXml/itemProps2.xml><?xml version="1.0" encoding="utf-8"?>
<ds:datastoreItem xmlns:ds="http://schemas.openxmlformats.org/officeDocument/2006/customXml" ds:itemID="{B68202FE-54C0-4824-B745-35AFD0CCA7E4}"/>
</file>

<file path=customXml/itemProps3.xml><?xml version="1.0" encoding="utf-8"?>
<ds:datastoreItem xmlns:ds="http://schemas.openxmlformats.org/officeDocument/2006/customXml" ds:itemID="{00C76F9B-C9F8-4373-B9B8-D657B8F19731}"/>
</file>

<file path=customXml/itemProps4.xml><?xml version="1.0" encoding="utf-8"?>
<ds:datastoreItem xmlns:ds="http://schemas.openxmlformats.org/officeDocument/2006/customXml" ds:itemID="{68CEFB44-FB01-42D7-B933-A762B03E10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306</Words>
  <Characters>2275</Characters>
  <Application>Microsoft Office Word</Application>
  <DocSecurity>0</DocSecurity>
  <Lines>108</Lines>
  <Paragraphs>46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5.2021.ru</dc:title>
  <dc:creator>user</dc:creator>
  <cp:lastModifiedBy>Eugenia Cartin</cp:lastModifiedBy>
  <cp:revision>4</cp:revision>
  <cp:lastPrinted>2020-01-31T14:51:00Z</cp:lastPrinted>
  <dcterms:created xsi:type="dcterms:W3CDTF">2020-12-23T14:22:00Z</dcterms:created>
  <dcterms:modified xsi:type="dcterms:W3CDTF">2020-12-29T05:39:00Z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