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8020C6" w14:textId="77777777" w:rsidR="00EC1BE3" w:rsidRDefault="00EC1BE3" w:rsidP="00EC1BE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/>
          <w14:ligatures w14:val="none"/>
        </w:rPr>
      </w:pPr>
    </w:p>
    <w:p w14:paraId="0907711C" w14:textId="77777777" w:rsidR="00EC1BE3" w:rsidRDefault="00EC1BE3" w:rsidP="00EC1BE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/>
          <w14:ligatures w14:val="none"/>
        </w:rPr>
      </w:pPr>
    </w:p>
    <w:p w14:paraId="5629E05F" w14:textId="77777777" w:rsidR="00EC1BE3" w:rsidRDefault="00EC1BE3" w:rsidP="00EC1BE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val="ro-RO"/>
          <w14:ligatures w14:val="none"/>
        </w:rPr>
      </w:pPr>
    </w:p>
    <w:p w14:paraId="2E2501F3" w14:textId="77777777" w:rsidR="00EC1BE3" w:rsidRDefault="00EC1BE3" w:rsidP="00EC1BE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08700C0" w14:textId="77777777" w:rsidR="00275D22" w:rsidRDefault="00275D22" w:rsidP="00EC1BE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EF1B1F7" w14:textId="77777777" w:rsidR="00275D22" w:rsidRPr="00EC1BE3" w:rsidRDefault="00275D22" w:rsidP="00EC1BE3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D78F2CF" w14:textId="477CE6EC" w:rsidR="004D5FEF" w:rsidRPr="00EC1BE3" w:rsidRDefault="004D5FEF" w:rsidP="00AF23D1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/>
          <w:bCs/>
          <w:spacing w:val="80"/>
          <w:kern w:val="0"/>
          <w:sz w:val="28"/>
          <w:szCs w:val="28"/>
          <w:lang w:val="ro-RO"/>
          <w14:ligatures w14:val="none"/>
        </w:rPr>
        <w:t>LEGE</w:t>
      </w:r>
    </w:p>
    <w:p w14:paraId="2407E73D" w14:textId="77777777" w:rsidR="004D5FEF" w:rsidRPr="00EC1BE3" w:rsidRDefault="004D5FEF" w:rsidP="00AF23D1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7B8CF3B" w14:textId="77777777" w:rsidR="00EC1BE3" w:rsidRDefault="004D5FEF" w:rsidP="00AF23D1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pentru modificarea Legii nr. 989/2002 </w:t>
      </w:r>
    </w:p>
    <w:p w14:paraId="5E3EC256" w14:textId="0963B7CE" w:rsidR="004D5FEF" w:rsidRPr="00EC1BE3" w:rsidRDefault="004D5FEF" w:rsidP="00AF23D1">
      <w:pPr>
        <w:spacing w:after="0" w:line="240" w:lineRule="auto"/>
        <w:ind w:left="567" w:right="2317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cu privire la activitatea de evaluare</w:t>
      </w:r>
    </w:p>
    <w:p w14:paraId="28B23968" w14:textId="518F18A0" w:rsidR="004D5FEF" w:rsidRPr="00EC1BE3" w:rsidRDefault="00AF23D1" w:rsidP="00EC1BE3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F821B" wp14:editId="441C6E1B">
                <wp:simplePos x="0" y="0"/>
                <wp:positionH relativeFrom="column">
                  <wp:posOffset>1070721</wp:posOffset>
                </wp:positionH>
                <wp:positionV relativeFrom="paragraph">
                  <wp:posOffset>1877</wp:posOffset>
                </wp:positionV>
                <wp:extent cx="291145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145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75169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4.3pt,.15pt" to="313.5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" strokecolor="black [3200]">
                <v:stroke joinstyle="miter"/>
              </v:line>
            </w:pict>
          </mc:Fallback>
        </mc:AlternateContent>
      </w:r>
    </w:p>
    <w:p w14:paraId="58510E4A" w14:textId="11A81B72" w:rsidR="004D5FEF" w:rsidRPr="00EC1BE3" w:rsidRDefault="004D5FEF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Parlamentul adoptă prezenta lege organică.</w:t>
      </w:r>
    </w:p>
    <w:p w14:paraId="389E1FF9" w14:textId="77777777" w:rsidR="004D5FEF" w:rsidRPr="00EC1BE3" w:rsidRDefault="004D5FEF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53D6D4C" w14:textId="77777777" w:rsidR="004D5FEF" w:rsidRPr="00EC1BE3" w:rsidRDefault="004D5FEF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Art. I.</w:t>
      </w:r>
      <w:r w:rsidRPr="0022230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–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Legea nr. 989/2002 cu privire la activitatea de evaluare (Monitorul Oficial al Republicii Moldova, 2002, nr. 102, art. 773), cu modificările ulterioare, se modifică după cum urmează: </w:t>
      </w:r>
    </w:p>
    <w:p w14:paraId="7AE58078" w14:textId="77777777" w:rsidR="00EC1BE3" w:rsidRDefault="00EC1BE3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1AB2282" w14:textId="671A4DD1" w:rsidR="00282727" w:rsidRDefault="00282727" w:rsidP="002827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1.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C45E2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cuprinsul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legii,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sintagma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„Agenția Relații Funciare și Cadastru”, la orice formă gramaticală, se substituie cu </w:t>
      </w:r>
      <w:r w:rsidR="006014D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="006014DE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„autoritatea administrativă centrală în domeniul cadastrului bunurilor imobile” la forma gramaticală corespunzătoare.</w:t>
      </w:r>
    </w:p>
    <w:p w14:paraId="3F0AD6C2" w14:textId="77777777" w:rsidR="00282727" w:rsidRDefault="00282727" w:rsidP="002827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367BE16" w14:textId="507D64D4" w:rsidR="004D5FEF" w:rsidRDefault="00282727" w:rsidP="002827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2.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1: </w:t>
      </w:r>
    </w:p>
    <w:p w14:paraId="637C0F5C" w14:textId="77777777" w:rsidR="00EC1BE3" w:rsidRPr="00EC1BE3" w:rsidRDefault="00EC1BE3" w:rsidP="00EC1BE3">
      <w:pPr>
        <w:tabs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DF41DBF" w14:textId="13009528" w:rsidR="004D5FEF" w:rsidRDefault="004D5FEF" w:rsidP="006209CC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noțiunea </w:t>
      </w:r>
      <w:r w:rsidRPr="00CD749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„certificat al evaluatorului”</w:t>
      </w:r>
      <w:r w:rsidR="0028272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CD749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textul „bunurilor imobile (în continuare – </w:t>
      </w:r>
      <w:bookmarkStart w:id="0" w:name="_Hlk165367151"/>
      <w:r w:rsidRPr="00EC1BE3">
        <w:rPr>
          <w:rFonts w:ascii="Times New Roman" w:eastAsia="Times New Roman" w:hAnsi="Times New Roman" w:cs="Times New Roman"/>
          <w:i/>
          <w:kern w:val="0"/>
          <w:sz w:val="28"/>
          <w:szCs w:val="28"/>
          <w:lang w:val="ro-RO"/>
          <w14:ligatures w14:val="none"/>
        </w:rPr>
        <w:t>Comisie de certificare</w:t>
      </w:r>
      <w:bookmarkEnd w:id="0"/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)”</w:t>
      </w:r>
      <w:r w:rsidR="0028272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282727" w:rsidRPr="00CD749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282727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exclude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; </w:t>
      </w:r>
    </w:p>
    <w:p w14:paraId="157F2C2B" w14:textId="77777777" w:rsidR="00EC1BE3" w:rsidRPr="00EC1BE3" w:rsidRDefault="00EC1BE3" w:rsidP="006209CC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925F45E" w14:textId="45E35082" w:rsidR="004D5FEF" w:rsidRDefault="00DA3BEF" w:rsidP="006209CC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E416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</w:t>
      </w:r>
      <w:r w:rsidR="004D5FEF" w:rsidRPr="002E416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noțiunea „raport de evaluare”</w:t>
      </w:r>
      <w:r w:rsidRPr="002E416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cuvintele „pe suport electronic” se substituie cu cuvintele „în formă electronică”</w:t>
      </w:r>
      <w:r w:rsidR="004D5FEF" w:rsidRPr="002E416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50B808BD" w14:textId="77777777" w:rsidR="00EC1BE3" w:rsidRPr="00EC1BE3" w:rsidRDefault="00EC1BE3" w:rsidP="006209CC">
      <w:pPr>
        <w:tabs>
          <w:tab w:val="left" w:pos="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23A8E39" w14:textId="7AF5F397" w:rsidR="00282727" w:rsidRDefault="004D5FEF" w:rsidP="00282727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noțiunea </w:t>
      </w:r>
      <w:r w:rsidRPr="00CD749E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/>
          <w14:ligatures w14:val="none"/>
        </w:rPr>
        <w:t>„valoare estimată”</w:t>
      </w:r>
      <w:r w:rsidR="00F0595B">
        <w:rPr>
          <w:rFonts w:ascii="Times New Roman" w:eastAsia="Times New Roman" w:hAnsi="Times New Roman" w:cs="Times New Roman"/>
          <w:iCs/>
          <w:kern w:val="0"/>
          <w:sz w:val="28"/>
          <w:szCs w:val="28"/>
          <w:lang w:val="ro-RO"/>
          <w14:ligatures w14:val="none"/>
        </w:rPr>
        <w:t>,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cuvintele „metodelor de evaluare” </w:t>
      </w:r>
      <w:r w:rsidR="00F0595B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se substituie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cuvintele „abordărilor în evaluare”.</w:t>
      </w:r>
    </w:p>
    <w:p w14:paraId="6C7D33CB" w14:textId="77777777" w:rsidR="00282727" w:rsidRDefault="00282727" w:rsidP="00282727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EB498A4" w14:textId="73CA7B99" w:rsidR="004D5FEF" w:rsidRPr="000C5A87" w:rsidRDefault="00282727" w:rsidP="00282727">
      <w:pPr>
        <w:tabs>
          <w:tab w:val="left" w:pos="0"/>
          <w:tab w:val="left" w:pos="709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3. </w:t>
      </w:r>
      <w:r w:rsidR="00F0595B"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Articolul </w:t>
      </w:r>
      <w:r w:rsidR="004D5FEF"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3:</w:t>
      </w:r>
    </w:p>
    <w:p w14:paraId="1ECBABE3" w14:textId="77777777" w:rsidR="000C5A87" w:rsidRPr="00EC1BE3" w:rsidRDefault="000C5A87" w:rsidP="006209CC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150A138" w14:textId="05EE5B80" w:rsidR="004D5FEF" w:rsidRDefault="004D5FEF" w:rsidP="006209CC">
      <w:pPr>
        <w:tabs>
          <w:tab w:val="left" w:pos="54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la litera b)</w:t>
      </w:r>
      <w:r w:rsidR="00F059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,</w:t>
      </w: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cuvintele „activele nemateriale” se substituie cu cuvintele „activele necorporale”;</w:t>
      </w:r>
    </w:p>
    <w:p w14:paraId="0DDA066E" w14:textId="77777777" w:rsidR="000C5A87" w:rsidRPr="00EC1BE3" w:rsidRDefault="000C5A87" w:rsidP="006209CC">
      <w:pPr>
        <w:tabs>
          <w:tab w:val="left" w:pos="54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6D45D2C8" w14:textId="01C3C206" w:rsidR="004D5FEF" w:rsidRPr="00EC1BE3" w:rsidRDefault="004D5FEF" w:rsidP="006209CC">
      <w:pPr>
        <w:tabs>
          <w:tab w:val="left" w:pos="54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liter</w:t>
      </w:r>
      <w:r w:rsidR="00F059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ele</w:t>
      </w: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e)</w:t>
      </w:r>
      <w:r w:rsidR="00F059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și g)</w:t>
      </w: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v</w:t>
      </w:r>
      <w:r w:rsidR="00F059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or</w:t>
      </w: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avea următorul cuprins: </w:t>
      </w:r>
    </w:p>
    <w:p w14:paraId="6ACF8945" w14:textId="77777777" w:rsidR="00C10AF8" w:rsidRDefault="00C10AF8" w:rsidP="006209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2AB44303" w14:textId="1A62D1E3" w:rsidR="004D5FEF" w:rsidRDefault="004D5FEF" w:rsidP="006209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lastRenderedPageBreak/>
        <w:t xml:space="preserve">„e) valorile mobiliare, alte instrumente financiare, cu </w:t>
      </w:r>
      <w:r w:rsidR="005960AF" w:rsidRPr="00A62F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respectarea 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particularitățil</w:t>
      </w:r>
      <w:r w:rsidR="005960AF" w:rsidRPr="00A62F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or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prevăzute </w:t>
      </w:r>
      <w:r w:rsidR="00926EF0"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Legea nr. 171/2012 privind piața de capital și </w:t>
      </w:r>
      <w:r w:rsidR="00926EF0" w:rsidRPr="00A62F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de</w:t>
      </w:r>
      <w:r w:rsidR="00926EF0"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actele normative ale Comisiei Naționale a Pieței Financiare</w:t>
      </w:r>
      <w:r w:rsidR="00F0595B"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;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”</w:t>
      </w:r>
    </w:p>
    <w:p w14:paraId="18EFB324" w14:textId="77777777" w:rsidR="000C5A87" w:rsidRPr="00EC1BE3" w:rsidRDefault="000C5A87" w:rsidP="006209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7D6D2B42" w14:textId="72842954" w:rsidR="004D5FEF" w:rsidRDefault="004D5FEF" w:rsidP="006209CC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„g) bunurile imobile în proces de construi</w:t>
      </w:r>
      <w:r w:rsidR="00C10AF8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r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e (bunuri viitoare), aflate la o etapă de finisare a construcției de 50% și mai mult</w:t>
      </w:r>
      <w:r w:rsidR="00F0595B" w:rsidRPr="00A62F0F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;</w:t>
      </w:r>
      <w:r w:rsidRPr="00926EF0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”</w:t>
      </w:r>
    </w:p>
    <w:p w14:paraId="4A045B9C" w14:textId="77777777" w:rsidR="000C5A87" w:rsidRPr="00EC1BE3" w:rsidRDefault="000C5A87" w:rsidP="006209CC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60217431" w14:textId="0AA4F276" w:rsidR="004D5FEF" w:rsidRDefault="00F0595B" w:rsidP="006209CC">
      <w:pPr>
        <w:tabs>
          <w:tab w:val="left" w:pos="54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articolul </w:t>
      </w:r>
      <w:r w:rsidR="004D5FEF"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se completează cu litera h) cu următorul cuprins: </w:t>
      </w:r>
    </w:p>
    <w:p w14:paraId="107A6409" w14:textId="77777777" w:rsidR="000C5A87" w:rsidRPr="00EC1BE3" w:rsidRDefault="000C5A87" w:rsidP="006209CC">
      <w:pPr>
        <w:tabs>
          <w:tab w:val="left" w:pos="540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0CC73B94" w14:textId="5BA66650" w:rsidR="00282727" w:rsidRDefault="004D5FEF" w:rsidP="0028272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„h) alte obiecte</w:t>
      </w:r>
      <w:r w:rsidR="00F0595B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.</w:t>
      </w:r>
      <w:r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”</w:t>
      </w:r>
    </w:p>
    <w:p w14:paraId="4760B4FD" w14:textId="77777777" w:rsidR="00282727" w:rsidRDefault="00282727" w:rsidP="0028272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</w:p>
    <w:p w14:paraId="2C4FA7BB" w14:textId="43CADA9C" w:rsidR="004D5FEF" w:rsidRPr="00282727" w:rsidRDefault="00282727" w:rsidP="00282727">
      <w:pPr>
        <w:tabs>
          <w:tab w:val="left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4. </w:t>
      </w:r>
      <w:r w:rsidR="00D52483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5:</w:t>
      </w:r>
    </w:p>
    <w:p w14:paraId="03832A5B" w14:textId="77777777" w:rsidR="000C5A87" w:rsidRPr="00EC1BE3" w:rsidRDefault="000C5A87" w:rsidP="006209CC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6E27CFD" w14:textId="37A3137E" w:rsidR="004D5FEF" w:rsidRDefault="004D5FEF" w:rsidP="006209CC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 (3)</w:t>
      </w:r>
      <w:r w:rsidR="00D5248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9E03E0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după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</w:t>
      </w:r>
      <w:r w:rsidR="00D5248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vintele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5248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„și locale”</w:t>
      </w:r>
      <w:r w:rsidR="00D52483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5248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se </w:t>
      </w:r>
      <w:r w:rsidR="009E03E0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introduc</w:t>
      </w:r>
      <w:r w:rsidR="00D5248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8333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„sau a autorităților publice autonome”;</w:t>
      </w:r>
    </w:p>
    <w:p w14:paraId="4CCD5669" w14:textId="77777777" w:rsidR="000C5A87" w:rsidRPr="00EC1BE3" w:rsidRDefault="000C5A87" w:rsidP="006209CC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9E1B766" w14:textId="788CEFF0" w:rsidR="004D5FEF" w:rsidRDefault="004D5FEF" w:rsidP="006209CC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 (4):</w:t>
      </w:r>
    </w:p>
    <w:p w14:paraId="4FDBC9BD" w14:textId="77777777" w:rsidR="000C5A87" w:rsidRPr="00EC1BE3" w:rsidRDefault="000C5A87" w:rsidP="006209CC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3459474" w14:textId="29887043" w:rsidR="004D5FEF" w:rsidRPr="000C5A87" w:rsidRDefault="004D5FEF" w:rsidP="006209CC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litera a), textul „(sechestru, inclusiv în urma insolvabilității proprietarului obiectului etc.)” se substituie cu cuvintele „</w:t>
      </w:r>
      <w:r w:rsidRPr="00926EF0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proprietate publică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”;</w:t>
      </w:r>
    </w:p>
    <w:p w14:paraId="2F5374C7" w14:textId="77777777" w:rsidR="000C5A87" w:rsidRPr="00EC1BE3" w:rsidRDefault="000C5A87" w:rsidP="006209CC">
      <w:pPr>
        <w:tabs>
          <w:tab w:val="left" w:pos="54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kern w:val="0"/>
          <w:sz w:val="28"/>
          <w:szCs w:val="28"/>
          <w:lang w:val="ro-RO"/>
          <w14:ligatures w14:val="none"/>
        </w:rPr>
      </w:pPr>
    </w:p>
    <w:p w14:paraId="3F5CFC29" w14:textId="77777777" w:rsidR="004D5FEF" w:rsidRPr="00EC1BE3" w:rsidRDefault="004D5FEF" w:rsidP="006209CC">
      <w:pPr>
        <w:tabs>
          <w:tab w:val="left" w:pos="540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trike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litera b) va avea următorul cuprins: </w:t>
      </w:r>
    </w:p>
    <w:p w14:paraId="06605078" w14:textId="77777777" w:rsidR="000C5A87" w:rsidRDefault="000C5A87" w:rsidP="006209CC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D427873" w14:textId="5693E8DD" w:rsidR="004D5FEF" w:rsidRDefault="004D5FEF" w:rsidP="006209CC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926EF0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„b) transmiterii dreptului de folosință asupra obiectelor proprietate publică a statului/autorităților administrației publice locale propuse pentru darea în arendă/locațiune/superficie către persoane fizice întreprinzători individuali sau persoane juridice, altele decât cele de drept public și autoritățile administrației publice centrale și locale;”</w:t>
      </w:r>
    </w:p>
    <w:p w14:paraId="518FF3AF" w14:textId="77777777" w:rsidR="000C5A87" w:rsidRPr="00EC1BE3" w:rsidRDefault="000C5A87" w:rsidP="006209CC">
      <w:pPr>
        <w:tabs>
          <w:tab w:val="left" w:pos="42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</w:pPr>
    </w:p>
    <w:p w14:paraId="2A13BF87" w14:textId="77777777" w:rsidR="004D5FEF" w:rsidRDefault="004D5FEF" w:rsidP="006209CC">
      <w:pPr>
        <w:tabs>
          <w:tab w:val="left" w:pos="426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litera m)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 avea următorul cuprins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  <w:t xml:space="preserve">: </w:t>
      </w:r>
    </w:p>
    <w:p w14:paraId="61375591" w14:textId="77777777" w:rsidR="000C5A87" w:rsidRPr="00EC1BE3" w:rsidRDefault="000C5A87" w:rsidP="006209CC">
      <w:pPr>
        <w:tabs>
          <w:tab w:val="left" w:pos="426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shd w:val="clear" w:color="auto" w:fill="FFFFFF"/>
          <w:lang w:val="ro-RO"/>
          <w14:ligatures w14:val="none"/>
        </w:rPr>
      </w:pPr>
    </w:p>
    <w:p w14:paraId="52A7594F" w14:textId="0359406E" w:rsidR="004D5FEF" w:rsidRDefault="004D5FEF" w:rsidP="006209CC">
      <w:pPr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„m) </w:t>
      </w:r>
      <w:r w:rsidR="007D651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altor</w:t>
      </w:r>
      <w:r w:rsidRPr="00926EF0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situații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care legislația prevede evaluarea</w:t>
      </w:r>
      <w:r w:rsidR="0048333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364A878B" w14:textId="77777777" w:rsidR="000C5A87" w:rsidRPr="00EC1BE3" w:rsidRDefault="000C5A87" w:rsidP="006209CC">
      <w:pPr>
        <w:tabs>
          <w:tab w:val="left" w:pos="426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3AD5973" w14:textId="77777777" w:rsidR="00282727" w:rsidRDefault="004D5FEF" w:rsidP="00282727">
      <w:pPr>
        <w:tabs>
          <w:tab w:val="left" w:pos="426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 n) se abrogă.</w:t>
      </w:r>
    </w:p>
    <w:p w14:paraId="23250885" w14:textId="77777777" w:rsidR="00282727" w:rsidRDefault="00282727" w:rsidP="00282727">
      <w:pPr>
        <w:tabs>
          <w:tab w:val="left" w:pos="426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A38C3ED" w14:textId="5C4D78ED" w:rsidR="004D5FEF" w:rsidRDefault="00282727" w:rsidP="00282727">
      <w:pPr>
        <w:tabs>
          <w:tab w:val="left" w:pos="426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5.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6 va avea următorul cuprins:</w:t>
      </w:r>
    </w:p>
    <w:p w14:paraId="1861DD2B" w14:textId="77777777" w:rsidR="000C5A87" w:rsidRPr="00EC1BE3" w:rsidRDefault="000C5A87" w:rsidP="000C5A87">
      <w:pPr>
        <w:tabs>
          <w:tab w:val="left" w:pos="851"/>
          <w:tab w:val="left" w:pos="993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EC1505C" w14:textId="77777777" w:rsidR="004D5FEF" w:rsidRPr="002A6834" w:rsidRDefault="004D5FEF" w:rsidP="00EC1BE3">
      <w:pPr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2A6834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 xml:space="preserve">Articolul 6. </w:t>
      </w:r>
      <w:r w:rsidRPr="002A6834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Abordări în evaluare</w:t>
      </w:r>
    </w:p>
    <w:p w14:paraId="131D7FC2" w14:textId="77777777" w:rsidR="000C5A87" w:rsidRPr="002A6834" w:rsidRDefault="000C5A87" w:rsidP="00EC1BE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934BD9B" w14:textId="7D6E7F7B" w:rsidR="004D5FEF" w:rsidRPr="002A6834" w:rsidRDefault="004D5FEF" w:rsidP="00EC1BE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 La estimarea valorii obiectelor evaluării se aplică următoarele abordări:</w:t>
      </w:r>
    </w:p>
    <w:p w14:paraId="475A913D" w14:textId="77777777" w:rsidR="004D5FEF" w:rsidRPr="002A6834" w:rsidRDefault="004D5FEF" w:rsidP="00EC1BE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a) abordarea prin piață, care se bazează pe estimarea valorii obiectului prin compararea lui cu alte obiecte similare, vândute sau propuse spre vânzare;</w:t>
      </w:r>
    </w:p>
    <w:p w14:paraId="7882B842" w14:textId="77777777" w:rsidR="004D5FEF" w:rsidRPr="002A6834" w:rsidRDefault="004D5FEF" w:rsidP="00EC1BE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b) abordarea prin venit, care se bazează pe estimarea viitoarelor venituri și cheltuieli, legate de utilizarea obiectului evaluării;</w:t>
      </w:r>
    </w:p>
    <w:p w14:paraId="49E3B9C8" w14:textId="77777777" w:rsidR="004D5FEF" w:rsidRPr="002A6834" w:rsidRDefault="004D5FEF" w:rsidP="00EC1BE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c) abordarea prin cost, care se bazează pe estimarea cheltuielilor pentru crearea unui obiect analogic celui evaluat sau a cheltuielilor pentru înlocuirea obiectului supus evaluării.</w:t>
      </w:r>
    </w:p>
    <w:p w14:paraId="3590756F" w14:textId="77777777" w:rsidR="000C5A87" w:rsidRPr="002A6834" w:rsidRDefault="000C5A87" w:rsidP="00EC1BE3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654203E" w14:textId="1BBCDA34" w:rsidR="00282727" w:rsidRDefault="004D5FEF" w:rsidP="0028272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 Condițiile și modul de aplicare a abordărilor în evaluare menționate la alin.</w:t>
      </w:r>
      <w:r w:rsidR="00CD749E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 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 sunt stabilite de standardele de evaluare</w:t>
      </w:r>
      <w:r w:rsidR="00A707F5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aprobate de autoritatea administrativă centrală în domeniul cadastrului bunurilor imobile.”</w:t>
      </w:r>
    </w:p>
    <w:p w14:paraId="5E78BD79" w14:textId="77777777" w:rsidR="00282727" w:rsidRDefault="00282727" w:rsidP="0028272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F18E65B" w14:textId="5465BFB7" w:rsidR="004D5FEF" w:rsidRDefault="00282727" w:rsidP="0028272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6.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articolul 7:</w:t>
      </w:r>
    </w:p>
    <w:p w14:paraId="313A8937" w14:textId="77777777" w:rsidR="000C5A87" w:rsidRPr="00EC1BE3" w:rsidRDefault="000C5A87" w:rsidP="006209CC">
      <w:pPr>
        <w:tabs>
          <w:tab w:val="left" w:pos="567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735FC51" w14:textId="47A9D48D" w:rsidR="00B800B6" w:rsidRDefault="004D5FEF" w:rsidP="006209CC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(3) </w:t>
      </w:r>
      <w:r w:rsid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 avea următorul cuprins:</w:t>
      </w:r>
    </w:p>
    <w:p w14:paraId="4C869F9D" w14:textId="77777777" w:rsidR="00B800B6" w:rsidRDefault="00B800B6" w:rsidP="006209CC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94A3BE6" w14:textId="18773881" w:rsidR="004D5FEF" w:rsidRPr="00EC1BE3" w:rsidRDefault="00B800B6" w:rsidP="006209CC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„(3) Rezultatele evaluării masive sunt valabile pentru perioada dintre două evaluări sau reevaluări.”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</w:p>
    <w:p w14:paraId="3E9B5BD7" w14:textId="77777777" w:rsidR="006209CC" w:rsidRDefault="006209CC" w:rsidP="006209CC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FE8D6B9" w14:textId="618E8DD5" w:rsidR="004D5FEF" w:rsidRPr="00EC1BE3" w:rsidRDefault="004D5FEF" w:rsidP="006209CC">
      <w:pPr>
        <w:tabs>
          <w:tab w:val="left" w:pos="426"/>
          <w:tab w:val="left" w:pos="567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la alineatul (4), 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„în limita mijloacelor prevăzute în bugetul de stat” se substituie cu textul „din contul bugetului de stat, al buget</w:t>
      </w:r>
      <w:r w:rsidR="008363BF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elor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local</w:t>
      </w:r>
      <w:r w:rsidR="008363BF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și al altor surse care nu contravin legislației”;</w:t>
      </w:r>
    </w:p>
    <w:p w14:paraId="6AAA10CC" w14:textId="77777777" w:rsidR="006209CC" w:rsidRDefault="006209CC" w:rsidP="006209CC">
      <w:pPr>
        <w:tabs>
          <w:tab w:val="left" w:pos="426"/>
          <w:tab w:val="left" w:pos="567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502F4A6" w14:textId="77777777" w:rsidR="00282727" w:rsidRDefault="004D5FEF" w:rsidP="00282727">
      <w:pPr>
        <w:tabs>
          <w:tab w:val="left" w:pos="426"/>
          <w:tab w:val="left" w:pos="567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 (5), cuvântul „Registrul” se substituie cu textul „capitolul-supliment al Registrului”.</w:t>
      </w:r>
    </w:p>
    <w:p w14:paraId="3615B9F3" w14:textId="77777777" w:rsidR="00282727" w:rsidRDefault="00282727" w:rsidP="00282727">
      <w:pPr>
        <w:tabs>
          <w:tab w:val="left" w:pos="426"/>
          <w:tab w:val="left" w:pos="567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096E0BF" w14:textId="77777777" w:rsidR="00282727" w:rsidRDefault="00282727" w:rsidP="00282727">
      <w:pPr>
        <w:tabs>
          <w:tab w:val="left" w:pos="426"/>
          <w:tab w:val="left" w:pos="567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7. </w:t>
      </w:r>
      <w:r w:rsidR="004D5FEF"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La articolul 8 alineatul (3), cuvintele „metodelor de evaluare” se substituie cu cuvintele „abordărilor în evaluare”.</w:t>
      </w:r>
    </w:p>
    <w:p w14:paraId="6A993BC0" w14:textId="77777777" w:rsidR="00282727" w:rsidRDefault="00282727" w:rsidP="00282727">
      <w:pPr>
        <w:tabs>
          <w:tab w:val="left" w:pos="426"/>
          <w:tab w:val="left" w:pos="567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062ABE4" w14:textId="4738D6E7" w:rsidR="004D5FEF" w:rsidRDefault="00282727" w:rsidP="00282727">
      <w:pPr>
        <w:tabs>
          <w:tab w:val="left" w:pos="426"/>
          <w:tab w:val="left" w:pos="567"/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8.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9 se completează cu alineatul (4) cu următorul cuprins:</w:t>
      </w:r>
    </w:p>
    <w:p w14:paraId="2C3CB1D9" w14:textId="77777777" w:rsidR="000C5A87" w:rsidRPr="00EC1BE3" w:rsidRDefault="000C5A87" w:rsidP="000C5A87">
      <w:pPr>
        <w:tabs>
          <w:tab w:val="left" w:pos="851"/>
          <w:tab w:val="left" w:pos="993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BE9E89D" w14:textId="16F573C0" w:rsidR="00282727" w:rsidRDefault="004D5FEF" w:rsidP="0028272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„(4) Activitatea de evaluare a valorilor mobiliare și a altor instrumente financiare se 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desfășoară 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baza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contractului de prestare a serviciilor de evaluare, încheiat între beneficiar și întreprinderea de evaluare, care poate fi doar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o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persoan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juridică înregistrată în registrul persoanelor autorizate ținut de către Comisia Națională a Pieței Financiare în modul stabilit de aceasta, iar în cadrul întreprinderii activ</w:t>
      </w:r>
      <w:r w:rsidR="00823C11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ză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cel puțin un evaluator 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care deține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certificat</w:t>
      </w:r>
      <w:r w:rsidR="00823C11"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ul</w:t>
      </w:r>
      <w:r w:rsidRPr="002A683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calificare în domeniul valorilor mobiliare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.”</w:t>
      </w:r>
    </w:p>
    <w:p w14:paraId="7C7E259F" w14:textId="77777777" w:rsidR="00282727" w:rsidRDefault="00282727" w:rsidP="0028272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C70F7FF" w14:textId="278D8D9A" w:rsidR="004D5FEF" w:rsidRDefault="00282727" w:rsidP="0028272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9.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articolul 11:</w:t>
      </w:r>
    </w:p>
    <w:p w14:paraId="7DF4625E" w14:textId="77777777" w:rsidR="000C5A87" w:rsidRPr="00EC1BE3" w:rsidRDefault="000C5A87" w:rsidP="006209CC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4E6D30A" w14:textId="7CFC9B34" w:rsidR="004D5FEF" w:rsidRDefault="004D5FEF" w:rsidP="006209CC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 xml:space="preserve">alineatul (1) se completează cu 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textul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</w:t>
      </w:r>
      <w:r w:rsidR="00D9159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,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excepția evaluării masive sau reevaluării bunurilor imobile în scopul impozitării”;</w:t>
      </w:r>
    </w:p>
    <w:p w14:paraId="66B8724D" w14:textId="77777777" w:rsidR="000C5A87" w:rsidRPr="00EC1BE3" w:rsidRDefault="000C5A87" w:rsidP="006209CC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3817A30" w14:textId="04868FE4" w:rsidR="00282727" w:rsidRDefault="004D5FEF" w:rsidP="00282727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alineatul (3) litera h)</w:t>
      </w:r>
      <w:r w:rsidR="00D9159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cuvântul „metodelor” se substituie cu cuvântul „abordărilor”</w:t>
      </w:r>
      <w:r w:rsidR="00DA3BEF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0B00E458" w14:textId="77777777" w:rsidR="00282727" w:rsidRDefault="00282727" w:rsidP="00282727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294889E" w14:textId="77777777" w:rsidR="00DA3BEF" w:rsidRPr="007A01BA" w:rsidRDefault="00DA3BEF" w:rsidP="00DA3BEF">
      <w:pPr>
        <w:tabs>
          <w:tab w:val="left" w:pos="426"/>
          <w:tab w:val="left" w:pos="709"/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se completează cu alineatul (6) cu următorul cuprins:</w:t>
      </w:r>
    </w:p>
    <w:p w14:paraId="0048A4C6" w14:textId="77777777" w:rsidR="00DA3BEF" w:rsidRPr="007A01BA" w:rsidRDefault="00DA3BEF" w:rsidP="00DA3BEF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14F22AC" w14:textId="01DB02A5" w:rsidR="00DA3BEF" w:rsidRPr="003A3A4A" w:rsidRDefault="00DA3BEF" w:rsidP="00DA3BEF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,,(6) În cazul prezentării raportului</w:t>
      </w:r>
      <w:r w:rsidR="002A6834"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evaluare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formă electronică </w:t>
      </w:r>
      <w:r w:rsidR="003A3A4A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trebuie să fie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respectate prevederile Legii nr. 124/2022 privind identificarea electronică și serviciile de încredere.”</w:t>
      </w:r>
    </w:p>
    <w:p w14:paraId="22EE3057" w14:textId="77777777" w:rsidR="00DA3BEF" w:rsidRPr="003A3A4A" w:rsidRDefault="00DA3BEF" w:rsidP="00282727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71128B2" w14:textId="4A5E68FB" w:rsidR="004D5FEF" w:rsidRPr="003A3A4A" w:rsidRDefault="00282727" w:rsidP="00282727">
      <w:pPr>
        <w:tabs>
          <w:tab w:val="left" w:pos="426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10. </w:t>
      </w:r>
      <w:r w:rsidR="004D5FEF"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15 se completează cu alineatul (9) cu următorul cuprins:</w:t>
      </w:r>
    </w:p>
    <w:p w14:paraId="4AC5F18F" w14:textId="77777777" w:rsidR="000C5A87" w:rsidRPr="003A3A4A" w:rsidRDefault="000C5A87" w:rsidP="000C5A87">
      <w:pPr>
        <w:tabs>
          <w:tab w:val="left" w:pos="993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BFAF733" w14:textId="4A012505" w:rsidR="00282727" w:rsidRDefault="004D5FEF" w:rsidP="0028272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„(9) Evaluatorul în domeniul valorilor mobiliare este obligat să </w:t>
      </w:r>
      <w:r w:rsidR="00A919CA"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dețină </w:t>
      </w:r>
      <w:r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certificatul de calificare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eliberat de Comisia Națională a Pieței Financiare</w:t>
      </w:r>
      <w:r w:rsidR="001F3466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3A3A4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modul stabilit de aceasta.”</w:t>
      </w:r>
    </w:p>
    <w:p w14:paraId="26797362" w14:textId="77777777" w:rsidR="00282727" w:rsidRDefault="00282727" w:rsidP="00282727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F04A2B3" w14:textId="751A10C8" w:rsidR="004D5FEF" w:rsidRPr="00EC1BE3" w:rsidRDefault="00282727" w:rsidP="003A3A4A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11.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La articolul 15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o-MD"/>
          <w14:ligatures w14:val="none"/>
        </w:rPr>
        <w:t>1</w:t>
      </w:r>
      <w:r w:rsidR="003A3A4A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,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alineatul (1) se completează cu litera a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o-MD"/>
          <w14:ligatures w14:val="none"/>
        </w:rPr>
        <w:t>1</w:t>
      </w:r>
      <w:r w:rsidR="002154FC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)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o-MD"/>
          <w14:ligatures w14:val="none"/>
        </w:rPr>
        <w:t xml:space="preserve">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cu următorul cuprins:</w:t>
      </w:r>
    </w:p>
    <w:p w14:paraId="76F715C6" w14:textId="77777777" w:rsidR="000C5A87" w:rsidRDefault="000C5A87" w:rsidP="006209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1FE2AE22" w14:textId="7B5680EC" w:rsidR="004D5FEF" w:rsidRDefault="004D5FEF" w:rsidP="006209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„a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o-MD"/>
          <w14:ligatures w14:val="none"/>
        </w:rPr>
        <w:t>1</w:t>
      </w:r>
      <w:r w:rsidR="002154FC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)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 w:eastAsia="ro-MD"/>
          <w14:ligatures w14:val="none"/>
        </w:rPr>
        <w:t xml:space="preserve">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 xml:space="preserve"> sunt cetățeni ai Republicii Moldova;”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  <w:t>.</w:t>
      </w:r>
    </w:p>
    <w:p w14:paraId="4A78BBAC" w14:textId="77777777" w:rsidR="000C5A87" w:rsidRPr="00EC1BE3" w:rsidRDefault="000C5A87" w:rsidP="006209CC">
      <w:pPr>
        <w:tabs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</w:p>
    <w:p w14:paraId="2E6BE214" w14:textId="4CE877CB" w:rsidR="004D5FEF" w:rsidRPr="000C5A87" w:rsidRDefault="00282727" w:rsidP="00282727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 w:eastAsia="ro-MD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12. </w:t>
      </w:r>
      <w:r w:rsidR="00AF0051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A</w:t>
      </w:r>
      <w:r w:rsidR="004D5FEF"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rticolul 18</w:t>
      </w:r>
      <w:r w:rsidR="00B800B6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 xml:space="preserve"> va avea următorul cuprins</w:t>
      </w:r>
      <w:r w:rsidR="004D5FEF" w:rsidRPr="00EC1BE3">
        <w:rPr>
          <w:rFonts w:ascii="Times New Roman" w:eastAsia="Times New Roman" w:hAnsi="Times New Roman" w:cs="Times New Roman"/>
          <w:bCs/>
          <w:kern w:val="0"/>
          <w:sz w:val="28"/>
          <w:szCs w:val="28"/>
          <w:lang w:val="ro-RO"/>
          <w14:ligatures w14:val="none"/>
        </w:rPr>
        <w:t>:</w:t>
      </w:r>
    </w:p>
    <w:p w14:paraId="5DDD3F8F" w14:textId="77777777" w:rsidR="000C5A87" w:rsidRDefault="000C5A87" w:rsidP="00D378B7">
      <w:pPr>
        <w:tabs>
          <w:tab w:val="left" w:pos="426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59F13EC" w14:textId="52E35278" w:rsidR="00B800B6" w:rsidRDefault="00B800B6" w:rsidP="00D378B7">
      <w:pPr>
        <w:tabs>
          <w:tab w:val="left" w:pos="426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7A1F8A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  <w:t>Articolul 18.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Standardele de evaluare</w:t>
      </w:r>
    </w:p>
    <w:p w14:paraId="14D606AF" w14:textId="77777777" w:rsidR="00D332D9" w:rsidRPr="00D332D9" w:rsidRDefault="00D332D9" w:rsidP="00D332D9">
      <w:pPr>
        <w:tabs>
          <w:tab w:val="left" w:pos="426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3F6A45E" w14:textId="77777777" w:rsidR="00D332D9" w:rsidRPr="007A1F8A" w:rsidRDefault="00D332D9" w:rsidP="007A1F8A">
      <w:pPr>
        <w:pStyle w:val="p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1F8A">
        <w:rPr>
          <w:rStyle w:val="cf01"/>
          <w:rFonts w:ascii="Times New Roman" w:eastAsiaTheme="majorEastAsia" w:hAnsi="Times New Roman" w:cs="Times New Roman"/>
          <w:sz w:val="28"/>
          <w:szCs w:val="28"/>
        </w:rPr>
        <w:t>(1) Standardele de evaluare se elaborează de către autoritățile centrale de specialitate în comun cu organizațiile necomerciale ale evaluatorilor și se aprobă în conformitate cu legislația.</w:t>
      </w:r>
    </w:p>
    <w:p w14:paraId="553D5A75" w14:textId="77777777" w:rsidR="00D332D9" w:rsidRDefault="00D332D9" w:rsidP="00D332D9">
      <w:pPr>
        <w:pStyle w:val="pf0"/>
        <w:spacing w:before="0" w:beforeAutospacing="0" w:after="0" w:afterAutospacing="0"/>
        <w:ind w:firstLine="709"/>
        <w:jc w:val="both"/>
        <w:rPr>
          <w:rStyle w:val="cf01"/>
          <w:rFonts w:ascii="Times New Roman" w:eastAsiaTheme="majorEastAsia" w:hAnsi="Times New Roman" w:cs="Times New Roman"/>
          <w:sz w:val="28"/>
          <w:szCs w:val="28"/>
        </w:rPr>
      </w:pPr>
    </w:p>
    <w:p w14:paraId="480C5E13" w14:textId="557DC6B8" w:rsidR="00D332D9" w:rsidRPr="007A1F8A" w:rsidRDefault="00D332D9" w:rsidP="007A1F8A">
      <w:pPr>
        <w:pStyle w:val="pf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A1F8A">
        <w:rPr>
          <w:rStyle w:val="cf01"/>
          <w:rFonts w:ascii="Times New Roman" w:eastAsiaTheme="majorEastAsia" w:hAnsi="Times New Roman" w:cs="Times New Roman"/>
          <w:sz w:val="28"/>
          <w:szCs w:val="28"/>
        </w:rPr>
        <w:t>(2) Standardele de evaluare se aplică de către evaluatori în mod obligatoriu, potrivit scopului și obiectului evaluării.”</w:t>
      </w:r>
    </w:p>
    <w:p w14:paraId="02CBBC51" w14:textId="77777777" w:rsidR="00B800B6" w:rsidRPr="007A1F8A" w:rsidRDefault="00B800B6" w:rsidP="00D332D9">
      <w:pPr>
        <w:tabs>
          <w:tab w:val="left" w:pos="426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MD"/>
          <w14:ligatures w14:val="none"/>
        </w:rPr>
      </w:pPr>
    </w:p>
    <w:p w14:paraId="7B51536B" w14:textId="36683E10" w:rsidR="004D5FEF" w:rsidRDefault="00282727" w:rsidP="00282727">
      <w:pPr>
        <w:tabs>
          <w:tab w:val="left" w:pos="426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13. </w:t>
      </w:r>
      <w:r w:rsidR="006E296D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rticolul 19:</w:t>
      </w:r>
    </w:p>
    <w:p w14:paraId="1B9C7167" w14:textId="77777777" w:rsidR="000C5A87" w:rsidRPr="00EC1BE3" w:rsidRDefault="000C5A87" w:rsidP="00CD749E">
      <w:pPr>
        <w:tabs>
          <w:tab w:val="left" w:pos="567"/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5E8C661" w14:textId="5058A832" w:rsidR="000C5A87" w:rsidRDefault="004D5FEF" w:rsidP="00CD749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0C5A8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="002E416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denumire</w:t>
      </w:r>
      <w:r w:rsidR="00AF0051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2E416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și în cuprinsul</w:t>
      </w:r>
      <w:r w:rsidRPr="000C5A8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articolului, cuvintele „asociațiile obștești” se substituie cu cuvintele „organizațiile necomerciale”, iar cuvântul „asociației” se substituie cu cuvintele „organizației necomerciale”;</w:t>
      </w:r>
    </w:p>
    <w:p w14:paraId="2112CAFC" w14:textId="77777777" w:rsidR="000C5A87" w:rsidRDefault="000C5A87" w:rsidP="00CD749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CB29341" w14:textId="5E933F92" w:rsidR="000C5A87" w:rsidRPr="000C5A87" w:rsidRDefault="004D5FEF" w:rsidP="00CD749E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0C5A8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litera k)</w:t>
      </w:r>
      <w:r w:rsidR="00415EF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se completează </w:t>
      </w:r>
      <w:r w:rsidRPr="000C5A8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textul „</w:t>
      </w:r>
      <w:r w:rsidR="00415EF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, </w:t>
      </w:r>
      <w:r w:rsidRPr="000C5A8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întocmite de membrii </w:t>
      </w:r>
      <w:r w:rsidR="00415EF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săi și de alți evaluatori </w:t>
      </w:r>
      <w:r w:rsidR="00415EF7" w:rsidRP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certificați </w:t>
      </w:r>
      <w:r w:rsidR="00415EF7" w:rsidRPr="007A1F8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 acordul </w:t>
      </w:r>
      <w:r w:rsidR="00FF76E8" w:rsidRP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acestora</w:t>
      </w:r>
      <w:r w:rsidRPr="000C5A8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</w:p>
    <w:p w14:paraId="2113EABC" w14:textId="77777777" w:rsidR="00282727" w:rsidRDefault="00282727" w:rsidP="0028272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B848B45" w14:textId="3C266639" w:rsidR="004D5FEF" w:rsidRDefault="00282727" w:rsidP="0028272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1F2B0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6014D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</w:t>
      </w:r>
      <w:r w:rsidRPr="001F2B0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B810D6" w:rsidRPr="001F2B0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Capitolul III s</w:t>
      </w:r>
      <w:r w:rsidR="004D5FEF" w:rsidRPr="001F2B0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 completează cu articolul 20</w:t>
      </w:r>
      <w:r w:rsidR="004D5FEF" w:rsidRPr="001F2B0C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 xml:space="preserve">1 </w:t>
      </w:r>
      <w:r w:rsidR="004D5FEF" w:rsidRPr="001F2B0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următorul cuprins:</w:t>
      </w:r>
    </w:p>
    <w:p w14:paraId="1DE40D08" w14:textId="77777777" w:rsidR="000C5A87" w:rsidRPr="00EC1BE3" w:rsidRDefault="000C5A87" w:rsidP="000C5A87">
      <w:pPr>
        <w:tabs>
          <w:tab w:val="left" w:pos="851"/>
          <w:tab w:val="left" w:pos="990"/>
          <w:tab w:val="left" w:pos="113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6DFC929" w14:textId="77777777" w:rsidR="004D5FEF" w:rsidRPr="00EC1BE3" w:rsidRDefault="004D5FEF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EC1BE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Articolul 20</w:t>
      </w:r>
      <w:r w:rsidRPr="00EC1BE3">
        <w:rPr>
          <w:rFonts w:ascii="Times New Roman" w:eastAsia="Times New Roman" w:hAnsi="Times New Roman" w:cs="Times New Roman"/>
          <w:b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EC1BE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.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Monitorizarea de stat a 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activității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evaluare a bunurilor imobile</w:t>
      </w:r>
    </w:p>
    <w:p w14:paraId="283C9E97" w14:textId="77777777" w:rsidR="000C5A87" w:rsidRDefault="000C5A87" w:rsidP="00EC1BE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234DD5F" w14:textId="6CE3C7D4" w:rsidR="004D5FEF" w:rsidRDefault="004D5FEF" w:rsidP="00EC1BE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(1) Monitorizarea de stat a 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activității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evaluare a bunurilor imobile </w:t>
      </w:r>
      <w:r w:rsidR="00BA04C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</w:t>
      </w:r>
      <w:r w:rsidR="00BA04CB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efectu</w:t>
      </w:r>
      <w:r w:rsidR="00BA04C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ează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</w:t>
      </w:r>
      <w:r w:rsidR="00B810D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către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autoritatea administrativă centrală</w:t>
      </w:r>
      <w:bookmarkStart w:id="1" w:name="_Hlk161386968"/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domeniul cadastrului bunurilor imobile.</w:t>
      </w:r>
    </w:p>
    <w:p w14:paraId="711ACFBC" w14:textId="77777777" w:rsidR="000C5A87" w:rsidRPr="00EC1BE3" w:rsidRDefault="000C5A87" w:rsidP="00EC1BE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bookmarkEnd w:id="1"/>
    <w:p w14:paraId="491C38E8" w14:textId="160BF7F9" w:rsidR="00C038B4" w:rsidRPr="007A01BA" w:rsidRDefault="004D5FEF" w:rsidP="00C038B4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BA04C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(2) 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Evaluatorii bunurilor imobile prezintă trimestrial autorității administrative centrale în domeniul cadastrului bunurilor imobile</w:t>
      </w:r>
      <w:r w:rsid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7A01BA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prin intermediul întreprinderilor de evaluare,</w:t>
      </w:r>
      <w:r w:rsid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dările de seamă și rapoartele de evaluare </w:t>
      </w:r>
      <w:r w:rsidR="00BA04CB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întocmite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Prezentarea dărilor de seamă și a rapoartelor de evaluare se </w:t>
      </w:r>
      <w:r w:rsidR="00BA04CB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efectuează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prin intermediul </w:t>
      </w:r>
      <w:r w:rsid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unui 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modul </w:t>
      </w:r>
      <w:r w:rsidR="00BA04CB" w:rsidRPr="008806A9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special</w:t>
      </w:r>
      <w:r w:rsidR="00BA04CB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din cadrul Sistemul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ui</w:t>
      </w:r>
      <w:r w:rsidR="00C038B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informațional automatizat „Registrul prețurilor”.</w:t>
      </w:r>
    </w:p>
    <w:p w14:paraId="2A018048" w14:textId="77777777" w:rsidR="00C038B4" w:rsidRPr="00BA04CB" w:rsidRDefault="00C038B4" w:rsidP="00EC1BE3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648FEDD" w14:textId="15121D55" w:rsidR="00C038B4" w:rsidRPr="007A01BA" w:rsidRDefault="00C038B4" w:rsidP="00C038B4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BA04C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(3) 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Darea de seamă prezentată de evaluatorii bunurilor imobile prin intermediul întreprinderilor de evaluare include următoare</w:t>
      </w:r>
      <w:r w:rsidR="00BA04CB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le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informați</w:t>
      </w:r>
      <w:r w:rsidR="00BA04CB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din rapoartele de evaluare </w:t>
      </w:r>
      <w:r w:rsidR="00BA04CB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întocmite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6DA67F76" w14:textId="52C8082E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numărul raportului de evaluare și data </w:t>
      </w:r>
      <w:r w:rsidR="004D5FEF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întocmirii raportului de evaluare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2774C675" w14:textId="5EE79237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b)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denumirea întreprinderii de evaluare;</w:t>
      </w:r>
    </w:p>
    <w:p w14:paraId="45EE4242" w14:textId="4815842B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c)</w:t>
      </w:r>
      <w:r w:rsidR="002154F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D5FEF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numele, prenumele evaluatorului (seria, numărul, data eliberării certificatului evaluatorului bunurilor imobile);</w:t>
      </w:r>
    </w:p>
    <w:p w14:paraId="6070A9F4" w14:textId="001A4954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d)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tipul obiectului evaluării (teren, construcție, încăpere izolată);</w:t>
      </w:r>
    </w:p>
    <w:p w14:paraId="5D34D685" w14:textId="7C7C4DB1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e) </w:t>
      </w:r>
      <w:r w:rsidR="004D5FEF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modul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folosință a obiectului evaluării (apartament, casă de locuit individuală, teren </w:t>
      </w:r>
      <w:r w:rsidR="00537C1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destinat</w:t>
      </w:r>
      <w:r w:rsidR="00537C1E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construcții</w:t>
      </w:r>
      <w:r w:rsidR="00537C1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lor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, teren </w:t>
      </w:r>
      <w:r w:rsidR="00537C1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cu destinație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agricol</w:t>
      </w:r>
      <w:r w:rsidR="00537C1E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, </w:t>
      </w:r>
      <w:r w:rsidR="00EE001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casă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vacanță, garaj, bun imobil comercial, bun imobil industrial, bun imobil administrativ);</w:t>
      </w:r>
    </w:p>
    <w:p w14:paraId="4F16A733" w14:textId="0F6E1135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f)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adresa bunului imobil (raion/municipiu, oraș, strad</w:t>
      </w:r>
      <w:r w:rsidR="00EE001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);</w:t>
      </w:r>
    </w:p>
    <w:p w14:paraId="3319252C" w14:textId="6D3E96F0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g)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scopul evaluării;</w:t>
      </w:r>
    </w:p>
    <w:p w14:paraId="66B3D40F" w14:textId="7639D686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h)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data evaluării;</w:t>
      </w:r>
    </w:p>
    <w:p w14:paraId="1BDB43CE" w14:textId="63C8F377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i)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suprafața totală a obiectului evaluării în metri pătrați;</w:t>
      </w:r>
    </w:p>
    <w:p w14:paraId="45C4EF15" w14:textId="2052D19D" w:rsidR="004D5FEF" w:rsidRPr="00EC1BE3" w:rsidRDefault="00B810D6" w:rsidP="007903C1">
      <w:pPr>
        <w:tabs>
          <w:tab w:val="left" w:pos="1080"/>
          <w:tab w:val="left" w:pos="117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j)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valoare</w:t>
      </w:r>
      <w:r w:rsidR="00600BF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600BF4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stabilită </w:t>
      </w:r>
      <w:r w:rsidR="004D5FEF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n raportul de evaluare</w:t>
      </w:r>
      <w:r w:rsidR="00600BF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lei;</w:t>
      </w:r>
    </w:p>
    <w:p w14:paraId="19E0368F" w14:textId="77777777" w:rsidR="00C038B4" w:rsidRPr="007A01BA" w:rsidRDefault="00C038B4" w:rsidP="00C038B4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k)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ab/>
        <w:t>statutul juridic al beneficiarului serviciilor de evaluare.</w:t>
      </w:r>
    </w:p>
    <w:p w14:paraId="21468158" w14:textId="77777777" w:rsidR="000C5A87" w:rsidRDefault="000C5A87" w:rsidP="00C038B4">
      <w:pPr>
        <w:tabs>
          <w:tab w:val="left" w:pos="851"/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C2FBF52" w14:textId="4D8915BF" w:rsidR="00282727" w:rsidRDefault="004D5FEF" w:rsidP="00282727">
      <w:pPr>
        <w:tabs>
          <w:tab w:val="left" w:pos="851"/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</w:t>
      </w:r>
      <w:r w:rsidR="00A3327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4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) 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Modul de prezentare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 informații</w:t>
      </w:r>
      <w:r w:rsidR="00600BF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lor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D26768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indicate 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alin. (</w:t>
      </w:r>
      <w:r w:rsidR="004048CC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3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) se stabilește de </w:t>
      </w:r>
      <w:r w:rsidR="00600BF4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către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autoritatea administrativă centrală în domeniul cadastrului bunurilor imobile.”</w:t>
      </w:r>
    </w:p>
    <w:p w14:paraId="625190B7" w14:textId="77777777" w:rsidR="00282727" w:rsidRDefault="00282727" w:rsidP="00282727">
      <w:pPr>
        <w:tabs>
          <w:tab w:val="left" w:pos="851"/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43069C7" w14:textId="12A24818" w:rsidR="004D5FEF" w:rsidRDefault="00282727" w:rsidP="00282727">
      <w:pPr>
        <w:tabs>
          <w:tab w:val="left" w:pos="851"/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5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articolul 21 alineatul (1):</w:t>
      </w:r>
    </w:p>
    <w:p w14:paraId="3F04462D" w14:textId="77777777" w:rsidR="000C5A87" w:rsidRPr="00EC1BE3" w:rsidRDefault="000C5A87" w:rsidP="00CD749E">
      <w:pPr>
        <w:tabs>
          <w:tab w:val="left" w:pos="851"/>
          <w:tab w:val="left" w:pos="99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02305F3" w14:textId="2D9D66FC" w:rsidR="00844C81" w:rsidRDefault="004D5FEF" w:rsidP="00CD749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litera b)</w:t>
      </w:r>
      <w:r w:rsidR="00844C81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va avea următorul cuprins:</w:t>
      </w:r>
    </w:p>
    <w:p w14:paraId="290842A0" w14:textId="44E773C3" w:rsidR="00844C81" w:rsidRDefault="00844C81" w:rsidP="00CD749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056C06D" w14:textId="1DEDB5D9" w:rsidR="004D5FEF" w:rsidRDefault="004D5FEF" w:rsidP="00CD749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="00844C81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b) să determine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abordările în evaluare</w:t>
      </w:r>
      <w:r w:rsidR="00844C81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conform standardelor de evaluare;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32EE3217" w14:textId="77777777" w:rsidR="000C5A87" w:rsidRPr="00EC1BE3" w:rsidRDefault="000C5A87" w:rsidP="00CD749E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13FADA9" w14:textId="77777777" w:rsidR="00282727" w:rsidRDefault="004D5FEF" w:rsidP="00282727">
      <w:pPr>
        <w:tabs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litera g), cuvintele „asociațiilor obștești” se substituie cu cuvintele „organizațiilor necomerciale”.</w:t>
      </w:r>
    </w:p>
    <w:p w14:paraId="0608FE90" w14:textId="77777777" w:rsidR="00282727" w:rsidRDefault="00282727" w:rsidP="00282727">
      <w:pPr>
        <w:tabs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56C9CF3" w14:textId="7E1AABDF" w:rsidR="004D5FEF" w:rsidRDefault="00282727" w:rsidP="00282727">
      <w:pPr>
        <w:tabs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6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7233CA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22:</w:t>
      </w:r>
    </w:p>
    <w:p w14:paraId="7340686D" w14:textId="77777777" w:rsidR="000C5A87" w:rsidRPr="00EC1BE3" w:rsidRDefault="000C5A87" w:rsidP="00CD749E">
      <w:pPr>
        <w:tabs>
          <w:tab w:val="left" w:pos="851"/>
          <w:tab w:val="left" w:pos="99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2CE040C" w14:textId="77777777" w:rsidR="004D5FEF" w:rsidRDefault="004D5FEF" w:rsidP="00CD749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litera a), cuvântul „naționale” se exclude;</w:t>
      </w:r>
    </w:p>
    <w:p w14:paraId="72F325F9" w14:textId="77777777" w:rsidR="000C5A87" w:rsidRPr="00EC1BE3" w:rsidRDefault="000C5A87" w:rsidP="00CD749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47E1E3F" w14:textId="4D54EA63" w:rsidR="004D5FEF" w:rsidRDefault="007233CA" w:rsidP="00CD749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se completează cu litera e) cu următorul cuprins: </w:t>
      </w:r>
    </w:p>
    <w:p w14:paraId="4E6D116B" w14:textId="77777777" w:rsidR="000C5A87" w:rsidRPr="00EC1BE3" w:rsidRDefault="000C5A87" w:rsidP="00CD749E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07B88C3" w14:textId="47A6C919" w:rsidR="00282727" w:rsidRDefault="00C038B4" w:rsidP="0028272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bookmarkStart w:id="2" w:name="_Hlk172620148"/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„e) să prezinte trimestrial autorității administrative centrale în domeniul cadastrului bunurilor imobile, prin intermediul întreprinderii de evaluare, darea de seamă și rapoartele de evaluare </w:t>
      </w:r>
      <w:bookmarkStart w:id="3" w:name="_Hlk172620174"/>
      <w:r w:rsidR="00A33272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prevăzute </w:t>
      </w:r>
      <w:bookmarkEnd w:id="3"/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art. 20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vertAlign w:val="superscript"/>
          <w:lang w:val="ro-RO"/>
          <w14:ligatures w14:val="none"/>
        </w:rPr>
        <w:t>1</w:t>
      </w:r>
      <w:r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alin. (2).”</w:t>
      </w:r>
    </w:p>
    <w:bookmarkEnd w:id="2"/>
    <w:p w14:paraId="76A52C86" w14:textId="77777777" w:rsidR="00A33272" w:rsidRDefault="00A33272" w:rsidP="00282727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8FC9455" w14:textId="40A3214B" w:rsidR="00282727" w:rsidRDefault="00282727" w:rsidP="00282727">
      <w:pPr>
        <w:tabs>
          <w:tab w:val="left" w:pos="851"/>
          <w:tab w:val="left" w:pos="99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7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articolul 26</w:t>
      </w:r>
      <w:r w:rsidR="00AB7F22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 (2), după cuvintele „Rezultatele evaluării” se introduc cuvintele „și reevaluării”.</w:t>
      </w:r>
    </w:p>
    <w:p w14:paraId="05D8992A" w14:textId="77777777" w:rsidR="00282727" w:rsidRDefault="00282727" w:rsidP="00282727">
      <w:pPr>
        <w:tabs>
          <w:tab w:val="left" w:pos="851"/>
          <w:tab w:val="left" w:pos="99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59FA543" w14:textId="4D411C7A" w:rsidR="004D5FEF" w:rsidRDefault="00282727" w:rsidP="00282727">
      <w:pPr>
        <w:tabs>
          <w:tab w:val="left" w:pos="851"/>
          <w:tab w:val="left" w:pos="99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8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.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La articolul 27:</w:t>
      </w:r>
    </w:p>
    <w:p w14:paraId="427CB649" w14:textId="77777777" w:rsidR="000C5A87" w:rsidRPr="00EC1BE3" w:rsidRDefault="000C5A87" w:rsidP="00CD749E">
      <w:pPr>
        <w:tabs>
          <w:tab w:val="left" w:pos="851"/>
          <w:tab w:val="left" w:pos="990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893C73D" w14:textId="77777777" w:rsidR="004D5FEF" w:rsidRDefault="004D5FEF" w:rsidP="00CD749E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alineatul (2) va avea următorul cuprins: </w:t>
      </w:r>
    </w:p>
    <w:p w14:paraId="0968D597" w14:textId="77777777" w:rsidR="000C5A87" w:rsidRPr="00EC1BE3" w:rsidRDefault="000C5A87" w:rsidP="00CD749E">
      <w:pPr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84F6F70" w14:textId="1F142F6F" w:rsidR="004D5FEF" w:rsidRDefault="004D5FEF" w:rsidP="00CD749E">
      <w:pPr>
        <w:tabs>
          <w:tab w:val="left" w:pos="851"/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„(2) Evaluarea sau reevaluarea masivă a bunurilor imobile tip se </w:t>
      </w:r>
      <w:r w:rsidR="000C4A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efectuează</w:t>
      </w:r>
      <w:r w:rsidR="000C4AA5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modul stabilit de Guvern</w:t>
      </w:r>
      <w:r w:rsidRPr="000C4A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baza modelelor de evaluare aprobate de autoritatea administrativă centrală în domeniul cadastrului bunurilor imobile. Evaluarea individuală a obiectelor specifice se </w:t>
      </w:r>
      <w:r w:rsidR="000C4AA5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efectuează</w:t>
      </w:r>
      <w:r w:rsidR="000C4AA5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conformitate cu abordările în evaluare menționate la art. 6 alin. (1), în baza metodologi</w:t>
      </w:r>
      <w:r w:rsidR="004047A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 aprobate de autoritatea administrativă centrală în domeniul cadastrului bunurilor imobile.”</w:t>
      </w:r>
    </w:p>
    <w:p w14:paraId="6AF9D866" w14:textId="77777777" w:rsidR="000C5A87" w:rsidRPr="00EC1BE3" w:rsidRDefault="000C5A87" w:rsidP="00CD749E">
      <w:pPr>
        <w:tabs>
          <w:tab w:val="left" w:pos="851"/>
          <w:tab w:val="left" w:pos="990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9D72883" w14:textId="1CC65742" w:rsidR="00C370EB" w:rsidRDefault="004D5FEF" w:rsidP="00CD749E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alineatul (3)</w:t>
      </w:r>
      <w:r w:rsidR="00C370E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3AEC290B" w14:textId="77777777" w:rsidR="00C370EB" w:rsidRDefault="00C370EB" w:rsidP="00CD749E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A72F453" w14:textId="0F8B3397" w:rsidR="004D5FEF" w:rsidRDefault="00C370EB" w:rsidP="00CD749E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în partea introductivă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cuvintele ,,masive a” se exclud;</w:t>
      </w:r>
    </w:p>
    <w:p w14:paraId="319434B2" w14:textId="77777777" w:rsidR="000C5A87" w:rsidRPr="00EC1BE3" w:rsidRDefault="000C5A87" w:rsidP="00CD749E">
      <w:pPr>
        <w:tabs>
          <w:tab w:val="left" w:pos="851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7140FC9" w14:textId="000E403E" w:rsidR="004D5FEF" w:rsidRDefault="004D5FEF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 b) se completează la început cu cuvintele „colectarea datelor de piață și”;</w:t>
      </w:r>
    </w:p>
    <w:p w14:paraId="763295CC" w14:textId="77777777" w:rsidR="000C5A87" w:rsidRPr="00EC1BE3" w:rsidRDefault="000C5A87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7AE60C5" w14:textId="77777777" w:rsidR="004D5FEF" w:rsidRDefault="004D5FEF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litera c) se abrogă;</w:t>
      </w:r>
    </w:p>
    <w:p w14:paraId="3FEF713A" w14:textId="77777777" w:rsidR="000C5A87" w:rsidRPr="00EC1BE3" w:rsidRDefault="000C5A87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7C33BBD" w14:textId="646C7024" w:rsidR="004D5FEF" w:rsidRDefault="004D5FEF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 xml:space="preserve">la litera e), </w:t>
      </w:r>
      <w:r w:rsidR="00A95E3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cuvintele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„în interiorul cărora obiectele similare au valoare egală” se exclud;</w:t>
      </w:r>
    </w:p>
    <w:p w14:paraId="271ED8FD" w14:textId="77777777" w:rsidR="000C5A87" w:rsidRPr="00EC1BE3" w:rsidRDefault="000C5A87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67D770CA" w14:textId="77777777" w:rsidR="004D5FEF" w:rsidRDefault="004D5FEF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la litera g), cuvântul „Registrul” se substituie cu textul „capitolul-supliment al Registrului”;</w:t>
      </w:r>
    </w:p>
    <w:p w14:paraId="214B1F6D" w14:textId="77777777" w:rsidR="000C5A87" w:rsidRPr="00EC1BE3" w:rsidRDefault="000C5A87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4F0ED8E3" w14:textId="2F4A0B69" w:rsidR="004D5FEF" w:rsidRDefault="00C370EB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articolul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se completează cu alineatele (5) și (6) cu următorul cuprins:</w:t>
      </w:r>
    </w:p>
    <w:p w14:paraId="6148DDD2" w14:textId="77777777" w:rsidR="000C5A87" w:rsidRPr="00EC1BE3" w:rsidRDefault="000C5A87" w:rsidP="00CD749E">
      <w:pPr>
        <w:tabs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07A35EB3" w14:textId="66E2D3F3" w:rsidR="004D5FEF" w:rsidRDefault="004D5FEF" w:rsidP="00CD74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„(5) Datele de piață utilizate la elaborarea, calibrarea și monitorizarea în timp a calității modelelor de evaluare s</w:t>
      </w:r>
      <w:r w:rsidR="004E252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unt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acumul</w:t>
      </w:r>
      <w:r w:rsidR="004E252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ate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Sistemul informațional automatizat „Registrul prețurilor”, creat și ținut de autoritatea administrativă centrală în domeniul cadastrului bunurilor imobile.</w:t>
      </w:r>
    </w:p>
    <w:p w14:paraId="21C9C63B" w14:textId="77777777" w:rsidR="000C5A87" w:rsidRPr="00EC1BE3" w:rsidRDefault="000C5A87" w:rsidP="00CD749E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1CB9EA4" w14:textId="3F5834E6" w:rsidR="00282727" w:rsidRDefault="004D5FEF" w:rsidP="0028272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(6) Crearea și funcțion</w:t>
      </w:r>
      <w:r w:rsidR="004047A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area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Sistemului informațional</w:t>
      </w:r>
      <w:r w:rsidR="00687290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automatizat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„Registrul prețurilor” se efectuează </w:t>
      </w:r>
      <w:r w:rsidR="004E252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în 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conform</w:t>
      </w:r>
      <w:r w:rsidR="004E252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itate cu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Leg</w:t>
      </w:r>
      <w:r w:rsidR="004E252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ea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nr. 71/2007 cu privire la registre.”</w:t>
      </w:r>
    </w:p>
    <w:p w14:paraId="1AEE9668" w14:textId="77777777" w:rsidR="00282727" w:rsidRDefault="00282727" w:rsidP="0028272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14CB39E0" w14:textId="35F24175" w:rsidR="004D5FEF" w:rsidRDefault="00B800B6" w:rsidP="00282727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19</w:t>
      </w:r>
      <w:r w:rsidR="00282727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Articolul 28 va avea următorul cuprins:</w:t>
      </w:r>
    </w:p>
    <w:p w14:paraId="530BE511" w14:textId="77777777" w:rsidR="000C5A87" w:rsidRPr="00EC1BE3" w:rsidRDefault="000C5A87" w:rsidP="000C5A87">
      <w:pPr>
        <w:tabs>
          <w:tab w:val="left" w:pos="851"/>
          <w:tab w:val="left" w:pos="1276"/>
        </w:tabs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5D9B97A" w14:textId="19A47A50" w:rsidR="000C5A87" w:rsidRDefault="004D5FEF" w:rsidP="00EC1BE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bookmarkStart w:id="4" w:name="_Hlk158300826"/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„</w:t>
      </w:r>
      <w:r w:rsidRPr="00EC1BE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Articolul 28.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Examinarea contest</w:t>
      </w:r>
      <w:r w:rsidR="002837A9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ațiilor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și soluționarea litigiilor</w:t>
      </w:r>
    </w:p>
    <w:p w14:paraId="5377F1D5" w14:textId="1CAD6E9E" w:rsidR="004D5FEF" w:rsidRDefault="004D5FEF" w:rsidP="000C5A87">
      <w:pPr>
        <w:tabs>
          <w:tab w:val="left" w:pos="0"/>
        </w:tabs>
        <w:spacing w:after="0" w:line="240" w:lineRule="auto"/>
        <w:ind w:firstLine="241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privind evaluarea în scopul impozitării</w:t>
      </w:r>
    </w:p>
    <w:p w14:paraId="10B5802E" w14:textId="77777777" w:rsidR="000C5A87" w:rsidRPr="00EC1BE3" w:rsidRDefault="000C5A87" w:rsidP="00EC1BE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3B855FB5" w14:textId="1EA29D89" w:rsidR="004D5FEF" w:rsidRPr="00EC1BE3" w:rsidRDefault="004D5FEF" w:rsidP="00EC1BE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(1) Contest</w:t>
      </w:r>
      <w:r w:rsidR="002837A9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ațiile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privind evaluarea bunurilor imobile în scopul impozitării se examinează de către organele cadastrale teritoriale și</w:t>
      </w:r>
      <w:r w:rsidR="007560ED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de către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autoritatea administrativă centrală în domeniul cadastrului bunurilor imobile, în </w:t>
      </w:r>
      <w:r w:rsidR="00F20C6D" w:rsidRPr="007A01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conformitate cu Regulamentul cu privire la procedura de examinare a contestațiilor privind rezultatele evaluării în scopul impozitării, aprobat </w:t>
      </w:r>
      <w:r w:rsidRPr="00F20C6D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de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Guvern.</w:t>
      </w:r>
    </w:p>
    <w:p w14:paraId="7B585FEF" w14:textId="77777777" w:rsidR="000C5A87" w:rsidRDefault="000C5A87" w:rsidP="00EC1BE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787FE729" w14:textId="086544F8" w:rsidR="004D5FEF" w:rsidRDefault="004D5FEF" w:rsidP="00EC1BE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 Litigiile privind evaluarea bunurilor imobile în scopul impozitării se soluționează de către instanța de judecată.</w:t>
      </w:r>
      <w:bookmarkEnd w:id="4"/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”</w:t>
      </w:r>
    </w:p>
    <w:p w14:paraId="7B624D16" w14:textId="77777777" w:rsidR="000C5A87" w:rsidRPr="00EC1BE3" w:rsidRDefault="000C5A87" w:rsidP="00EC1BE3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5DD3FB31" w14:textId="4F475935" w:rsidR="004D5FEF" w:rsidRDefault="004D5FEF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/>
          <w14:ligatures w14:val="none"/>
        </w:rPr>
        <w:t>Art. II.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– (1) Prezenta lege intră în vigoare la expirarea a 6 luni de la data publicării în Monitorul Oficial al Republicii Moldova, cu excepția </w:t>
      </w:r>
      <w:r w:rsidR="0062321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prevederilor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art. I </w:t>
      </w:r>
      <w:r w:rsidRPr="00AB78B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pct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. </w:t>
      </w:r>
      <w:r w:rsidRP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18</w:t>
      </w:r>
      <w:r w:rsidR="00F20C6D" w:rsidRPr="00B800B6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în</w:t>
      </w:r>
      <w:r w:rsidR="00F20C6D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partea ce ține de completarea articolului 27 cu alineatele (5) și (6)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, care intr</w:t>
      </w:r>
      <w:r w:rsidR="006B682A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ă</w:t>
      </w: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în vigoare în termen de 18 luni de la data publicării.</w:t>
      </w:r>
    </w:p>
    <w:p w14:paraId="3E8C40BA" w14:textId="77777777" w:rsidR="000C5A87" w:rsidRPr="00EC1BE3" w:rsidRDefault="000C5A87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</w:p>
    <w:p w14:paraId="285864D6" w14:textId="77777777" w:rsidR="004D5FEF" w:rsidRDefault="004D5FEF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(2) Guvernul:</w:t>
      </w:r>
    </w:p>
    <w:p w14:paraId="35101243" w14:textId="31BE7B4F" w:rsidR="006B682A" w:rsidRDefault="006B682A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1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 în termen de 6 luni de la data publicării prezentei legi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:</w:t>
      </w:r>
    </w:p>
    <w:p w14:paraId="7010741E" w14:textId="7208E414" w:rsidR="006B682A" w:rsidRDefault="006B682A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a)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va </w:t>
      </w:r>
      <w:r w:rsidR="0062321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aduce</w:t>
      </w:r>
      <w:r w:rsidR="0062321B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actele sale normative în </w:t>
      </w:r>
      <w:r w:rsidR="0062321B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concordanță</w:t>
      </w:r>
      <w:r w:rsidR="0062321B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cu aceasta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;</w:t>
      </w:r>
    </w:p>
    <w:p w14:paraId="62213E02" w14:textId="4EF654EE" w:rsidR="004D5FEF" w:rsidRDefault="006B682A" w:rsidP="00EC1BE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b)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 xml:space="preserve"> va elabora Regulamentul cu privire la procedura de examinare a contestațiilor privind rezultatele evaluării în scopul impozitării;</w:t>
      </w:r>
    </w:p>
    <w:p w14:paraId="7454E512" w14:textId="0A81A26B" w:rsidR="00AE11C6" w:rsidRDefault="006B682A" w:rsidP="000C5A8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lastRenderedPageBreak/>
        <w:t>2</w:t>
      </w:r>
      <w:r w:rsidR="004D5FEF" w:rsidRPr="00EC1BE3">
        <w:rPr>
          <w:rFonts w:ascii="Times New Roman" w:eastAsia="Times New Roman" w:hAnsi="Times New Roman" w:cs="Times New Roman"/>
          <w:kern w:val="0"/>
          <w:sz w:val="28"/>
          <w:szCs w:val="28"/>
          <w:lang w:val="ro-RO"/>
          <w14:ligatures w14:val="none"/>
        </w:rPr>
        <w:t>) în termen de 12 luni de la data intrării în vigoare a prezentei legi, va elabora Sistemul informațional automatizat „Registrul prețurilor”.</w:t>
      </w:r>
    </w:p>
    <w:p w14:paraId="490971DE" w14:textId="77777777" w:rsidR="00CD749E" w:rsidRDefault="00CD749E" w:rsidP="000C5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71EC1A6F" w14:textId="77777777" w:rsidR="00CD749E" w:rsidRDefault="00CD749E" w:rsidP="000C5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0201F6B0" w14:textId="77777777" w:rsidR="00CD749E" w:rsidRDefault="00CD749E" w:rsidP="000C5A8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ro-RO"/>
          <w14:ligatures w14:val="none"/>
        </w:rPr>
      </w:pPr>
    </w:p>
    <w:p w14:paraId="65867D0C" w14:textId="77777777" w:rsidR="00275D22" w:rsidRPr="00275D22" w:rsidRDefault="00275D22" w:rsidP="00AF23D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275D22">
        <w:rPr>
          <w:rFonts w:ascii="Times New Roman" w:hAnsi="Times New Roman" w:cs="Times New Roman"/>
          <w:b/>
          <w:bCs/>
          <w:sz w:val="28"/>
          <w:szCs w:val="28"/>
          <w:lang w:val="it-IT"/>
        </w:rPr>
        <w:t>PREȘEDINTELE PARLAMENTULUI</w:t>
      </w:r>
    </w:p>
    <w:p w14:paraId="1780FD9B" w14:textId="77777777" w:rsidR="00D2446E" w:rsidRDefault="00D2446E" w:rsidP="00AF23D1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41C5A88A" w14:textId="77777777" w:rsidR="00D2446E" w:rsidRDefault="00D2446E" w:rsidP="00AF23D1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B5AE157" w14:textId="77777777" w:rsidR="00D2446E" w:rsidRDefault="00D2446E" w:rsidP="00AF23D1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23187F1" w14:textId="56DF9B6F" w:rsidR="00275D22" w:rsidRPr="00E9599B" w:rsidRDefault="00275D22" w:rsidP="00AF23D1">
      <w:pPr>
        <w:pStyle w:val="NoSpacing"/>
        <w:jc w:val="center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IGOR  GROSU</w:t>
      </w:r>
    </w:p>
    <w:p w14:paraId="5139059C" w14:textId="77777777" w:rsidR="00275D22" w:rsidRPr="00E9599B" w:rsidRDefault="00275D22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13992271" w14:textId="77777777" w:rsidR="00275D22" w:rsidRDefault="00275D22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4CB0AAF" w14:textId="77777777" w:rsidR="00275D22" w:rsidRDefault="00275D22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2C65E046" w14:textId="77777777" w:rsidR="00275D22" w:rsidRDefault="00275D22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FDC827C" w14:textId="77777777" w:rsidR="00D2446E" w:rsidRDefault="00D2446E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516B1735" w14:textId="77777777" w:rsidR="00D2446E" w:rsidRDefault="00D2446E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1932D11" w14:textId="77777777" w:rsidR="00D2446E" w:rsidRDefault="00D2446E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6093ADFE" w14:textId="77777777" w:rsidR="00D2446E" w:rsidRDefault="00D2446E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E0B46C0" w14:textId="77777777" w:rsidR="00D2446E" w:rsidRDefault="00D2446E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3CBE34C1" w14:textId="77777777" w:rsidR="00AF23D1" w:rsidRDefault="00AF23D1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</w:p>
    <w:p w14:paraId="750C348A" w14:textId="77777777" w:rsidR="00275D22" w:rsidRPr="00E9599B" w:rsidRDefault="00275D22" w:rsidP="00275D22">
      <w:pPr>
        <w:pStyle w:val="NoSpacing"/>
        <w:rPr>
          <w:rFonts w:ascii="Times New Roman" w:eastAsia="Calibri" w:hAnsi="Times New Roman" w:cs="Times New Roman"/>
          <w:b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Chișinău, 25 iulie 2024.</w:t>
      </w:r>
    </w:p>
    <w:p w14:paraId="70489781" w14:textId="4987B785" w:rsidR="00275D22" w:rsidRPr="00E9599B" w:rsidRDefault="00275D22" w:rsidP="00275D2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ro-RO"/>
        </w:rPr>
      </w:pP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Nr. 20</w:t>
      </w:r>
      <w:r>
        <w:rPr>
          <w:rFonts w:ascii="Times New Roman" w:eastAsia="Calibri" w:hAnsi="Times New Roman" w:cs="Times New Roman"/>
          <w:b/>
          <w:sz w:val="28"/>
          <w:szCs w:val="28"/>
          <w:lang w:val="ro-RO"/>
        </w:rPr>
        <w:t>2</w:t>
      </w:r>
      <w:r w:rsidRPr="00E9599B">
        <w:rPr>
          <w:rFonts w:ascii="Times New Roman" w:eastAsia="Calibri" w:hAnsi="Times New Roman" w:cs="Times New Roman"/>
          <w:b/>
          <w:sz w:val="28"/>
          <w:szCs w:val="28"/>
          <w:lang w:val="ro-RO"/>
        </w:rPr>
        <w:t>.</w:t>
      </w:r>
    </w:p>
    <w:p w14:paraId="056B9026" w14:textId="77777777" w:rsidR="00275D22" w:rsidRPr="000C5A87" w:rsidRDefault="00275D22" w:rsidP="00275D2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275D22" w:rsidRPr="000C5A87" w:rsidSect="000C5A87">
      <w:headerReference w:type="default" r:id="rId7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0BB177" w14:textId="77777777" w:rsidR="007E5939" w:rsidRDefault="007E5939" w:rsidP="000C5A87">
      <w:pPr>
        <w:spacing w:after="0" w:line="240" w:lineRule="auto"/>
      </w:pPr>
      <w:r>
        <w:separator/>
      </w:r>
    </w:p>
  </w:endnote>
  <w:endnote w:type="continuationSeparator" w:id="0">
    <w:p w14:paraId="693E7BEC" w14:textId="77777777" w:rsidR="007E5939" w:rsidRDefault="007E5939" w:rsidP="000C5A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86DC1" w14:textId="77777777" w:rsidR="007E5939" w:rsidRDefault="007E5939" w:rsidP="000C5A87">
      <w:pPr>
        <w:spacing w:after="0" w:line="240" w:lineRule="auto"/>
      </w:pPr>
      <w:r>
        <w:separator/>
      </w:r>
    </w:p>
  </w:footnote>
  <w:footnote w:type="continuationSeparator" w:id="0">
    <w:p w14:paraId="22F75FDA" w14:textId="77777777" w:rsidR="007E5939" w:rsidRDefault="007E5939" w:rsidP="000C5A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293164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7954763E" w14:textId="4559A8EC" w:rsidR="000C5A87" w:rsidRPr="000C5A87" w:rsidRDefault="000C5A87" w:rsidP="00AF23D1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0C5A8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0C5A8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0C5A8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0C5A87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0C5A8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6805315" w14:textId="77777777" w:rsidR="000C5A87" w:rsidRPr="000C5A87" w:rsidRDefault="000C5A87" w:rsidP="000C5A87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BA5494"/>
    <w:multiLevelType w:val="hybridMultilevel"/>
    <w:tmpl w:val="D562C55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96A26"/>
    <w:multiLevelType w:val="hybridMultilevel"/>
    <w:tmpl w:val="A1D4B254"/>
    <w:lvl w:ilvl="0" w:tplc="9C001C94">
      <w:start w:val="1"/>
      <w:numFmt w:val="decimal"/>
      <w:lvlText w:val="%1)"/>
      <w:lvlJc w:val="left"/>
      <w:pPr>
        <w:ind w:left="990" w:hanging="360"/>
      </w:p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abstractNum w:abstractNumId="2" w15:restartNumberingAfterBreak="0">
    <w:nsid w:val="1C576171"/>
    <w:multiLevelType w:val="hybridMultilevel"/>
    <w:tmpl w:val="F160823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76AD3"/>
    <w:multiLevelType w:val="hybridMultilevel"/>
    <w:tmpl w:val="2CE83DD4"/>
    <w:lvl w:ilvl="0" w:tplc="7B46C64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7F4E0F"/>
    <w:multiLevelType w:val="hybridMultilevel"/>
    <w:tmpl w:val="7618092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6B52F0"/>
    <w:multiLevelType w:val="hybridMultilevel"/>
    <w:tmpl w:val="7ED0729A"/>
    <w:lvl w:ilvl="0" w:tplc="B9BE3AC8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37811AD7"/>
    <w:multiLevelType w:val="hybridMultilevel"/>
    <w:tmpl w:val="6DBA05A8"/>
    <w:lvl w:ilvl="0" w:tplc="04190011">
      <w:start w:val="1"/>
      <w:numFmt w:val="decimal"/>
      <w:lvlText w:val="%1)"/>
      <w:lvlJc w:val="left"/>
      <w:pPr>
        <w:ind w:left="1350" w:hanging="360"/>
      </w:pPr>
    </w:lvl>
    <w:lvl w:ilvl="1" w:tplc="04190019">
      <w:start w:val="1"/>
      <w:numFmt w:val="lowerLetter"/>
      <w:lvlText w:val="%2."/>
      <w:lvlJc w:val="left"/>
      <w:pPr>
        <w:ind w:left="2070" w:hanging="360"/>
      </w:pPr>
    </w:lvl>
    <w:lvl w:ilvl="2" w:tplc="0419001B">
      <w:start w:val="1"/>
      <w:numFmt w:val="lowerRoman"/>
      <w:lvlText w:val="%3."/>
      <w:lvlJc w:val="right"/>
      <w:pPr>
        <w:ind w:left="2790" w:hanging="180"/>
      </w:pPr>
    </w:lvl>
    <w:lvl w:ilvl="3" w:tplc="0419000F">
      <w:start w:val="1"/>
      <w:numFmt w:val="decimal"/>
      <w:lvlText w:val="%4."/>
      <w:lvlJc w:val="left"/>
      <w:pPr>
        <w:ind w:left="3510" w:hanging="360"/>
      </w:pPr>
    </w:lvl>
    <w:lvl w:ilvl="4" w:tplc="04190019">
      <w:start w:val="1"/>
      <w:numFmt w:val="lowerLetter"/>
      <w:lvlText w:val="%5."/>
      <w:lvlJc w:val="left"/>
      <w:pPr>
        <w:ind w:left="4230" w:hanging="360"/>
      </w:pPr>
    </w:lvl>
    <w:lvl w:ilvl="5" w:tplc="0419001B">
      <w:start w:val="1"/>
      <w:numFmt w:val="lowerRoman"/>
      <w:lvlText w:val="%6."/>
      <w:lvlJc w:val="right"/>
      <w:pPr>
        <w:ind w:left="4950" w:hanging="180"/>
      </w:pPr>
    </w:lvl>
    <w:lvl w:ilvl="6" w:tplc="0419000F">
      <w:start w:val="1"/>
      <w:numFmt w:val="decimal"/>
      <w:lvlText w:val="%7."/>
      <w:lvlJc w:val="left"/>
      <w:pPr>
        <w:ind w:left="5670" w:hanging="360"/>
      </w:pPr>
    </w:lvl>
    <w:lvl w:ilvl="7" w:tplc="04190019">
      <w:start w:val="1"/>
      <w:numFmt w:val="lowerLetter"/>
      <w:lvlText w:val="%8."/>
      <w:lvlJc w:val="left"/>
      <w:pPr>
        <w:ind w:left="6390" w:hanging="360"/>
      </w:pPr>
    </w:lvl>
    <w:lvl w:ilvl="8" w:tplc="0419001B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4202132F"/>
    <w:multiLevelType w:val="hybridMultilevel"/>
    <w:tmpl w:val="AED4A5EE"/>
    <w:lvl w:ilvl="0" w:tplc="4052FC70">
      <w:start w:val="1"/>
      <w:numFmt w:val="lowerLetter"/>
      <w:lvlText w:val="%1)"/>
      <w:lvlJc w:val="left"/>
      <w:pPr>
        <w:ind w:left="990" w:hanging="360"/>
      </w:pPr>
      <w:rPr>
        <w:rFonts w:ascii="Times New Roman" w:hAnsi="Times New Roman" w:cs="Times New Roman" w:hint="default"/>
        <w:strike w:val="0"/>
        <w:dstrike w:val="0"/>
        <w:color w:val="auto"/>
        <w:u w:val="none"/>
        <w:effect w:val="none"/>
      </w:rPr>
    </w:lvl>
    <w:lvl w:ilvl="1" w:tplc="08190019">
      <w:start w:val="1"/>
      <w:numFmt w:val="lowerLetter"/>
      <w:lvlText w:val="%2."/>
      <w:lvlJc w:val="left"/>
      <w:pPr>
        <w:ind w:left="1710" w:hanging="360"/>
      </w:pPr>
    </w:lvl>
    <w:lvl w:ilvl="2" w:tplc="0819001B">
      <w:start w:val="1"/>
      <w:numFmt w:val="lowerRoman"/>
      <w:lvlText w:val="%3."/>
      <w:lvlJc w:val="right"/>
      <w:pPr>
        <w:ind w:left="2430" w:hanging="180"/>
      </w:pPr>
    </w:lvl>
    <w:lvl w:ilvl="3" w:tplc="0819000F">
      <w:start w:val="1"/>
      <w:numFmt w:val="decimal"/>
      <w:lvlText w:val="%4."/>
      <w:lvlJc w:val="left"/>
      <w:pPr>
        <w:ind w:left="3150" w:hanging="360"/>
      </w:pPr>
    </w:lvl>
    <w:lvl w:ilvl="4" w:tplc="08190019">
      <w:start w:val="1"/>
      <w:numFmt w:val="lowerLetter"/>
      <w:lvlText w:val="%5."/>
      <w:lvlJc w:val="left"/>
      <w:pPr>
        <w:ind w:left="3870" w:hanging="360"/>
      </w:pPr>
    </w:lvl>
    <w:lvl w:ilvl="5" w:tplc="0819001B">
      <w:start w:val="1"/>
      <w:numFmt w:val="lowerRoman"/>
      <w:lvlText w:val="%6."/>
      <w:lvlJc w:val="right"/>
      <w:pPr>
        <w:ind w:left="4590" w:hanging="180"/>
      </w:pPr>
    </w:lvl>
    <w:lvl w:ilvl="6" w:tplc="0819000F">
      <w:start w:val="1"/>
      <w:numFmt w:val="decimal"/>
      <w:lvlText w:val="%7."/>
      <w:lvlJc w:val="left"/>
      <w:pPr>
        <w:ind w:left="5310" w:hanging="360"/>
      </w:pPr>
    </w:lvl>
    <w:lvl w:ilvl="7" w:tplc="08190019">
      <w:start w:val="1"/>
      <w:numFmt w:val="lowerLetter"/>
      <w:lvlText w:val="%8."/>
      <w:lvlJc w:val="left"/>
      <w:pPr>
        <w:ind w:left="6030" w:hanging="360"/>
      </w:pPr>
    </w:lvl>
    <w:lvl w:ilvl="8" w:tplc="0819001B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47C2138E"/>
    <w:multiLevelType w:val="hybridMultilevel"/>
    <w:tmpl w:val="8D4ACA8A"/>
    <w:lvl w:ilvl="0" w:tplc="95E6FBAC">
      <w:start w:val="1"/>
      <w:numFmt w:val="decimal"/>
      <w:lvlText w:val="%1)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E43784"/>
    <w:multiLevelType w:val="hybridMultilevel"/>
    <w:tmpl w:val="F2D80C34"/>
    <w:lvl w:ilvl="0" w:tplc="F6EA09BC">
      <w:start w:val="1"/>
      <w:numFmt w:val="decimal"/>
      <w:lvlText w:val="%1)"/>
      <w:lvlJc w:val="left"/>
      <w:pPr>
        <w:ind w:left="990" w:hanging="360"/>
      </w:pPr>
    </w:lvl>
    <w:lvl w:ilvl="1" w:tplc="04190019">
      <w:start w:val="1"/>
      <w:numFmt w:val="lowerLetter"/>
      <w:lvlText w:val="%2."/>
      <w:lvlJc w:val="left"/>
      <w:pPr>
        <w:ind w:left="1710" w:hanging="360"/>
      </w:pPr>
    </w:lvl>
    <w:lvl w:ilvl="2" w:tplc="0419001B">
      <w:start w:val="1"/>
      <w:numFmt w:val="lowerRoman"/>
      <w:lvlText w:val="%3."/>
      <w:lvlJc w:val="right"/>
      <w:pPr>
        <w:ind w:left="2430" w:hanging="180"/>
      </w:pPr>
    </w:lvl>
    <w:lvl w:ilvl="3" w:tplc="0419000F">
      <w:start w:val="1"/>
      <w:numFmt w:val="decimal"/>
      <w:lvlText w:val="%4."/>
      <w:lvlJc w:val="left"/>
      <w:pPr>
        <w:ind w:left="3150" w:hanging="360"/>
      </w:pPr>
    </w:lvl>
    <w:lvl w:ilvl="4" w:tplc="04190019">
      <w:start w:val="1"/>
      <w:numFmt w:val="lowerLetter"/>
      <w:lvlText w:val="%5."/>
      <w:lvlJc w:val="left"/>
      <w:pPr>
        <w:ind w:left="3870" w:hanging="360"/>
      </w:pPr>
    </w:lvl>
    <w:lvl w:ilvl="5" w:tplc="0419001B">
      <w:start w:val="1"/>
      <w:numFmt w:val="lowerRoman"/>
      <w:lvlText w:val="%6."/>
      <w:lvlJc w:val="right"/>
      <w:pPr>
        <w:ind w:left="4590" w:hanging="180"/>
      </w:pPr>
    </w:lvl>
    <w:lvl w:ilvl="6" w:tplc="0419000F">
      <w:start w:val="1"/>
      <w:numFmt w:val="decimal"/>
      <w:lvlText w:val="%7."/>
      <w:lvlJc w:val="left"/>
      <w:pPr>
        <w:ind w:left="5310" w:hanging="360"/>
      </w:pPr>
    </w:lvl>
    <w:lvl w:ilvl="7" w:tplc="04190019">
      <w:start w:val="1"/>
      <w:numFmt w:val="lowerLetter"/>
      <w:lvlText w:val="%8."/>
      <w:lvlJc w:val="left"/>
      <w:pPr>
        <w:ind w:left="6030" w:hanging="360"/>
      </w:pPr>
    </w:lvl>
    <w:lvl w:ilvl="8" w:tplc="0419001B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4AF72C79"/>
    <w:multiLevelType w:val="hybridMultilevel"/>
    <w:tmpl w:val="5108119C"/>
    <w:lvl w:ilvl="0" w:tplc="7A8022B8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55834A3C"/>
    <w:multiLevelType w:val="hybridMultilevel"/>
    <w:tmpl w:val="4FCCCD36"/>
    <w:lvl w:ilvl="0" w:tplc="AB149A0A">
      <w:start w:val="1"/>
      <w:numFmt w:val="decimal"/>
      <w:lvlText w:val="%1)"/>
      <w:lvlJc w:val="left"/>
      <w:pPr>
        <w:ind w:left="1065" w:hanging="435"/>
      </w:pPr>
    </w:lvl>
    <w:lvl w:ilvl="1" w:tplc="181663A8">
      <w:start w:val="1"/>
      <w:numFmt w:val="lowerLetter"/>
      <w:lvlText w:val="%2)"/>
      <w:lvlJc w:val="left"/>
      <w:pPr>
        <w:ind w:left="1710" w:hanging="360"/>
      </w:pPr>
    </w:lvl>
    <w:lvl w:ilvl="2" w:tplc="0819001B">
      <w:start w:val="1"/>
      <w:numFmt w:val="lowerRoman"/>
      <w:lvlText w:val="%3."/>
      <w:lvlJc w:val="right"/>
      <w:pPr>
        <w:ind w:left="2430" w:hanging="180"/>
      </w:pPr>
    </w:lvl>
    <w:lvl w:ilvl="3" w:tplc="0819000F">
      <w:start w:val="1"/>
      <w:numFmt w:val="decimal"/>
      <w:lvlText w:val="%4."/>
      <w:lvlJc w:val="left"/>
      <w:pPr>
        <w:ind w:left="3150" w:hanging="360"/>
      </w:pPr>
    </w:lvl>
    <w:lvl w:ilvl="4" w:tplc="08190019">
      <w:start w:val="1"/>
      <w:numFmt w:val="lowerLetter"/>
      <w:lvlText w:val="%5."/>
      <w:lvlJc w:val="left"/>
      <w:pPr>
        <w:ind w:left="3870" w:hanging="360"/>
      </w:pPr>
    </w:lvl>
    <w:lvl w:ilvl="5" w:tplc="0819001B">
      <w:start w:val="1"/>
      <w:numFmt w:val="lowerRoman"/>
      <w:lvlText w:val="%6."/>
      <w:lvlJc w:val="right"/>
      <w:pPr>
        <w:ind w:left="4590" w:hanging="180"/>
      </w:pPr>
    </w:lvl>
    <w:lvl w:ilvl="6" w:tplc="0819000F">
      <w:start w:val="1"/>
      <w:numFmt w:val="decimal"/>
      <w:lvlText w:val="%7."/>
      <w:lvlJc w:val="left"/>
      <w:pPr>
        <w:ind w:left="5310" w:hanging="360"/>
      </w:pPr>
    </w:lvl>
    <w:lvl w:ilvl="7" w:tplc="08190019">
      <w:start w:val="1"/>
      <w:numFmt w:val="lowerLetter"/>
      <w:lvlText w:val="%8."/>
      <w:lvlJc w:val="left"/>
      <w:pPr>
        <w:ind w:left="6030" w:hanging="360"/>
      </w:pPr>
    </w:lvl>
    <w:lvl w:ilvl="8" w:tplc="0819001B">
      <w:start w:val="1"/>
      <w:numFmt w:val="lowerRoman"/>
      <w:lvlText w:val="%9."/>
      <w:lvlJc w:val="right"/>
      <w:pPr>
        <w:ind w:left="6750" w:hanging="180"/>
      </w:pPr>
    </w:lvl>
  </w:abstractNum>
  <w:abstractNum w:abstractNumId="12" w15:restartNumberingAfterBreak="0">
    <w:nsid w:val="61233A05"/>
    <w:multiLevelType w:val="hybridMultilevel"/>
    <w:tmpl w:val="87A0870A"/>
    <w:lvl w:ilvl="0" w:tplc="95CE66D6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6A564093"/>
    <w:multiLevelType w:val="hybridMultilevel"/>
    <w:tmpl w:val="A9F24702"/>
    <w:lvl w:ilvl="0" w:tplc="BC3E2FA8">
      <w:start w:val="1"/>
      <w:numFmt w:val="lowerLetter"/>
      <w:lvlText w:val="%1)"/>
      <w:lvlJc w:val="left"/>
      <w:pPr>
        <w:ind w:left="990" w:hanging="360"/>
      </w:pPr>
    </w:lvl>
    <w:lvl w:ilvl="1" w:tplc="08190019">
      <w:start w:val="1"/>
      <w:numFmt w:val="lowerLetter"/>
      <w:lvlText w:val="%2."/>
      <w:lvlJc w:val="left"/>
      <w:pPr>
        <w:ind w:left="1710" w:hanging="360"/>
      </w:pPr>
    </w:lvl>
    <w:lvl w:ilvl="2" w:tplc="0819001B">
      <w:start w:val="1"/>
      <w:numFmt w:val="lowerRoman"/>
      <w:lvlText w:val="%3."/>
      <w:lvlJc w:val="right"/>
      <w:pPr>
        <w:ind w:left="2430" w:hanging="180"/>
      </w:pPr>
    </w:lvl>
    <w:lvl w:ilvl="3" w:tplc="0819000F">
      <w:start w:val="1"/>
      <w:numFmt w:val="decimal"/>
      <w:lvlText w:val="%4."/>
      <w:lvlJc w:val="left"/>
      <w:pPr>
        <w:ind w:left="3150" w:hanging="360"/>
      </w:pPr>
    </w:lvl>
    <w:lvl w:ilvl="4" w:tplc="08190019">
      <w:start w:val="1"/>
      <w:numFmt w:val="lowerLetter"/>
      <w:lvlText w:val="%5."/>
      <w:lvlJc w:val="left"/>
      <w:pPr>
        <w:ind w:left="3870" w:hanging="360"/>
      </w:pPr>
    </w:lvl>
    <w:lvl w:ilvl="5" w:tplc="0819001B">
      <w:start w:val="1"/>
      <w:numFmt w:val="lowerRoman"/>
      <w:lvlText w:val="%6."/>
      <w:lvlJc w:val="right"/>
      <w:pPr>
        <w:ind w:left="4590" w:hanging="180"/>
      </w:pPr>
    </w:lvl>
    <w:lvl w:ilvl="6" w:tplc="0819000F">
      <w:start w:val="1"/>
      <w:numFmt w:val="decimal"/>
      <w:lvlText w:val="%7."/>
      <w:lvlJc w:val="left"/>
      <w:pPr>
        <w:ind w:left="5310" w:hanging="360"/>
      </w:pPr>
    </w:lvl>
    <w:lvl w:ilvl="7" w:tplc="08190019">
      <w:start w:val="1"/>
      <w:numFmt w:val="lowerLetter"/>
      <w:lvlText w:val="%8."/>
      <w:lvlJc w:val="left"/>
      <w:pPr>
        <w:ind w:left="6030" w:hanging="360"/>
      </w:pPr>
    </w:lvl>
    <w:lvl w:ilvl="8" w:tplc="0819001B">
      <w:start w:val="1"/>
      <w:numFmt w:val="lowerRoman"/>
      <w:lvlText w:val="%9."/>
      <w:lvlJc w:val="right"/>
      <w:pPr>
        <w:ind w:left="6750" w:hanging="180"/>
      </w:pPr>
    </w:lvl>
  </w:abstractNum>
  <w:num w:numId="1" w16cid:durableId="61710905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08009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546317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097645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723447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98284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54458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1387202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5603687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6515656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644022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709832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9495041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1063854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3228285">
    <w:abstractNumId w:val="0"/>
  </w:num>
  <w:num w:numId="16" w16cid:durableId="10831438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17D"/>
    <w:rsid w:val="00083AAD"/>
    <w:rsid w:val="00085B2A"/>
    <w:rsid w:val="000C4AA5"/>
    <w:rsid w:val="000C5A87"/>
    <w:rsid w:val="0010352B"/>
    <w:rsid w:val="001445B8"/>
    <w:rsid w:val="00152FCC"/>
    <w:rsid w:val="001A0453"/>
    <w:rsid w:val="001C5697"/>
    <w:rsid w:val="001C7A66"/>
    <w:rsid w:val="001E22FC"/>
    <w:rsid w:val="001F2B0C"/>
    <w:rsid w:val="001F3466"/>
    <w:rsid w:val="002154FC"/>
    <w:rsid w:val="00222304"/>
    <w:rsid w:val="00263549"/>
    <w:rsid w:val="00275D22"/>
    <w:rsid w:val="00282727"/>
    <w:rsid w:val="002837A9"/>
    <w:rsid w:val="002A6834"/>
    <w:rsid w:val="002C1117"/>
    <w:rsid w:val="002E4164"/>
    <w:rsid w:val="003141BB"/>
    <w:rsid w:val="003505F5"/>
    <w:rsid w:val="00352E03"/>
    <w:rsid w:val="00357892"/>
    <w:rsid w:val="0037714E"/>
    <w:rsid w:val="00385AB3"/>
    <w:rsid w:val="00397688"/>
    <w:rsid w:val="003A3A4A"/>
    <w:rsid w:val="003C49FE"/>
    <w:rsid w:val="004047A6"/>
    <w:rsid w:val="004048CC"/>
    <w:rsid w:val="004062C7"/>
    <w:rsid w:val="00413BB8"/>
    <w:rsid w:val="00415EF7"/>
    <w:rsid w:val="00483337"/>
    <w:rsid w:val="004D5FEF"/>
    <w:rsid w:val="004E2523"/>
    <w:rsid w:val="00533D75"/>
    <w:rsid w:val="00537C1E"/>
    <w:rsid w:val="005628FB"/>
    <w:rsid w:val="005960AF"/>
    <w:rsid w:val="00600BF4"/>
    <w:rsid w:val="006014DE"/>
    <w:rsid w:val="00603B88"/>
    <w:rsid w:val="006209CC"/>
    <w:rsid w:val="0062321B"/>
    <w:rsid w:val="006568A0"/>
    <w:rsid w:val="00687290"/>
    <w:rsid w:val="006A21AC"/>
    <w:rsid w:val="006A31F0"/>
    <w:rsid w:val="006B1173"/>
    <w:rsid w:val="006B682A"/>
    <w:rsid w:val="006B71D3"/>
    <w:rsid w:val="006D420A"/>
    <w:rsid w:val="006E296D"/>
    <w:rsid w:val="00714DD5"/>
    <w:rsid w:val="007233CA"/>
    <w:rsid w:val="00746CFD"/>
    <w:rsid w:val="0075349A"/>
    <w:rsid w:val="007560ED"/>
    <w:rsid w:val="007903C1"/>
    <w:rsid w:val="00796FCF"/>
    <w:rsid w:val="007A01BA"/>
    <w:rsid w:val="007A1F8A"/>
    <w:rsid w:val="007C0FE0"/>
    <w:rsid w:val="007D651E"/>
    <w:rsid w:val="007E5939"/>
    <w:rsid w:val="007F2150"/>
    <w:rsid w:val="007F40E9"/>
    <w:rsid w:val="008124E6"/>
    <w:rsid w:val="00823C11"/>
    <w:rsid w:val="008363BF"/>
    <w:rsid w:val="00844C81"/>
    <w:rsid w:val="00876268"/>
    <w:rsid w:val="008806A9"/>
    <w:rsid w:val="00914CE6"/>
    <w:rsid w:val="00926EF0"/>
    <w:rsid w:val="0098298B"/>
    <w:rsid w:val="009C5A30"/>
    <w:rsid w:val="009E03E0"/>
    <w:rsid w:val="009F7CA0"/>
    <w:rsid w:val="00A03393"/>
    <w:rsid w:val="00A33272"/>
    <w:rsid w:val="00A62F0F"/>
    <w:rsid w:val="00A707F5"/>
    <w:rsid w:val="00A919CA"/>
    <w:rsid w:val="00A95E33"/>
    <w:rsid w:val="00AA45B2"/>
    <w:rsid w:val="00AB78BA"/>
    <w:rsid w:val="00AB7F22"/>
    <w:rsid w:val="00AE11C6"/>
    <w:rsid w:val="00AF0051"/>
    <w:rsid w:val="00AF0FA5"/>
    <w:rsid w:val="00AF23D1"/>
    <w:rsid w:val="00B44BEB"/>
    <w:rsid w:val="00B66AC8"/>
    <w:rsid w:val="00B800B6"/>
    <w:rsid w:val="00B810D6"/>
    <w:rsid w:val="00B906FB"/>
    <w:rsid w:val="00BA04CB"/>
    <w:rsid w:val="00C038B4"/>
    <w:rsid w:val="00C10AF8"/>
    <w:rsid w:val="00C370EB"/>
    <w:rsid w:val="00C45E2A"/>
    <w:rsid w:val="00C868EF"/>
    <w:rsid w:val="00CA1E73"/>
    <w:rsid w:val="00CC21F4"/>
    <w:rsid w:val="00CD1F47"/>
    <w:rsid w:val="00CD4287"/>
    <w:rsid w:val="00CD749E"/>
    <w:rsid w:val="00D2446E"/>
    <w:rsid w:val="00D26768"/>
    <w:rsid w:val="00D332D9"/>
    <w:rsid w:val="00D3692D"/>
    <w:rsid w:val="00D378B7"/>
    <w:rsid w:val="00D50740"/>
    <w:rsid w:val="00D52483"/>
    <w:rsid w:val="00D65926"/>
    <w:rsid w:val="00D91595"/>
    <w:rsid w:val="00DA3BEF"/>
    <w:rsid w:val="00DD5293"/>
    <w:rsid w:val="00DD6DBA"/>
    <w:rsid w:val="00E3217D"/>
    <w:rsid w:val="00E6526B"/>
    <w:rsid w:val="00E96408"/>
    <w:rsid w:val="00EB2C2B"/>
    <w:rsid w:val="00EC1BE3"/>
    <w:rsid w:val="00EE001B"/>
    <w:rsid w:val="00F0595B"/>
    <w:rsid w:val="00F16148"/>
    <w:rsid w:val="00F20C6D"/>
    <w:rsid w:val="00F22E47"/>
    <w:rsid w:val="00FF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B21BF1"/>
  <w15:chartTrackingRefBased/>
  <w15:docId w15:val="{13BF1378-1DD5-46AA-B059-20401C612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3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3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3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3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3217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3217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3217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3217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217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3217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3217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3217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3217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3217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321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3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3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3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3217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3217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3217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3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3217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3217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D5FEF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:lang w:val="ru-RU"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C5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A87"/>
  </w:style>
  <w:style w:type="paragraph" w:styleId="Footer">
    <w:name w:val="footer"/>
    <w:basedOn w:val="Normal"/>
    <w:link w:val="FooterChar"/>
    <w:uiPriority w:val="99"/>
    <w:unhideWhenUsed/>
    <w:rsid w:val="000C5A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A87"/>
  </w:style>
  <w:style w:type="paragraph" w:styleId="Revision">
    <w:name w:val="Revision"/>
    <w:hidden/>
    <w:uiPriority w:val="99"/>
    <w:semiHidden/>
    <w:rsid w:val="0028272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8333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8333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8333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8333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83337"/>
    <w:rPr>
      <w:b/>
      <w:bCs/>
      <w:sz w:val="20"/>
      <w:szCs w:val="20"/>
    </w:rPr>
  </w:style>
  <w:style w:type="paragraph" w:customStyle="1" w:styleId="pf0">
    <w:name w:val="pf0"/>
    <w:basedOn w:val="Normal"/>
    <w:rsid w:val="00D33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ro-MD" w:eastAsia="ro-MD"/>
      <w14:ligatures w14:val="none"/>
    </w:rPr>
  </w:style>
  <w:style w:type="character" w:customStyle="1" w:styleId="cf01">
    <w:name w:val="cf01"/>
    <w:basedOn w:val="DefaultParagraphFont"/>
    <w:rsid w:val="00D332D9"/>
    <w:rPr>
      <w:rFonts w:ascii="Segoe UI" w:hAnsi="Segoe UI" w:cs="Segoe UI" w:hint="default"/>
      <w:sz w:val="18"/>
      <w:szCs w:val="18"/>
    </w:rPr>
  </w:style>
  <w:style w:type="paragraph" w:styleId="NoSpacing">
    <w:name w:val="No Spacing"/>
    <w:uiPriority w:val="1"/>
    <w:qFormat/>
    <w:rsid w:val="00275D22"/>
    <w:pPr>
      <w:spacing w:after="0" w:line="240" w:lineRule="auto"/>
    </w:pPr>
    <w:rPr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44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16474A1B-EC63-4E07-A473-55EE194BDB8C}"/>
</file>

<file path=customXml/itemProps2.xml><?xml version="1.0" encoding="utf-8"?>
<ds:datastoreItem xmlns:ds="http://schemas.openxmlformats.org/officeDocument/2006/customXml" ds:itemID="{E61560FF-6F0F-4AED-ACE8-D1AD6ADAEFA6}"/>
</file>

<file path=customXml/itemProps3.xml><?xml version="1.0" encoding="utf-8"?>
<ds:datastoreItem xmlns:ds="http://schemas.openxmlformats.org/officeDocument/2006/customXml" ds:itemID="{DF178791-BC7B-43A4-B432-C4D121F8CB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1705</Words>
  <Characters>9893</Characters>
  <Application>Microsoft Office Word</Application>
  <DocSecurity>0</DocSecurity>
  <Lines>82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L_202.2024.ro</dc:title>
  <dc:subject/>
  <dc:creator>Alexandru Dănuță</dc:creator>
  <cp:keywords/>
  <dc:description/>
  <cp:lastModifiedBy>Inga Rusnac</cp:lastModifiedBy>
  <cp:revision>4</cp:revision>
  <cp:lastPrinted>2024-07-15T07:08:00Z</cp:lastPrinted>
  <dcterms:created xsi:type="dcterms:W3CDTF">2024-07-31T06:07:00Z</dcterms:created>
  <dcterms:modified xsi:type="dcterms:W3CDTF">2024-07-31T06:15:00Z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