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E6BB3" w:rsidRPr="00D6398F" w:rsidRDefault="001349E3" w:rsidP="009E6BB3">
      <w:pPr>
        <w:ind w:firstLine="0"/>
        <w:jc w:val="center"/>
        <w:rPr>
          <w:b/>
          <w:bCs/>
          <w:noProof/>
          <w:sz w:val="28"/>
          <w:szCs w:val="28"/>
          <w:lang w:val="ro-RO" w:eastAsia="ru-RU"/>
        </w:rPr>
      </w:pPr>
      <w:r>
        <w:rPr>
          <w:b/>
          <w:noProof/>
          <w:sz w:val="28"/>
          <w:szCs w:val="28"/>
          <w:lang w:val="ro-RO" w:eastAsia="ru-RU"/>
        </w:rPr>
        <w:t>Cu privire la</w:t>
      </w:r>
      <w:r w:rsidR="009E6BB3" w:rsidRPr="00D6398F">
        <w:rPr>
          <w:b/>
          <w:noProof/>
          <w:sz w:val="28"/>
          <w:szCs w:val="28"/>
          <w:lang w:val="ro-RO" w:eastAsia="ru-RU"/>
        </w:rPr>
        <w:t xml:space="preserve"> aprobarea proiectului de lege pentru </w:t>
      </w:r>
      <w:r w:rsidR="009E6BB3" w:rsidRPr="00D6398F">
        <w:rPr>
          <w:b/>
          <w:bCs/>
          <w:noProof/>
          <w:sz w:val="28"/>
          <w:szCs w:val="28"/>
          <w:lang w:val="ro-RO" w:eastAsia="ru-RU"/>
        </w:rPr>
        <w:t xml:space="preserve">modificarea </w:t>
      </w:r>
    </w:p>
    <w:p w:rsidR="003B04ED" w:rsidRPr="00D6398F" w:rsidRDefault="009E6BB3" w:rsidP="009E6BB3">
      <w:pPr>
        <w:ind w:firstLine="0"/>
        <w:jc w:val="center"/>
        <w:rPr>
          <w:b/>
          <w:noProof/>
          <w:sz w:val="28"/>
          <w:szCs w:val="28"/>
          <w:lang w:val="ro-RO"/>
        </w:rPr>
      </w:pPr>
      <w:r w:rsidRPr="00D6398F">
        <w:rPr>
          <w:b/>
          <w:bCs/>
          <w:noProof/>
          <w:sz w:val="28"/>
          <w:szCs w:val="28"/>
          <w:lang w:val="ro-RO"/>
        </w:rPr>
        <w:t>Legii nr. </w:t>
      </w:r>
      <w:r w:rsidR="001349E3">
        <w:rPr>
          <w:b/>
          <w:bCs/>
          <w:noProof/>
          <w:sz w:val="28"/>
          <w:szCs w:val="28"/>
          <w:lang w:val="ro-RO"/>
        </w:rPr>
        <w:t>489/</w:t>
      </w:r>
      <w:r w:rsidRPr="00D6398F">
        <w:rPr>
          <w:b/>
          <w:noProof/>
          <w:sz w:val="28"/>
          <w:szCs w:val="28"/>
          <w:lang w:val="ro-RO"/>
        </w:rPr>
        <w:t>1999 privind sistemul public de asigurări sociale</w:t>
      </w:r>
    </w:p>
    <w:p w:rsidR="009E6BB3" w:rsidRPr="00D6398F" w:rsidRDefault="009E6BB3" w:rsidP="009E6BB3">
      <w:pPr>
        <w:ind w:firstLine="0"/>
        <w:jc w:val="center"/>
        <w:rPr>
          <w:b/>
          <w:noProof/>
          <w:sz w:val="28"/>
          <w:szCs w:val="28"/>
          <w:lang w:val="ro-RO"/>
        </w:rPr>
      </w:pPr>
      <w:r w:rsidRPr="00D6398F">
        <w:rPr>
          <w:b/>
          <w:noProof/>
          <w:sz w:val="28"/>
          <w:szCs w:val="28"/>
          <w:lang w:val="ro-RO"/>
        </w:rPr>
        <w:t>---------------------------------------------</w:t>
      </w:r>
      <w:r w:rsidR="005824E6">
        <w:rPr>
          <w:b/>
          <w:noProof/>
          <w:sz w:val="28"/>
          <w:szCs w:val="28"/>
          <w:lang w:val="ro-RO"/>
        </w:rPr>
        <w:t>-------------------</w:t>
      </w:r>
      <w:r w:rsidRPr="00D6398F">
        <w:rPr>
          <w:b/>
          <w:noProof/>
          <w:sz w:val="28"/>
          <w:szCs w:val="28"/>
          <w:lang w:val="ro-RO"/>
        </w:rPr>
        <w:t>----</w:t>
      </w:r>
    </w:p>
    <w:p w:rsidR="000E1C30" w:rsidRPr="00D6398F" w:rsidRDefault="000E1C30" w:rsidP="000E1C30">
      <w:pPr>
        <w:rPr>
          <w:noProof/>
          <w:sz w:val="28"/>
          <w:szCs w:val="28"/>
          <w:lang w:val="ro-RO" w:eastAsia="ru-RU"/>
        </w:rPr>
      </w:pPr>
    </w:p>
    <w:p w:rsidR="000E1C30" w:rsidRPr="00D6398F" w:rsidRDefault="000E1C30" w:rsidP="000E1C30">
      <w:pPr>
        <w:rPr>
          <w:noProof/>
          <w:sz w:val="28"/>
          <w:szCs w:val="28"/>
          <w:lang w:val="ro-RO" w:eastAsia="ru-RU"/>
        </w:rPr>
      </w:pPr>
      <w:r w:rsidRPr="00D6398F">
        <w:rPr>
          <w:noProof/>
          <w:sz w:val="28"/>
          <w:szCs w:val="28"/>
          <w:lang w:val="ro-RO" w:eastAsia="ru-RU"/>
        </w:rPr>
        <w:t>Guvernul HOTĂRĂŞTE:</w:t>
      </w:r>
    </w:p>
    <w:p w:rsidR="000E1C30" w:rsidRPr="00D6398F" w:rsidRDefault="000E1C30" w:rsidP="000E1C30">
      <w:pPr>
        <w:rPr>
          <w:noProof/>
          <w:sz w:val="28"/>
          <w:szCs w:val="28"/>
          <w:lang w:val="ro-RO" w:eastAsia="ru-RU"/>
        </w:rPr>
      </w:pPr>
    </w:p>
    <w:p w:rsidR="000E1C30" w:rsidRPr="00D6398F" w:rsidRDefault="000E1C30" w:rsidP="000E1C30">
      <w:pPr>
        <w:rPr>
          <w:bCs/>
          <w:noProof/>
          <w:sz w:val="28"/>
          <w:szCs w:val="28"/>
          <w:lang w:val="ro-RO" w:eastAsia="ru-RU"/>
        </w:rPr>
      </w:pPr>
      <w:r w:rsidRPr="00D6398F">
        <w:rPr>
          <w:noProof/>
          <w:sz w:val="28"/>
          <w:szCs w:val="28"/>
          <w:lang w:val="ro-RO" w:eastAsia="ru-RU"/>
        </w:rPr>
        <w:t xml:space="preserve">Se aprobă şi se prezintă Parlamentului spre examinare proiectul de lege </w:t>
      </w:r>
      <w:r w:rsidRPr="00D6398F">
        <w:rPr>
          <w:bCs/>
          <w:noProof/>
          <w:sz w:val="28"/>
          <w:szCs w:val="28"/>
          <w:lang w:val="ro-RO" w:eastAsia="ru-RU"/>
        </w:rPr>
        <w:t>pentru modificarea</w:t>
      </w:r>
      <w:r w:rsidRPr="00D6398F">
        <w:rPr>
          <w:noProof/>
          <w:sz w:val="28"/>
          <w:szCs w:val="28"/>
          <w:lang w:val="ro-RO" w:eastAsia="ru-RU"/>
        </w:rPr>
        <w:t xml:space="preserve"> </w:t>
      </w:r>
      <w:r w:rsidRPr="00D6398F">
        <w:rPr>
          <w:bCs/>
          <w:noProof/>
          <w:sz w:val="28"/>
          <w:szCs w:val="28"/>
          <w:lang w:val="ro-RO" w:eastAsia="ru-RU"/>
        </w:rPr>
        <w:t>Legii nr. 489</w:t>
      </w:r>
      <w:r w:rsidR="001349E3">
        <w:rPr>
          <w:bCs/>
          <w:noProof/>
          <w:sz w:val="28"/>
          <w:szCs w:val="28"/>
          <w:lang w:val="ro-RO" w:eastAsia="ru-RU"/>
        </w:rPr>
        <w:t>/</w:t>
      </w:r>
      <w:r w:rsidRPr="00D6398F">
        <w:rPr>
          <w:bCs/>
          <w:noProof/>
          <w:sz w:val="28"/>
          <w:szCs w:val="28"/>
          <w:lang w:val="ro-RO" w:eastAsia="ru-RU"/>
        </w:rPr>
        <w:t>1999 privind sistemul public de asigurări sociale.</w:t>
      </w:r>
    </w:p>
    <w:p w:rsidR="009E6BB3" w:rsidRPr="00D6398F" w:rsidRDefault="009E6BB3" w:rsidP="009E6BB3">
      <w:pPr>
        <w:ind w:firstLine="0"/>
        <w:jc w:val="center"/>
        <w:rPr>
          <w:rFonts w:asciiTheme="majorBidi" w:hAnsiTheme="majorBidi" w:cstheme="majorBidi"/>
          <w:b/>
          <w:bCs/>
          <w:sz w:val="28"/>
          <w:szCs w:val="28"/>
          <w:lang w:val="ro-RO" w:eastAsia="ro-RO"/>
        </w:rPr>
      </w:pPr>
    </w:p>
    <w:p w:rsidR="000E1C30" w:rsidRPr="00D6398F" w:rsidRDefault="000E1C30" w:rsidP="009E6BB3">
      <w:pPr>
        <w:ind w:firstLine="0"/>
        <w:jc w:val="center"/>
        <w:rPr>
          <w:rFonts w:asciiTheme="majorBidi" w:hAnsiTheme="majorBidi" w:cstheme="majorBidi"/>
          <w:b/>
          <w:bCs/>
          <w:sz w:val="28"/>
          <w:szCs w:val="28"/>
          <w:lang w:val="ro-RO" w:eastAsia="ro-RO"/>
        </w:rPr>
      </w:pPr>
    </w:p>
    <w:p w:rsidR="003B04ED" w:rsidRPr="00D6398F" w:rsidRDefault="003B04ED" w:rsidP="0014378C">
      <w:pPr>
        <w:ind w:firstLine="709"/>
        <w:rPr>
          <w:rFonts w:asciiTheme="majorBidi" w:hAnsiTheme="majorBidi" w:cstheme="majorBidi"/>
          <w:b/>
          <w:sz w:val="28"/>
          <w:szCs w:val="28"/>
          <w:lang w:val="ro-RO" w:eastAsia="ro-RO"/>
        </w:rPr>
      </w:pPr>
      <w:r w:rsidRPr="00D6398F">
        <w:rPr>
          <w:rFonts w:asciiTheme="majorBidi" w:hAnsiTheme="majorBidi" w:cstheme="majorBidi"/>
          <w:b/>
          <w:sz w:val="28"/>
          <w:szCs w:val="28"/>
          <w:lang w:val="ro-RO" w:eastAsia="ro-RO"/>
        </w:rPr>
        <w:t>Prim-ministru</w:t>
      </w:r>
      <w:r w:rsidR="0014378C" w:rsidRPr="00D6398F">
        <w:rPr>
          <w:rFonts w:asciiTheme="majorBidi" w:hAnsiTheme="majorBidi" w:cstheme="majorBidi"/>
          <w:b/>
          <w:sz w:val="28"/>
          <w:szCs w:val="28"/>
          <w:lang w:val="ro-RO" w:eastAsia="ro-RO"/>
        </w:rPr>
        <w:tab/>
      </w:r>
      <w:r w:rsidR="0014378C" w:rsidRPr="00D6398F">
        <w:rPr>
          <w:rFonts w:asciiTheme="majorBidi" w:hAnsiTheme="majorBidi" w:cstheme="majorBidi"/>
          <w:b/>
          <w:sz w:val="28"/>
          <w:szCs w:val="28"/>
          <w:lang w:val="ro-RO" w:eastAsia="ro-RO"/>
        </w:rPr>
        <w:tab/>
      </w:r>
      <w:r w:rsidR="0014378C" w:rsidRPr="00D6398F">
        <w:rPr>
          <w:rFonts w:asciiTheme="majorBidi" w:hAnsiTheme="majorBidi" w:cstheme="majorBidi"/>
          <w:b/>
          <w:sz w:val="28"/>
          <w:szCs w:val="28"/>
          <w:lang w:val="ro-RO" w:eastAsia="ro-RO"/>
        </w:rPr>
        <w:tab/>
      </w:r>
      <w:r w:rsidR="0014378C" w:rsidRPr="00D6398F">
        <w:rPr>
          <w:rFonts w:asciiTheme="majorBidi" w:hAnsiTheme="majorBidi" w:cstheme="majorBidi"/>
          <w:b/>
          <w:sz w:val="28"/>
          <w:szCs w:val="28"/>
          <w:lang w:val="ro-RO" w:eastAsia="ro-RO"/>
        </w:rPr>
        <w:tab/>
      </w:r>
      <w:r w:rsidR="0014378C" w:rsidRPr="00D6398F">
        <w:rPr>
          <w:rFonts w:asciiTheme="majorBidi" w:hAnsiTheme="majorBidi" w:cstheme="majorBidi"/>
          <w:b/>
          <w:sz w:val="28"/>
          <w:szCs w:val="28"/>
          <w:lang w:val="ro-RO" w:eastAsia="ro-RO"/>
        </w:rPr>
        <w:tab/>
      </w:r>
      <w:r w:rsidR="0014378C" w:rsidRPr="00D6398F">
        <w:rPr>
          <w:rFonts w:asciiTheme="majorBidi" w:hAnsiTheme="majorBidi" w:cstheme="majorBidi"/>
          <w:b/>
          <w:sz w:val="28"/>
          <w:szCs w:val="28"/>
          <w:lang w:val="ro-RO" w:eastAsia="ro-RO"/>
        </w:rPr>
        <w:tab/>
      </w:r>
      <w:r w:rsidRPr="00D6398F">
        <w:rPr>
          <w:rFonts w:asciiTheme="majorBidi" w:hAnsiTheme="majorBidi" w:cstheme="majorBidi"/>
          <w:b/>
          <w:sz w:val="28"/>
          <w:szCs w:val="28"/>
          <w:lang w:val="ro-RO" w:eastAsia="ro-RO"/>
        </w:rPr>
        <w:t>PAVEL FILIP</w:t>
      </w:r>
    </w:p>
    <w:p w:rsidR="003B04ED" w:rsidRPr="00D6398F" w:rsidRDefault="003B04ED" w:rsidP="0014378C">
      <w:pPr>
        <w:ind w:firstLine="709"/>
        <w:rPr>
          <w:rFonts w:asciiTheme="majorBidi" w:hAnsiTheme="majorBidi" w:cstheme="majorBidi"/>
          <w:b/>
          <w:sz w:val="28"/>
          <w:szCs w:val="28"/>
          <w:lang w:val="ro-RO" w:eastAsia="ro-RO"/>
        </w:rPr>
      </w:pPr>
    </w:p>
    <w:p w:rsidR="003B04ED" w:rsidRPr="00D6398F" w:rsidRDefault="003B04ED" w:rsidP="0014378C">
      <w:pPr>
        <w:ind w:firstLine="709"/>
        <w:rPr>
          <w:rFonts w:asciiTheme="majorBidi" w:hAnsiTheme="majorBidi" w:cstheme="majorBidi"/>
          <w:sz w:val="28"/>
          <w:szCs w:val="28"/>
          <w:lang w:val="ro-RO" w:eastAsia="ro-RO"/>
        </w:rPr>
      </w:pPr>
      <w:r w:rsidRPr="00D6398F">
        <w:rPr>
          <w:rFonts w:asciiTheme="majorBidi" w:hAnsiTheme="majorBidi" w:cstheme="majorBidi"/>
          <w:sz w:val="28"/>
          <w:szCs w:val="28"/>
          <w:lang w:val="ro-RO" w:eastAsia="ro-RO"/>
        </w:rPr>
        <w:t>Contrasemnează:</w:t>
      </w:r>
    </w:p>
    <w:p w:rsidR="003B04ED" w:rsidRPr="00D6398F" w:rsidRDefault="003B04ED" w:rsidP="0014378C">
      <w:pPr>
        <w:ind w:firstLine="709"/>
        <w:rPr>
          <w:rFonts w:asciiTheme="majorBidi" w:hAnsiTheme="majorBidi" w:cstheme="majorBidi"/>
          <w:sz w:val="28"/>
          <w:szCs w:val="28"/>
          <w:lang w:val="ro-RO" w:eastAsia="ro-RO"/>
        </w:rPr>
      </w:pPr>
    </w:p>
    <w:p w:rsidR="000E1C30" w:rsidRPr="00D6398F" w:rsidRDefault="000E1C30" w:rsidP="000E1C30">
      <w:pPr>
        <w:ind w:firstLine="709"/>
        <w:rPr>
          <w:rFonts w:asciiTheme="majorBidi" w:hAnsiTheme="majorBidi" w:cstheme="majorBidi"/>
          <w:sz w:val="28"/>
          <w:szCs w:val="28"/>
          <w:lang w:val="ro-RO" w:eastAsia="ru-RU"/>
        </w:rPr>
      </w:pPr>
    </w:p>
    <w:p w:rsidR="000E1C30" w:rsidRPr="00D6398F" w:rsidRDefault="000E1C30" w:rsidP="000E1C30">
      <w:pPr>
        <w:ind w:firstLine="709"/>
        <w:rPr>
          <w:rFonts w:asciiTheme="majorBidi" w:hAnsiTheme="majorBidi" w:cstheme="majorBidi"/>
          <w:sz w:val="28"/>
          <w:szCs w:val="28"/>
          <w:lang w:val="ro-RO" w:eastAsia="ru-RU"/>
        </w:rPr>
      </w:pPr>
      <w:r w:rsidRPr="00D6398F">
        <w:rPr>
          <w:rFonts w:asciiTheme="majorBidi" w:hAnsiTheme="majorBidi" w:cstheme="majorBidi"/>
          <w:sz w:val="28"/>
          <w:szCs w:val="28"/>
          <w:lang w:val="ro-RO" w:eastAsia="ru-RU"/>
        </w:rPr>
        <w:t>Ministrul finanţelor</w:t>
      </w:r>
      <w:r w:rsidRPr="00D6398F">
        <w:rPr>
          <w:rFonts w:asciiTheme="majorBidi" w:hAnsiTheme="majorBidi" w:cstheme="majorBidi"/>
          <w:sz w:val="28"/>
          <w:szCs w:val="28"/>
          <w:lang w:val="ro-RO" w:eastAsia="ru-RU"/>
        </w:rPr>
        <w:tab/>
      </w:r>
      <w:r w:rsidRPr="00D6398F">
        <w:rPr>
          <w:rFonts w:asciiTheme="majorBidi" w:hAnsiTheme="majorBidi" w:cstheme="majorBidi"/>
          <w:sz w:val="28"/>
          <w:szCs w:val="28"/>
          <w:lang w:val="ro-RO" w:eastAsia="ru-RU"/>
        </w:rPr>
        <w:tab/>
      </w:r>
      <w:r w:rsidRPr="00D6398F">
        <w:rPr>
          <w:rFonts w:asciiTheme="majorBidi" w:hAnsiTheme="majorBidi" w:cstheme="majorBidi"/>
          <w:sz w:val="28"/>
          <w:szCs w:val="28"/>
          <w:lang w:val="ro-RO" w:eastAsia="ru-RU"/>
        </w:rPr>
        <w:tab/>
      </w:r>
      <w:r w:rsidRPr="00D6398F">
        <w:rPr>
          <w:rFonts w:asciiTheme="majorBidi" w:hAnsiTheme="majorBidi" w:cstheme="majorBidi"/>
          <w:sz w:val="28"/>
          <w:szCs w:val="28"/>
          <w:lang w:val="ro-RO" w:eastAsia="ru-RU"/>
        </w:rPr>
        <w:tab/>
      </w:r>
      <w:r w:rsidRPr="00D6398F">
        <w:rPr>
          <w:rFonts w:asciiTheme="majorBidi" w:hAnsiTheme="majorBidi" w:cstheme="majorBidi"/>
          <w:sz w:val="28"/>
          <w:szCs w:val="28"/>
          <w:lang w:val="ro-RO" w:eastAsia="ru-RU"/>
        </w:rPr>
        <w:tab/>
        <w:t>Octavian Armaşu</w:t>
      </w:r>
    </w:p>
    <w:p w:rsidR="000E1C30" w:rsidRPr="00D6398F" w:rsidRDefault="000E1C30" w:rsidP="000E1C30">
      <w:pPr>
        <w:ind w:firstLine="709"/>
        <w:rPr>
          <w:rFonts w:asciiTheme="majorBidi" w:hAnsiTheme="majorBidi" w:cstheme="majorBidi"/>
          <w:sz w:val="28"/>
          <w:szCs w:val="28"/>
          <w:lang w:val="ro-RO" w:eastAsia="ru-RU"/>
        </w:rPr>
      </w:pPr>
    </w:p>
    <w:p w:rsidR="000E1C30" w:rsidRPr="00D6398F" w:rsidRDefault="000E1C30" w:rsidP="000E1C30">
      <w:pPr>
        <w:ind w:firstLine="709"/>
        <w:rPr>
          <w:rFonts w:asciiTheme="majorBidi" w:hAnsiTheme="majorBidi" w:cstheme="majorBidi"/>
          <w:sz w:val="28"/>
          <w:szCs w:val="28"/>
          <w:lang w:val="ro-RO" w:eastAsia="ru-RU"/>
        </w:rPr>
      </w:pPr>
    </w:p>
    <w:p w:rsidR="000E1C30" w:rsidRPr="00D6398F" w:rsidRDefault="000E1C30" w:rsidP="000E1C30">
      <w:pPr>
        <w:ind w:firstLine="709"/>
        <w:rPr>
          <w:rFonts w:asciiTheme="majorBidi" w:hAnsiTheme="majorBidi" w:cstheme="majorBidi"/>
          <w:sz w:val="28"/>
          <w:szCs w:val="28"/>
          <w:lang w:val="ro-RO" w:eastAsia="ru-RU"/>
        </w:rPr>
      </w:pPr>
      <w:r w:rsidRPr="00D6398F">
        <w:rPr>
          <w:rFonts w:asciiTheme="majorBidi" w:hAnsiTheme="majorBidi" w:cstheme="majorBidi"/>
          <w:sz w:val="28"/>
          <w:szCs w:val="28"/>
          <w:lang w:val="ro-RO" w:eastAsia="ru-RU"/>
        </w:rPr>
        <w:t>Ministrul justiţiei</w:t>
      </w:r>
      <w:r w:rsidRPr="00D6398F">
        <w:rPr>
          <w:rFonts w:asciiTheme="majorBidi" w:hAnsiTheme="majorBidi" w:cstheme="majorBidi"/>
          <w:sz w:val="28"/>
          <w:szCs w:val="28"/>
          <w:lang w:val="ro-RO" w:eastAsia="ru-RU"/>
        </w:rPr>
        <w:tab/>
      </w:r>
      <w:r w:rsidRPr="00D6398F">
        <w:rPr>
          <w:rFonts w:asciiTheme="majorBidi" w:hAnsiTheme="majorBidi" w:cstheme="majorBidi"/>
          <w:sz w:val="28"/>
          <w:szCs w:val="28"/>
          <w:lang w:val="ro-RO" w:eastAsia="ru-RU"/>
        </w:rPr>
        <w:tab/>
      </w:r>
      <w:r w:rsidRPr="00D6398F">
        <w:rPr>
          <w:rFonts w:asciiTheme="majorBidi" w:hAnsiTheme="majorBidi" w:cstheme="majorBidi"/>
          <w:sz w:val="28"/>
          <w:szCs w:val="28"/>
          <w:lang w:val="ro-RO" w:eastAsia="ru-RU"/>
        </w:rPr>
        <w:tab/>
      </w:r>
      <w:r w:rsidRPr="00D6398F">
        <w:rPr>
          <w:rFonts w:asciiTheme="majorBidi" w:hAnsiTheme="majorBidi" w:cstheme="majorBidi"/>
          <w:sz w:val="28"/>
          <w:szCs w:val="28"/>
          <w:lang w:val="ro-RO" w:eastAsia="ru-RU"/>
        </w:rPr>
        <w:tab/>
      </w:r>
      <w:r w:rsidRPr="00D6398F">
        <w:rPr>
          <w:rFonts w:asciiTheme="majorBidi" w:hAnsiTheme="majorBidi" w:cstheme="majorBidi"/>
          <w:sz w:val="28"/>
          <w:szCs w:val="28"/>
          <w:lang w:val="ro-RO" w:eastAsia="ru-RU"/>
        </w:rPr>
        <w:tab/>
      </w:r>
      <w:r w:rsidRPr="00D6398F">
        <w:rPr>
          <w:rFonts w:asciiTheme="majorBidi" w:hAnsiTheme="majorBidi" w:cstheme="majorBidi"/>
          <w:sz w:val="28"/>
          <w:szCs w:val="28"/>
          <w:lang w:val="ro-RO" w:eastAsia="ru-RU"/>
        </w:rPr>
        <w:tab/>
        <w:t>Victoria Iftodi</w:t>
      </w:r>
    </w:p>
    <w:p w:rsidR="00E04C14" w:rsidRPr="00D6398F" w:rsidRDefault="00E04C14" w:rsidP="0014378C">
      <w:pPr>
        <w:ind w:firstLine="709"/>
        <w:rPr>
          <w:rFonts w:asciiTheme="majorBidi" w:hAnsiTheme="majorBidi" w:cstheme="majorBidi"/>
          <w:sz w:val="28"/>
          <w:szCs w:val="28"/>
          <w:lang w:val="ro-RO" w:eastAsia="ru-RU"/>
        </w:rPr>
      </w:pPr>
    </w:p>
    <w:p w:rsidR="000E1C30" w:rsidRPr="00D6398F" w:rsidRDefault="000E1C30">
      <w:pPr>
        <w:ind w:firstLine="0"/>
        <w:jc w:val="left"/>
        <w:rPr>
          <w:rFonts w:asciiTheme="majorBidi" w:hAnsiTheme="majorBidi" w:cstheme="majorBidi"/>
          <w:sz w:val="28"/>
          <w:szCs w:val="28"/>
          <w:lang w:val="ro-RO" w:eastAsia="ru-RU"/>
        </w:rPr>
      </w:pPr>
      <w:r w:rsidRPr="00D6398F">
        <w:rPr>
          <w:rFonts w:asciiTheme="majorBidi" w:hAnsiTheme="majorBidi" w:cstheme="majorBidi"/>
          <w:sz w:val="28"/>
          <w:szCs w:val="28"/>
          <w:lang w:val="ro-RO" w:eastAsia="ru-RU"/>
        </w:rPr>
        <w:br w:type="page"/>
      </w:r>
    </w:p>
    <w:p w:rsidR="000E1C30" w:rsidRPr="00D6398F" w:rsidRDefault="000E1C30" w:rsidP="00CF2559">
      <w:pPr>
        <w:ind w:firstLine="709"/>
        <w:rPr>
          <w:rFonts w:asciiTheme="majorBidi" w:hAnsiTheme="majorBidi" w:cstheme="majorBidi"/>
          <w:sz w:val="28"/>
          <w:szCs w:val="28"/>
          <w:lang w:val="ro-RO" w:eastAsia="ru-RU"/>
        </w:rPr>
      </w:pPr>
    </w:p>
    <w:p w:rsidR="000E1C30" w:rsidRPr="00D6398F" w:rsidRDefault="000E1C30" w:rsidP="00CF2559">
      <w:pPr>
        <w:ind w:firstLine="709"/>
        <w:rPr>
          <w:rFonts w:asciiTheme="majorBidi" w:hAnsiTheme="majorBidi" w:cstheme="majorBidi"/>
          <w:sz w:val="28"/>
          <w:szCs w:val="28"/>
          <w:lang w:val="ro-RO" w:eastAsia="ru-RU"/>
        </w:rPr>
      </w:pPr>
    </w:p>
    <w:p w:rsidR="000E1C30" w:rsidRPr="00D6398F" w:rsidRDefault="000E1C30" w:rsidP="00CF2559">
      <w:pPr>
        <w:ind w:firstLine="709"/>
        <w:rPr>
          <w:rFonts w:asciiTheme="majorBidi" w:hAnsiTheme="majorBidi" w:cstheme="majorBidi"/>
          <w:sz w:val="28"/>
          <w:szCs w:val="28"/>
          <w:lang w:val="ro-RO" w:eastAsia="ru-RU"/>
        </w:rPr>
      </w:pPr>
    </w:p>
    <w:p w:rsidR="000E1C30" w:rsidRPr="00D6398F" w:rsidRDefault="000E1C30" w:rsidP="00CF2559">
      <w:pPr>
        <w:ind w:firstLine="709"/>
        <w:rPr>
          <w:rFonts w:asciiTheme="majorBidi" w:hAnsiTheme="majorBidi" w:cstheme="majorBidi"/>
          <w:sz w:val="28"/>
          <w:szCs w:val="28"/>
          <w:lang w:val="ro-RO" w:eastAsia="ru-RU"/>
        </w:rPr>
      </w:pPr>
    </w:p>
    <w:p w:rsidR="000E1C30" w:rsidRPr="00D6398F" w:rsidRDefault="000E1C30" w:rsidP="00CF2559">
      <w:pPr>
        <w:ind w:firstLine="709"/>
        <w:rPr>
          <w:rFonts w:asciiTheme="majorBidi" w:hAnsiTheme="majorBidi" w:cstheme="majorBidi"/>
          <w:sz w:val="28"/>
          <w:szCs w:val="28"/>
          <w:lang w:val="ro-RO" w:eastAsia="ru-RU"/>
        </w:rPr>
      </w:pPr>
    </w:p>
    <w:p w:rsidR="000E1C30" w:rsidRPr="00D6398F" w:rsidRDefault="000E1C30" w:rsidP="00CF2559">
      <w:pPr>
        <w:ind w:firstLine="709"/>
        <w:rPr>
          <w:rFonts w:asciiTheme="majorBidi" w:hAnsiTheme="majorBidi" w:cstheme="majorBidi"/>
          <w:sz w:val="28"/>
          <w:szCs w:val="28"/>
          <w:lang w:val="ro-RO" w:eastAsia="ru-RU"/>
        </w:rPr>
      </w:pPr>
    </w:p>
    <w:p w:rsidR="00CF2559" w:rsidRPr="00D6398F" w:rsidRDefault="000E1C30" w:rsidP="00CF2559">
      <w:pPr>
        <w:ind w:firstLine="709"/>
        <w:rPr>
          <w:rFonts w:asciiTheme="majorBidi" w:hAnsiTheme="majorBidi" w:cstheme="majorBidi"/>
          <w:sz w:val="28"/>
          <w:szCs w:val="28"/>
          <w:lang w:val="ro-RO" w:eastAsia="ru-RU"/>
        </w:rPr>
      </w:pPr>
      <w:r w:rsidRPr="00D6398F">
        <w:rPr>
          <w:rFonts w:asciiTheme="majorBidi" w:hAnsiTheme="majorBidi" w:cstheme="majorBidi"/>
          <w:sz w:val="28"/>
          <w:szCs w:val="28"/>
          <w:lang w:val="ro-RO" w:eastAsia="ru-RU"/>
        </w:rPr>
        <w:t>V</w:t>
      </w:r>
      <w:r w:rsidR="00CF2559" w:rsidRPr="00D6398F">
        <w:rPr>
          <w:rFonts w:asciiTheme="majorBidi" w:hAnsiTheme="majorBidi" w:cstheme="majorBidi"/>
          <w:sz w:val="28"/>
          <w:szCs w:val="28"/>
          <w:lang w:val="ro-RO" w:eastAsia="ru-RU"/>
        </w:rPr>
        <w:t>izează:</w:t>
      </w:r>
    </w:p>
    <w:p w:rsidR="00CF2559" w:rsidRPr="00D6398F" w:rsidRDefault="00CF2559" w:rsidP="00CF2559">
      <w:pPr>
        <w:ind w:firstLine="709"/>
        <w:rPr>
          <w:rFonts w:asciiTheme="majorBidi" w:hAnsiTheme="majorBidi" w:cstheme="majorBidi"/>
          <w:sz w:val="28"/>
          <w:szCs w:val="28"/>
          <w:lang w:val="ro-RO" w:eastAsia="ru-RU"/>
        </w:rPr>
      </w:pPr>
    </w:p>
    <w:p w:rsidR="00CF2559" w:rsidRPr="00D6398F" w:rsidRDefault="00CF2559" w:rsidP="00CF2559">
      <w:pPr>
        <w:ind w:firstLine="709"/>
        <w:rPr>
          <w:rFonts w:asciiTheme="majorBidi" w:hAnsiTheme="majorBidi" w:cstheme="majorBidi"/>
          <w:sz w:val="28"/>
          <w:szCs w:val="28"/>
          <w:lang w:val="ro-RO" w:eastAsia="ru-RU"/>
        </w:rPr>
      </w:pPr>
    </w:p>
    <w:p w:rsidR="00CF2559" w:rsidRPr="00D6398F" w:rsidRDefault="00CF2559" w:rsidP="00CF2559">
      <w:pPr>
        <w:ind w:firstLine="709"/>
        <w:rPr>
          <w:rFonts w:asciiTheme="majorBidi" w:hAnsiTheme="majorBidi" w:cstheme="majorBidi"/>
          <w:sz w:val="28"/>
          <w:szCs w:val="28"/>
          <w:lang w:val="ro-RO" w:eastAsia="ru-RU"/>
        </w:rPr>
      </w:pPr>
      <w:r w:rsidRPr="00D6398F">
        <w:rPr>
          <w:rFonts w:asciiTheme="majorBidi" w:hAnsiTheme="majorBidi" w:cstheme="majorBidi"/>
          <w:sz w:val="28"/>
          <w:szCs w:val="28"/>
          <w:lang w:val="ro-RO" w:eastAsia="ru-RU"/>
        </w:rPr>
        <w:t>Secretar general al Guvernului</w:t>
      </w:r>
      <w:r w:rsidRPr="00D6398F">
        <w:rPr>
          <w:rFonts w:asciiTheme="majorBidi" w:hAnsiTheme="majorBidi" w:cstheme="majorBidi"/>
          <w:sz w:val="28"/>
          <w:szCs w:val="28"/>
          <w:lang w:val="ro-RO" w:eastAsia="ru-RU"/>
        </w:rPr>
        <w:tab/>
      </w:r>
      <w:r w:rsidRPr="00D6398F">
        <w:rPr>
          <w:rFonts w:asciiTheme="majorBidi" w:hAnsiTheme="majorBidi" w:cstheme="majorBidi"/>
          <w:sz w:val="28"/>
          <w:szCs w:val="28"/>
          <w:lang w:val="ro-RO" w:eastAsia="ru-RU"/>
        </w:rPr>
        <w:tab/>
      </w:r>
      <w:r w:rsidRPr="00D6398F">
        <w:rPr>
          <w:rFonts w:asciiTheme="majorBidi" w:hAnsiTheme="majorBidi" w:cstheme="majorBidi"/>
          <w:sz w:val="28"/>
          <w:szCs w:val="28"/>
          <w:lang w:val="ro-RO" w:eastAsia="ru-RU"/>
        </w:rPr>
        <w:tab/>
      </w:r>
      <w:r w:rsidRPr="00D6398F">
        <w:rPr>
          <w:rFonts w:asciiTheme="majorBidi" w:hAnsiTheme="majorBidi" w:cstheme="majorBidi"/>
          <w:sz w:val="28"/>
          <w:szCs w:val="28"/>
          <w:lang w:val="ro-RO" w:eastAsia="ru-RU"/>
        </w:rPr>
        <w:tab/>
      </w:r>
      <w:r w:rsidR="00A35DD9" w:rsidRPr="00D6398F">
        <w:rPr>
          <w:rFonts w:asciiTheme="majorBidi" w:hAnsiTheme="majorBidi" w:cstheme="majorBidi"/>
          <w:sz w:val="28"/>
          <w:szCs w:val="28"/>
          <w:lang w:val="ro-RO" w:eastAsia="ru-RU"/>
        </w:rPr>
        <w:t>Lilia PALII</w:t>
      </w:r>
      <w:r w:rsidRPr="00D6398F">
        <w:rPr>
          <w:rFonts w:asciiTheme="majorBidi" w:hAnsiTheme="majorBidi" w:cstheme="majorBidi"/>
          <w:sz w:val="28"/>
          <w:szCs w:val="28"/>
          <w:lang w:val="ro-RO" w:eastAsia="ru-RU"/>
        </w:rPr>
        <w:t xml:space="preserve"> </w:t>
      </w:r>
    </w:p>
    <w:p w:rsidR="00CF2559" w:rsidRPr="00D6398F" w:rsidRDefault="00CF2559" w:rsidP="00CF2559">
      <w:pPr>
        <w:ind w:firstLine="709"/>
        <w:rPr>
          <w:rFonts w:asciiTheme="majorBidi" w:hAnsiTheme="majorBidi" w:cstheme="majorBidi"/>
          <w:sz w:val="28"/>
          <w:szCs w:val="28"/>
          <w:lang w:val="ro-RO" w:eastAsia="ru-RU"/>
        </w:rPr>
      </w:pPr>
    </w:p>
    <w:p w:rsidR="00CF2559" w:rsidRPr="00D6398F" w:rsidRDefault="00CF2559" w:rsidP="00CF2559">
      <w:pPr>
        <w:ind w:firstLine="709"/>
        <w:rPr>
          <w:rFonts w:asciiTheme="majorBidi" w:hAnsiTheme="majorBidi" w:cstheme="majorBidi"/>
          <w:sz w:val="28"/>
          <w:szCs w:val="28"/>
          <w:lang w:val="ro-RO" w:eastAsia="ru-RU"/>
        </w:rPr>
      </w:pPr>
    </w:p>
    <w:p w:rsidR="00CF2559" w:rsidRPr="00D6398F" w:rsidRDefault="00CF2559" w:rsidP="00CF2559">
      <w:pPr>
        <w:ind w:firstLine="709"/>
        <w:rPr>
          <w:rFonts w:asciiTheme="majorBidi" w:hAnsiTheme="majorBidi" w:cstheme="majorBidi"/>
          <w:sz w:val="28"/>
          <w:szCs w:val="28"/>
          <w:lang w:val="ro-RO" w:eastAsia="ru-RU"/>
        </w:rPr>
      </w:pPr>
    </w:p>
    <w:p w:rsidR="00CF2559" w:rsidRPr="00D6398F" w:rsidRDefault="00CF2559" w:rsidP="00CF2559">
      <w:pPr>
        <w:ind w:firstLine="709"/>
        <w:rPr>
          <w:rFonts w:asciiTheme="majorBidi" w:hAnsiTheme="majorBidi" w:cstheme="majorBidi"/>
          <w:sz w:val="28"/>
          <w:szCs w:val="28"/>
          <w:lang w:val="ro-RO" w:eastAsia="ru-RU"/>
        </w:rPr>
      </w:pPr>
    </w:p>
    <w:p w:rsidR="00CF2559" w:rsidRPr="00D6398F" w:rsidRDefault="00CF2559" w:rsidP="00CF2559">
      <w:pPr>
        <w:ind w:firstLine="709"/>
        <w:rPr>
          <w:rFonts w:asciiTheme="majorBidi" w:hAnsiTheme="majorBidi" w:cstheme="majorBidi"/>
          <w:sz w:val="28"/>
          <w:szCs w:val="28"/>
          <w:lang w:val="ro-RO" w:eastAsia="ru-RU"/>
        </w:rPr>
      </w:pPr>
      <w:r w:rsidRPr="00D6398F">
        <w:rPr>
          <w:rFonts w:asciiTheme="majorBidi" w:hAnsiTheme="majorBidi" w:cstheme="majorBidi"/>
          <w:sz w:val="28"/>
          <w:szCs w:val="28"/>
          <w:lang w:val="ro-RO" w:eastAsia="ru-RU"/>
        </w:rPr>
        <w:t>Aprobată în şedinţa Guvernului</w:t>
      </w:r>
    </w:p>
    <w:p w:rsidR="009E20E6" w:rsidRPr="00D6398F" w:rsidRDefault="00CF2559" w:rsidP="00CF2559">
      <w:pPr>
        <w:ind w:firstLine="709"/>
        <w:rPr>
          <w:rFonts w:asciiTheme="majorBidi" w:hAnsiTheme="majorBidi" w:cstheme="majorBidi"/>
          <w:sz w:val="28"/>
          <w:szCs w:val="28"/>
          <w:lang w:val="ro-RO" w:eastAsia="ru-RU"/>
        </w:rPr>
      </w:pPr>
      <w:r w:rsidRPr="00D6398F">
        <w:rPr>
          <w:rFonts w:asciiTheme="majorBidi" w:hAnsiTheme="majorBidi" w:cstheme="majorBidi"/>
          <w:sz w:val="28"/>
          <w:szCs w:val="28"/>
          <w:lang w:val="ro-RO" w:eastAsia="ru-RU"/>
        </w:rPr>
        <w:t>din</w:t>
      </w:r>
      <w:r w:rsidRPr="00D6398F">
        <w:rPr>
          <w:rFonts w:asciiTheme="majorBidi" w:hAnsiTheme="majorBidi" w:cstheme="majorBidi"/>
          <w:sz w:val="28"/>
          <w:szCs w:val="28"/>
          <w:lang w:val="ro-RO" w:eastAsia="ru-RU"/>
        </w:rPr>
        <w:tab/>
        <w:t xml:space="preserve">                     </w:t>
      </w:r>
    </w:p>
    <w:p w:rsidR="009E20E6" w:rsidRPr="00D6398F" w:rsidRDefault="009E20E6" w:rsidP="00CF2559">
      <w:pPr>
        <w:ind w:firstLine="709"/>
        <w:rPr>
          <w:rFonts w:asciiTheme="majorBidi" w:hAnsiTheme="majorBidi" w:cstheme="majorBidi"/>
          <w:sz w:val="28"/>
          <w:szCs w:val="28"/>
          <w:lang w:val="ro-RO" w:eastAsia="ru-RU"/>
        </w:rPr>
      </w:pPr>
    </w:p>
    <w:p w:rsidR="009E20E6" w:rsidRPr="00D6398F" w:rsidRDefault="009E20E6" w:rsidP="00CF2559">
      <w:pPr>
        <w:ind w:firstLine="709"/>
        <w:rPr>
          <w:rFonts w:asciiTheme="majorBidi" w:hAnsiTheme="majorBidi" w:cstheme="majorBidi"/>
          <w:sz w:val="28"/>
          <w:szCs w:val="28"/>
          <w:lang w:val="ro-RO" w:eastAsia="ru-RU"/>
        </w:rPr>
      </w:pPr>
    </w:p>
    <w:p w:rsidR="0084667B" w:rsidRPr="00D6398F" w:rsidRDefault="0084667B" w:rsidP="00CF2559">
      <w:pPr>
        <w:ind w:firstLine="709"/>
        <w:rPr>
          <w:rFonts w:asciiTheme="majorBidi" w:hAnsiTheme="majorBidi" w:cstheme="majorBidi"/>
          <w:sz w:val="28"/>
          <w:szCs w:val="28"/>
          <w:lang w:val="ro-RO" w:eastAsia="ru-RU"/>
        </w:rPr>
      </w:pPr>
    </w:p>
    <w:p w:rsidR="0084667B" w:rsidRPr="00D6398F" w:rsidRDefault="0084667B" w:rsidP="00CF2559">
      <w:pPr>
        <w:ind w:firstLine="709"/>
        <w:rPr>
          <w:rFonts w:asciiTheme="majorBidi" w:hAnsiTheme="majorBidi" w:cstheme="majorBidi"/>
          <w:sz w:val="28"/>
          <w:szCs w:val="28"/>
          <w:lang w:val="ro-RO" w:eastAsia="ru-RU"/>
        </w:rPr>
      </w:pPr>
    </w:p>
    <w:p w:rsidR="0084667B" w:rsidRPr="00D6398F" w:rsidRDefault="0084667B" w:rsidP="00CF2559">
      <w:pPr>
        <w:ind w:firstLine="709"/>
        <w:rPr>
          <w:rFonts w:asciiTheme="majorBidi" w:hAnsiTheme="majorBidi" w:cstheme="majorBidi"/>
          <w:sz w:val="28"/>
          <w:szCs w:val="28"/>
          <w:lang w:val="ro-RO" w:eastAsia="ru-RU"/>
        </w:rPr>
      </w:pPr>
    </w:p>
    <w:p w:rsidR="00EA3268" w:rsidRPr="00D6398F" w:rsidRDefault="00EA3268" w:rsidP="00CF2559">
      <w:pPr>
        <w:ind w:firstLine="709"/>
        <w:rPr>
          <w:rFonts w:asciiTheme="majorBidi" w:hAnsiTheme="majorBidi" w:cstheme="majorBidi"/>
          <w:sz w:val="28"/>
          <w:szCs w:val="28"/>
          <w:lang w:val="ro-RO" w:eastAsia="ru-RU"/>
        </w:rPr>
      </w:pPr>
    </w:p>
    <w:p w:rsidR="00EA3268" w:rsidRPr="00D6398F" w:rsidRDefault="00EA3268" w:rsidP="00CF2559">
      <w:pPr>
        <w:ind w:firstLine="709"/>
        <w:rPr>
          <w:rFonts w:asciiTheme="majorBidi" w:hAnsiTheme="majorBidi" w:cstheme="majorBidi"/>
          <w:sz w:val="28"/>
          <w:szCs w:val="28"/>
          <w:lang w:val="ro-RO" w:eastAsia="ru-RU"/>
        </w:rPr>
      </w:pPr>
    </w:p>
    <w:p w:rsidR="00EA3268" w:rsidRPr="00D6398F" w:rsidRDefault="00EA3268" w:rsidP="00CF2559">
      <w:pPr>
        <w:ind w:firstLine="709"/>
        <w:rPr>
          <w:rFonts w:asciiTheme="majorBidi" w:hAnsiTheme="majorBidi" w:cstheme="majorBidi"/>
          <w:sz w:val="28"/>
          <w:szCs w:val="28"/>
          <w:lang w:val="ro-RO" w:eastAsia="ru-RU"/>
        </w:rPr>
      </w:pPr>
    </w:p>
    <w:p w:rsidR="00EA3268" w:rsidRDefault="00483A5A" w:rsidP="00CF2559">
      <w:pPr>
        <w:ind w:firstLine="709"/>
        <w:rPr>
          <w:rFonts w:asciiTheme="majorBidi" w:hAnsiTheme="majorBidi" w:cstheme="majorBidi"/>
          <w:sz w:val="28"/>
          <w:szCs w:val="28"/>
          <w:lang w:val="ro-RO" w:eastAsia="ru-RU"/>
        </w:rPr>
      </w:pPr>
      <w:r>
        <w:rPr>
          <w:rFonts w:asciiTheme="majorBidi" w:hAnsiTheme="majorBidi" w:cstheme="majorBidi"/>
          <w:sz w:val="28"/>
          <w:szCs w:val="28"/>
          <w:lang w:val="ro-RO" w:eastAsia="ru-RU"/>
        </w:rPr>
        <w:t>Coordonat:</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p>
    <w:p w:rsidR="00483A5A" w:rsidRDefault="00483A5A" w:rsidP="00CF2559">
      <w:pPr>
        <w:ind w:firstLine="709"/>
        <w:rPr>
          <w:rFonts w:asciiTheme="majorBidi" w:hAnsiTheme="majorBidi" w:cstheme="majorBidi"/>
          <w:sz w:val="28"/>
          <w:szCs w:val="28"/>
          <w:lang w:val="ro-RO" w:eastAsia="ru-RU"/>
        </w:rPr>
      </w:pPr>
      <w:r>
        <w:rPr>
          <w:rFonts w:asciiTheme="majorBidi" w:hAnsiTheme="majorBidi" w:cstheme="majorBidi"/>
          <w:sz w:val="28"/>
          <w:szCs w:val="28"/>
          <w:lang w:val="ro-RO" w:eastAsia="ru-RU"/>
        </w:rPr>
        <w:t xml:space="preserve">Secretar general de stat al Ministerului </w:t>
      </w:r>
      <w:r w:rsidR="00547794">
        <w:rPr>
          <w:rFonts w:asciiTheme="majorBidi" w:hAnsiTheme="majorBidi" w:cstheme="majorBidi"/>
          <w:sz w:val="28"/>
          <w:szCs w:val="28"/>
          <w:lang w:val="ro-RO" w:eastAsia="ru-RU"/>
        </w:rPr>
        <w:tab/>
      </w:r>
      <w:r w:rsidR="00547794">
        <w:rPr>
          <w:rFonts w:asciiTheme="majorBidi" w:hAnsiTheme="majorBidi" w:cstheme="majorBidi"/>
          <w:sz w:val="28"/>
          <w:szCs w:val="28"/>
          <w:lang w:val="ro-RO" w:eastAsia="ru-RU"/>
        </w:rPr>
        <w:tab/>
        <w:t>Boris Gîlca</w:t>
      </w:r>
    </w:p>
    <w:p w:rsidR="00483A5A" w:rsidRPr="00D6398F" w:rsidRDefault="00547794" w:rsidP="00CF2559">
      <w:pPr>
        <w:ind w:firstLine="709"/>
        <w:rPr>
          <w:rFonts w:asciiTheme="majorBidi" w:hAnsiTheme="majorBidi" w:cstheme="majorBidi"/>
          <w:sz w:val="28"/>
          <w:szCs w:val="28"/>
          <w:lang w:val="ro-RO" w:eastAsia="ru-RU"/>
        </w:rPr>
      </w:pPr>
      <w:r>
        <w:rPr>
          <w:rFonts w:asciiTheme="majorBidi" w:hAnsiTheme="majorBidi" w:cstheme="majorBidi"/>
          <w:sz w:val="28"/>
          <w:szCs w:val="28"/>
          <w:lang w:val="ro-RO" w:eastAsia="ru-RU"/>
        </w:rPr>
        <w:t>Sănătății, Muncii și Protecției S</w:t>
      </w:r>
      <w:r w:rsidR="00483A5A">
        <w:rPr>
          <w:rFonts w:asciiTheme="majorBidi" w:hAnsiTheme="majorBidi" w:cstheme="majorBidi"/>
          <w:sz w:val="28"/>
          <w:szCs w:val="28"/>
          <w:lang w:val="ro-RO" w:eastAsia="ru-RU"/>
        </w:rPr>
        <w:t>ociale</w:t>
      </w:r>
    </w:p>
    <w:p w:rsidR="00EA3268" w:rsidRPr="00D6398F" w:rsidRDefault="00EA3268" w:rsidP="00CF2559">
      <w:pPr>
        <w:ind w:firstLine="709"/>
        <w:rPr>
          <w:rFonts w:asciiTheme="majorBidi" w:hAnsiTheme="majorBidi" w:cstheme="majorBidi"/>
          <w:sz w:val="28"/>
          <w:szCs w:val="28"/>
          <w:lang w:val="ro-RO" w:eastAsia="ru-RU"/>
        </w:rPr>
      </w:pPr>
    </w:p>
    <w:p w:rsidR="00EA3268" w:rsidRPr="00D6398F" w:rsidRDefault="00EA3268" w:rsidP="00CF2559">
      <w:pPr>
        <w:ind w:firstLine="709"/>
        <w:rPr>
          <w:rFonts w:asciiTheme="majorBidi" w:hAnsiTheme="majorBidi" w:cstheme="majorBidi"/>
          <w:sz w:val="28"/>
          <w:szCs w:val="28"/>
          <w:lang w:val="ro-RO" w:eastAsia="ru-RU"/>
        </w:rPr>
      </w:pPr>
    </w:p>
    <w:p w:rsidR="00EA3268" w:rsidRPr="00D6398F" w:rsidRDefault="00EA3268" w:rsidP="00CF2559">
      <w:pPr>
        <w:ind w:firstLine="709"/>
        <w:rPr>
          <w:rFonts w:asciiTheme="majorBidi" w:hAnsiTheme="majorBidi" w:cstheme="majorBidi"/>
          <w:sz w:val="28"/>
          <w:szCs w:val="28"/>
          <w:lang w:val="ro-RO" w:eastAsia="ru-RU"/>
        </w:rPr>
      </w:pPr>
    </w:p>
    <w:p w:rsidR="00EA3268" w:rsidRPr="00D6398F" w:rsidRDefault="00EA3268" w:rsidP="00CF2559">
      <w:pPr>
        <w:ind w:firstLine="709"/>
        <w:rPr>
          <w:rFonts w:asciiTheme="majorBidi" w:hAnsiTheme="majorBidi" w:cstheme="majorBidi"/>
          <w:sz w:val="28"/>
          <w:szCs w:val="28"/>
          <w:lang w:val="ro-RO" w:eastAsia="ru-RU"/>
        </w:rPr>
      </w:pPr>
    </w:p>
    <w:p w:rsidR="00EA3268" w:rsidRPr="00D6398F" w:rsidRDefault="00EA3268" w:rsidP="00CF2559">
      <w:pPr>
        <w:ind w:firstLine="709"/>
        <w:rPr>
          <w:rFonts w:asciiTheme="majorBidi" w:hAnsiTheme="majorBidi" w:cstheme="majorBidi"/>
          <w:sz w:val="28"/>
          <w:szCs w:val="28"/>
          <w:lang w:val="ro-RO" w:eastAsia="ru-RU"/>
        </w:rPr>
      </w:pPr>
    </w:p>
    <w:p w:rsidR="00CB05D3" w:rsidRPr="00D6398F" w:rsidRDefault="00CB05D3" w:rsidP="00CB05D3">
      <w:pPr>
        <w:tabs>
          <w:tab w:val="left" w:pos="1134"/>
        </w:tabs>
        <w:ind w:firstLine="709"/>
        <w:rPr>
          <w:rFonts w:asciiTheme="majorBidi" w:hAnsiTheme="majorBidi" w:cstheme="majorBidi"/>
          <w:sz w:val="28"/>
          <w:szCs w:val="28"/>
          <w:lang w:val="ro-RO" w:eastAsia="ru-RU"/>
        </w:rPr>
      </w:pPr>
    </w:p>
    <w:p w:rsidR="00BF1FA3" w:rsidRPr="00D6398F" w:rsidRDefault="00BF1FA3">
      <w:pPr>
        <w:ind w:firstLine="0"/>
        <w:jc w:val="left"/>
        <w:rPr>
          <w:rFonts w:asciiTheme="majorBidi" w:hAnsiTheme="majorBidi" w:cstheme="majorBidi"/>
          <w:sz w:val="28"/>
          <w:szCs w:val="28"/>
          <w:lang w:val="ro-RO" w:eastAsia="ru-RU"/>
        </w:rPr>
      </w:pPr>
      <w:r w:rsidRPr="00D6398F">
        <w:rPr>
          <w:rFonts w:asciiTheme="majorBidi" w:hAnsiTheme="majorBidi" w:cstheme="majorBidi"/>
          <w:sz w:val="28"/>
          <w:szCs w:val="28"/>
          <w:lang w:val="ro-RO" w:eastAsia="ru-RU"/>
        </w:rPr>
        <w:br w:type="page"/>
      </w:r>
    </w:p>
    <w:p w:rsidR="00B65490" w:rsidRPr="00EC26DB" w:rsidRDefault="00B65490" w:rsidP="00B65490">
      <w:pPr>
        <w:jc w:val="right"/>
        <w:outlineLvl w:val="0"/>
        <w:rPr>
          <w:i/>
          <w:noProof/>
          <w:sz w:val="28"/>
          <w:szCs w:val="26"/>
          <w:lang w:val="ro-RO"/>
        </w:rPr>
      </w:pPr>
      <w:r w:rsidRPr="00EC26DB">
        <w:rPr>
          <w:i/>
          <w:noProof/>
          <w:sz w:val="28"/>
          <w:szCs w:val="26"/>
          <w:lang w:val="ro-RO"/>
        </w:rPr>
        <w:lastRenderedPageBreak/>
        <w:t>Proiect</w:t>
      </w:r>
    </w:p>
    <w:p w:rsidR="00EC26DB" w:rsidRDefault="00EC26DB" w:rsidP="00B65490">
      <w:pPr>
        <w:jc w:val="center"/>
        <w:outlineLvl w:val="0"/>
        <w:rPr>
          <w:b/>
          <w:noProof/>
          <w:sz w:val="28"/>
          <w:szCs w:val="26"/>
          <w:lang w:val="ro-RO"/>
        </w:rPr>
      </w:pPr>
    </w:p>
    <w:p w:rsidR="00B65490" w:rsidRPr="00EC26DB" w:rsidRDefault="00B65490" w:rsidP="00EC26DB">
      <w:pPr>
        <w:ind w:firstLine="0"/>
        <w:jc w:val="center"/>
        <w:outlineLvl w:val="0"/>
        <w:rPr>
          <w:b/>
          <w:noProof/>
          <w:sz w:val="28"/>
          <w:szCs w:val="26"/>
          <w:lang w:val="ro-RO"/>
        </w:rPr>
      </w:pPr>
      <w:r w:rsidRPr="00EC26DB">
        <w:rPr>
          <w:b/>
          <w:noProof/>
          <w:sz w:val="28"/>
          <w:szCs w:val="26"/>
          <w:lang w:val="ro-RO"/>
        </w:rPr>
        <w:t>PARLAMENTUL REPUBLICII MOLDOVA</w:t>
      </w:r>
    </w:p>
    <w:p w:rsidR="00B65490" w:rsidRPr="00EC26DB" w:rsidRDefault="00B65490" w:rsidP="00EC26DB">
      <w:pPr>
        <w:ind w:firstLine="0"/>
        <w:jc w:val="center"/>
        <w:rPr>
          <w:b/>
          <w:noProof/>
          <w:sz w:val="28"/>
          <w:szCs w:val="26"/>
          <w:lang w:val="ro-RO"/>
        </w:rPr>
      </w:pPr>
    </w:p>
    <w:p w:rsidR="00B65490" w:rsidRPr="00EC26DB" w:rsidRDefault="00EC26DB" w:rsidP="00EC26DB">
      <w:pPr>
        <w:ind w:firstLine="0"/>
        <w:jc w:val="center"/>
        <w:outlineLvl w:val="0"/>
        <w:rPr>
          <w:b/>
          <w:bCs/>
          <w:noProof/>
          <w:sz w:val="28"/>
          <w:szCs w:val="26"/>
          <w:lang w:val="ro-RO" w:eastAsia="ru-RU"/>
        </w:rPr>
      </w:pPr>
      <w:r>
        <w:rPr>
          <w:b/>
          <w:bCs/>
          <w:noProof/>
          <w:sz w:val="28"/>
          <w:szCs w:val="26"/>
          <w:lang w:val="ro-RO" w:eastAsia="ru-RU"/>
        </w:rPr>
        <w:t>LE</w:t>
      </w:r>
      <w:r w:rsidR="00B65490" w:rsidRPr="00EC26DB">
        <w:rPr>
          <w:b/>
          <w:bCs/>
          <w:noProof/>
          <w:sz w:val="28"/>
          <w:szCs w:val="26"/>
          <w:lang w:val="ro-RO" w:eastAsia="ru-RU"/>
        </w:rPr>
        <w:t xml:space="preserve">GE </w:t>
      </w:r>
    </w:p>
    <w:p w:rsidR="003E02F1" w:rsidRDefault="00B65490" w:rsidP="00EC26DB">
      <w:pPr>
        <w:ind w:firstLine="0"/>
        <w:jc w:val="center"/>
        <w:rPr>
          <w:b/>
          <w:noProof/>
          <w:sz w:val="28"/>
          <w:szCs w:val="26"/>
          <w:lang w:val="ro-RO"/>
        </w:rPr>
      </w:pPr>
      <w:r w:rsidRPr="00EC26DB">
        <w:rPr>
          <w:b/>
          <w:bCs/>
          <w:noProof/>
          <w:sz w:val="28"/>
          <w:szCs w:val="26"/>
          <w:lang w:val="ro-RO" w:eastAsia="ru-RU"/>
        </w:rPr>
        <w:t xml:space="preserve">pentru modificarea </w:t>
      </w:r>
      <w:r w:rsidRPr="00EC26DB">
        <w:rPr>
          <w:b/>
          <w:bCs/>
          <w:noProof/>
          <w:sz w:val="28"/>
          <w:szCs w:val="26"/>
          <w:lang w:val="ro-RO"/>
        </w:rPr>
        <w:t>Legii nr.</w:t>
      </w:r>
      <w:r w:rsidR="00EC26DB">
        <w:rPr>
          <w:b/>
          <w:bCs/>
          <w:noProof/>
          <w:sz w:val="28"/>
          <w:szCs w:val="26"/>
          <w:lang w:val="ro-RO"/>
        </w:rPr>
        <w:t> </w:t>
      </w:r>
      <w:r w:rsidRPr="00EC26DB">
        <w:rPr>
          <w:b/>
          <w:bCs/>
          <w:noProof/>
          <w:sz w:val="28"/>
          <w:szCs w:val="26"/>
          <w:lang w:val="ro-RO"/>
        </w:rPr>
        <w:t>489</w:t>
      </w:r>
      <w:r w:rsidR="003E02F1">
        <w:rPr>
          <w:b/>
          <w:bCs/>
          <w:noProof/>
          <w:sz w:val="28"/>
          <w:szCs w:val="26"/>
          <w:lang w:val="ro-RO"/>
        </w:rPr>
        <w:t>/</w:t>
      </w:r>
      <w:r w:rsidRPr="00EC26DB">
        <w:rPr>
          <w:b/>
          <w:noProof/>
          <w:sz w:val="28"/>
          <w:szCs w:val="26"/>
          <w:lang w:val="ro-RO"/>
        </w:rPr>
        <w:t xml:space="preserve">1999 privind </w:t>
      </w:r>
    </w:p>
    <w:p w:rsidR="00B65490" w:rsidRPr="00EC26DB" w:rsidRDefault="00B65490" w:rsidP="00EC26DB">
      <w:pPr>
        <w:ind w:firstLine="0"/>
        <w:jc w:val="center"/>
        <w:rPr>
          <w:b/>
          <w:noProof/>
          <w:sz w:val="28"/>
          <w:szCs w:val="26"/>
          <w:lang w:val="ro-RO" w:eastAsia="ru-RU"/>
        </w:rPr>
      </w:pPr>
      <w:r w:rsidRPr="00EC26DB">
        <w:rPr>
          <w:b/>
          <w:noProof/>
          <w:sz w:val="28"/>
          <w:szCs w:val="26"/>
          <w:lang w:val="ro-RO"/>
        </w:rPr>
        <w:t>sistemul public de asigurări sociale</w:t>
      </w:r>
    </w:p>
    <w:p w:rsidR="00B65490" w:rsidRPr="00E36FD8" w:rsidRDefault="00B65490" w:rsidP="00EC26DB">
      <w:pPr>
        <w:ind w:firstLine="0"/>
        <w:jc w:val="center"/>
        <w:outlineLvl w:val="0"/>
        <w:rPr>
          <w:b/>
          <w:bCs/>
          <w:noProof/>
          <w:sz w:val="28"/>
          <w:szCs w:val="26"/>
          <w:lang w:val="ro-RO" w:eastAsia="ru-RU"/>
        </w:rPr>
      </w:pPr>
      <w:r w:rsidRPr="00D6398F">
        <w:rPr>
          <w:b/>
          <w:bCs/>
          <w:noProof/>
          <w:sz w:val="26"/>
          <w:szCs w:val="26"/>
          <w:lang w:val="ro-RO" w:eastAsia="ru-RU"/>
        </w:rPr>
        <w:t xml:space="preserve"> </w:t>
      </w:r>
    </w:p>
    <w:p w:rsidR="00B65490" w:rsidRPr="00EC26DB" w:rsidRDefault="00B65490" w:rsidP="00EC26DB">
      <w:pPr>
        <w:tabs>
          <w:tab w:val="left" w:pos="540"/>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bCs/>
          <w:noProof/>
          <w:sz w:val="28"/>
          <w:szCs w:val="28"/>
          <w:lang w:val="ro-RO" w:eastAsia="ru-RU"/>
        </w:rPr>
      </w:pPr>
      <w:r w:rsidRPr="00EC26DB">
        <w:rPr>
          <w:b/>
          <w:bCs/>
          <w:noProof/>
          <w:sz w:val="28"/>
          <w:szCs w:val="28"/>
          <w:lang w:val="ro-RO" w:eastAsia="ru-RU"/>
        </w:rPr>
        <w:t xml:space="preserve">Art. I. </w:t>
      </w:r>
      <w:r w:rsidR="00EC26DB">
        <w:rPr>
          <w:b/>
          <w:bCs/>
          <w:noProof/>
          <w:sz w:val="28"/>
          <w:szCs w:val="28"/>
          <w:lang w:val="ro-RO" w:eastAsia="ru-RU"/>
        </w:rPr>
        <w:t>–</w:t>
      </w:r>
      <w:r w:rsidRPr="00EC26DB">
        <w:rPr>
          <w:b/>
          <w:bCs/>
          <w:noProof/>
          <w:sz w:val="28"/>
          <w:szCs w:val="28"/>
          <w:lang w:val="ro-RO" w:eastAsia="ru-RU"/>
        </w:rPr>
        <w:t xml:space="preserve"> </w:t>
      </w:r>
      <w:r w:rsidRPr="00EC26DB">
        <w:rPr>
          <w:noProof/>
          <w:sz w:val="28"/>
          <w:szCs w:val="28"/>
          <w:lang w:val="ro-RO" w:eastAsia="ru-RU"/>
        </w:rPr>
        <w:t xml:space="preserve">Legea 489/1999 privind sistemul public de asigurări sociale (Monitorul Oficial al Republicii </w:t>
      </w:r>
      <w:r w:rsidR="003E02F1">
        <w:rPr>
          <w:noProof/>
          <w:sz w:val="28"/>
          <w:szCs w:val="28"/>
          <w:lang w:val="ro-RO" w:eastAsia="ru-RU"/>
        </w:rPr>
        <w:t xml:space="preserve">Moldova, 2000, nr.1-4, art. 2) </w:t>
      </w:r>
      <w:r w:rsidRPr="00EC26DB">
        <w:rPr>
          <w:noProof/>
          <w:sz w:val="28"/>
          <w:szCs w:val="28"/>
          <w:lang w:val="ro-RO" w:eastAsia="ru-RU"/>
        </w:rPr>
        <w:t>se modifică după cum urmează:</w:t>
      </w:r>
    </w:p>
    <w:p w:rsidR="00B65490" w:rsidRPr="00B36992" w:rsidRDefault="00B65490" w:rsidP="00EC26DB">
      <w:pPr>
        <w:tabs>
          <w:tab w:val="left" w:pos="540"/>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bCs/>
          <w:noProof/>
          <w:szCs w:val="28"/>
          <w:lang w:val="ro-RO" w:eastAsia="ru-RU"/>
        </w:rPr>
      </w:pPr>
    </w:p>
    <w:p w:rsidR="00B65490" w:rsidRPr="00EC26DB" w:rsidRDefault="00B65490" w:rsidP="00EC26DB">
      <w:pPr>
        <w:tabs>
          <w:tab w:val="left" w:pos="540"/>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noProof/>
          <w:sz w:val="28"/>
          <w:szCs w:val="28"/>
          <w:lang w:val="ro-RO" w:eastAsia="ru-RU"/>
        </w:rPr>
      </w:pPr>
      <w:r w:rsidRPr="00EC26DB">
        <w:rPr>
          <w:b/>
          <w:bCs/>
          <w:noProof/>
          <w:sz w:val="28"/>
          <w:szCs w:val="28"/>
          <w:lang w:val="ro-RO" w:eastAsia="ru-RU"/>
        </w:rPr>
        <w:t xml:space="preserve">1. </w:t>
      </w:r>
      <w:r w:rsidRPr="00EC26DB">
        <w:rPr>
          <w:noProof/>
          <w:sz w:val="28"/>
          <w:szCs w:val="28"/>
          <w:lang w:val="ro-RO" w:eastAsia="ru-RU"/>
        </w:rPr>
        <w:t xml:space="preserve">Articolul 1 se completează </w:t>
      </w:r>
      <w:r w:rsidR="005824E6">
        <w:rPr>
          <w:noProof/>
          <w:sz w:val="28"/>
          <w:szCs w:val="28"/>
          <w:lang w:val="ro-RO" w:eastAsia="ru-RU"/>
        </w:rPr>
        <w:t>în</w:t>
      </w:r>
      <w:r w:rsidRPr="00EC26DB">
        <w:rPr>
          <w:noProof/>
          <w:sz w:val="28"/>
          <w:szCs w:val="28"/>
          <w:lang w:val="ro-RO" w:eastAsia="ru-RU"/>
        </w:rPr>
        <w:t xml:space="preserve"> final cu </w:t>
      </w:r>
      <w:r w:rsidR="00F02875">
        <w:rPr>
          <w:noProof/>
          <w:sz w:val="28"/>
          <w:szCs w:val="28"/>
          <w:lang w:val="ro-RO" w:eastAsia="ru-RU"/>
        </w:rPr>
        <w:t xml:space="preserve">următoarele </w:t>
      </w:r>
      <w:r w:rsidRPr="00EC26DB">
        <w:rPr>
          <w:noProof/>
          <w:sz w:val="28"/>
          <w:szCs w:val="28"/>
          <w:lang w:val="ro-RO" w:eastAsia="ru-RU"/>
        </w:rPr>
        <w:t>noțiun</w:t>
      </w:r>
      <w:r w:rsidR="00F02875">
        <w:rPr>
          <w:noProof/>
          <w:sz w:val="28"/>
          <w:szCs w:val="28"/>
          <w:lang w:val="ro-RO" w:eastAsia="ru-RU"/>
        </w:rPr>
        <w:t>i:</w:t>
      </w:r>
      <w:r w:rsidRPr="00EC26DB">
        <w:rPr>
          <w:noProof/>
          <w:sz w:val="28"/>
          <w:szCs w:val="28"/>
          <w:lang w:val="ro-RO" w:eastAsia="ru-RU"/>
        </w:rPr>
        <w:t xml:space="preserve"> </w:t>
      </w:r>
    </w:p>
    <w:p w:rsidR="00B65490" w:rsidRDefault="00B65490" w:rsidP="00EC26DB">
      <w:pPr>
        <w:ind w:firstLine="709"/>
        <w:rPr>
          <w:noProof/>
          <w:sz w:val="28"/>
          <w:szCs w:val="28"/>
          <w:lang w:val="ro-RO" w:eastAsia="ru-RU"/>
        </w:rPr>
      </w:pPr>
      <w:r w:rsidRPr="00EC26DB">
        <w:rPr>
          <w:i/>
          <w:noProof/>
          <w:sz w:val="28"/>
          <w:szCs w:val="28"/>
          <w:lang w:val="ro-RO" w:eastAsia="ru-RU"/>
        </w:rPr>
        <w:tab/>
      </w:r>
      <w:r w:rsidR="00A434EC" w:rsidRPr="00A434EC">
        <w:rPr>
          <w:noProof/>
          <w:sz w:val="28"/>
          <w:szCs w:val="28"/>
          <w:lang w:val="ro-RO" w:eastAsia="ru-RU"/>
        </w:rPr>
        <w:t>„</w:t>
      </w:r>
      <w:r w:rsidRPr="00EC26DB">
        <w:rPr>
          <w:i/>
          <w:noProof/>
          <w:sz w:val="28"/>
          <w:szCs w:val="28"/>
          <w:lang w:val="ro-RO" w:eastAsia="ru-RU"/>
        </w:rPr>
        <w:t xml:space="preserve">recompensă </w:t>
      </w:r>
      <w:r w:rsidR="00EC26DB">
        <w:rPr>
          <w:i/>
          <w:noProof/>
          <w:sz w:val="28"/>
          <w:szCs w:val="28"/>
          <w:lang w:val="ro-RO" w:eastAsia="ru-RU"/>
        </w:rPr>
        <w:t>–</w:t>
      </w:r>
      <w:r w:rsidRPr="00EC26DB">
        <w:rPr>
          <w:i/>
          <w:noProof/>
          <w:sz w:val="28"/>
          <w:szCs w:val="28"/>
          <w:lang w:val="ro-RO" w:eastAsia="ru-RU"/>
        </w:rPr>
        <w:t xml:space="preserve"> </w:t>
      </w:r>
      <w:r w:rsidRPr="00EC26DB">
        <w:rPr>
          <w:noProof/>
          <w:sz w:val="28"/>
          <w:szCs w:val="28"/>
          <w:lang w:val="ro-RO" w:eastAsia="ru-RU"/>
        </w:rPr>
        <w:t>orice sumă, alta decît salariul, plătită de angajator în folosul persoanelor angajate prin contract individual de muncă, al persoanelor aflate în raporturi de serviciu în bază de act administrativ ori prin alte tipuri de contracte civile în vederea executării de lucrări sau prestării de servicii, inclusiv drepturile în natură reglementate prin acte normative sau contract colectiv de muncă, cu excepţia drepturilor şi veniturilor la care nu se calculează contribuţii de asigurări sociale de stat obligatorii</w:t>
      </w:r>
      <w:r w:rsidR="00F02875">
        <w:rPr>
          <w:noProof/>
          <w:sz w:val="28"/>
          <w:szCs w:val="28"/>
          <w:lang w:val="ro-RO" w:eastAsia="ru-RU"/>
        </w:rPr>
        <w:t>;</w:t>
      </w:r>
    </w:p>
    <w:p w:rsidR="00F02875" w:rsidRPr="00F02875" w:rsidRDefault="00F02875" w:rsidP="00F02875">
      <w:pPr>
        <w:pStyle w:val="a5"/>
        <w:tabs>
          <w:tab w:val="left" w:pos="540"/>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sz w:val="28"/>
          <w:szCs w:val="28"/>
          <w:lang w:val="ro-RO"/>
        </w:rPr>
      </w:pPr>
      <w:r w:rsidRPr="00F02875">
        <w:rPr>
          <w:i/>
          <w:noProof/>
          <w:sz w:val="28"/>
          <w:szCs w:val="28"/>
          <w:lang w:val="ro-RO"/>
        </w:rPr>
        <w:t>autoritate/instituție bugetară</w:t>
      </w:r>
      <w:r w:rsidRPr="00F02875">
        <w:rPr>
          <w:noProof/>
          <w:sz w:val="28"/>
          <w:szCs w:val="28"/>
          <w:lang w:val="ro-RO"/>
        </w:rPr>
        <w:t xml:space="preserve"> – entitate de drept public care, conform actelor de constituire, este finanțată de la bugetele componente ale bugetului public național;</w:t>
      </w:r>
    </w:p>
    <w:p w:rsidR="00F02875" w:rsidRPr="00F02875" w:rsidRDefault="00F02875" w:rsidP="00F02875">
      <w:pPr>
        <w:pStyle w:val="a5"/>
        <w:tabs>
          <w:tab w:val="left" w:pos="540"/>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sz w:val="28"/>
          <w:szCs w:val="28"/>
          <w:lang w:val="ro-RO"/>
        </w:rPr>
      </w:pPr>
      <w:r w:rsidRPr="00F02875">
        <w:rPr>
          <w:i/>
          <w:noProof/>
          <w:sz w:val="28"/>
          <w:szCs w:val="28"/>
          <w:lang w:val="ro-RO"/>
        </w:rPr>
        <w:t>autoritate/instituție publică la autogestiune</w:t>
      </w:r>
      <w:r w:rsidRPr="00F02875">
        <w:rPr>
          <w:noProof/>
          <w:sz w:val="28"/>
          <w:szCs w:val="28"/>
          <w:lang w:val="ro-RO"/>
        </w:rPr>
        <w:t xml:space="preserve"> – entitate de drept public care, potrivit actului normativ prin care a fost fondată, desfășoară activitate necomercială (nonprofit) și activează în baza principiilor de autogestiune;</w:t>
      </w:r>
    </w:p>
    <w:p w:rsidR="00F02875" w:rsidRPr="00EC26DB" w:rsidRDefault="00F02875" w:rsidP="00622394">
      <w:pPr>
        <w:pStyle w:val="a5"/>
        <w:tabs>
          <w:tab w:val="left" w:pos="540"/>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sz w:val="28"/>
          <w:szCs w:val="28"/>
          <w:lang w:val="ro-RO"/>
        </w:rPr>
      </w:pPr>
      <w:r w:rsidRPr="00F02875">
        <w:rPr>
          <w:i/>
          <w:noProof/>
          <w:sz w:val="28"/>
          <w:szCs w:val="28"/>
          <w:lang w:val="ro-RO"/>
        </w:rPr>
        <w:t>sector privat</w:t>
      </w:r>
      <w:r w:rsidRPr="00F02875">
        <w:rPr>
          <w:noProof/>
          <w:sz w:val="28"/>
          <w:szCs w:val="28"/>
          <w:lang w:val="ro-RO"/>
        </w:rPr>
        <w:t xml:space="preserve"> – persoane fizice și juridice de drept privat ce se constituie în baza hotărîrii acestora, pe care o dotează potrivit scopului preconizat și care include, dar fără a se limita la acestea, următoarele forme: societate comercială, cooperative, întreprinderi de stat și municipale, organizații necomerciale.”</w:t>
      </w:r>
    </w:p>
    <w:p w:rsidR="00B65490" w:rsidRPr="00B36992" w:rsidRDefault="00B65490" w:rsidP="00EC26DB">
      <w:pPr>
        <w:ind w:firstLine="709"/>
        <w:rPr>
          <w:noProof/>
          <w:szCs w:val="28"/>
          <w:lang w:val="ro-RO" w:eastAsia="ru-RU"/>
        </w:rPr>
      </w:pPr>
    </w:p>
    <w:p w:rsidR="00B65490" w:rsidRPr="00EC26DB" w:rsidRDefault="00B65490" w:rsidP="00EC26DB">
      <w:pPr>
        <w:ind w:firstLine="709"/>
        <w:rPr>
          <w:noProof/>
          <w:sz w:val="28"/>
          <w:szCs w:val="28"/>
          <w:lang w:val="ro-RO" w:eastAsia="ru-RU"/>
        </w:rPr>
      </w:pPr>
      <w:r w:rsidRPr="00EC26DB">
        <w:rPr>
          <w:b/>
          <w:noProof/>
          <w:sz w:val="28"/>
          <w:szCs w:val="28"/>
          <w:lang w:val="ro-RO" w:eastAsia="ru-RU"/>
        </w:rPr>
        <w:t>2.</w:t>
      </w:r>
      <w:r w:rsidRPr="00EC26DB">
        <w:rPr>
          <w:noProof/>
          <w:sz w:val="28"/>
          <w:szCs w:val="28"/>
          <w:lang w:val="ro-RO" w:eastAsia="ru-RU"/>
        </w:rPr>
        <w:t xml:space="preserve"> </w:t>
      </w:r>
      <w:r w:rsidR="005824E6">
        <w:rPr>
          <w:noProof/>
          <w:sz w:val="28"/>
          <w:szCs w:val="28"/>
          <w:lang w:val="ro-RO" w:eastAsia="ru-RU"/>
        </w:rPr>
        <w:t>La a</w:t>
      </w:r>
      <w:r w:rsidRPr="00EC26DB">
        <w:rPr>
          <w:noProof/>
          <w:sz w:val="28"/>
          <w:szCs w:val="28"/>
          <w:lang w:val="ro-RO" w:eastAsia="ru-RU"/>
        </w:rPr>
        <w:t>rticolul 5:</w:t>
      </w:r>
    </w:p>
    <w:p w:rsidR="00B65490" w:rsidRPr="00EC26DB" w:rsidRDefault="00B65490" w:rsidP="00EC26DB">
      <w:pPr>
        <w:ind w:firstLine="709"/>
        <w:rPr>
          <w:noProof/>
          <w:sz w:val="28"/>
          <w:szCs w:val="28"/>
          <w:lang w:val="ro-RO" w:eastAsia="ru-RU"/>
        </w:rPr>
      </w:pPr>
      <w:r w:rsidRPr="00EC26DB">
        <w:rPr>
          <w:noProof/>
          <w:sz w:val="28"/>
          <w:szCs w:val="28"/>
          <w:lang w:val="ro-RO" w:eastAsia="ru-RU"/>
        </w:rPr>
        <w:t>alineatul (1) va avea următorul cuprins:</w:t>
      </w:r>
    </w:p>
    <w:p w:rsidR="00B65490" w:rsidRPr="00EC26DB" w:rsidRDefault="00EC26DB" w:rsidP="00EC26DB">
      <w:pPr>
        <w:ind w:firstLine="709"/>
        <w:rPr>
          <w:bCs/>
          <w:noProof/>
          <w:sz w:val="28"/>
          <w:szCs w:val="28"/>
          <w:lang w:val="ro-RO"/>
        </w:rPr>
      </w:pPr>
      <w:r>
        <w:rPr>
          <w:bCs/>
          <w:noProof/>
          <w:sz w:val="28"/>
          <w:szCs w:val="28"/>
          <w:lang w:val="ro-RO"/>
        </w:rPr>
        <w:t>„</w:t>
      </w:r>
      <w:r w:rsidR="00B65490" w:rsidRPr="00EC26DB">
        <w:rPr>
          <w:bCs/>
          <w:noProof/>
          <w:sz w:val="28"/>
          <w:szCs w:val="28"/>
          <w:lang w:val="ro-RO"/>
        </w:rPr>
        <w:t xml:space="preserve">(1) Declarația privind calcularea și utilizarea contribuțiilor de asigurări sociale de stat obligatorii și declarația privind evidența nominală a asiguraților sînt parte componentă a dării de seamă privind reținerea impozitului pe venit, a primelor de asigurare obligatorie de asistență medicală și a contribuțiilor de asigurări sociale de stat obligatorii calculate, care se completează în modul și în forma stabilite de Ministerul Finanțelor, se prezintă de plătitorii de contribuții la bugetul asigurărilor sociale de stat Serviciului Fiscal de Stat, pe suport de hîrtie sau utilizînd metode automatizate de raportare electronică cu aplicarea semnăturii  digitale, după cum urmează: </w:t>
      </w:r>
    </w:p>
    <w:p w:rsidR="00B65490" w:rsidRPr="00EC26DB" w:rsidRDefault="00B65490" w:rsidP="00EC26DB">
      <w:pPr>
        <w:ind w:firstLine="709"/>
        <w:rPr>
          <w:noProof/>
          <w:sz w:val="28"/>
          <w:szCs w:val="28"/>
          <w:lang w:val="ro-RO"/>
        </w:rPr>
      </w:pPr>
      <w:r w:rsidRPr="00EC26DB">
        <w:rPr>
          <w:noProof/>
          <w:sz w:val="28"/>
          <w:szCs w:val="28"/>
          <w:lang w:val="ro-RO"/>
        </w:rPr>
        <w:t xml:space="preserve">a) angajatorii, indiferent de tipul de proprietate şi de forma juridică de organizare – lunar, pînă la data de 25 a lunii următoare celei de gestiune, iar în </w:t>
      </w:r>
      <w:r w:rsidRPr="00EC26DB">
        <w:rPr>
          <w:noProof/>
          <w:sz w:val="28"/>
          <w:szCs w:val="28"/>
          <w:lang w:val="ro-RO"/>
        </w:rPr>
        <w:lastRenderedPageBreak/>
        <w:t>cazul lichidării – în termen de cel mult 10 zile de la data aprobării bilanţului de lichidare;</w:t>
      </w:r>
    </w:p>
    <w:p w:rsidR="00B65490" w:rsidRPr="00EC26DB" w:rsidRDefault="00B65490" w:rsidP="00EC26DB">
      <w:pPr>
        <w:ind w:firstLine="709"/>
        <w:rPr>
          <w:noProof/>
          <w:sz w:val="28"/>
          <w:szCs w:val="28"/>
          <w:lang w:val="ro-RO"/>
        </w:rPr>
      </w:pPr>
      <w:r w:rsidRPr="00EC26DB">
        <w:rPr>
          <w:noProof/>
          <w:sz w:val="28"/>
          <w:szCs w:val="28"/>
          <w:lang w:val="ro-RO"/>
        </w:rPr>
        <w:t>b) persoanele fizice: întreprinzători individuali, mediatori, notari, avocați, executori judecătorești, administratori autorizați, care au obţinut dreptul de a desfăşura activitate în modul stabilit de lege, indiferent de forma juridică de organizare,</w:t>
      </w:r>
      <w:r w:rsidR="006E5CA3">
        <w:rPr>
          <w:noProof/>
          <w:sz w:val="28"/>
          <w:szCs w:val="28"/>
          <w:lang w:val="ro-RO"/>
        </w:rPr>
        <w:t xml:space="preserve"> persoane fizice care desfăşoară activităţi independente</w:t>
      </w:r>
      <w:r w:rsidRPr="00EC26DB">
        <w:rPr>
          <w:noProof/>
          <w:sz w:val="28"/>
          <w:szCs w:val="28"/>
          <w:lang w:val="ro-RO"/>
        </w:rPr>
        <w:t xml:space="preserve"> </w:t>
      </w:r>
      <w:r w:rsidR="006E5CA3">
        <w:rPr>
          <w:noProof/>
          <w:sz w:val="28"/>
          <w:szCs w:val="28"/>
          <w:lang w:val="ro-RO"/>
        </w:rPr>
        <w:t xml:space="preserve"> în domeniul comerţului cu amănuntul, cu excepţia comerţului cu mărfuri supuse accizelor, </w:t>
      </w:r>
      <w:r w:rsidRPr="00EC26DB">
        <w:rPr>
          <w:noProof/>
          <w:sz w:val="28"/>
          <w:szCs w:val="28"/>
          <w:lang w:val="ro-RO"/>
        </w:rPr>
        <w:t>care nu au persoane angajate prin contract individual de muncă – o dată pe an, pînă la data de 15 ianuarie a anului următor celui de gestiune;</w:t>
      </w:r>
    </w:p>
    <w:p w:rsidR="00B65490" w:rsidRPr="00EC26DB" w:rsidRDefault="00B65490" w:rsidP="00EC26DB">
      <w:pPr>
        <w:ind w:firstLine="709"/>
        <w:rPr>
          <w:noProof/>
          <w:sz w:val="28"/>
          <w:szCs w:val="28"/>
          <w:lang w:val="ro-RO"/>
        </w:rPr>
      </w:pPr>
      <w:r w:rsidRPr="00EC26DB">
        <w:rPr>
          <w:noProof/>
          <w:sz w:val="28"/>
          <w:szCs w:val="28"/>
          <w:lang w:val="ro-RO"/>
        </w:rPr>
        <w:t>c) declarația corectată – în modul stabilit la art. 188 din Codul fiscal;</w:t>
      </w:r>
    </w:p>
    <w:p w:rsidR="00B65490" w:rsidRPr="00EC26DB" w:rsidRDefault="00B65490" w:rsidP="00EC26DB">
      <w:pPr>
        <w:ind w:firstLine="709"/>
        <w:rPr>
          <w:bCs/>
          <w:noProof/>
          <w:sz w:val="28"/>
          <w:szCs w:val="28"/>
          <w:lang w:val="ro-RO"/>
        </w:rPr>
      </w:pPr>
      <w:r w:rsidRPr="00EC26DB">
        <w:rPr>
          <w:noProof/>
          <w:sz w:val="28"/>
          <w:szCs w:val="28"/>
          <w:lang w:val="ro-RO"/>
        </w:rPr>
        <w:t xml:space="preserve">d) declaraţiile menţionate în prezentul alineat se </w:t>
      </w:r>
      <w:r w:rsidRPr="00EC26DB">
        <w:rPr>
          <w:bCs/>
          <w:noProof/>
          <w:sz w:val="28"/>
          <w:szCs w:val="28"/>
          <w:lang w:val="ro-RO"/>
        </w:rPr>
        <w:t>prezintă de plătitorii contribuţiilor la bugetul asigurărilor sociale de stat Serviciului Fiscal de Stat în ter</w:t>
      </w:r>
      <w:r w:rsidR="00EC26DB">
        <w:rPr>
          <w:bCs/>
          <w:noProof/>
          <w:sz w:val="28"/>
          <w:szCs w:val="28"/>
          <w:lang w:val="ro-RO"/>
        </w:rPr>
        <w:t>menele stabilite la literele a)</w:t>
      </w:r>
      <w:r w:rsidRPr="00EC26DB">
        <w:rPr>
          <w:bCs/>
          <w:noProof/>
          <w:sz w:val="28"/>
          <w:szCs w:val="28"/>
          <w:lang w:val="ro-RO"/>
        </w:rPr>
        <w:t>-c) pentru perioadele începînd cu 1 ianuarie 2018, iar pentru perioadele anterioare se prezintă în modul stabilit de legile bugetului asigurărilor sociale de stat anuale aferente perioadelor în cauză</w:t>
      </w:r>
      <w:r w:rsidR="005824E6">
        <w:rPr>
          <w:bCs/>
          <w:noProof/>
          <w:sz w:val="28"/>
          <w:szCs w:val="28"/>
          <w:lang w:val="ro-RO"/>
        </w:rPr>
        <w:t>.</w:t>
      </w:r>
      <w:r w:rsidRPr="00EC26DB">
        <w:rPr>
          <w:bCs/>
          <w:noProof/>
          <w:sz w:val="28"/>
          <w:szCs w:val="28"/>
          <w:lang w:val="ro-RO"/>
        </w:rPr>
        <w:t>ˮ;</w:t>
      </w:r>
    </w:p>
    <w:p w:rsidR="00B65490" w:rsidRPr="00EC26DB" w:rsidRDefault="00B65490" w:rsidP="00EC26DB">
      <w:pPr>
        <w:ind w:firstLine="709"/>
        <w:rPr>
          <w:noProof/>
          <w:sz w:val="28"/>
          <w:szCs w:val="28"/>
          <w:lang w:val="ro-RO" w:eastAsia="ru-RU"/>
        </w:rPr>
      </w:pPr>
      <w:r w:rsidRPr="00EC26DB">
        <w:rPr>
          <w:noProof/>
          <w:sz w:val="28"/>
          <w:szCs w:val="28"/>
          <w:lang w:val="ro-RO" w:eastAsia="ru-RU"/>
        </w:rPr>
        <w:t>se completează cu alineatul (1</w:t>
      </w:r>
      <w:r w:rsidRPr="00EC26DB">
        <w:rPr>
          <w:noProof/>
          <w:sz w:val="28"/>
          <w:szCs w:val="28"/>
          <w:vertAlign w:val="superscript"/>
          <w:lang w:val="ro-RO" w:eastAsia="ru-RU"/>
        </w:rPr>
        <w:t>1</w:t>
      </w:r>
      <w:r w:rsidRPr="00EC26DB">
        <w:rPr>
          <w:noProof/>
          <w:sz w:val="28"/>
          <w:szCs w:val="28"/>
          <w:lang w:val="ro-RO" w:eastAsia="ru-RU"/>
        </w:rPr>
        <w:t>) cu următorul cuprins:</w:t>
      </w:r>
    </w:p>
    <w:p w:rsidR="00B65490" w:rsidRPr="00EC26DB" w:rsidRDefault="00EC26DB" w:rsidP="00EC26DB">
      <w:pPr>
        <w:ind w:firstLine="709"/>
        <w:rPr>
          <w:noProof/>
          <w:sz w:val="28"/>
          <w:szCs w:val="28"/>
          <w:lang w:val="ro-RO" w:eastAsia="ru-RU"/>
        </w:rPr>
      </w:pPr>
      <w:r>
        <w:rPr>
          <w:noProof/>
          <w:sz w:val="28"/>
          <w:szCs w:val="28"/>
          <w:lang w:val="ro-RO" w:eastAsia="ru-RU"/>
        </w:rPr>
        <w:t>„</w:t>
      </w:r>
      <w:r w:rsidR="00B65490" w:rsidRPr="00EC26DB">
        <w:rPr>
          <w:noProof/>
          <w:sz w:val="28"/>
          <w:szCs w:val="28"/>
          <w:lang w:val="ro-RO" w:eastAsia="ru-RU"/>
        </w:rPr>
        <w:t>(1</w:t>
      </w:r>
      <w:r w:rsidR="00B65490" w:rsidRPr="00EC26DB">
        <w:rPr>
          <w:noProof/>
          <w:sz w:val="28"/>
          <w:szCs w:val="28"/>
          <w:vertAlign w:val="superscript"/>
          <w:lang w:val="ro-RO" w:eastAsia="ru-RU"/>
        </w:rPr>
        <w:t>1</w:t>
      </w:r>
      <w:r w:rsidR="00B65490" w:rsidRPr="00EC26DB">
        <w:rPr>
          <w:noProof/>
          <w:sz w:val="28"/>
          <w:szCs w:val="28"/>
          <w:lang w:val="ro-RO" w:eastAsia="ru-RU"/>
        </w:rPr>
        <w:t>) Angajatorii, indiferent de tipul de proprietate și de forma juridică de organizare sînt obligați să prezinte, pe suport de hîrtie sau utilizînd  metode automatizate de raportare electronică cu aplicarea semnăturii digitale, informația privind stabilirea drepturilor sociale  în sistemul public de asigurări sociale (forma DSA 18) – în termen de 10 zile de la data emiterii ordinului de acordare a concediului de îngrijire a copilului sau concediului paternal. Persoanele fizice specificate la art. 5 alin. (1) lit. b) la necesitatea stabilirii pensiei pe parcursul anului de gestiune sînt obligate să prezinte, pe suport de hîrtie sau utilizînd  metode automatizate de raportare electronică cu aplicarea semnăturii digitale, informația privind stabilirea drepturilor sociale în sistemul public de asigurări sociale (forma DSA 18)</w:t>
      </w:r>
      <w:r w:rsidR="005824E6">
        <w:rPr>
          <w:noProof/>
          <w:sz w:val="28"/>
          <w:szCs w:val="28"/>
          <w:lang w:val="ro-RO" w:eastAsia="ru-RU"/>
        </w:rPr>
        <w:t>.</w:t>
      </w:r>
      <w:r w:rsidR="00B65490" w:rsidRPr="00EC26DB">
        <w:rPr>
          <w:noProof/>
          <w:sz w:val="28"/>
          <w:szCs w:val="28"/>
          <w:lang w:val="ro-RO" w:eastAsia="ru-RU"/>
        </w:rPr>
        <w:t>ˮ;</w:t>
      </w:r>
    </w:p>
    <w:p w:rsidR="00B65490" w:rsidRPr="00EC26DB" w:rsidRDefault="00B65490" w:rsidP="00EC26DB">
      <w:pPr>
        <w:ind w:firstLine="709"/>
        <w:rPr>
          <w:noProof/>
          <w:sz w:val="28"/>
          <w:szCs w:val="28"/>
          <w:lang w:val="ro-RO"/>
        </w:rPr>
      </w:pPr>
      <w:r w:rsidRPr="00EC26DB">
        <w:rPr>
          <w:noProof/>
          <w:sz w:val="28"/>
          <w:szCs w:val="28"/>
          <w:lang w:val="ro-RO"/>
        </w:rPr>
        <w:t>alineatul (5) va avea următorul cuprins:</w:t>
      </w:r>
    </w:p>
    <w:p w:rsidR="00B65490" w:rsidRPr="00EC26DB" w:rsidRDefault="00EC26DB" w:rsidP="00EC26DB">
      <w:pPr>
        <w:ind w:firstLine="709"/>
        <w:rPr>
          <w:bCs/>
          <w:noProof/>
          <w:sz w:val="28"/>
          <w:szCs w:val="28"/>
          <w:lang w:val="ro-RO"/>
        </w:rPr>
      </w:pPr>
      <w:r>
        <w:rPr>
          <w:noProof/>
          <w:sz w:val="28"/>
          <w:szCs w:val="28"/>
          <w:lang w:val="ro-RO"/>
        </w:rPr>
        <w:t>„</w:t>
      </w:r>
      <w:r w:rsidR="00B65490" w:rsidRPr="00EC26DB">
        <w:rPr>
          <w:noProof/>
          <w:sz w:val="28"/>
          <w:szCs w:val="28"/>
          <w:lang w:val="ro-RO"/>
        </w:rPr>
        <w:t xml:space="preserve">(5) </w:t>
      </w:r>
      <w:r w:rsidR="00B65490" w:rsidRPr="00EC26DB">
        <w:rPr>
          <w:bCs/>
          <w:noProof/>
          <w:sz w:val="28"/>
          <w:szCs w:val="28"/>
          <w:lang w:val="ro-RO"/>
        </w:rPr>
        <w:t xml:space="preserve">Serviciul Fiscal de Stat furnizează Casei Naţionale informaţii referitoare la indicatorii dării de seamă privind </w:t>
      </w:r>
      <w:r w:rsidR="00B65490" w:rsidRPr="00EC26DB">
        <w:rPr>
          <w:noProof/>
          <w:sz w:val="28"/>
          <w:szCs w:val="28"/>
          <w:shd w:val="clear" w:color="auto" w:fill="FDFDFD"/>
          <w:lang w:val="ro-RO"/>
        </w:rPr>
        <w:t>reţinerea impozitului pe venit, a primelor de asigurare obligatorie de asistenţă medicală şi a contribuţiilor de asigurări sociale de stat obligatorii calculate</w:t>
      </w:r>
      <w:r w:rsidR="00B65490" w:rsidRPr="00EC26DB">
        <w:rPr>
          <w:bCs/>
          <w:noProof/>
          <w:sz w:val="28"/>
          <w:szCs w:val="28"/>
          <w:lang w:val="ro-RO"/>
        </w:rPr>
        <w:t xml:space="preserve"> şi </w:t>
      </w:r>
      <w:r w:rsidR="00B65490" w:rsidRPr="00EC26DB">
        <w:rPr>
          <w:noProof/>
          <w:sz w:val="28"/>
          <w:szCs w:val="28"/>
          <w:lang w:val="ro-RO"/>
        </w:rPr>
        <w:t>informaţii referitoare la indicatorii declaraţiei cu privire la impozitul unic</w:t>
      </w:r>
      <w:r w:rsidR="00B65490" w:rsidRPr="00EC26DB">
        <w:rPr>
          <w:bCs/>
          <w:noProof/>
          <w:sz w:val="28"/>
          <w:szCs w:val="28"/>
          <w:lang w:val="ro-RO"/>
        </w:rPr>
        <w:t xml:space="preserve"> calculat pentru rezidenţii parcurilor pentru tehnologia informaţiilor în modul şi în forma stabilite de comun acord</w:t>
      </w:r>
      <w:r w:rsidR="005824E6">
        <w:rPr>
          <w:bCs/>
          <w:noProof/>
          <w:sz w:val="28"/>
          <w:szCs w:val="28"/>
          <w:lang w:val="ro-RO"/>
        </w:rPr>
        <w:t>.</w:t>
      </w:r>
      <w:r w:rsidR="00B65490" w:rsidRPr="00EC26DB">
        <w:rPr>
          <w:bCs/>
          <w:noProof/>
          <w:sz w:val="28"/>
          <w:szCs w:val="28"/>
          <w:lang w:val="ro-RO"/>
        </w:rPr>
        <w:t>ˮ;</w:t>
      </w:r>
    </w:p>
    <w:p w:rsidR="00B65490" w:rsidRPr="00EC26DB" w:rsidRDefault="00B65490" w:rsidP="00EC26DB">
      <w:pPr>
        <w:ind w:firstLine="709"/>
        <w:rPr>
          <w:noProof/>
          <w:sz w:val="28"/>
          <w:szCs w:val="28"/>
          <w:lang w:val="ro-RO" w:eastAsia="ru-RU"/>
        </w:rPr>
      </w:pPr>
      <w:r w:rsidRPr="00EC26DB">
        <w:rPr>
          <w:noProof/>
          <w:sz w:val="28"/>
          <w:szCs w:val="28"/>
          <w:lang w:val="ro-RO" w:eastAsia="ru-RU"/>
        </w:rPr>
        <w:t>se completează cu alineatul (6) cu următorul cuprins:</w:t>
      </w:r>
    </w:p>
    <w:p w:rsidR="00B65490" w:rsidRPr="00EC26DB" w:rsidRDefault="00EC26DB" w:rsidP="00EC26DB">
      <w:pPr>
        <w:ind w:firstLine="709"/>
        <w:rPr>
          <w:noProof/>
          <w:sz w:val="28"/>
          <w:szCs w:val="28"/>
          <w:lang w:val="ro-RO" w:eastAsia="ru-RU"/>
        </w:rPr>
      </w:pPr>
      <w:r>
        <w:rPr>
          <w:noProof/>
          <w:sz w:val="28"/>
          <w:szCs w:val="28"/>
          <w:lang w:val="ro-RO" w:eastAsia="ru-RU"/>
        </w:rPr>
        <w:t>„</w:t>
      </w:r>
      <w:r w:rsidR="00B65490" w:rsidRPr="00EC26DB">
        <w:rPr>
          <w:noProof/>
          <w:sz w:val="28"/>
          <w:szCs w:val="28"/>
          <w:lang w:val="ro-RO" w:eastAsia="ru-RU"/>
        </w:rPr>
        <w:t>(6) Agenția Națională pentru Ocuparea Forței de Muncă prezintă lunar Casei Naționale informația cu privire la beneficiarii de ajutor de șomaj și de prestații de asigurări sociale în scopul confirmării stagiului de cotizare în termenul și forma stabilite în comun de Casa Națională și Agenția Națională pe</w:t>
      </w:r>
      <w:r>
        <w:rPr>
          <w:noProof/>
          <w:sz w:val="28"/>
          <w:szCs w:val="28"/>
          <w:lang w:val="ro-RO" w:eastAsia="ru-RU"/>
        </w:rPr>
        <w:t>ntru Ocuparea Forței de Muncă.”</w:t>
      </w:r>
    </w:p>
    <w:p w:rsidR="00B65490" w:rsidRPr="00B36992" w:rsidRDefault="00B65490" w:rsidP="00EC26DB">
      <w:pPr>
        <w:ind w:firstLine="709"/>
        <w:rPr>
          <w:noProof/>
          <w:szCs w:val="28"/>
          <w:lang w:val="ro-RO" w:eastAsia="ru-RU"/>
        </w:rPr>
      </w:pPr>
    </w:p>
    <w:p w:rsidR="00B65490" w:rsidRPr="00EC26DB" w:rsidRDefault="00B65490" w:rsidP="00EC26DB">
      <w:pPr>
        <w:ind w:firstLine="709"/>
        <w:rPr>
          <w:noProof/>
          <w:sz w:val="28"/>
          <w:szCs w:val="28"/>
          <w:lang w:val="ro-RO" w:eastAsia="ru-RU"/>
        </w:rPr>
      </w:pPr>
      <w:r w:rsidRPr="00EC26DB">
        <w:rPr>
          <w:b/>
          <w:noProof/>
          <w:sz w:val="28"/>
          <w:szCs w:val="28"/>
          <w:lang w:val="ro-RO" w:eastAsia="ru-RU"/>
        </w:rPr>
        <w:t>3.</w:t>
      </w:r>
      <w:r w:rsidRPr="00EC26DB">
        <w:rPr>
          <w:noProof/>
          <w:sz w:val="28"/>
          <w:szCs w:val="28"/>
          <w:lang w:val="ro-RO" w:eastAsia="ru-RU"/>
        </w:rPr>
        <w:t xml:space="preserve"> </w:t>
      </w:r>
      <w:r w:rsidR="005824E6">
        <w:rPr>
          <w:noProof/>
          <w:sz w:val="28"/>
          <w:szCs w:val="28"/>
          <w:lang w:val="ro-RO" w:eastAsia="ru-RU"/>
        </w:rPr>
        <w:t>La a</w:t>
      </w:r>
      <w:r w:rsidRPr="00EC26DB">
        <w:rPr>
          <w:noProof/>
          <w:sz w:val="28"/>
          <w:szCs w:val="28"/>
          <w:lang w:val="ro-RO" w:eastAsia="ru-RU"/>
        </w:rPr>
        <w:t xml:space="preserve">rticolul 17: </w:t>
      </w:r>
    </w:p>
    <w:p w:rsidR="00B65490" w:rsidRPr="00EC26DB" w:rsidRDefault="00B65490" w:rsidP="00EC26DB">
      <w:pPr>
        <w:ind w:firstLine="709"/>
        <w:rPr>
          <w:noProof/>
          <w:sz w:val="28"/>
          <w:szCs w:val="28"/>
          <w:lang w:val="ro-RO" w:eastAsia="ru-RU"/>
        </w:rPr>
      </w:pPr>
      <w:r w:rsidRPr="00EC26DB">
        <w:rPr>
          <w:noProof/>
          <w:sz w:val="28"/>
          <w:szCs w:val="28"/>
          <w:lang w:val="ro-RO" w:eastAsia="ru-RU"/>
        </w:rPr>
        <w:t xml:space="preserve">alineatul (3) va avea următorul cuprins: </w:t>
      </w:r>
    </w:p>
    <w:p w:rsidR="00B65490" w:rsidRPr="00EC26DB" w:rsidRDefault="00EC26DB" w:rsidP="00EC26DB">
      <w:pPr>
        <w:ind w:firstLine="709"/>
        <w:rPr>
          <w:noProof/>
          <w:sz w:val="28"/>
          <w:szCs w:val="28"/>
          <w:lang w:val="ro-RO" w:eastAsia="ru-RU"/>
        </w:rPr>
      </w:pPr>
      <w:r>
        <w:rPr>
          <w:noProof/>
          <w:sz w:val="28"/>
          <w:szCs w:val="28"/>
          <w:lang w:val="ro-RO" w:eastAsia="ru-RU"/>
        </w:rPr>
        <w:t>„</w:t>
      </w:r>
      <w:r w:rsidR="00B65490" w:rsidRPr="00EC26DB">
        <w:rPr>
          <w:noProof/>
          <w:sz w:val="28"/>
          <w:szCs w:val="28"/>
          <w:lang w:val="ro-RO" w:eastAsia="ru-RU"/>
        </w:rPr>
        <w:t xml:space="preserve">(3) Categoriile de plătitori și de asigurați, cotele de contribuții de asigurări sociale de stat obligatorii, baza de calcul al acestora și termenele de </w:t>
      </w:r>
      <w:r w:rsidR="00B65490" w:rsidRPr="00EC26DB">
        <w:rPr>
          <w:noProof/>
          <w:sz w:val="28"/>
          <w:szCs w:val="28"/>
          <w:lang w:val="ro-RO" w:eastAsia="ru-RU"/>
        </w:rPr>
        <w:lastRenderedPageBreak/>
        <w:t xml:space="preserve">virare la bugetul asigurărilor sociale de stat, precum și tipurile prestațiilor sociale asigurate </w:t>
      </w:r>
      <w:r w:rsidR="001171C5">
        <w:rPr>
          <w:noProof/>
          <w:sz w:val="28"/>
          <w:szCs w:val="28"/>
          <w:lang w:val="ro-RO" w:eastAsia="ru-RU"/>
        </w:rPr>
        <w:t>sînt</w:t>
      </w:r>
      <w:r w:rsidR="00B65490" w:rsidRPr="00EC26DB">
        <w:rPr>
          <w:noProof/>
          <w:sz w:val="28"/>
          <w:szCs w:val="28"/>
          <w:lang w:val="ro-RO" w:eastAsia="ru-RU"/>
        </w:rPr>
        <w:t xml:space="preserve"> prezentate în anexa nr. 1 la prezenta lege</w:t>
      </w:r>
      <w:r>
        <w:rPr>
          <w:noProof/>
          <w:sz w:val="28"/>
          <w:szCs w:val="28"/>
          <w:lang w:val="ro-RO" w:eastAsia="ru-RU"/>
        </w:rPr>
        <w:t>.</w:t>
      </w:r>
      <w:r w:rsidR="00B65490" w:rsidRPr="00EC26DB">
        <w:rPr>
          <w:noProof/>
          <w:sz w:val="28"/>
          <w:szCs w:val="28"/>
          <w:lang w:val="ro-RO" w:eastAsia="ru-RU"/>
        </w:rPr>
        <w:t>”;</w:t>
      </w:r>
    </w:p>
    <w:p w:rsidR="00B65490" w:rsidRPr="00EC26DB" w:rsidRDefault="001171C5" w:rsidP="00EC26DB">
      <w:pPr>
        <w:ind w:firstLine="709"/>
        <w:rPr>
          <w:noProof/>
          <w:sz w:val="28"/>
          <w:szCs w:val="28"/>
          <w:lang w:val="ro-RO" w:eastAsia="ru-RU"/>
        </w:rPr>
      </w:pPr>
      <w:r>
        <w:rPr>
          <w:noProof/>
          <w:sz w:val="28"/>
          <w:szCs w:val="28"/>
          <w:lang w:val="ro-RO" w:eastAsia="ru-RU"/>
        </w:rPr>
        <w:t>se completează cu alineatul (4)</w:t>
      </w:r>
      <w:r w:rsidR="00B65490" w:rsidRPr="00EC26DB">
        <w:rPr>
          <w:noProof/>
          <w:sz w:val="28"/>
          <w:szCs w:val="28"/>
          <w:lang w:val="ro-RO" w:eastAsia="ru-RU"/>
        </w:rPr>
        <w:t xml:space="preserve"> cu următorul cuprins: </w:t>
      </w:r>
    </w:p>
    <w:p w:rsidR="00B65490" w:rsidRPr="00EC26DB" w:rsidRDefault="00EC26DB" w:rsidP="00EC26DB">
      <w:pPr>
        <w:ind w:firstLine="709"/>
        <w:rPr>
          <w:noProof/>
          <w:sz w:val="28"/>
          <w:szCs w:val="28"/>
          <w:lang w:val="ro-RO" w:eastAsia="ru-RU"/>
        </w:rPr>
      </w:pPr>
      <w:r>
        <w:rPr>
          <w:noProof/>
          <w:sz w:val="28"/>
          <w:szCs w:val="28"/>
          <w:lang w:val="ro-RO" w:eastAsia="ru-RU"/>
        </w:rPr>
        <w:t>„</w:t>
      </w:r>
      <w:r w:rsidR="00B65490" w:rsidRPr="00EC26DB">
        <w:rPr>
          <w:noProof/>
          <w:sz w:val="28"/>
          <w:szCs w:val="28"/>
          <w:lang w:val="ro-RO" w:eastAsia="ru-RU"/>
        </w:rPr>
        <w:t>(4) Contribuția individuală de asigurări sociale de stat obligatorie în sumă fixă anuală (taxa fixă anuală) se aprobă anual prin legea bugetului asigurărilor sociale de stat</w:t>
      </w:r>
      <w:r w:rsidR="001171C5">
        <w:rPr>
          <w:noProof/>
          <w:sz w:val="28"/>
          <w:szCs w:val="28"/>
          <w:lang w:val="ro-RO" w:eastAsia="ru-RU"/>
        </w:rPr>
        <w:t>.</w:t>
      </w:r>
      <w:r w:rsidR="00B65490" w:rsidRPr="00EC26DB">
        <w:rPr>
          <w:noProof/>
          <w:sz w:val="28"/>
          <w:szCs w:val="28"/>
          <w:lang w:val="ro-RO" w:eastAsia="ru-RU"/>
        </w:rPr>
        <w:t>”</w:t>
      </w:r>
    </w:p>
    <w:p w:rsidR="00B65490" w:rsidRPr="00B36992" w:rsidRDefault="00B65490" w:rsidP="00EC26DB">
      <w:pPr>
        <w:ind w:firstLine="709"/>
        <w:rPr>
          <w:noProof/>
          <w:szCs w:val="28"/>
          <w:lang w:val="ro-RO" w:eastAsia="ru-RU"/>
        </w:rPr>
      </w:pPr>
    </w:p>
    <w:p w:rsidR="00B65490" w:rsidRPr="00EC26DB" w:rsidRDefault="00B65490" w:rsidP="00EC26DB">
      <w:pPr>
        <w:ind w:firstLine="709"/>
        <w:rPr>
          <w:noProof/>
          <w:sz w:val="28"/>
          <w:szCs w:val="28"/>
          <w:lang w:val="ro-RO" w:eastAsia="ru-RU"/>
        </w:rPr>
      </w:pPr>
      <w:r w:rsidRPr="00EC26DB">
        <w:rPr>
          <w:b/>
          <w:noProof/>
          <w:sz w:val="28"/>
          <w:szCs w:val="28"/>
          <w:lang w:val="ro-RO" w:eastAsia="ru-RU"/>
        </w:rPr>
        <w:t xml:space="preserve">4. </w:t>
      </w:r>
      <w:r w:rsidR="001171C5" w:rsidRPr="001171C5">
        <w:rPr>
          <w:noProof/>
          <w:sz w:val="28"/>
          <w:szCs w:val="28"/>
          <w:lang w:val="ro-RO" w:eastAsia="ru-RU"/>
        </w:rPr>
        <w:t>La a</w:t>
      </w:r>
      <w:r w:rsidRPr="001171C5">
        <w:rPr>
          <w:noProof/>
          <w:sz w:val="28"/>
          <w:szCs w:val="28"/>
          <w:lang w:val="ro-RO" w:eastAsia="ru-RU"/>
        </w:rPr>
        <w:t>rticolul</w:t>
      </w:r>
      <w:r w:rsidR="001171C5">
        <w:rPr>
          <w:noProof/>
          <w:sz w:val="28"/>
          <w:szCs w:val="28"/>
          <w:lang w:val="ro-RO" w:eastAsia="ru-RU"/>
        </w:rPr>
        <w:t xml:space="preserve"> 18 alineatul</w:t>
      </w:r>
      <w:r w:rsidRPr="00EC26DB">
        <w:rPr>
          <w:noProof/>
          <w:sz w:val="28"/>
          <w:szCs w:val="28"/>
          <w:lang w:val="ro-RO" w:eastAsia="ru-RU"/>
        </w:rPr>
        <w:t xml:space="preserve"> (5)</w:t>
      </w:r>
      <w:r w:rsidR="001171C5">
        <w:rPr>
          <w:noProof/>
          <w:sz w:val="28"/>
          <w:szCs w:val="28"/>
          <w:lang w:val="ro-RO" w:eastAsia="ru-RU"/>
        </w:rPr>
        <w:t>,</w:t>
      </w:r>
      <w:r w:rsidRPr="00EC26DB">
        <w:rPr>
          <w:noProof/>
          <w:sz w:val="28"/>
          <w:szCs w:val="28"/>
          <w:lang w:val="ro-RO" w:eastAsia="ru-RU"/>
        </w:rPr>
        <w:t xml:space="preserve"> lit</w:t>
      </w:r>
      <w:r w:rsidR="001171C5">
        <w:rPr>
          <w:noProof/>
          <w:sz w:val="28"/>
          <w:szCs w:val="28"/>
          <w:lang w:val="ro-RO" w:eastAsia="ru-RU"/>
        </w:rPr>
        <w:t>era</w:t>
      </w:r>
      <w:r w:rsidRPr="00EC26DB">
        <w:rPr>
          <w:noProof/>
          <w:sz w:val="28"/>
          <w:szCs w:val="28"/>
          <w:lang w:val="ro-RO" w:eastAsia="ru-RU"/>
        </w:rPr>
        <w:t xml:space="preserve"> b) va avea următorul cuprins: </w:t>
      </w:r>
    </w:p>
    <w:p w:rsidR="00B65490" w:rsidRPr="00EC26DB" w:rsidRDefault="00EC26DB" w:rsidP="00EC26DB">
      <w:pPr>
        <w:ind w:firstLine="709"/>
        <w:rPr>
          <w:noProof/>
          <w:sz w:val="28"/>
          <w:szCs w:val="28"/>
          <w:lang w:val="ro-RO" w:eastAsia="ru-RU"/>
        </w:rPr>
      </w:pPr>
      <w:r>
        <w:rPr>
          <w:noProof/>
          <w:sz w:val="28"/>
          <w:szCs w:val="28"/>
          <w:lang w:val="ro-RO" w:eastAsia="ru-RU"/>
        </w:rPr>
        <w:t>„</w:t>
      </w:r>
      <w:r w:rsidR="00B65490" w:rsidRPr="00EC26DB">
        <w:rPr>
          <w:noProof/>
          <w:sz w:val="28"/>
          <w:szCs w:val="28"/>
          <w:lang w:val="ro-RO" w:eastAsia="ru-RU"/>
        </w:rPr>
        <w:t xml:space="preserve">b) cele din aviația civilă, pentru personalul navigant, funcțiile personalului din aviația civilă ale cărui condiții de muncă se încadrează în condiții speciale </w:t>
      </w:r>
      <w:r w:rsidR="001171C5">
        <w:rPr>
          <w:noProof/>
          <w:sz w:val="28"/>
          <w:szCs w:val="28"/>
          <w:lang w:val="ro-RO" w:eastAsia="ru-RU"/>
        </w:rPr>
        <w:t>sînt</w:t>
      </w:r>
      <w:r w:rsidR="00B65490" w:rsidRPr="00EC26DB">
        <w:rPr>
          <w:noProof/>
          <w:sz w:val="28"/>
          <w:szCs w:val="28"/>
          <w:lang w:val="ro-RO" w:eastAsia="ru-RU"/>
        </w:rPr>
        <w:t xml:space="preserve"> prezentate  în anexa nr. 2 la prezenta legeˮ.</w:t>
      </w:r>
    </w:p>
    <w:p w:rsidR="00B65490" w:rsidRPr="00B36992" w:rsidRDefault="00B65490" w:rsidP="00EC26DB">
      <w:pPr>
        <w:ind w:firstLine="709"/>
        <w:rPr>
          <w:b/>
          <w:noProof/>
          <w:szCs w:val="28"/>
          <w:lang w:val="ro-RO" w:eastAsia="ru-RU"/>
        </w:rPr>
      </w:pPr>
    </w:p>
    <w:p w:rsidR="00B65490" w:rsidRPr="00EC26DB" w:rsidRDefault="00B65490" w:rsidP="00EC26DB">
      <w:pPr>
        <w:ind w:firstLine="709"/>
        <w:rPr>
          <w:noProof/>
          <w:sz w:val="28"/>
          <w:szCs w:val="28"/>
          <w:lang w:val="ro-RO" w:eastAsia="ru-RU"/>
        </w:rPr>
      </w:pPr>
      <w:r w:rsidRPr="00EC26DB">
        <w:rPr>
          <w:b/>
          <w:noProof/>
          <w:sz w:val="28"/>
          <w:szCs w:val="28"/>
          <w:lang w:val="ro-RO" w:eastAsia="ru-RU"/>
        </w:rPr>
        <w:t xml:space="preserve">5. </w:t>
      </w:r>
      <w:r w:rsidR="001171C5" w:rsidRPr="001171C5">
        <w:rPr>
          <w:noProof/>
          <w:sz w:val="28"/>
          <w:szCs w:val="28"/>
          <w:lang w:val="ro-RO" w:eastAsia="ru-RU"/>
        </w:rPr>
        <w:t>La a</w:t>
      </w:r>
      <w:r w:rsidRPr="001171C5">
        <w:rPr>
          <w:noProof/>
          <w:sz w:val="28"/>
          <w:szCs w:val="28"/>
          <w:lang w:val="ro-RO" w:eastAsia="ru-RU"/>
        </w:rPr>
        <w:t>rticolul</w:t>
      </w:r>
      <w:r w:rsidRPr="00EC26DB">
        <w:rPr>
          <w:noProof/>
          <w:sz w:val="28"/>
          <w:szCs w:val="28"/>
          <w:lang w:val="ro-RO" w:eastAsia="ru-RU"/>
        </w:rPr>
        <w:t xml:space="preserve"> 23</w:t>
      </w:r>
      <w:r w:rsidR="001171C5">
        <w:rPr>
          <w:noProof/>
          <w:sz w:val="28"/>
          <w:szCs w:val="28"/>
          <w:lang w:val="ro-RO" w:eastAsia="ru-RU"/>
        </w:rPr>
        <w:t xml:space="preserve">, </w:t>
      </w:r>
      <w:r w:rsidRPr="00EC26DB">
        <w:rPr>
          <w:noProof/>
          <w:sz w:val="28"/>
          <w:szCs w:val="28"/>
          <w:lang w:val="ro-RO" w:eastAsia="ru-RU"/>
        </w:rPr>
        <w:t>alineatul (1) va avea următorul cuprins:</w:t>
      </w:r>
    </w:p>
    <w:p w:rsidR="00B65490" w:rsidRPr="00EC26DB" w:rsidRDefault="00EC26DB" w:rsidP="00EC26DB">
      <w:pPr>
        <w:ind w:firstLine="709"/>
        <w:rPr>
          <w:noProof/>
          <w:sz w:val="28"/>
          <w:szCs w:val="28"/>
          <w:lang w:val="ro-RO" w:eastAsia="ru-RU"/>
        </w:rPr>
      </w:pPr>
      <w:r>
        <w:rPr>
          <w:noProof/>
          <w:sz w:val="28"/>
          <w:szCs w:val="28"/>
          <w:lang w:val="ro-RO" w:eastAsia="ru-RU"/>
        </w:rPr>
        <w:t>„</w:t>
      </w:r>
      <w:r w:rsidR="00B65490" w:rsidRPr="00EC26DB">
        <w:rPr>
          <w:noProof/>
          <w:sz w:val="28"/>
          <w:szCs w:val="28"/>
          <w:lang w:val="ro-RO" w:eastAsia="ru-RU"/>
        </w:rPr>
        <w:t>(1) Tipuri</w:t>
      </w:r>
      <w:r w:rsidR="001171C5">
        <w:rPr>
          <w:noProof/>
          <w:sz w:val="28"/>
          <w:szCs w:val="28"/>
          <w:lang w:val="ro-RO" w:eastAsia="ru-RU"/>
        </w:rPr>
        <w:t>le</w:t>
      </w:r>
      <w:r w:rsidR="00B65490" w:rsidRPr="00EC26DB">
        <w:rPr>
          <w:noProof/>
          <w:sz w:val="28"/>
          <w:szCs w:val="28"/>
          <w:lang w:val="ro-RO" w:eastAsia="ru-RU"/>
        </w:rPr>
        <w:t xml:space="preserve"> de drepturi și de venituri din care nu se calculează contribuții de asigurări sociale de stat obligatorii </w:t>
      </w:r>
      <w:r w:rsidR="001171C5">
        <w:rPr>
          <w:noProof/>
          <w:sz w:val="28"/>
          <w:szCs w:val="28"/>
          <w:lang w:val="ro-RO" w:eastAsia="ru-RU"/>
        </w:rPr>
        <w:t>sînt</w:t>
      </w:r>
      <w:r w:rsidR="00B65490" w:rsidRPr="00EC26DB">
        <w:rPr>
          <w:noProof/>
          <w:sz w:val="28"/>
          <w:szCs w:val="28"/>
          <w:lang w:val="ro-RO" w:eastAsia="ru-RU"/>
        </w:rPr>
        <w:t xml:space="preserve"> prezentate în anexa nr. 3 la prezenta lege</w:t>
      </w:r>
      <w:r>
        <w:rPr>
          <w:noProof/>
          <w:sz w:val="28"/>
          <w:szCs w:val="28"/>
          <w:lang w:val="ro-RO" w:eastAsia="ru-RU"/>
        </w:rPr>
        <w:t>.</w:t>
      </w:r>
      <w:r w:rsidR="00B65490" w:rsidRPr="00EC26DB">
        <w:rPr>
          <w:noProof/>
          <w:sz w:val="28"/>
          <w:szCs w:val="28"/>
          <w:lang w:val="ro-RO" w:eastAsia="ru-RU"/>
        </w:rPr>
        <w:t>ˮ</w:t>
      </w:r>
    </w:p>
    <w:p w:rsidR="00B36992" w:rsidRPr="00B36992" w:rsidRDefault="00B36992" w:rsidP="00EC26DB">
      <w:pPr>
        <w:ind w:firstLine="709"/>
        <w:rPr>
          <w:b/>
          <w:noProof/>
          <w:szCs w:val="28"/>
          <w:lang w:val="ro-RO" w:eastAsia="ru-RU"/>
        </w:rPr>
      </w:pPr>
    </w:p>
    <w:p w:rsidR="00B65490" w:rsidRPr="00EC26DB" w:rsidRDefault="00B65490" w:rsidP="00EC26DB">
      <w:pPr>
        <w:ind w:firstLine="709"/>
        <w:rPr>
          <w:noProof/>
          <w:sz w:val="28"/>
          <w:szCs w:val="28"/>
          <w:lang w:val="ro-RO" w:eastAsia="ru-RU"/>
        </w:rPr>
      </w:pPr>
      <w:r w:rsidRPr="00EC26DB">
        <w:rPr>
          <w:b/>
          <w:noProof/>
          <w:sz w:val="28"/>
          <w:szCs w:val="28"/>
          <w:lang w:val="ro-RO" w:eastAsia="ru-RU"/>
        </w:rPr>
        <w:t>6</w:t>
      </w:r>
      <w:r w:rsidRPr="00EC26DB">
        <w:rPr>
          <w:noProof/>
          <w:sz w:val="28"/>
          <w:szCs w:val="28"/>
          <w:lang w:val="ro-RO" w:eastAsia="ru-RU"/>
        </w:rPr>
        <w:t xml:space="preserve">. </w:t>
      </w:r>
      <w:r w:rsidR="001171C5">
        <w:rPr>
          <w:noProof/>
          <w:sz w:val="28"/>
          <w:szCs w:val="28"/>
          <w:lang w:val="ro-RO" w:eastAsia="ru-RU"/>
        </w:rPr>
        <w:t>La a</w:t>
      </w:r>
      <w:r w:rsidRPr="00EC26DB">
        <w:rPr>
          <w:noProof/>
          <w:sz w:val="28"/>
          <w:szCs w:val="28"/>
          <w:lang w:val="ro-RO" w:eastAsia="ru-RU"/>
        </w:rPr>
        <w:t>rticolul 26</w:t>
      </w:r>
      <w:r w:rsidR="001171C5">
        <w:rPr>
          <w:noProof/>
          <w:sz w:val="28"/>
          <w:szCs w:val="28"/>
          <w:lang w:val="ro-RO" w:eastAsia="ru-RU"/>
        </w:rPr>
        <w:t xml:space="preserve">, </w:t>
      </w:r>
      <w:r w:rsidRPr="00EC26DB">
        <w:rPr>
          <w:noProof/>
          <w:sz w:val="28"/>
          <w:szCs w:val="28"/>
          <w:lang w:val="ro-RO" w:eastAsia="ru-RU"/>
        </w:rPr>
        <w:t>alineatul (2) va avea următorul cuprins:</w:t>
      </w:r>
    </w:p>
    <w:p w:rsidR="00B65490" w:rsidRPr="00EC26DB" w:rsidRDefault="00EC26DB" w:rsidP="00EC26DB">
      <w:pPr>
        <w:ind w:firstLine="709"/>
        <w:rPr>
          <w:noProof/>
          <w:sz w:val="28"/>
          <w:szCs w:val="28"/>
          <w:lang w:val="ro-RO" w:eastAsia="ru-RU"/>
        </w:rPr>
      </w:pPr>
      <w:r>
        <w:rPr>
          <w:noProof/>
          <w:sz w:val="28"/>
          <w:szCs w:val="28"/>
          <w:lang w:val="ro-RO" w:eastAsia="ru-RU"/>
        </w:rPr>
        <w:t xml:space="preserve">„(2) </w:t>
      </w:r>
      <w:r w:rsidR="00B65490" w:rsidRPr="00EC26DB">
        <w:rPr>
          <w:noProof/>
          <w:sz w:val="28"/>
          <w:szCs w:val="28"/>
          <w:lang w:val="ro-RO" w:eastAsia="ru-RU"/>
        </w:rPr>
        <w:t xml:space="preserve">Termenele de plată a contribuțiilor de asigurări sociale </w:t>
      </w:r>
      <w:r w:rsidR="001171C5">
        <w:rPr>
          <w:noProof/>
          <w:sz w:val="28"/>
          <w:szCs w:val="28"/>
          <w:lang w:val="ro-RO" w:eastAsia="ru-RU"/>
        </w:rPr>
        <w:t>sînt</w:t>
      </w:r>
      <w:r w:rsidR="00B65490" w:rsidRPr="00EC26DB">
        <w:rPr>
          <w:noProof/>
          <w:sz w:val="28"/>
          <w:szCs w:val="28"/>
          <w:lang w:val="ro-RO" w:eastAsia="ru-RU"/>
        </w:rPr>
        <w:t xml:space="preserve"> prezentate în anexa nr. 1 la prezenta lege</w:t>
      </w:r>
      <w:r>
        <w:rPr>
          <w:noProof/>
          <w:sz w:val="28"/>
          <w:szCs w:val="28"/>
          <w:lang w:val="ro-RO" w:eastAsia="ru-RU"/>
        </w:rPr>
        <w:t>.</w:t>
      </w:r>
      <w:r w:rsidR="00B65490" w:rsidRPr="00EC26DB">
        <w:rPr>
          <w:noProof/>
          <w:sz w:val="28"/>
          <w:szCs w:val="28"/>
          <w:lang w:val="ro-RO" w:eastAsia="ru-RU"/>
        </w:rPr>
        <w:t>ˮ</w:t>
      </w:r>
    </w:p>
    <w:p w:rsidR="00B65490" w:rsidRPr="00B36992" w:rsidRDefault="00B65490" w:rsidP="00EC26DB">
      <w:pPr>
        <w:ind w:firstLine="709"/>
        <w:rPr>
          <w:noProof/>
          <w:szCs w:val="28"/>
          <w:lang w:val="ro-RO" w:eastAsia="ru-RU"/>
        </w:rPr>
      </w:pPr>
    </w:p>
    <w:p w:rsidR="00B65490" w:rsidRPr="00EC26DB" w:rsidRDefault="00B65490" w:rsidP="00EC26DB">
      <w:pPr>
        <w:ind w:firstLine="709"/>
        <w:rPr>
          <w:noProof/>
          <w:sz w:val="28"/>
          <w:szCs w:val="28"/>
          <w:lang w:val="ro-RO" w:eastAsia="ru-RU"/>
        </w:rPr>
      </w:pPr>
      <w:r w:rsidRPr="00EC26DB">
        <w:rPr>
          <w:b/>
          <w:noProof/>
          <w:sz w:val="28"/>
          <w:szCs w:val="28"/>
          <w:lang w:val="ro-RO" w:eastAsia="ru-RU"/>
        </w:rPr>
        <w:t>7.</w:t>
      </w:r>
      <w:r w:rsidRPr="00EC26DB">
        <w:rPr>
          <w:noProof/>
          <w:sz w:val="28"/>
          <w:szCs w:val="28"/>
          <w:lang w:val="ro-RO" w:eastAsia="ru-RU"/>
        </w:rPr>
        <w:t xml:space="preserve"> </w:t>
      </w:r>
      <w:r w:rsidR="00253F0E">
        <w:rPr>
          <w:noProof/>
          <w:sz w:val="28"/>
          <w:szCs w:val="28"/>
          <w:lang w:val="ro-RO" w:eastAsia="ru-RU"/>
        </w:rPr>
        <w:t>S</w:t>
      </w:r>
      <w:r w:rsidRPr="00EC26DB">
        <w:rPr>
          <w:noProof/>
          <w:sz w:val="28"/>
          <w:szCs w:val="28"/>
          <w:lang w:val="ro-RO" w:eastAsia="ru-RU"/>
        </w:rPr>
        <w:t>e completează</w:t>
      </w:r>
      <w:r w:rsidR="00253F0E">
        <w:rPr>
          <w:noProof/>
          <w:sz w:val="28"/>
          <w:szCs w:val="28"/>
          <w:lang w:val="ro-RO" w:eastAsia="ru-RU"/>
        </w:rPr>
        <w:t xml:space="preserve"> în final</w:t>
      </w:r>
      <w:r w:rsidRPr="00EC26DB">
        <w:rPr>
          <w:noProof/>
          <w:sz w:val="28"/>
          <w:szCs w:val="28"/>
          <w:lang w:val="ro-RO" w:eastAsia="ru-RU"/>
        </w:rPr>
        <w:t xml:space="preserve"> cu anexele nr. 1, 2 și 3 cu următorul cuprins:</w:t>
      </w:r>
    </w:p>
    <w:p w:rsidR="00EA7735" w:rsidRDefault="00EA7735" w:rsidP="00CB05D3">
      <w:pPr>
        <w:tabs>
          <w:tab w:val="left" w:pos="1134"/>
        </w:tabs>
        <w:ind w:firstLine="709"/>
        <w:rPr>
          <w:rFonts w:asciiTheme="majorBidi" w:hAnsiTheme="majorBidi" w:cstheme="majorBidi"/>
          <w:sz w:val="28"/>
          <w:szCs w:val="28"/>
          <w:lang w:val="ro-RO" w:eastAsia="ru-RU"/>
        </w:rPr>
      </w:pPr>
    </w:p>
    <w:p w:rsidR="00F02875" w:rsidRPr="00EB71C1" w:rsidRDefault="00F02875" w:rsidP="00F02875">
      <w:pPr>
        <w:spacing w:line="276" w:lineRule="auto"/>
        <w:ind w:firstLine="567"/>
        <w:jc w:val="right"/>
        <w:rPr>
          <w:noProof/>
          <w:sz w:val="28"/>
          <w:lang w:val="ro-RO"/>
        </w:rPr>
      </w:pPr>
      <w:r w:rsidRPr="00EB71C1">
        <w:rPr>
          <w:noProof/>
          <w:sz w:val="28"/>
          <w:lang w:val="ro-RO"/>
        </w:rPr>
        <w:t xml:space="preserve">„Anexa nr.  1 </w:t>
      </w:r>
    </w:p>
    <w:p w:rsidR="00F02875" w:rsidRPr="00EB71C1" w:rsidRDefault="00F02875" w:rsidP="00F02875">
      <w:pPr>
        <w:spacing w:line="276" w:lineRule="auto"/>
        <w:ind w:firstLine="567"/>
        <w:jc w:val="right"/>
        <w:rPr>
          <w:noProof/>
          <w:lang w:val="ro-RO"/>
        </w:rPr>
      </w:pPr>
    </w:p>
    <w:p w:rsidR="00F02875" w:rsidRPr="00EB71C1" w:rsidRDefault="00F02875" w:rsidP="00EB0300">
      <w:pPr>
        <w:spacing w:line="276" w:lineRule="auto"/>
        <w:ind w:firstLine="0"/>
        <w:jc w:val="center"/>
        <w:rPr>
          <w:b/>
          <w:noProof/>
          <w:sz w:val="28"/>
          <w:szCs w:val="28"/>
          <w:lang w:val="ro-RO"/>
        </w:rPr>
      </w:pPr>
      <w:r w:rsidRPr="00EB71C1">
        <w:rPr>
          <w:b/>
          <w:noProof/>
          <w:sz w:val="28"/>
          <w:szCs w:val="28"/>
          <w:lang w:val="ro-RO"/>
        </w:rPr>
        <w:t>Categoriile de plătitori și de asigurați, tarifele și termenele de virare</w:t>
      </w:r>
    </w:p>
    <w:p w:rsidR="00F02875" w:rsidRPr="00EB71C1" w:rsidRDefault="00F02875" w:rsidP="00EB0300">
      <w:pPr>
        <w:spacing w:line="276" w:lineRule="auto"/>
        <w:ind w:firstLine="0"/>
        <w:jc w:val="center"/>
        <w:rPr>
          <w:b/>
          <w:noProof/>
          <w:sz w:val="28"/>
          <w:szCs w:val="28"/>
          <w:lang w:val="ro-RO"/>
        </w:rPr>
      </w:pPr>
      <w:r w:rsidRPr="00EB71C1">
        <w:rPr>
          <w:b/>
          <w:noProof/>
          <w:sz w:val="28"/>
          <w:szCs w:val="28"/>
          <w:lang w:val="ro-RO"/>
        </w:rPr>
        <w:t>a contribuțiilor de asigurări sociale de stat obligatorii</w:t>
      </w:r>
    </w:p>
    <w:p w:rsidR="00F02875" w:rsidRPr="00EB71C1" w:rsidRDefault="00F02875" w:rsidP="00EB0300">
      <w:pPr>
        <w:spacing w:line="276" w:lineRule="auto"/>
        <w:ind w:firstLine="0"/>
        <w:rPr>
          <w:b/>
          <w:noProof/>
          <w:sz w:val="28"/>
          <w:szCs w:val="28"/>
          <w:lang w:val="ro-RO"/>
        </w:rPr>
      </w:pPr>
    </w:p>
    <w:p w:rsidR="00F02875" w:rsidRPr="00EB71C1" w:rsidRDefault="00F02875" w:rsidP="00EB0300">
      <w:pPr>
        <w:spacing w:line="276" w:lineRule="auto"/>
        <w:ind w:firstLine="709"/>
        <w:rPr>
          <w:noProof/>
          <w:sz w:val="28"/>
          <w:szCs w:val="28"/>
          <w:lang w:val="ro-RO"/>
        </w:rPr>
      </w:pPr>
      <w:r w:rsidRPr="00EB71C1">
        <w:rPr>
          <w:b/>
          <w:noProof/>
          <w:sz w:val="28"/>
          <w:szCs w:val="28"/>
          <w:lang w:val="ro-RO"/>
        </w:rPr>
        <w:t>1.</w:t>
      </w:r>
      <w:r w:rsidRPr="00EB71C1">
        <w:rPr>
          <w:noProof/>
          <w:sz w:val="28"/>
          <w:szCs w:val="28"/>
          <w:lang w:val="ro-RO"/>
        </w:rPr>
        <w:t xml:space="preserve"> Categoriile de plătitori și de asigurați, tarifele contribuțiilor de asigurări sociale de stat obligatorii, baza de calcul al acestora și termenele de virare la bugetul asigurărilor sociale de stat, precum și tipurile prestațiilor sociale asigurate se stabilesc după cum urmează: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71"/>
        <w:gridCol w:w="2056"/>
        <w:gridCol w:w="1703"/>
        <w:gridCol w:w="1325"/>
        <w:gridCol w:w="1890"/>
      </w:tblGrid>
      <w:tr w:rsidR="00F02875" w:rsidRPr="00EB71C1" w:rsidTr="00EB0300">
        <w:tc>
          <w:tcPr>
            <w:tcW w:w="1269" w:type="pct"/>
            <w:tcBorders>
              <w:top w:val="single" w:sz="4" w:space="0" w:color="auto"/>
              <w:left w:val="single" w:sz="4" w:space="0" w:color="auto"/>
              <w:bottom w:val="single" w:sz="4" w:space="0" w:color="auto"/>
              <w:right w:val="single" w:sz="4" w:space="0" w:color="auto"/>
            </w:tcBorders>
            <w:vAlign w:val="center"/>
            <w:hideMark/>
          </w:tcPr>
          <w:p w:rsidR="00F02875" w:rsidRPr="00EB71C1" w:rsidRDefault="00F02875" w:rsidP="00EB0300">
            <w:pPr>
              <w:ind w:firstLine="0"/>
              <w:jc w:val="center"/>
              <w:rPr>
                <w:rFonts w:eastAsia="Calibri"/>
                <w:b/>
                <w:bCs/>
                <w:noProof/>
                <w:sz w:val="22"/>
                <w:szCs w:val="24"/>
                <w:lang w:val="ro-RO"/>
              </w:rPr>
            </w:pPr>
            <w:r w:rsidRPr="00EB71C1">
              <w:rPr>
                <w:b/>
                <w:bCs/>
                <w:noProof/>
                <w:sz w:val="22"/>
                <w:szCs w:val="24"/>
                <w:lang w:val="ro-RO"/>
              </w:rPr>
              <w:t>Categoriile de plătitori și de asigurați</w:t>
            </w:r>
          </w:p>
        </w:tc>
        <w:tc>
          <w:tcPr>
            <w:tcW w:w="1100" w:type="pct"/>
            <w:tcBorders>
              <w:top w:val="single" w:sz="4" w:space="0" w:color="auto"/>
              <w:left w:val="single" w:sz="4" w:space="0" w:color="auto"/>
              <w:bottom w:val="single" w:sz="4" w:space="0" w:color="auto"/>
              <w:right w:val="single" w:sz="4" w:space="0" w:color="auto"/>
            </w:tcBorders>
            <w:vAlign w:val="center"/>
            <w:hideMark/>
          </w:tcPr>
          <w:p w:rsidR="00F02875" w:rsidRPr="00EB71C1" w:rsidRDefault="00EB0300" w:rsidP="00EB0300">
            <w:pPr>
              <w:ind w:firstLine="0"/>
              <w:jc w:val="center"/>
              <w:rPr>
                <w:rFonts w:eastAsia="Calibri"/>
                <w:b/>
                <w:bCs/>
                <w:noProof/>
                <w:sz w:val="22"/>
                <w:szCs w:val="24"/>
                <w:lang w:val="ro-RO"/>
              </w:rPr>
            </w:pPr>
            <w:r>
              <w:rPr>
                <w:b/>
                <w:bCs/>
                <w:noProof/>
                <w:sz w:val="22"/>
                <w:szCs w:val="24"/>
                <w:lang w:val="ro-RO"/>
              </w:rPr>
              <w:t xml:space="preserve">Tarifele și baza de calcul a </w:t>
            </w:r>
            <w:r w:rsidR="00F02875" w:rsidRPr="00EB71C1">
              <w:rPr>
                <w:b/>
                <w:bCs/>
                <w:noProof/>
                <w:sz w:val="22"/>
                <w:szCs w:val="24"/>
                <w:lang w:val="ro-RO"/>
              </w:rPr>
              <w:t>contribuției de asigurări sociale de stat obligatorii, datorată de angajatori</w:t>
            </w:r>
          </w:p>
        </w:tc>
        <w:tc>
          <w:tcPr>
            <w:tcW w:w="911"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vAlign w:val="center"/>
            <w:hideMark/>
          </w:tcPr>
          <w:p w:rsidR="00F02875" w:rsidRPr="00EB71C1" w:rsidRDefault="00EB0300" w:rsidP="00EB0300">
            <w:pPr>
              <w:ind w:firstLine="0"/>
              <w:jc w:val="center"/>
              <w:rPr>
                <w:rFonts w:eastAsia="Calibri"/>
                <w:b/>
                <w:bCs/>
                <w:noProof/>
                <w:sz w:val="22"/>
                <w:szCs w:val="24"/>
                <w:lang w:val="ro-RO"/>
              </w:rPr>
            </w:pPr>
            <w:r>
              <w:rPr>
                <w:b/>
                <w:bCs/>
                <w:noProof/>
                <w:sz w:val="22"/>
                <w:szCs w:val="24"/>
                <w:lang w:val="ro-RO"/>
              </w:rPr>
              <w:t>Tarifele și baza de calcul a</w:t>
            </w:r>
            <w:r w:rsidR="00F02875" w:rsidRPr="00EB71C1">
              <w:rPr>
                <w:b/>
                <w:bCs/>
                <w:noProof/>
                <w:sz w:val="22"/>
                <w:szCs w:val="24"/>
                <w:lang w:val="ro-RO"/>
              </w:rPr>
              <w:t xml:space="preserve"> contribuției individuale de asigurări sociale de stat obligatorii</w:t>
            </w:r>
          </w:p>
        </w:tc>
        <w:tc>
          <w:tcPr>
            <w:tcW w:w="709"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F02875" w:rsidRPr="00EB71C1" w:rsidRDefault="00F02875" w:rsidP="00EB0300">
            <w:pPr>
              <w:ind w:firstLine="0"/>
              <w:jc w:val="center"/>
              <w:rPr>
                <w:rFonts w:eastAsia="Calibri"/>
                <w:b/>
                <w:bCs/>
                <w:noProof/>
                <w:sz w:val="22"/>
                <w:szCs w:val="24"/>
                <w:lang w:val="ro-RO"/>
              </w:rPr>
            </w:pPr>
            <w:r w:rsidRPr="00EB71C1">
              <w:rPr>
                <w:b/>
                <w:bCs/>
                <w:noProof/>
                <w:sz w:val="22"/>
                <w:szCs w:val="24"/>
                <w:lang w:val="ro-RO"/>
              </w:rPr>
              <w:t>Termenele de virare a contribuțiilor de asigurări sociale de stat obligatorii</w:t>
            </w:r>
          </w:p>
        </w:tc>
        <w:tc>
          <w:tcPr>
            <w:tcW w:w="1011" w:type="pct"/>
            <w:tcBorders>
              <w:top w:val="single" w:sz="4" w:space="0" w:color="auto"/>
              <w:left w:val="single" w:sz="4" w:space="0" w:color="auto"/>
              <w:bottom w:val="single" w:sz="4" w:space="0" w:color="auto"/>
              <w:right w:val="single" w:sz="4" w:space="0" w:color="auto"/>
            </w:tcBorders>
            <w:tcMar>
              <w:top w:w="15" w:type="dxa"/>
              <w:left w:w="108" w:type="dxa"/>
              <w:bottom w:w="15" w:type="dxa"/>
              <w:right w:w="108" w:type="dxa"/>
            </w:tcMar>
            <w:vAlign w:val="center"/>
            <w:hideMark/>
          </w:tcPr>
          <w:p w:rsidR="00F02875" w:rsidRPr="00EB71C1" w:rsidRDefault="00F02875" w:rsidP="00EB0300">
            <w:pPr>
              <w:ind w:firstLine="0"/>
              <w:jc w:val="center"/>
              <w:rPr>
                <w:rFonts w:eastAsia="Calibri"/>
                <w:b/>
                <w:bCs/>
                <w:noProof/>
                <w:sz w:val="22"/>
                <w:szCs w:val="24"/>
                <w:lang w:val="ro-RO"/>
              </w:rPr>
            </w:pPr>
            <w:r w:rsidRPr="00EB71C1">
              <w:rPr>
                <w:b/>
                <w:bCs/>
                <w:noProof/>
                <w:sz w:val="22"/>
                <w:szCs w:val="24"/>
                <w:lang w:val="ro-RO"/>
              </w:rPr>
              <w:t>Tipurile prestațiilor</w:t>
            </w:r>
            <w:r w:rsidR="00EB0300">
              <w:rPr>
                <w:b/>
                <w:bCs/>
                <w:noProof/>
                <w:sz w:val="22"/>
                <w:szCs w:val="24"/>
                <w:lang w:val="ro-RO"/>
              </w:rPr>
              <w:t xml:space="preserve"> </w:t>
            </w:r>
            <w:r w:rsidRPr="00EB71C1">
              <w:rPr>
                <w:b/>
                <w:bCs/>
                <w:noProof/>
                <w:sz w:val="22"/>
                <w:szCs w:val="24"/>
                <w:lang w:val="ro-RO"/>
              </w:rPr>
              <w:t>sociale asigurate</w:t>
            </w:r>
          </w:p>
        </w:tc>
      </w:tr>
      <w:tr w:rsidR="00F02875" w:rsidRPr="00EB71C1" w:rsidTr="00EB0300">
        <w:tc>
          <w:tcPr>
            <w:tcW w:w="1269" w:type="pct"/>
            <w:tcBorders>
              <w:top w:val="single" w:sz="4" w:space="0" w:color="auto"/>
              <w:left w:val="single" w:sz="4" w:space="0" w:color="auto"/>
              <w:bottom w:val="single" w:sz="4" w:space="0" w:color="auto"/>
              <w:right w:val="single" w:sz="4" w:space="0" w:color="auto"/>
            </w:tcBorders>
            <w:hideMark/>
          </w:tcPr>
          <w:p w:rsidR="00F02875" w:rsidRPr="00EB71C1" w:rsidRDefault="00F02875" w:rsidP="00EB0300">
            <w:pPr>
              <w:ind w:firstLine="0"/>
              <w:jc w:val="left"/>
              <w:rPr>
                <w:rFonts w:eastAsia="Calibri"/>
                <w:noProof/>
                <w:sz w:val="22"/>
                <w:szCs w:val="24"/>
                <w:lang w:val="ro-RO"/>
              </w:rPr>
            </w:pPr>
            <w:r w:rsidRPr="00EB71C1">
              <w:rPr>
                <w:noProof/>
                <w:sz w:val="22"/>
                <w:szCs w:val="24"/>
                <w:lang w:val="ro-RO"/>
              </w:rPr>
              <w:t xml:space="preserve">1.1. Angajatorul, persoana juridică sau fizică asimilată angajatorului: </w:t>
            </w:r>
          </w:p>
          <w:p w:rsidR="00F02875" w:rsidRPr="00EB71C1" w:rsidRDefault="00F02875" w:rsidP="00EB0300">
            <w:pPr>
              <w:ind w:firstLine="0"/>
              <w:jc w:val="left"/>
              <w:rPr>
                <w:noProof/>
                <w:sz w:val="22"/>
                <w:szCs w:val="24"/>
                <w:lang w:val="ro-RO"/>
              </w:rPr>
            </w:pPr>
            <w:r w:rsidRPr="00EB71C1">
              <w:rPr>
                <w:noProof/>
                <w:sz w:val="22"/>
                <w:szCs w:val="24"/>
                <w:lang w:val="ro-RO"/>
              </w:rPr>
              <w:t xml:space="preserve">– pentru persoanele angajate prin contract individual de muncă, persoanele aflate în raporturi de serviciu în </w:t>
            </w:r>
            <w:r w:rsidRPr="00EB71C1">
              <w:rPr>
                <w:noProof/>
                <w:sz w:val="22"/>
                <w:szCs w:val="24"/>
                <w:lang w:val="ro-RO"/>
              </w:rPr>
              <w:lastRenderedPageBreak/>
              <w:t>baza actului administrativ ori prin alte tipuri de contracte civile în vederea executării de lucrări sau prestării de servicii, cu excepția celor specificate la pct. 1.2, 1.3 și 1.5;</w:t>
            </w:r>
          </w:p>
          <w:p w:rsidR="00F02875" w:rsidRPr="00EB71C1" w:rsidRDefault="00F02875" w:rsidP="00EB0300">
            <w:pPr>
              <w:ind w:firstLine="0"/>
              <w:jc w:val="left"/>
              <w:rPr>
                <w:noProof/>
                <w:sz w:val="22"/>
                <w:szCs w:val="24"/>
                <w:lang w:val="ro-RO"/>
              </w:rPr>
            </w:pPr>
            <w:r w:rsidRPr="00EB71C1">
              <w:rPr>
                <w:noProof/>
                <w:sz w:val="22"/>
                <w:szCs w:val="24"/>
                <w:lang w:val="ro-RO"/>
              </w:rPr>
              <w:t>– pentru angajații și/sau alte persoane fizice, în baza contractelor civile în vederea executării de lucrări sau prestării de servicii, în cazul rezidenților parcurilor pentru tehnologia informației;</w:t>
            </w:r>
          </w:p>
          <w:p w:rsidR="00F02875" w:rsidRPr="00EB71C1" w:rsidRDefault="00F02875" w:rsidP="00EB0300">
            <w:pPr>
              <w:ind w:firstLine="0"/>
              <w:jc w:val="left"/>
              <w:rPr>
                <w:noProof/>
                <w:sz w:val="22"/>
                <w:szCs w:val="24"/>
                <w:lang w:val="ro-RO"/>
              </w:rPr>
            </w:pPr>
            <w:r w:rsidRPr="00EB71C1">
              <w:rPr>
                <w:noProof/>
                <w:sz w:val="22"/>
                <w:szCs w:val="24"/>
                <w:lang w:val="ro-RO"/>
              </w:rPr>
              <w:t xml:space="preserve">– pentru cetățenii Republicii Moldova angajați prin contract în proiecte, instituții și organizații internaționale, indiferent de sursa de finanțare a activităților, în cazul în care acordurile internaționale la care Republica Moldova este parte nu prevăd scutirea de plată a contribuțiilor de asigurări sociale de stat obligatorii; </w:t>
            </w:r>
          </w:p>
          <w:p w:rsidR="00F02875" w:rsidRPr="00EB71C1" w:rsidRDefault="00F02875" w:rsidP="00EB0300">
            <w:pPr>
              <w:ind w:firstLine="0"/>
              <w:jc w:val="left"/>
              <w:rPr>
                <w:noProof/>
                <w:sz w:val="22"/>
                <w:szCs w:val="24"/>
                <w:lang w:val="ro-RO"/>
              </w:rPr>
            </w:pPr>
            <w:r w:rsidRPr="00EB71C1">
              <w:rPr>
                <w:noProof/>
                <w:sz w:val="22"/>
                <w:szCs w:val="24"/>
                <w:lang w:val="ro-RO"/>
              </w:rPr>
              <w:t xml:space="preserve">– pentru persoanele care desfășoară activitate în funcții elective ori sînt numite în cadrul autorităților executive; </w:t>
            </w:r>
          </w:p>
          <w:p w:rsidR="00F02875" w:rsidRPr="00EB71C1" w:rsidRDefault="00F02875" w:rsidP="00EB0300">
            <w:pPr>
              <w:ind w:firstLine="0"/>
              <w:jc w:val="left"/>
              <w:rPr>
                <w:rFonts w:eastAsia="Calibri"/>
                <w:noProof/>
                <w:sz w:val="22"/>
                <w:szCs w:val="24"/>
                <w:lang w:val="ro-RO"/>
              </w:rPr>
            </w:pPr>
            <w:r w:rsidRPr="00EB71C1">
              <w:rPr>
                <w:noProof/>
                <w:sz w:val="22"/>
                <w:szCs w:val="24"/>
                <w:lang w:val="ro-RO"/>
              </w:rPr>
              <w:t>– pentru judecători, procurori, Avocați ai Poporului</w:t>
            </w:r>
          </w:p>
        </w:tc>
        <w:tc>
          <w:tcPr>
            <w:tcW w:w="1100" w:type="pct"/>
            <w:tcBorders>
              <w:top w:val="single" w:sz="4" w:space="0" w:color="auto"/>
              <w:left w:val="single" w:sz="4" w:space="0" w:color="auto"/>
              <w:bottom w:val="single" w:sz="4" w:space="0" w:color="auto"/>
              <w:right w:val="single" w:sz="4" w:space="0" w:color="auto"/>
            </w:tcBorders>
          </w:tcPr>
          <w:p w:rsidR="00F02875" w:rsidRPr="00EB71C1" w:rsidRDefault="00F02875" w:rsidP="00EB0300">
            <w:pPr>
              <w:ind w:firstLine="0"/>
              <w:jc w:val="left"/>
              <w:rPr>
                <w:rFonts w:eastAsia="Calibri"/>
                <w:noProof/>
                <w:sz w:val="22"/>
                <w:szCs w:val="24"/>
                <w:lang w:val="ro-RO"/>
              </w:rPr>
            </w:pPr>
            <w:r w:rsidRPr="00EB71C1">
              <w:rPr>
                <w:noProof/>
                <w:sz w:val="22"/>
                <w:szCs w:val="24"/>
                <w:lang w:val="ro-RO"/>
              </w:rPr>
              <w:lastRenderedPageBreak/>
              <w:t xml:space="preserve">23% la fondul de salarizare și la alte recompense pentru angajatorii autorităților/ instituțiilor bugetare și autorităților/ instituțiilor publice la autogestiune, cu </w:t>
            </w:r>
            <w:r w:rsidRPr="00EB71C1">
              <w:rPr>
                <w:noProof/>
                <w:sz w:val="22"/>
                <w:szCs w:val="24"/>
                <w:lang w:val="ro-RO"/>
              </w:rPr>
              <w:lastRenderedPageBreak/>
              <w:t>excepția instituțiilor de învățămînt superior și a instituțiilor medico-sanitare</w:t>
            </w:r>
            <w:r w:rsidR="00EB0300">
              <w:rPr>
                <w:noProof/>
                <w:sz w:val="22"/>
                <w:szCs w:val="24"/>
                <w:lang w:val="ro-RO"/>
              </w:rPr>
              <w:t>;</w:t>
            </w:r>
          </w:p>
          <w:p w:rsidR="00F02875" w:rsidRPr="00EB71C1" w:rsidRDefault="00F02875" w:rsidP="00EB0300">
            <w:pPr>
              <w:ind w:firstLine="0"/>
              <w:jc w:val="left"/>
              <w:rPr>
                <w:noProof/>
                <w:sz w:val="22"/>
                <w:szCs w:val="24"/>
                <w:lang w:val="ro-RO"/>
              </w:rPr>
            </w:pPr>
          </w:p>
          <w:p w:rsidR="00F02875" w:rsidRPr="00EB71C1" w:rsidRDefault="00F02875" w:rsidP="00EB0300">
            <w:pPr>
              <w:ind w:firstLine="0"/>
              <w:jc w:val="left"/>
              <w:rPr>
                <w:noProof/>
                <w:sz w:val="22"/>
                <w:szCs w:val="24"/>
                <w:lang w:val="ro-RO"/>
              </w:rPr>
            </w:pPr>
            <w:r w:rsidRPr="00EB71C1">
              <w:rPr>
                <w:noProof/>
                <w:sz w:val="22"/>
                <w:szCs w:val="24"/>
                <w:lang w:val="ro-RO"/>
              </w:rPr>
              <w:t>18% la fondul de salarizare și la alte recompense pentru angajatorii sectorului privat, instituțiilor de învățămînt superior și ai instituțiilor medico-sanitare</w:t>
            </w:r>
          </w:p>
        </w:tc>
        <w:tc>
          <w:tcPr>
            <w:tcW w:w="911"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F02875" w:rsidRPr="00EB71C1" w:rsidRDefault="00F02875" w:rsidP="00EB0300">
            <w:pPr>
              <w:ind w:firstLine="0"/>
              <w:jc w:val="left"/>
              <w:rPr>
                <w:rFonts w:eastAsia="Calibri"/>
                <w:noProof/>
                <w:sz w:val="22"/>
                <w:szCs w:val="24"/>
                <w:lang w:val="ro-RO"/>
              </w:rPr>
            </w:pPr>
            <w:r w:rsidRPr="00EB71C1">
              <w:rPr>
                <w:noProof/>
                <w:sz w:val="22"/>
                <w:szCs w:val="24"/>
                <w:lang w:val="ro-RO"/>
              </w:rPr>
              <w:lastRenderedPageBreak/>
              <w:t>6% din salariul lunar și din celelalte recompense</w:t>
            </w:r>
          </w:p>
          <w:p w:rsidR="00F02875" w:rsidRPr="00EB71C1" w:rsidRDefault="00F02875" w:rsidP="00EB0300">
            <w:pPr>
              <w:ind w:firstLine="0"/>
              <w:jc w:val="left"/>
              <w:rPr>
                <w:noProof/>
                <w:sz w:val="22"/>
                <w:szCs w:val="24"/>
                <w:lang w:val="ro-RO"/>
              </w:rPr>
            </w:pPr>
          </w:p>
          <w:p w:rsidR="00F02875" w:rsidRPr="00EB71C1" w:rsidRDefault="00F02875" w:rsidP="00EB0300">
            <w:pPr>
              <w:ind w:firstLine="0"/>
              <w:jc w:val="left"/>
              <w:rPr>
                <w:noProof/>
                <w:sz w:val="22"/>
                <w:szCs w:val="24"/>
                <w:lang w:val="ro-RO"/>
              </w:rPr>
            </w:pPr>
          </w:p>
          <w:p w:rsidR="00F02875" w:rsidRPr="00EB71C1" w:rsidRDefault="00F02875" w:rsidP="00EB0300">
            <w:pPr>
              <w:ind w:firstLine="0"/>
              <w:jc w:val="left"/>
              <w:rPr>
                <w:rFonts w:eastAsia="Calibri"/>
                <w:noProof/>
                <w:sz w:val="22"/>
                <w:szCs w:val="24"/>
                <w:lang w:val="ro-RO"/>
              </w:rPr>
            </w:pPr>
          </w:p>
        </w:tc>
        <w:tc>
          <w:tcPr>
            <w:tcW w:w="709"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F02875" w:rsidRPr="00EB71C1" w:rsidRDefault="00F02875" w:rsidP="00EB0300">
            <w:pPr>
              <w:ind w:firstLine="0"/>
              <w:jc w:val="left"/>
              <w:rPr>
                <w:rFonts w:eastAsia="Calibri"/>
                <w:noProof/>
                <w:sz w:val="22"/>
                <w:szCs w:val="24"/>
                <w:lang w:val="ro-RO"/>
              </w:rPr>
            </w:pPr>
            <w:r w:rsidRPr="00EB71C1">
              <w:rPr>
                <w:noProof/>
                <w:sz w:val="22"/>
                <w:szCs w:val="24"/>
                <w:lang w:val="ro-RO"/>
              </w:rPr>
              <w:t xml:space="preserve">Lunar, pînă la data de </w:t>
            </w:r>
          </w:p>
          <w:p w:rsidR="00F02875" w:rsidRPr="00EB71C1" w:rsidRDefault="00F02875" w:rsidP="00EB0300">
            <w:pPr>
              <w:ind w:firstLine="0"/>
              <w:jc w:val="left"/>
              <w:rPr>
                <w:rFonts w:eastAsia="Calibri"/>
                <w:noProof/>
                <w:sz w:val="22"/>
                <w:szCs w:val="24"/>
                <w:lang w:val="ro-RO"/>
              </w:rPr>
            </w:pPr>
            <w:r w:rsidRPr="00EB71C1">
              <w:rPr>
                <w:noProof/>
                <w:sz w:val="22"/>
                <w:szCs w:val="24"/>
                <w:lang w:val="ro-RO"/>
              </w:rPr>
              <w:t>25 a lunii următoare lunii de gestiune</w:t>
            </w:r>
          </w:p>
        </w:tc>
        <w:tc>
          <w:tcPr>
            <w:tcW w:w="1011" w:type="pct"/>
            <w:tcBorders>
              <w:top w:val="single" w:sz="4" w:space="0" w:color="auto"/>
              <w:left w:val="single" w:sz="4" w:space="0" w:color="auto"/>
              <w:bottom w:val="single" w:sz="4" w:space="0" w:color="auto"/>
              <w:right w:val="single" w:sz="4" w:space="0" w:color="auto"/>
            </w:tcBorders>
            <w:tcMar>
              <w:top w:w="15" w:type="dxa"/>
              <w:left w:w="108" w:type="dxa"/>
              <w:bottom w:w="15" w:type="dxa"/>
              <w:right w:w="108" w:type="dxa"/>
            </w:tcMar>
            <w:hideMark/>
          </w:tcPr>
          <w:p w:rsidR="00F02875" w:rsidRPr="00EB71C1" w:rsidRDefault="00F02875" w:rsidP="00EB0300">
            <w:pPr>
              <w:ind w:firstLine="0"/>
              <w:jc w:val="left"/>
              <w:rPr>
                <w:rFonts w:eastAsia="Calibri"/>
                <w:noProof/>
                <w:sz w:val="22"/>
                <w:szCs w:val="24"/>
                <w:lang w:val="ro-RO"/>
              </w:rPr>
            </w:pPr>
            <w:r w:rsidRPr="00EB71C1">
              <w:rPr>
                <w:noProof/>
                <w:sz w:val="22"/>
                <w:szCs w:val="24"/>
                <w:lang w:val="ro-RO"/>
              </w:rPr>
              <w:t>Toate tipurile de prestații de asigurări sociale de stat</w:t>
            </w:r>
          </w:p>
        </w:tc>
      </w:tr>
      <w:tr w:rsidR="00F02875" w:rsidRPr="00EB71C1" w:rsidTr="00EB0300">
        <w:tc>
          <w:tcPr>
            <w:tcW w:w="1269" w:type="pct"/>
            <w:tcBorders>
              <w:top w:val="single" w:sz="4" w:space="0" w:color="auto"/>
              <w:left w:val="single" w:sz="4" w:space="0" w:color="auto"/>
              <w:bottom w:val="single" w:sz="4" w:space="0" w:color="auto"/>
              <w:right w:val="single" w:sz="4" w:space="0" w:color="auto"/>
            </w:tcBorders>
            <w:hideMark/>
          </w:tcPr>
          <w:p w:rsidR="00F02875" w:rsidRPr="00EB71C1" w:rsidRDefault="00F02875" w:rsidP="00EB0300">
            <w:pPr>
              <w:ind w:firstLine="0"/>
              <w:jc w:val="left"/>
              <w:rPr>
                <w:rFonts w:eastAsia="Calibri"/>
                <w:noProof/>
                <w:sz w:val="22"/>
                <w:szCs w:val="24"/>
                <w:lang w:val="ro-RO"/>
              </w:rPr>
            </w:pPr>
            <w:r w:rsidRPr="00EB71C1">
              <w:rPr>
                <w:noProof/>
                <w:sz w:val="22"/>
                <w:szCs w:val="24"/>
                <w:lang w:val="ro-RO"/>
              </w:rPr>
              <w:t xml:space="preserve">1.2. Angajatorul – pentru persoanele angajate prin contract individual de muncă ori prin alte contracte în vederea executării de lucrări sau prestării de servicii, care activează în condiții speciale de muncă, conform anexei nr. 2 </w:t>
            </w:r>
          </w:p>
        </w:tc>
        <w:tc>
          <w:tcPr>
            <w:tcW w:w="1100" w:type="pct"/>
            <w:tcBorders>
              <w:top w:val="single" w:sz="4" w:space="0" w:color="auto"/>
              <w:left w:val="single" w:sz="4" w:space="0" w:color="auto"/>
              <w:bottom w:val="single" w:sz="4" w:space="0" w:color="auto"/>
              <w:right w:val="single" w:sz="4" w:space="0" w:color="auto"/>
            </w:tcBorders>
          </w:tcPr>
          <w:p w:rsidR="00F02875" w:rsidRPr="00EB71C1" w:rsidRDefault="00F02875" w:rsidP="00EB0300">
            <w:pPr>
              <w:ind w:firstLine="0"/>
              <w:jc w:val="left"/>
              <w:rPr>
                <w:rFonts w:eastAsia="Calibri"/>
                <w:noProof/>
                <w:sz w:val="22"/>
                <w:szCs w:val="24"/>
                <w:lang w:val="ro-RO"/>
              </w:rPr>
            </w:pPr>
            <w:r w:rsidRPr="00EB71C1">
              <w:rPr>
                <w:noProof/>
                <w:sz w:val="22"/>
                <w:szCs w:val="24"/>
                <w:lang w:val="ro-RO"/>
              </w:rPr>
              <w:t>33% la fondul de salarizare și la alte recompense</w:t>
            </w:r>
          </w:p>
          <w:p w:rsidR="00F02875" w:rsidRPr="00EB71C1" w:rsidRDefault="00F02875" w:rsidP="00EB0300">
            <w:pPr>
              <w:ind w:firstLine="0"/>
              <w:jc w:val="left"/>
              <w:rPr>
                <w:noProof/>
                <w:sz w:val="22"/>
                <w:szCs w:val="24"/>
                <w:lang w:val="ro-RO"/>
              </w:rPr>
            </w:pPr>
            <w:r w:rsidRPr="00EB71C1">
              <w:rPr>
                <w:noProof/>
                <w:sz w:val="22"/>
                <w:szCs w:val="24"/>
                <w:lang w:val="ro-RO"/>
              </w:rPr>
              <w:t>pentru angajatorii autorităților/ instituțiilor bugetare și autorităților/ instituțiilor publice la autogestiune, cu excepția angatorilor sectorului privat</w:t>
            </w:r>
            <w:r w:rsidR="00EB0300">
              <w:rPr>
                <w:noProof/>
                <w:sz w:val="22"/>
                <w:szCs w:val="24"/>
                <w:lang w:val="ro-RO"/>
              </w:rPr>
              <w:t>;</w:t>
            </w:r>
          </w:p>
          <w:p w:rsidR="00F02875" w:rsidRPr="00EB71C1" w:rsidRDefault="00F02875" w:rsidP="00EB0300">
            <w:pPr>
              <w:ind w:firstLine="0"/>
              <w:jc w:val="left"/>
              <w:rPr>
                <w:noProof/>
                <w:sz w:val="22"/>
                <w:szCs w:val="24"/>
                <w:lang w:val="ro-RO"/>
              </w:rPr>
            </w:pPr>
          </w:p>
          <w:p w:rsidR="00F02875" w:rsidRPr="00EB71C1" w:rsidRDefault="00F02875" w:rsidP="00EB0300">
            <w:pPr>
              <w:ind w:firstLine="0"/>
              <w:jc w:val="left"/>
              <w:rPr>
                <w:rFonts w:eastAsia="Calibri"/>
                <w:noProof/>
                <w:sz w:val="22"/>
                <w:szCs w:val="24"/>
                <w:lang w:val="ro-RO"/>
              </w:rPr>
            </w:pPr>
            <w:r w:rsidRPr="00EB71C1">
              <w:rPr>
                <w:noProof/>
                <w:sz w:val="22"/>
                <w:szCs w:val="24"/>
                <w:lang w:val="ro-RO"/>
              </w:rPr>
              <w:t xml:space="preserve">26% la fondul de salarizare și la alte recompense pentru </w:t>
            </w:r>
            <w:r w:rsidRPr="00EB71C1">
              <w:rPr>
                <w:noProof/>
                <w:sz w:val="22"/>
                <w:szCs w:val="24"/>
                <w:lang w:val="ro-RO"/>
              </w:rPr>
              <w:lastRenderedPageBreak/>
              <w:t>angajatorii sectorului privat</w:t>
            </w:r>
          </w:p>
        </w:tc>
        <w:tc>
          <w:tcPr>
            <w:tcW w:w="911"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F02875" w:rsidRPr="00EB71C1" w:rsidRDefault="00F02875" w:rsidP="00EB0300">
            <w:pPr>
              <w:ind w:firstLine="0"/>
              <w:jc w:val="left"/>
              <w:rPr>
                <w:rFonts w:eastAsia="Calibri"/>
                <w:noProof/>
                <w:sz w:val="22"/>
                <w:szCs w:val="24"/>
                <w:lang w:val="ro-RO"/>
              </w:rPr>
            </w:pPr>
            <w:r w:rsidRPr="00EB71C1">
              <w:rPr>
                <w:noProof/>
                <w:sz w:val="22"/>
                <w:szCs w:val="24"/>
                <w:lang w:val="ro-RO"/>
              </w:rPr>
              <w:lastRenderedPageBreak/>
              <w:t>6% din salariul lunar și din celelalte recompense</w:t>
            </w:r>
          </w:p>
          <w:p w:rsidR="00F02875" w:rsidRPr="00EB71C1" w:rsidRDefault="00F02875" w:rsidP="00EB0300">
            <w:pPr>
              <w:ind w:firstLine="0"/>
              <w:jc w:val="left"/>
              <w:rPr>
                <w:rFonts w:eastAsia="Calibri"/>
                <w:noProof/>
                <w:sz w:val="22"/>
                <w:szCs w:val="24"/>
                <w:lang w:val="ro-RO"/>
              </w:rPr>
            </w:pPr>
          </w:p>
        </w:tc>
        <w:tc>
          <w:tcPr>
            <w:tcW w:w="709"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F02875" w:rsidRPr="00EB71C1" w:rsidRDefault="00F02875" w:rsidP="00EB0300">
            <w:pPr>
              <w:ind w:firstLine="0"/>
              <w:jc w:val="left"/>
              <w:rPr>
                <w:rFonts w:eastAsia="Calibri"/>
                <w:noProof/>
                <w:sz w:val="22"/>
                <w:szCs w:val="24"/>
                <w:lang w:val="ro-RO"/>
              </w:rPr>
            </w:pPr>
            <w:r w:rsidRPr="00EB71C1">
              <w:rPr>
                <w:noProof/>
                <w:sz w:val="22"/>
                <w:szCs w:val="24"/>
                <w:lang w:val="ro-RO"/>
              </w:rPr>
              <w:t>Lunar, pînă la data de 25 a lunii următoare lunii de gestiune</w:t>
            </w:r>
          </w:p>
        </w:tc>
        <w:tc>
          <w:tcPr>
            <w:tcW w:w="1011" w:type="pct"/>
            <w:tcBorders>
              <w:top w:val="single" w:sz="4" w:space="0" w:color="auto"/>
              <w:left w:val="single" w:sz="4" w:space="0" w:color="auto"/>
              <w:bottom w:val="single" w:sz="4" w:space="0" w:color="auto"/>
              <w:right w:val="single" w:sz="4" w:space="0" w:color="auto"/>
            </w:tcBorders>
            <w:tcMar>
              <w:top w:w="15" w:type="dxa"/>
              <w:left w:w="108" w:type="dxa"/>
              <w:bottom w:w="15" w:type="dxa"/>
              <w:right w:w="108" w:type="dxa"/>
            </w:tcMar>
            <w:hideMark/>
          </w:tcPr>
          <w:p w:rsidR="00F02875" w:rsidRPr="00EB71C1" w:rsidRDefault="00F02875" w:rsidP="00EB0300">
            <w:pPr>
              <w:ind w:firstLine="0"/>
              <w:jc w:val="left"/>
              <w:rPr>
                <w:rFonts w:eastAsia="Calibri"/>
                <w:noProof/>
                <w:sz w:val="22"/>
                <w:szCs w:val="24"/>
                <w:lang w:val="ro-RO"/>
              </w:rPr>
            </w:pPr>
            <w:r w:rsidRPr="00EB71C1">
              <w:rPr>
                <w:noProof/>
                <w:sz w:val="22"/>
                <w:szCs w:val="24"/>
                <w:lang w:val="ro-RO"/>
              </w:rPr>
              <w:t>Toate tipurile de prestații de asigurări sociale de stat</w:t>
            </w:r>
          </w:p>
        </w:tc>
      </w:tr>
      <w:tr w:rsidR="00F02875" w:rsidRPr="00EB71C1" w:rsidTr="00EB0300">
        <w:tc>
          <w:tcPr>
            <w:tcW w:w="1269" w:type="pct"/>
            <w:tcBorders>
              <w:top w:val="single" w:sz="4" w:space="0" w:color="auto"/>
              <w:left w:val="single" w:sz="4" w:space="0" w:color="auto"/>
              <w:bottom w:val="single" w:sz="4" w:space="0" w:color="auto"/>
              <w:right w:val="single" w:sz="4" w:space="0" w:color="auto"/>
            </w:tcBorders>
            <w:hideMark/>
          </w:tcPr>
          <w:p w:rsidR="00F02875" w:rsidRPr="00EB71C1" w:rsidRDefault="00F02875" w:rsidP="00EB0300">
            <w:pPr>
              <w:ind w:firstLine="0"/>
              <w:jc w:val="left"/>
              <w:rPr>
                <w:noProof/>
                <w:sz w:val="22"/>
                <w:szCs w:val="24"/>
                <w:lang w:val="ro-RO"/>
              </w:rPr>
            </w:pPr>
            <w:r w:rsidRPr="00EB71C1">
              <w:rPr>
                <w:noProof/>
                <w:sz w:val="22"/>
                <w:szCs w:val="24"/>
                <w:lang w:val="ro-RO"/>
              </w:rPr>
              <w:t>1.3. Angajatorul –</w:t>
            </w:r>
          </w:p>
          <w:p w:rsidR="00F02875" w:rsidRPr="00EB71C1" w:rsidRDefault="00F02875" w:rsidP="00EB0300">
            <w:pPr>
              <w:ind w:firstLine="0"/>
              <w:jc w:val="left"/>
              <w:rPr>
                <w:rFonts w:eastAsia="Calibri"/>
                <w:noProof/>
                <w:sz w:val="22"/>
                <w:szCs w:val="24"/>
                <w:lang w:val="ro-RO"/>
              </w:rPr>
            </w:pPr>
            <w:r w:rsidRPr="00EB71C1">
              <w:rPr>
                <w:noProof/>
                <w:sz w:val="22"/>
                <w:szCs w:val="24"/>
                <w:lang w:val="ro-RO"/>
              </w:rPr>
              <w:t xml:space="preserve">pentru persoanele angajate prin contract individual de muncă ori prin alte contracte în vederea executării de lucrări sau prestării de servicii, care întrunesc condițiile specificate la art. 24 </w:t>
            </w:r>
            <w:r w:rsidRPr="00EB0300">
              <w:rPr>
                <w:noProof/>
                <w:sz w:val="22"/>
                <w:szCs w:val="24"/>
                <w:lang w:val="ro-RO"/>
              </w:rPr>
              <w:t xml:space="preserve">alin. (21) din </w:t>
            </w:r>
            <w:hyperlink r:id="rId8" w:history="1">
              <w:r w:rsidRPr="00EB0300">
                <w:rPr>
                  <w:rStyle w:val="af3"/>
                  <w:noProof/>
                  <w:color w:val="auto"/>
                  <w:sz w:val="22"/>
                  <w:szCs w:val="24"/>
                  <w:u w:val="none"/>
                </w:rPr>
                <w:t>Legea nr. 1164/1997</w:t>
              </w:r>
            </w:hyperlink>
            <w:r w:rsidRPr="00EB0300">
              <w:rPr>
                <w:noProof/>
                <w:sz w:val="22"/>
                <w:szCs w:val="24"/>
                <w:lang w:val="ro-RO"/>
              </w:rPr>
              <w:t xml:space="preserve"> </w:t>
            </w:r>
            <w:r w:rsidRPr="00EB71C1">
              <w:rPr>
                <w:noProof/>
                <w:sz w:val="22"/>
                <w:szCs w:val="24"/>
                <w:lang w:val="ro-RO"/>
              </w:rPr>
              <w:t>pentru punerea în aplicare a titlurilor I și II ale Codului fiscal</w:t>
            </w:r>
          </w:p>
        </w:tc>
        <w:tc>
          <w:tcPr>
            <w:tcW w:w="1100" w:type="pct"/>
            <w:tcBorders>
              <w:top w:val="single" w:sz="4" w:space="0" w:color="auto"/>
              <w:left w:val="single" w:sz="4" w:space="0" w:color="auto"/>
              <w:bottom w:val="single" w:sz="4" w:space="0" w:color="auto"/>
              <w:right w:val="single" w:sz="4" w:space="0" w:color="auto"/>
            </w:tcBorders>
          </w:tcPr>
          <w:p w:rsidR="00F02875" w:rsidRPr="00EB71C1" w:rsidRDefault="00F02875" w:rsidP="00EB0300">
            <w:pPr>
              <w:ind w:firstLine="0"/>
              <w:jc w:val="left"/>
              <w:rPr>
                <w:rFonts w:eastAsia="Calibri"/>
                <w:noProof/>
                <w:sz w:val="22"/>
                <w:szCs w:val="24"/>
                <w:lang w:val="ro-RO"/>
              </w:rPr>
            </w:pPr>
            <w:r w:rsidRPr="00EB71C1">
              <w:rPr>
                <w:noProof/>
                <w:sz w:val="22"/>
                <w:szCs w:val="24"/>
                <w:lang w:val="ro-RO"/>
              </w:rPr>
              <w:t>18% la 2 salarii medii lunare pe economie prognozate pentru anul de gestiune</w:t>
            </w:r>
          </w:p>
          <w:p w:rsidR="00F02875" w:rsidRPr="00EB71C1" w:rsidRDefault="00F02875" w:rsidP="00EB0300">
            <w:pPr>
              <w:ind w:firstLine="0"/>
              <w:jc w:val="left"/>
              <w:rPr>
                <w:rFonts w:eastAsia="Calibri"/>
                <w:noProof/>
                <w:sz w:val="22"/>
                <w:szCs w:val="24"/>
                <w:lang w:val="ro-RO"/>
              </w:rPr>
            </w:pPr>
          </w:p>
        </w:tc>
        <w:tc>
          <w:tcPr>
            <w:tcW w:w="911"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F02875" w:rsidRPr="00EB71C1" w:rsidRDefault="00F02875" w:rsidP="00EB0300">
            <w:pPr>
              <w:ind w:firstLine="0"/>
              <w:jc w:val="left"/>
              <w:rPr>
                <w:rFonts w:eastAsia="Calibri"/>
                <w:noProof/>
                <w:sz w:val="22"/>
                <w:szCs w:val="24"/>
                <w:lang w:val="ro-RO"/>
              </w:rPr>
            </w:pPr>
            <w:r w:rsidRPr="00EB71C1">
              <w:rPr>
                <w:noProof/>
                <w:sz w:val="22"/>
                <w:szCs w:val="24"/>
                <w:lang w:val="ro-RO"/>
              </w:rPr>
              <w:t>6% din salariul lunar și din celelalte recompense</w:t>
            </w:r>
          </w:p>
          <w:p w:rsidR="00F02875" w:rsidRPr="00EB71C1" w:rsidRDefault="00F02875" w:rsidP="00EB0300">
            <w:pPr>
              <w:ind w:firstLine="0"/>
              <w:jc w:val="left"/>
              <w:rPr>
                <w:noProof/>
                <w:sz w:val="22"/>
                <w:szCs w:val="24"/>
                <w:lang w:val="ro-RO"/>
              </w:rPr>
            </w:pPr>
          </w:p>
          <w:p w:rsidR="00F02875" w:rsidRPr="00EB71C1" w:rsidRDefault="00F02875" w:rsidP="00EB0300">
            <w:pPr>
              <w:ind w:firstLine="0"/>
              <w:jc w:val="left"/>
              <w:rPr>
                <w:rFonts w:eastAsia="Calibri"/>
                <w:noProof/>
                <w:sz w:val="22"/>
                <w:szCs w:val="24"/>
                <w:lang w:val="ro-RO"/>
              </w:rPr>
            </w:pPr>
          </w:p>
        </w:tc>
        <w:tc>
          <w:tcPr>
            <w:tcW w:w="709"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F02875" w:rsidRPr="00EB71C1" w:rsidRDefault="00F02875" w:rsidP="00EB0300">
            <w:pPr>
              <w:ind w:firstLine="0"/>
              <w:jc w:val="left"/>
              <w:rPr>
                <w:rFonts w:eastAsia="Calibri"/>
                <w:noProof/>
                <w:sz w:val="22"/>
                <w:szCs w:val="24"/>
                <w:lang w:val="ro-RO"/>
              </w:rPr>
            </w:pPr>
            <w:r w:rsidRPr="00EB71C1">
              <w:rPr>
                <w:noProof/>
                <w:sz w:val="22"/>
                <w:szCs w:val="24"/>
                <w:lang w:val="ro-RO"/>
              </w:rPr>
              <w:t>Lunar, pînă la data de 25 a lunii următoare lunii de gestiune</w:t>
            </w:r>
          </w:p>
        </w:tc>
        <w:tc>
          <w:tcPr>
            <w:tcW w:w="1011" w:type="pct"/>
            <w:tcBorders>
              <w:top w:val="single" w:sz="4" w:space="0" w:color="auto"/>
              <w:left w:val="single" w:sz="4" w:space="0" w:color="auto"/>
              <w:bottom w:val="single" w:sz="4" w:space="0" w:color="auto"/>
              <w:right w:val="single" w:sz="4" w:space="0" w:color="auto"/>
            </w:tcBorders>
            <w:tcMar>
              <w:top w:w="15" w:type="dxa"/>
              <w:left w:w="108" w:type="dxa"/>
              <w:bottom w:w="15" w:type="dxa"/>
              <w:right w:w="108" w:type="dxa"/>
            </w:tcMar>
            <w:hideMark/>
          </w:tcPr>
          <w:p w:rsidR="00F02875" w:rsidRPr="00EB71C1" w:rsidRDefault="00F02875" w:rsidP="00EB0300">
            <w:pPr>
              <w:ind w:firstLine="0"/>
              <w:jc w:val="left"/>
              <w:rPr>
                <w:rFonts w:eastAsia="Calibri"/>
                <w:noProof/>
                <w:sz w:val="22"/>
                <w:szCs w:val="24"/>
                <w:lang w:val="ro-RO"/>
              </w:rPr>
            </w:pPr>
            <w:r w:rsidRPr="00EB71C1">
              <w:rPr>
                <w:noProof/>
                <w:sz w:val="22"/>
                <w:szCs w:val="24"/>
                <w:lang w:val="ro-RO"/>
              </w:rPr>
              <w:t>Toate tipurile de prestații de asigurări sociale de stat</w:t>
            </w:r>
          </w:p>
        </w:tc>
      </w:tr>
      <w:tr w:rsidR="00F02875" w:rsidRPr="00EB71C1" w:rsidTr="00EB0300">
        <w:tc>
          <w:tcPr>
            <w:tcW w:w="1269" w:type="pct"/>
            <w:tcBorders>
              <w:top w:val="single" w:sz="4" w:space="0" w:color="auto"/>
              <w:left w:val="single" w:sz="4" w:space="0" w:color="auto"/>
              <w:bottom w:val="single" w:sz="4" w:space="0" w:color="auto"/>
              <w:right w:val="single" w:sz="4" w:space="0" w:color="auto"/>
            </w:tcBorders>
            <w:hideMark/>
          </w:tcPr>
          <w:p w:rsidR="00F02875" w:rsidRPr="00EB71C1" w:rsidRDefault="00F02875" w:rsidP="00EB0300">
            <w:pPr>
              <w:ind w:firstLine="0"/>
              <w:jc w:val="left"/>
              <w:rPr>
                <w:noProof/>
                <w:sz w:val="22"/>
                <w:szCs w:val="24"/>
                <w:lang w:val="ro-RO"/>
              </w:rPr>
            </w:pPr>
            <w:r w:rsidRPr="00EB71C1">
              <w:rPr>
                <w:noProof/>
                <w:sz w:val="22"/>
                <w:szCs w:val="24"/>
                <w:lang w:val="ro-RO"/>
              </w:rPr>
              <w:t>1.3</w:t>
            </w:r>
            <w:r w:rsidRPr="00EB71C1">
              <w:rPr>
                <w:noProof/>
                <w:sz w:val="22"/>
                <w:szCs w:val="24"/>
                <w:vertAlign w:val="superscript"/>
                <w:lang w:val="ro-RO"/>
              </w:rPr>
              <w:t>1</w:t>
            </w:r>
            <w:r w:rsidRPr="00EB71C1">
              <w:rPr>
                <w:noProof/>
                <w:sz w:val="22"/>
                <w:szCs w:val="24"/>
                <w:lang w:val="ro-RO"/>
              </w:rPr>
              <w:t>. Persoanele care exercită independent profesiunea de medic în una dintre formele de organizare a activității profesionale prevăzute de Legea ocrotirii sănătății nr. 411/1995</w:t>
            </w:r>
          </w:p>
        </w:tc>
        <w:tc>
          <w:tcPr>
            <w:tcW w:w="1100" w:type="pct"/>
            <w:tcBorders>
              <w:top w:val="single" w:sz="4" w:space="0" w:color="auto"/>
              <w:left w:val="single" w:sz="4" w:space="0" w:color="auto"/>
              <w:bottom w:val="single" w:sz="4" w:space="0" w:color="auto"/>
              <w:right w:val="single" w:sz="4" w:space="0" w:color="auto"/>
            </w:tcBorders>
            <w:hideMark/>
          </w:tcPr>
          <w:p w:rsidR="00F02875" w:rsidRPr="00EB71C1" w:rsidRDefault="00F02875" w:rsidP="00EB0300">
            <w:pPr>
              <w:ind w:firstLine="0"/>
              <w:jc w:val="left"/>
              <w:rPr>
                <w:noProof/>
                <w:sz w:val="22"/>
                <w:szCs w:val="24"/>
                <w:lang w:val="ro-RO"/>
              </w:rPr>
            </w:pPr>
            <w:r w:rsidRPr="00EB71C1">
              <w:rPr>
                <w:noProof/>
                <w:sz w:val="22"/>
                <w:szCs w:val="24"/>
                <w:lang w:val="ro-RO"/>
              </w:rPr>
              <w:t>18% la venitul medicului de familie titular al practicii medicului de familie, determinat în conformitate cu prevederile legislației</w:t>
            </w:r>
          </w:p>
        </w:tc>
        <w:tc>
          <w:tcPr>
            <w:tcW w:w="911"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rsidR="00F02875" w:rsidRPr="00EB71C1" w:rsidRDefault="00F02875" w:rsidP="00EB0300">
            <w:pPr>
              <w:ind w:firstLine="0"/>
              <w:jc w:val="left"/>
              <w:rPr>
                <w:noProof/>
                <w:sz w:val="22"/>
                <w:szCs w:val="24"/>
                <w:lang w:val="ro-RO"/>
              </w:rPr>
            </w:pPr>
            <w:r w:rsidRPr="00EB71C1">
              <w:rPr>
                <w:color w:val="000000"/>
                <w:sz w:val="22"/>
                <w:szCs w:val="24"/>
              </w:rPr>
              <w:t>6% la venitul medicului de familie titular al practicii medicului de familie, determinat în conformitate cu prevederile legislației</w:t>
            </w:r>
          </w:p>
        </w:tc>
        <w:tc>
          <w:tcPr>
            <w:tcW w:w="709"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F02875" w:rsidRPr="00EB71C1" w:rsidRDefault="00F02875" w:rsidP="00EB0300">
            <w:pPr>
              <w:ind w:firstLine="0"/>
              <w:jc w:val="left"/>
              <w:rPr>
                <w:noProof/>
                <w:sz w:val="22"/>
                <w:szCs w:val="24"/>
                <w:lang w:val="ro-RO"/>
              </w:rPr>
            </w:pPr>
            <w:r w:rsidRPr="00EB71C1">
              <w:rPr>
                <w:color w:val="000000"/>
                <w:sz w:val="22"/>
                <w:szCs w:val="24"/>
              </w:rPr>
              <w:t>Lunar, pînă la data de 25 a lunii următoare lunii de gestiune</w:t>
            </w:r>
          </w:p>
        </w:tc>
        <w:tc>
          <w:tcPr>
            <w:tcW w:w="1011" w:type="pct"/>
            <w:tcBorders>
              <w:top w:val="single" w:sz="4" w:space="0" w:color="auto"/>
              <w:left w:val="single" w:sz="4" w:space="0" w:color="auto"/>
              <w:bottom w:val="single" w:sz="4" w:space="0" w:color="auto"/>
              <w:right w:val="single" w:sz="4" w:space="0" w:color="auto"/>
            </w:tcBorders>
            <w:tcMar>
              <w:top w:w="15" w:type="dxa"/>
              <w:left w:w="108" w:type="dxa"/>
              <w:bottom w:w="15" w:type="dxa"/>
              <w:right w:w="108" w:type="dxa"/>
            </w:tcMar>
            <w:hideMark/>
          </w:tcPr>
          <w:p w:rsidR="00F02875" w:rsidRPr="00EB71C1" w:rsidRDefault="00F02875" w:rsidP="00EB0300">
            <w:pPr>
              <w:ind w:firstLine="0"/>
              <w:jc w:val="left"/>
              <w:rPr>
                <w:noProof/>
                <w:sz w:val="22"/>
                <w:szCs w:val="24"/>
                <w:lang w:val="ro-RO"/>
              </w:rPr>
            </w:pPr>
            <w:r w:rsidRPr="00EB71C1">
              <w:rPr>
                <w:color w:val="000000"/>
                <w:sz w:val="22"/>
                <w:szCs w:val="24"/>
              </w:rPr>
              <w:t>Toate tipurile de prestații de asigurări sociale de stat</w:t>
            </w:r>
          </w:p>
        </w:tc>
      </w:tr>
      <w:tr w:rsidR="00F02875" w:rsidRPr="00EB71C1" w:rsidTr="00EB0300">
        <w:tc>
          <w:tcPr>
            <w:tcW w:w="1269" w:type="pct"/>
            <w:tcBorders>
              <w:top w:val="single" w:sz="4" w:space="0" w:color="auto"/>
              <w:left w:val="single" w:sz="4" w:space="0" w:color="auto"/>
              <w:bottom w:val="single" w:sz="4" w:space="0" w:color="auto"/>
              <w:right w:val="single" w:sz="4" w:space="0" w:color="auto"/>
            </w:tcBorders>
          </w:tcPr>
          <w:p w:rsidR="00F02875" w:rsidRPr="00EB71C1" w:rsidRDefault="00F02875" w:rsidP="00EB0300">
            <w:pPr>
              <w:ind w:firstLine="0"/>
              <w:jc w:val="left"/>
              <w:rPr>
                <w:rFonts w:eastAsia="Calibri"/>
                <w:noProof/>
                <w:sz w:val="22"/>
                <w:szCs w:val="24"/>
                <w:lang w:val="ro-RO"/>
              </w:rPr>
            </w:pPr>
            <w:r w:rsidRPr="00EB71C1">
              <w:rPr>
                <w:noProof/>
                <w:sz w:val="22"/>
                <w:szCs w:val="24"/>
                <w:lang w:val="ro-RO"/>
              </w:rPr>
              <w:t>1.4. Rezidenții parcurilor pentru tehnologia informației</w:t>
            </w:r>
          </w:p>
          <w:p w:rsidR="00F02875" w:rsidRPr="00EB71C1" w:rsidRDefault="00F02875" w:rsidP="00EB0300">
            <w:pPr>
              <w:ind w:firstLine="0"/>
              <w:jc w:val="left"/>
              <w:rPr>
                <w:rFonts w:eastAsia="Calibri"/>
                <w:noProof/>
                <w:sz w:val="22"/>
                <w:szCs w:val="24"/>
                <w:vertAlign w:val="superscript"/>
                <w:lang w:val="ro-RO"/>
              </w:rPr>
            </w:pPr>
          </w:p>
        </w:tc>
        <w:tc>
          <w:tcPr>
            <w:tcW w:w="1100" w:type="pct"/>
            <w:tcBorders>
              <w:top w:val="single" w:sz="4" w:space="0" w:color="auto"/>
              <w:left w:val="single" w:sz="4" w:space="0" w:color="auto"/>
              <w:bottom w:val="single" w:sz="4" w:space="0" w:color="auto"/>
              <w:right w:val="single" w:sz="4" w:space="0" w:color="auto"/>
            </w:tcBorders>
            <w:hideMark/>
          </w:tcPr>
          <w:p w:rsidR="00F02875" w:rsidRPr="00EB71C1" w:rsidRDefault="00F02875" w:rsidP="008F6EC2">
            <w:pPr>
              <w:ind w:firstLine="0"/>
              <w:jc w:val="left"/>
              <w:rPr>
                <w:rFonts w:eastAsia="Calibri"/>
                <w:noProof/>
                <w:sz w:val="22"/>
                <w:szCs w:val="24"/>
                <w:lang w:val="ro-RO"/>
              </w:rPr>
            </w:pPr>
            <w:r w:rsidRPr="00EB71C1">
              <w:rPr>
                <w:noProof/>
                <w:sz w:val="22"/>
                <w:szCs w:val="24"/>
                <w:lang w:val="ro-RO"/>
              </w:rPr>
              <w:t>În conformitate cu prevederile Legii nr.</w:t>
            </w:r>
            <w:r w:rsidR="008F6EC2">
              <w:rPr>
                <w:noProof/>
                <w:sz w:val="22"/>
                <w:szCs w:val="24"/>
                <w:lang w:val="ro-RO"/>
              </w:rPr>
              <w:t> </w:t>
            </w:r>
            <w:r w:rsidRPr="00EB71C1">
              <w:rPr>
                <w:noProof/>
                <w:sz w:val="22"/>
                <w:szCs w:val="24"/>
                <w:lang w:val="ro-RO"/>
              </w:rPr>
              <w:t>77/2016 cu privire la parcurile pentru tehnologia informației</w:t>
            </w:r>
          </w:p>
        </w:tc>
        <w:tc>
          <w:tcPr>
            <w:tcW w:w="911"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F02875" w:rsidRPr="00EB71C1" w:rsidRDefault="00F02875" w:rsidP="00EB0300">
            <w:pPr>
              <w:ind w:firstLine="0"/>
              <w:jc w:val="left"/>
              <w:rPr>
                <w:rFonts w:eastAsia="Calibri"/>
                <w:bCs/>
                <w:noProof/>
                <w:sz w:val="22"/>
                <w:szCs w:val="24"/>
                <w:lang w:val="ro-RO"/>
              </w:rPr>
            </w:pPr>
          </w:p>
        </w:tc>
        <w:tc>
          <w:tcPr>
            <w:tcW w:w="709"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F02875" w:rsidRPr="00EB71C1" w:rsidRDefault="00F02875" w:rsidP="00EB0300">
            <w:pPr>
              <w:ind w:firstLine="0"/>
              <w:jc w:val="left"/>
              <w:rPr>
                <w:rFonts w:eastAsia="Calibri"/>
                <w:noProof/>
                <w:sz w:val="22"/>
                <w:szCs w:val="24"/>
                <w:lang w:val="ro-RO"/>
              </w:rPr>
            </w:pPr>
            <w:r w:rsidRPr="00EB71C1">
              <w:rPr>
                <w:noProof/>
                <w:sz w:val="22"/>
                <w:szCs w:val="24"/>
                <w:lang w:val="ro-RO"/>
              </w:rPr>
              <w:t>Lunar, pînă la data de 25 a lunii următoare lunii de gestiune</w:t>
            </w:r>
          </w:p>
        </w:tc>
        <w:tc>
          <w:tcPr>
            <w:tcW w:w="1011" w:type="pct"/>
            <w:tcBorders>
              <w:top w:val="single" w:sz="4" w:space="0" w:color="auto"/>
              <w:left w:val="single" w:sz="4" w:space="0" w:color="auto"/>
              <w:bottom w:val="single" w:sz="4" w:space="0" w:color="auto"/>
              <w:right w:val="single" w:sz="4" w:space="0" w:color="auto"/>
            </w:tcBorders>
            <w:tcMar>
              <w:top w:w="15" w:type="dxa"/>
              <w:left w:w="108" w:type="dxa"/>
              <w:bottom w:w="15" w:type="dxa"/>
              <w:right w:w="108" w:type="dxa"/>
            </w:tcMar>
            <w:hideMark/>
          </w:tcPr>
          <w:p w:rsidR="00F02875" w:rsidRPr="00EB71C1" w:rsidRDefault="00F02875" w:rsidP="00EB0300">
            <w:pPr>
              <w:ind w:firstLine="0"/>
              <w:jc w:val="left"/>
              <w:rPr>
                <w:rFonts w:eastAsia="Calibri"/>
                <w:noProof/>
                <w:sz w:val="22"/>
                <w:szCs w:val="24"/>
                <w:lang w:val="ro-RO"/>
              </w:rPr>
            </w:pPr>
            <w:r w:rsidRPr="00EB71C1">
              <w:rPr>
                <w:noProof/>
                <w:sz w:val="22"/>
                <w:szCs w:val="24"/>
                <w:lang w:val="ro-RO"/>
              </w:rPr>
              <w:t>Toate tipurile de prestații de asigurări sociale de stat din venitul</w:t>
            </w:r>
            <w:r w:rsidR="008F6EC2">
              <w:rPr>
                <w:noProof/>
                <w:sz w:val="22"/>
                <w:szCs w:val="24"/>
                <w:lang w:val="ro-RO"/>
              </w:rPr>
              <w:t xml:space="preserve"> asigurat prevăzut de Legea nr. </w:t>
            </w:r>
            <w:r w:rsidRPr="00EB71C1">
              <w:rPr>
                <w:noProof/>
                <w:sz w:val="22"/>
                <w:szCs w:val="24"/>
                <w:lang w:val="ro-RO"/>
              </w:rPr>
              <w:t>77/2016 cu privire la parcurile pentru tehnologia informației</w:t>
            </w:r>
          </w:p>
        </w:tc>
      </w:tr>
      <w:tr w:rsidR="00F02875" w:rsidRPr="00EB71C1" w:rsidTr="00EB0300">
        <w:tc>
          <w:tcPr>
            <w:tcW w:w="1269" w:type="pct"/>
            <w:tcBorders>
              <w:top w:val="single" w:sz="4" w:space="0" w:color="auto"/>
              <w:left w:val="single" w:sz="4" w:space="0" w:color="auto"/>
              <w:bottom w:val="single" w:sz="4" w:space="0" w:color="auto"/>
              <w:right w:val="single" w:sz="4" w:space="0" w:color="auto"/>
            </w:tcBorders>
            <w:hideMark/>
          </w:tcPr>
          <w:p w:rsidR="00F02875" w:rsidRPr="00EB71C1" w:rsidRDefault="00F02875" w:rsidP="008F6EC2">
            <w:pPr>
              <w:ind w:firstLine="0"/>
              <w:jc w:val="left"/>
              <w:rPr>
                <w:rFonts w:eastAsia="Calibri"/>
                <w:noProof/>
                <w:sz w:val="22"/>
                <w:szCs w:val="24"/>
                <w:lang w:val="ro-RO"/>
              </w:rPr>
            </w:pPr>
            <w:r w:rsidRPr="00EB71C1">
              <w:rPr>
                <w:noProof/>
                <w:sz w:val="22"/>
                <w:szCs w:val="24"/>
                <w:lang w:val="ro-RO"/>
              </w:rPr>
              <w:t xml:space="preserve">1.5. Angajatorii din agricultură (persoane fizice și juridice) care practică în decursul întregului an bugetar exclusiv activitățile stipulate în grupele 01.1–01.6 din Clasificatorul </w:t>
            </w:r>
            <w:r w:rsidR="008F6EC2">
              <w:rPr>
                <w:noProof/>
                <w:sz w:val="22"/>
                <w:szCs w:val="24"/>
                <w:lang w:val="ro-RO"/>
              </w:rPr>
              <w:t>a</w:t>
            </w:r>
            <w:r w:rsidRPr="00EB71C1">
              <w:rPr>
                <w:noProof/>
                <w:sz w:val="22"/>
                <w:szCs w:val="24"/>
                <w:lang w:val="ro-RO"/>
              </w:rPr>
              <w:t xml:space="preserve">ctivităților din </w:t>
            </w:r>
            <w:r w:rsidR="008F6EC2">
              <w:rPr>
                <w:noProof/>
                <w:sz w:val="22"/>
                <w:szCs w:val="24"/>
                <w:lang w:val="ro-RO"/>
              </w:rPr>
              <w:t>e</w:t>
            </w:r>
            <w:r w:rsidRPr="00EB71C1">
              <w:rPr>
                <w:noProof/>
                <w:sz w:val="22"/>
                <w:szCs w:val="24"/>
                <w:lang w:val="ro-RO"/>
              </w:rPr>
              <w:t xml:space="preserve">conomia Moldovei, aprobat prin Hotărîrea Colegiului Biroului Național de Statistică nr. 20/2009 – pentru persoanele angajate prin contract individual de muncă ori prin alte contracte în vederea executării de lucrări sau </w:t>
            </w:r>
            <w:r w:rsidRPr="00EB71C1">
              <w:rPr>
                <w:noProof/>
                <w:sz w:val="22"/>
                <w:szCs w:val="24"/>
                <w:lang w:val="ro-RO"/>
              </w:rPr>
              <w:lastRenderedPageBreak/>
              <w:t>prestării de servicii:</w:t>
            </w:r>
          </w:p>
        </w:tc>
        <w:tc>
          <w:tcPr>
            <w:tcW w:w="1100" w:type="pct"/>
            <w:tcBorders>
              <w:top w:val="single" w:sz="4" w:space="0" w:color="auto"/>
              <w:left w:val="single" w:sz="4" w:space="0" w:color="auto"/>
              <w:bottom w:val="single" w:sz="4" w:space="0" w:color="auto"/>
              <w:right w:val="single" w:sz="4" w:space="0" w:color="auto"/>
            </w:tcBorders>
          </w:tcPr>
          <w:p w:rsidR="00F02875" w:rsidRPr="00EB71C1" w:rsidRDefault="00F02875" w:rsidP="00EB0300">
            <w:pPr>
              <w:ind w:firstLine="0"/>
              <w:jc w:val="left"/>
              <w:rPr>
                <w:rFonts w:eastAsia="Calibri"/>
                <w:noProof/>
                <w:sz w:val="22"/>
                <w:szCs w:val="24"/>
                <w:lang w:val="ro-RO"/>
              </w:rPr>
            </w:pPr>
            <w:r w:rsidRPr="00EB71C1">
              <w:rPr>
                <w:noProof/>
                <w:sz w:val="22"/>
                <w:szCs w:val="24"/>
                <w:lang w:val="ro-RO"/>
              </w:rPr>
              <w:lastRenderedPageBreak/>
              <w:t>18% la fondul de salarizare și la alte recompense pentru tot personalul unității</w:t>
            </w:r>
          </w:p>
          <w:p w:rsidR="00F02875" w:rsidRPr="00EB71C1" w:rsidRDefault="00F02875" w:rsidP="00EB0300">
            <w:pPr>
              <w:ind w:firstLine="0"/>
              <w:jc w:val="left"/>
              <w:rPr>
                <w:noProof/>
                <w:sz w:val="22"/>
                <w:szCs w:val="24"/>
                <w:lang w:val="ro-RO"/>
              </w:rPr>
            </w:pPr>
          </w:p>
          <w:p w:rsidR="00F02875" w:rsidRPr="00EB71C1" w:rsidRDefault="00F02875" w:rsidP="00EB0300">
            <w:pPr>
              <w:ind w:firstLine="0"/>
              <w:jc w:val="left"/>
              <w:rPr>
                <w:rFonts w:eastAsia="Calibri"/>
                <w:noProof/>
                <w:sz w:val="22"/>
                <w:szCs w:val="24"/>
                <w:lang w:val="ro-RO"/>
              </w:rPr>
            </w:pPr>
          </w:p>
        </w:tc>
        <w:tc>
          <w:tcPr>
            <w:tcW w:w="911" w:type="pct"/>
            <w:vMerge w:val="restar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F02875" w:rsidRPr="00EB71C1" w:rsidRDefault="00F02875" w:rsidP="00EB0300">
            <w:pPr>
              <w:ind w:firstLine="0"/>
              <w:jc w:val="left"/>
              <w:rPr>
                <w:rFonts w:eastAsia="Calibri"/>
                <w:noProof/>
                <w:sz w:val="22"/>
                <w:szCs w:val="24"/>
                <w:lang w:val="ro-RO"/>
              </w:rPr>
            </w:pPr>
            <w:r w:rsidRPr="00EB71C1">
              <w:rPr>
                <w:noProof/>
                <w:sz w:val="22"/>
                <w:szCs w:val="24"/>
                <w:lang w:val="ro-RO"/>
              </w:rPr>
              <w:t>6% din salariul lunar și din celelalte recompense</w:t>
            </w:r>
          </w:p>
          <w:p w:rsidR="00F02875" w:rsidRPr="00EB71C1" w:rsidRDefault="00F02875" w:rsidP="00EB0300">
            <w:pPr>
              <w:ind w:firstLine="0"/>
              <w:jc w:val="left"/>
              <w:rPr>
                <w:noProof/>
                <w:sz w:val="22"/>
                <w:szCs w:val="24"/>
                <w:lang w:val="ro-RO"/>
              </w:rPr>
            </w:pPr>
          </w:p>
          <w:p w:rsidR="00F02875" w:rsidRPr="00EB71C1" w:rsidRDefault="00F02875" w:rsidP="00EB0300">
            <w:pPr>
              <w:ind w:firstLine="0"/>
              <w:jc w:val="left"/>
              <w:rPr>
                <w:rFonts w:eastAsia="Calibri"/>
                <w:noProof/>
                <w:sz w:val="22"/>
                <w:szCs w:val="24"/>
                <w:lang w:val="ro-RO"/>
              </w:rPr>
            </w:pPr>
          </w:p>
        </w:tc>
        <w:tc>
          <w:tcPr>
            <w:tcW w:w="709" w:type="pct"/>
            <w:vMerge w:val="restart"/>
            <w:tcBorders>
              <w:top w:val="single" w:sz="4" w:space="0" w:color="auto"/>
              <w:left w:val="single" w:sz="4" w:space="0" w:color="auto"/>
              <w:bottom w:val="nil"/>
              <w:right w:val="single" w:sz="4" w:space="0" w:color="auto"/>
            </w:tcBorders>
            <w:tcMar>
              <w:top w:w="15" w:type="dxa"/>
              <w:left w:w="15" w:type="dxa"/>
              <w:bottom w:w="15" w:type="dxa"/>
              <w:right w:w="15" w:type="dxa"/>
            </w:tcMar>
            <w:hideMark/>
          </w:tcPr>
          <w:p w:rsidR="00F02875" w:rsidRPr="00EB71C1" w:rsidRDefault="00F02875" w:rsidP="00EB0300">
            <w:pPr>
              <w:ind w:firstLine="0"/>
              <w:jc w:val="left"/>
              <w:rPr>
                <w:rFonts w:eastAsia="Calibri"/>
                <w:noProof/>
                <w:sz w:val="22"/>
                <w:szCs w:val="24"/>
                <w:lang w:val="ro-RO"/>
              </w:rPr>
            </w:pPr>
            <w:r w:rsidRPr="00EB71C1">
              <w:rPr>
                <w:noProof/>
                <w:sz w:val="22"/>
                <w:szCs w:val="24"/>
                <w:lang w:val="ro-RO"/>
              </w:rPr>
              <w:t>Lunar, pînă la data de 25 a lunii următoare lunii de gestiune</w:t>
            </w:r>
          </w:p>
        </w:tc>
        <w:tc>
          <w:tcPr>
            <w:tcW w:w="1011" w:type="pct"/>
            <w:vMerge w:val="restart"/>
            <w:tcBorders>
              <w:top w:val="single" w:sz="4" w:space="0" w:color="auto"/>
              <w:left w:val="single" w:sz="4" w:space="0" w:color="auto"/>
              <w:bottom w:val="single" w:sz="4" w:space="0" w:color="auto"/>
              <w:right w:val="single" w:sz="4" w:space="0" w:color="auto"/>
            </w:tcBorders>
            <w:tcMar>
              <w:top w:w="15" w:type="dxa"/>
              <w:left w:w="108" w:type="dxa"/>
              <w:bottom w:w="15" w:type="dxa"/>
              <w:right w:w="108" w:type="dxa"/>
            </w:tcMar>
            <w:hideMark/>
          </w:tcPr>
          <w:p w:rsidR="00F02875" w:rsidRPr="00EB71C1" w:rsidRDefault="00F02875" w:rsidP="00EB0300">
            <w:pPr>
              <w:ind w:firstLine="0"/>
              <w:jc w:val="left"/>
              <w:rPr>
                <w:rFonts w:eastAsia="Calibri"/>
                <w:noProof/>
                <w:sz w:val="22"/>
                <w:szCs w:val="24"/>
                <w:lang w:val="ro-RO"/>
              </w:rPr>
            </w:pPr>
            <w:r w:rsidRPr="00EB71C1">
              <w:rPr>
                <w:noProof/>
                <w:sz w:val="22"/>
                <w:szCs w:val="24"/>
                <w:lang w:val="ro-RO"/>
              </w:rPr>
              <w:t>Toate tipurile de prestații de asigurări sociale de stat</w:t>
            </w:r>
          </w:p>
        </w:tc>
      </w:tr>
      <w:tr w:rsidR="00F02875" w:rsidRPr="00EB71C1" w:rsidTr="00EB0300">
        <w:tc>
          <w:tcPr>
            <w:tcW w:w="1269"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F02875" w:rsidRPr="00EB71C1" w:rsidRDefault="00F02875" w:rsidP="00EB0300">
            <w:pPr>
              <w:ind w:firstLine="0"/>
              <w:jc w:val="left"/>
              <w:rPr>
                <w:rFonts w:eastAsia="Calibri"/>
                <w:noProof/>
                <w:sz w:val="22"/>
                <w:szCs w:val="24"/>
                <w:lang w:val="ro-RO"/>
              </w:rPr>
            </w:pPr>
            <w:r w:rsidRPr="00EB71C1">
              <w:rPr>
                <w:noProof/>
                <w:sz w:val="22"/>
                <w:szCs w:val="24"/>
                <w:lang w:val="ro-RO"/>
              </w:rPr>
              <w:t xml:space="preserve"> – din mijloacele angajatorului</w:t>
            </w:r>
          </w:p>
        </w:tc>
        <w:tc>
          <w:tcPr>
            <w:tcW w:w="110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F02875" w:rsidRPr="00EB71C1" w:rsidRDefault="00F02875" w:rsidP="00EB0300">
            <w:pPr>
              <w:ind w:firstLine="0"/>
              <w:jc w:val="left"/>
              <w:rPr>
                <w:rFonts w:eastAsia="Calibri"/>
                <w:noProof/>
                <w:sz w:val="22"/>
                <w:szCs w:val="24"/>
                <w:lang w:val="ro-RO"/>
              </w:rPr>
            </w:pPr>
            <w:r w:rsidRPr="00EB71C1">
              <w:rPr>
                <w:noProof/>
                <w:sz w:val="22"/>
                <w:szCs w:val="24"/>
                <w:lang w:val="ro-RO"/>
              </w:rPr>
              <w:t>12% la fondul de salarizare și la alte recompense</w:t>
            </w:r>
          </w:p>
        </w:tc>
        <w:tc>
          <w:tcPr>
            <w:tcW w:w="911" w:type="pct"/>
            <w:vMerge/>
            <w:tcBorders>
              <w:top w:val="single" w:sz="4" w:space="0" w:color="auto"/>
              <w:left w:val="single" w:sz="4" w:space="0" w:color="auto"/>
              <w:bottom w:val="single" w:sz="4" w:space="0" w:color="auto"/>
              <w:right w:val="single" w:sz="4" w:space="0" w:color="auto"/>
            </w:tcBorders>
            <w:vAlign w:val="center"/>
            <w:hideMark/>
          </w:tcPr>
          <w:p w:rsidR="00F02875" w:rsidRPr="00EB71C1" w:rsidRDefault="00F02875" w:rsidP="00EB0300">
            <w:pPr>
              <w:ind w:firstLine="0"/>
              <w:jc w:val="left"/>
              <w:rPr>
                <w:rFonts w:eastAsia="Calibri"/>
                <w:noProof/>
                <w:sz w:val="22"/>
                <w:szCs w:val="24"/>
                <w:lang w:val="ro-RO"/>
              </w:rPr>
            </w:pPr>
          </w:p>
        </w:tc>
        <w:tc>
          <w:tcPr>
            <w:tcW w:w="709" w:type="pct"/>
            <w:vMerge/>
            <w:tcBorders>
              <w:top w:val="single" w:sz="4" w:space="0" w:color="auto"/>
              <w:left w:val="single" w:sz="4" w:space="0" w:color="auto"/>
              <w:bottom w:val="nil"/>
              <w:right w:val="single" w:sz="4" w:space="0" w:color="auto"/>
            </w:tcBorders>
            <w:vAlign w:val="center"/>
            <w:hideMark/>
          </w:tcPr>
          <w:p w:rsidR="00F02875" w:rsidRPr="00EB71C1" w:rsidRDefault="00F02875" w:rsidP="00EB0300">
            <w:pPr>
              <w:ind w:firstLine="0"/>
              <w:jc w:val="left"/>
              <w:rPr>
                <w:rFonts w:eastAsia="Calibri"/>
                <w:noProof/>
                <w:sz w:val="22"/>
                <w:szCs w:val="24"/>
                <w:lang w:val="ro-RO"/>
              </w:rPr>
            </w:pPr>
          </w:p>
        </w:tc>
        <w:tc>
          <w:tcPr>
            <w:tcW w:w="1011" w:type="pct"/>
            <w:vMerge/>
            <w:tcBorders>
              <w:top w:val="single" w:sz="4" w:space="0" w:color="auto"/>
              <w:left w:val="single" w:sz="4" w:space="0" w:color="auto"/>
              <w:bottom w:val="single" w:sz="4" w:space="0" w:color="auto"/>
              <w:right w:val="single" w:sz="4" w:space="0" w:color="auto"/>
            </w:tcBorders>
            <w:vAlign w:val="center"/>
            <w:hideMark/>
          </w:tcPr>
          <w:p w:rsidR="00F02875" w:rsidRPr="00EB71C1" w:rsidRDefault="00F02875" w:rsidP="00EB0300">
            <w:pPr>
              <w:ind w:firstLine="0"/>
              <w:jc w:val="left"/>
              <w:rPr>
                <w:rFonts w:eastAsia="Calibri"/>
                <w:noProof/>
                <w:sz w:val="22"/>
                <w:szCs w:val="24"/>
                <w:lang w:val="ro-RO"/>
              </w:rPr>
            </w:pPr>
          </w:p>
        </w:tc>
      </w:tr>
      <w:tr w:rsidR="00F02875" w:rsidRPr="00EB71C1" w:rsidTr="00EB0300">
        <w:tc>
          <w:tcPr>
            <w:tcW w:w="1269"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F02875" w:rsidRPr="00EB71C1" w:rsidRDefault="00F02875" w:rsidP="00EB0300">
            <w:pPr>
              <w:ind w:firstLine="0"/>
              <w:jc w:val="left"/>
              <w:rPr>
                <w:rFonts w:eastAsia="Calibri"/>
                <w:noProof/>
                <w:sz w:val="22"/>
                <w:szCs w:val="24"/>
                <w:lang w:val="ro-RO"/>
              </w:rPr>
            </w:pPr>
            <w:r w:rsidRPr="00EB71C1">
              <w:rPr>
                <w:noProof/>
                <w:sz w:val="22"/>
                <w:szCs w:val="24"/>
                <w:lang w:val="ro-RO"/>
              </w:rPr>
              <w:t xml:space="preserve"> – de la bugetul de stat</w:t>
            </w:r>
          </w:p>
        </w:tc>
        <w:tc>
          <w:tcPr>
            <w:tcW w:w="110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F02875" w:rsidRPr="00EB71C1" w:rsidRDefault="00F02875" w:rsidP="00EB0300">
            <w:pPr>
              <w:ind w:firstLine="0"/>
              <w:jc w:val="left"/>
              <w:rPr>
                <w:rFonts w:eastAsia="Calibri"/>
                <w:noProof/>
                <w:sz w:val="22"/>
                <w:szCs w:val="24"/>
                <w:lang w:val="ro-RO"/>
              </w:rPr>
            </w:pPr>
            <w:r w:rsidRPr="00EB71C1">
              <w:rPr>
                <w:noProof/>
                <w:sz w:val="22"/>
                <w:szCs w:val="24"/>
                <w:lang w:val="ro-RO"/>
              </w:rPr>
              <w:t>6% la fondul de salarizare și la alte recompense</w:t>
            </w:r>
          </w:p>
        </w:tc>
        <w:tc>
          <w:tcPr>
            <w:tcW w:w="911" w:type="pct"/>
            <w:vMerge/>
            <w:tcBorders>
              <w:top w:val="single" w:sz="4" w:space="0" w:color="auto"/>
              <w:left w:val="single" w:sz="4" w:space="0" w:color="auto"/>
              <w:bottom w:val="single" w:sz="4" w:space="0" w:color="auto"/>
              <w:right w:val="single" w:sz="4" w:space="0" w:color="auto"/>
            </w:tcBorders>
            <w:vAlign w:val="center"/>
            <w:hideMark/>
          </w:tcPr>
          <w:p w:rsidR="00F02875" w:rsidRPr="00EB71C1" w:rsidRDefault="00F02875" w:rsidP="00EB0300">
            <w:pPr>
              <w:ind w:firstLine="0"/>
              <w:jc w:val="left"/>
              <w:rPr>
                <w:rFonts w:eastAsia="Calibri"/>
                <w:noProof/>
                <w:sz w:val="22"/>
                <w:szCs w:val="24"/>
                <w:lang w:val="ro-RO"/>
              </w:rPr>
            </w:pPr>
          </w:p>
        </w:tc>
        <w:tc>
          <w:tcPr>
            <w:tcW w:w="709" w:type="pct"/>
            <w:tcBorders>
              <w:top w:val="nil"/>
              <w:left w:val="single" w:sz="4" w:space="0" w:color="auto"/>
              <w:bottom w:val="single" w:sz="4" w:space="0" w:color="auto"/>
              <w:right w:val="single" w:sz="4" w:space="0" w:color="auto"/>
            </w:tcBorders>
            <w:tcMar>
              <w:top w:w="15" w:type="dxa"/>
              <w:left w:w="45" w:type="dxa"/>
              <w:bottom w:w="15" w:type="dxa"/>
              <w:right w:w="45" w:type="dxa"/>
            </w:tcMar>
          </w:tcPr>
          <w:p w:rsidR="00F02875" w:rsidRPr="00EB71C1" w:rsidRDefault="00F02875" w:rsidP="00EB0300">
            <w:pPr>
              <w:ind w:firstLine="0"/>
              <w:jc w:val="left"/>
              <w:rPr>
                <w:rFonts w:eastAsia="Calibri"/>
                <w:noProof/>
                <w:sz w:val="22"/>
                <w:szCs w:val="24"/>
                <w:lang w:val="ro-RO"/>
              </w:rPr>
            </w:pPr>
          </w:p>
        </w:tc>
        <w:tc>
          <w:tcPr>
            <w:tcW w:w="1011" w:type="pct"/>
            <w:vMerge/>
            <w:tcBorders>
              <w:top w:val="single" w:sz="4" w:space="0" w:color="auto"/>
              <w:left w:val="single" w:sz="4" w:space="0" w:color="auto"/>
              <w:bottom w:val="single" w:sz="4" w:space="0" w:color="auto"/>
              <w:right w:val="single" w:sz="4" w:space="0" w:color="auto"/>
            </w:tcBorders>
            <w:vAlign w:val="center"/>
            <w:hideMark/>
          </w:tcPr>
          <w:p w:rsidR="00F02875" w:rsidRPr="00EB71C1" w:rsidRDefault="00F02875" w:rsidP="00EB0300">
            <w:pPr>
              <w:ind w:firstLine="0"/>
              <w:jc w:val="left"/>
              <w:rPr>
                <w:rFonts w:eastAsia="Calibri"/>
                <w:noProof/>
                <w:sz w:val="22"/>
                <w:szCs w:val="24"/>
                <w:lang w:val="ro-RO"/>
              </w:rPr>
            </w:pPr>
          </w:p>
        </w:tc>
      </w:tr>
      <w:tr w:rsidR="00F02875" w:rsidRPr="00EB71C1" w:rsidTr="00EB0300">
        <w:tc>
          <w:tcPr>
            <w:tcW w:w="1269" w:type="pct"/>
            <w:tcBorders>
              <w:top w:val="single" w:sz="4" w:space="0" w:color="auto"/>
              <w:left w:val="single" w:sz="4" w:space="0" w:color="auto"/>
              <w:bottom w:val="single" w:sz="4" w:space="0" w:color="auto"/>
              <w:right w:val="single" w:sz="4" w:space="0" w:color="auto"/>
            </w:tcBorders>
            <w:hideMark/>
          </w:tcPr>
          <w:p w:rsidR="00F02875" w:rsidRPr="00EB71C1" w:rsidRDefault="00F02875" w:rsidP="00EB0300">
            <w:pPr>
              <w:ind w:firstLine="0"/>
              <w:jc w:val="left"/>
              <w:rPr>
                <w:rFonts w:eastAsia="Calibri"/>
                <w:noProof/>
                <w:sz w:val="22"/>
                <w:szCs w:val="24"/>
                <w:lang w:val="ro-RO"/>
              </w:rPr>
            </w:pPr>
            <w:r w:rsidRPr="00EB71C1">
              <w:rPr>
                <w:noProof/>
                <w:sz w:val="22"/>
                <w:szCs w:val="24"/>
                <w:lang w:val="ro-RO"/>
              </w:rPr>
              <w:t xml:space="preserve">1.6. Persoanele fizice, cu excepția pensionarilor, persoanelor cu dizabilități, precum și a persoanelor care se încadrează în categoriile de plătitori prevăzute la pct. 1.1–1.5, care se regăsesc în una dintre situațiile: </w:t>
            </w:r>
          </w:p>
          <w:p w:rsidR="00F02875" w:rsidRPr="00EB71C1" w:rsidRDefault="00F02875" w:rsidP="00EB0300">
            <w:pPr>
              <w:ind w:firstLine="0"/>
              <w:jc w:val="left"/>
              <w:rPr>
                <w:noProof/>
                <w:sz w:val="22"/>
                <w:szCs w:val="24"/>
                <w:lang w:val="ro-RO"/>
              </w:rPr>
            </w:pPr>
            <w:r w:rsidRPr="00EB71C1">
              <w:rPr>
                <w:noProof/>
                <w:sz w:val="22"/>
                <w:szCs w:val="24"/>
                <w:lang w:val="ro-RO"/>
              </w:rPr>
              <w:t>– fondatori ai întreprinderilor individuale;</w:t>
            </w:r>
          </w:p>
          <w:p w:rsidR="00F02875" w:rsidRPr="00EB71C1" w:rsidRDefault="00F02875" w:rsidP="00EB0300">
            <w:pPr>
              <w:ind w:firstLine="0"/>
              <w:jc w:val="left"/>
              <w:rPr>
                <w:noProof/>
                <w:sz w:val="22"/>
                <w:szCs w:val="24"/>
                <w:lang w:val="ro-RO"/>
              </w:rPr>
            </w:pPr>
            <w:r w:rsidRPr="00EB71C1">
              <w:rPr>
                <w:noProof/>
                <w:sz w:val="22"/>
                <w:szCs w:val="24"/>
                <w:lang w:val="ro-RO"/>
              </w:rPr>
              <w:t xml:space="preserve">– notari, învestiți în funcție în modul stabilit    de lege; </w:t>
            </w:r>
          </w:p>
          <w:p w:rsidR="00F02875" w:rsidRPr="00EB71C1" w:rsidRDefault="00F02875" w:rsidP="00EB0300">
            <w:pPr>
              <w:ind w:firstLine="0"/>
              <w:jc w:val="left"/>
              <w:rPr>
                <w:noProof/>
                <w:sz w:val="22"/>
                <w:szCs w:val="24"/>
                <w:lang w:val="ro-RO"/>
              </w:rPr>
            </w:pPr>
            <w:r w:rsidRPr="00EB71C1">
              <w:rPr>
                <w:noProof/>
                <w:sz w:val="22"/>
                <w:szCs w:val="24"/>
                <w:lang w:val="ro-RO"/>
              </w:rPr>
              <w:t xml:space="preserve">– executori judecătorești, învestiți în funcție în modul stabilit de lege; </w:t>
            </w:r>
          </w:p>
          <w:p w:rsidR="00F02875" w:rsidRPr="00EB71C1" w:rsidRDefault="00F02875" w:rsidP="00EB0300">
            <w:pPr>
              <w:ind w:firstLine="0"/>
              <w:jc w:val="left"/>
              <w:rPr>
                <w:noProof/>
                <w:sz w:val="22"/>
                <w:szCs w:val="24"/>
                <w:lang w:val="ro-RO"/>
              </w:rPr>
            </w:pPr>
            <w:r w:rsidRPr="00EB71C1">
              <w:rPr>
                <w:noProof/>
                <w:sz w:val="22"/>
                <w:szCs w:val="24"/>
                <w:lang w:val="ro-RO"/>
              </w:rPr>
              <w:t>– avocați care au înregistrată una dintre formele de organizare a activității de avocat în condițiile legii;</w:t>
            </w:r>
          </w:p>
          <w:p w:rsidR="00F02875" w:rsidRPr="00EB71C1" w:rsidRDefault="00F02875" w:rsidP="00EB0300">
            <w:pPr>
              <w:ind w:firstLine="0"/>
              <w:jc w:val="left"/>
              <w:rPr>
                <w:noProof/>
                <w:sz w:val="22"/>
                <w:szCs w:val="24"/>
                <w:lang w:val="ro-RO"/>
              </w:rPr>
            </w:pPr>
            <w:r w:rsidRPr="00EB71C1">
              <w:rPr>
                <w:noProof/>
                <w:sz w:val="22"/>
                <w:szCs w:val="24"/>
                <w:lang w:val="ro-RO"/>
              </w:rPr>
              <w:t>– administratori autorizați care au înregistrată una dintre formele de organizare a activității de administrator în condițiile legii;</w:t>
            </w:r>
          </w:p>
          <w:p w:rsidR="00F02875" w:rsidRPr="00EB71C1" w:rsidRDefault="00F02875" w:rsidP="00EB0300">
            <w:pPr>
              <w:ind w:firstLine="0"/>
              <w:jc w:val="left"/>
              <w:rPr>
                <w:rFonts w:eastAsia="Calibri"/>
                <w:noProof/>
                <w:sz w:val="22"/>
                <w:szCs w:val="24"/>
                <w:lang w:val="ro-RO"/>
              </w:rPr>
            </w:pPr>
            <w:r w:rsidRPr="00EB71C1">
              <w:rPr>
                <w:noProof/>
                <w:sz w:val="22"/>
                <w:szCs w:val="24"/>
                <w:lang w:val="ro-RO"/>
              </w:rPr>
              <w:t>– persoane fizice care desfășoară activități independente în domeniul comerțului cu amănuntul, cu excepția comerțului cu mărfuri supuse accizelor</w:t>
            </w:r>
          </w:p>
        </w:tc>
        <w:tc>
          <w:tcPr>
            <w:tcW w:w="1100" w:type="pct"/>
            <w:tcBorders>
              <w:top w:val="single" w:sz="4" w:space="0" w:color="auto"/>
              <w:left w:val="single" w:sz="4" w:space="0" w:color="auto"/>
              <w:bottom w:val="single" w:sz="4" w:space="0" w:color="auto"/>
              <w:right w:val="single" w:sz="4" w:space="0" w:color="auto"/>
            </w:tcBorders>
          </w:tcPr>
          <w:p w:rsidR="00F02875" w:rsidRPr="00EB71C1" w:rsidRDefault="00F02875" w:rsidP="00EB0300">
            <w:pPr>
              <w:ind w:firstLine="0"/>
              <w:jc w:val="left"/>
              <w:rPr>
                <w:rFonts w:eastAsia="Calibri"/>
                <w:noProof/>
                <w:sz w:val="22"/>
                <w:szCs w:val="24"/>
                <w:lang w:val="ro-RO"/>
              </w:rPr>
            </w:pPr>
          </w:p>
        </w:tc>
        <w:tc>
          <w:tcPr>
            <w:tcW w:w="911"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rsidR="00F02875" w:rsidRPr="00EB71C1" w:rsidRDefault="00F02875" w:rsidP="00EB0300">
            <w:pPr>
              <w:ind w:firstLine="0"/>
              <w:jc w:val="left"/>
              <w:rPr>
                <w:rFonts w:eastAsia="Calibri"/>
                <w:noProof/>
                <w:sz w:val="22"/>
                <w:szCs w:val="24"/>
                <w:lang w:val="ro-RO"/>
              </w:rPr>
            </w:pPr>
            <w:r w:rsidRPr="00EB71C1">
              <w:rPr>
                <w:noProof/>
                <w:sz w:val="22"/>
                <w:szCs w:val="24"/>
                <w:lang w:val="ro-RO"/>
              </w:rPr>
              <w:t>Taxă fixă în conformitate cu legea bugetului asigurărilor sociale de stat anuală</w:t>
            </w:r>
          </w:p>
        </w:tc>
        <w:tc>
          <w:tcPr>
            <w:tcW w:w="709"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F02875" w:rsidRPr="00EB71C1" w:rsidRDefault="00F02875" w:rsidP="00EB0300">
            <w:pPr>
              <w:ind w:firstLine="0"/>
              <w:jc w:val="left"/>
              <w:rPr>
                <w:rFonts w:eastAsia="Calibri"/>
                <w:noProof/>
                <w:sz w:val="22"/>
                <w:szCs w:val="24"/>
                <w:lang w:val="ro-RO"/>
              </w:rPr>
            </w:pPr>
            <w:r w:rsidRPr="00EB71C1">
              <w:rPr>
                <w:noProof/>
                <w:sz w:val="22"/>
                <w:szCs w:val="24"/>
                <w:lang w:val="ro-RO"/>
              </w:rPr>
              <w:t>Lunar, cîte 1/12 din suma anuală, pînă la data de 25 a lunii următoare lunii de gestiune</w:t>
            </w:r>
          </w:p>
        </w:tc>
        <w:tc>
          <w:tcPr>
            <w:tcW w:w="1011" w:type="pct"/>
            <w:tcBorders>
              <w:top w:val="single" w:sz="4" w:space="0" w:color="auto"/>
              <w:left w:val="single" w:sz="4" w:space="0" w:color="auto"/>
              <w:bottom w:val="single" w:sz="4" w:space="0" w:color="auto"/>
              <w:right w:val="single" w:sz="4" w:space="0" w:color="auto"/>
            </w:tcBorders>
            <w:tcMar>
              <w:top w:w="15" w:type="dxa"/>
              <w:left w:w="108" w:type="dxa"/>
              <w:bottom w:w="15" w:type="dxa"/>
              <w:right w:w="108" w:type="dxa"/>
            </w:tcMar>
            <w:hideMark/>
          </w:tcPr>
          <w:p w:rsidR="00F02875" w:rsidRPr="00EB71C1" w:rsidRDefault="00F02875" w:rsidP="00EB0300">
            <w:pPr>
              <w:ind w:firstLine="0"/>
              <w:jc w:val="left"/>
              <w:rPr>
                <w:rFonts w:eastAsia="Calibri"/>
                <w:noProof/>
                <w:sz w:val="22"/>
                <w:szCs w:val="24"/>
                <w:lang w:val="ro-RO"/>
              </w:rPr>
            </w:pPr>
            <w:r w:rsidRPr="00EB71C1">
              <w:rPr>
                <w:noProof/>
                <w:sz w:val="22"/>
                <w:szCs w:val="24"/>
                <w:lang w:val="ro-RO"/>
              </w:rPr>
              <w:t>Pensia minimă pentru limită de vîrstă și ajutorul de deces</w:t>
            </w:r>
          </w:p>
        </w:tc>
      </w:tr>
      <w:tr w:rsidR="00F02875" w:rsidRPr="00EB71C1" w:rsidTr="00EB0300">
        <w:tc>
          <w:tcPr>
            <w:tcW w:w="1269" w:type="pct"/>
            <w:tcBorders>
              <w:top w:val="single" w:sz="4" w:space="0" w:color="auto"/>
              <w:left w:val="single" w:sz="4" w:space="0" w:color="auto"/>
              <w:bottom w:val="single" w:sz="4" w:space="0" w:color="auto"/>
              <w:right w:val="single" w:sz="4" w:space="0" w:color="auto"/>
            </w:tcBorders>
            <w:hideMark/>
          </w:tcPr>
          <w:p w:rsidR="00F02875" w:rsidRPr="00EB71C1" w:rsidRDefault="00F02875" w:rsidP="00EB0300">
            <w:pPr>
              <w:ind w:firstLine="0"/>
              <w:jc w:val="left"/>
              <w:rPr>
                <w:rFonts w:eastAsia="Calibri"/>
                <w:noProof/>
                <w:sz w:val="22"/>
                <w:szCs w:val="24"/>
                <w:lang w:val="ro-RO"/>
              </w:rPr>
            </w:pPr>
            <w:r w:rsidRPr="00EB71C1">
              <w:rPr>
                <w:noProof/>
                <w:sz w:val="22"/>
                <w:szCs w:val="24"/>
                <w:lang w:val="ro-RO"/>
              </w:rPr>
              <w:t>1.7. Titularii patentei de întreprinzător, cu excepția pensionarilor, persoanelor cu dizabilități, precum și a persoanelor care se încadrează în categoriile de plătitori prevăzute la pct. 1.1–1.6</w:t>
            </w:r>
          </w:p>
        </w:tc>
        <w:tc>
          <w:tcPr>
            <w:tcW w:w="1100" w:type="pct"/>
            <w:tcBorders>
              <w:top w:val="single" w:sz="4" w:space="0" w:color="auto"/>
              <w:left w:val="single" w:sz="4" w:space="0" w:color="auto"/>
              <w:bottom w:val="single" w:sz="4" w:space="0" w:color="auto"/>
              <w:right w:val="single" w:sz="4" w:space="0" w:color="auto"/>
            </w:tcBorders>
          </w:tcPr>
          <w:p w:rsidR="00F02875" w:rsidRPr="00EB71C1" w:rsidRDefault="00F02875" w:rsidP="00EB0300">
            <w:pPr>
              <w:ind w:firstLine="0"/>
              <w:jc w:val="left"/>
              <w:rPr>
                <w:rFonts w:eastAsia="Calibri"/>
                <w:noProof/>
                <w:sz w:val="22"/>
                <w:szCs w:val="24"/>
                <w:lang w:val="ro-RO"/>
              </w:rPr>
            </w:pPr>
          </w:p>
        </w:tc>
        <w:tc>
          <w:tcPr>
            <w:tcW w:w="911"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rsidR="00F02875" w:rsidRPr="00EB71C1" w:rsidRDefault="00F02875" w:rsidP="00EB0300">
            <w:pPr>
              <w:ind w:firstLine="0"/>
              <w:jc w:val="left"/>
              <w:rPr>
                <w:rFonts w:eastAsia="Calibri"/>
                <w:noProof/>
                <w:sz w:val="22"/>
                <w:szCs w:val="24"/>
                <w:lang w:val="ro-RO"/>
              </w:rPr>
            </w:pPr>
            <w:r w:rsidRPr="00EB71C1">
              <w:rPr>
                <w:noProof/>
                <w:sz w:val="22"/>
                <w:szCs w:val="24"/>
                <w:lang w:val="ro-RO"/>
              </w:rPr>
              <w:t xml:space="preserve">Taxă fixă în conformitate cu legea bugetului asigurărilor sociale de stat anuală, dar nu mai puțin de 1/12 din această sumă lunar, în funcție </w:t>
            </w:r>
            <w:r w:rsidRPr="00EB71C1">
              <w:rPr>
                <w:noProof/>
                <w:sz w:val="22"/>
                <w:szCs w:val="24"/>
                <w:lang w:val="ro-RO"/>
              </w:rPr>
              <w:lastRenderedPageBreak/>
              <w:t>de durata activității desfățurate pe bază de patentă</w:t>
            </w:r>
          </w:p>
        </w:tc>
        <w:tc>
          <w:tcPr>
            <w:tcW w:w="709"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F02875" w:rsidRPr="00EB71C1" w:rsidRDefault="00F02875" w:rsidP="00EB0300">
            <w:pPr>
              <w:ind w:firstLine="0"/>
              <w:jc w:val="left"/>
              <w:rPr>
                <w:rFonts w:eastAsia="Calibri"/>
                <w:noProof/>
                <w:sz w:val="22"/>
                <w:szCs w:val="24"/>
                <w:lang w:val="ro-RO"/>
              </w:rPr>
            </w:pPr>
            <w:r w:rsidRPr="00EB71C1">
              <w:rPr>
                <w:noProof/>
                <w:sz w:val="22"/>
                <w:szCs w:val="24"/>
                <w:lang w:val="ro-RO"/>
              </w:rPr>
              <w:lastRenderedPageBreak/>
              <w:t>La momentul solicitării sau prelungirii patentei</w:t>
            </w:r>
          </w:p>
        </w:tc>
        <w:tc>
          <w:tcPr>
            <w:tcW w:w="1011" w:type="pct"/>
            <w:tcBorders>
              <w:top w:val="single" w:sz="4" w:space="0" w:color="auto"/>
              <w:left w:val="single" w:sz="4" w:space="0" w:color="auto"/>
              <w:bottom w:val="single" w:sz="4" w:space="0" w:color="auto"/>
              <w:right w:val="single" w:sz="4" w:space="0" w:color="auto"/>
            </w:tcBorders>
            <w:tcMar>
              <w:top w:w="15" w:type="dxa"/>
              <w:left w:w="108" w:type="dxa"/>
              <w:bottom w:w="15" w:type="dxa"/>
              <w:right w:w="108" w:type="dxa"/>
            </w:tcMar>
            <w:hideMark/>
          </w:tcPr>
          <w:p w:rsidR="00F02875" w:rsidRPr="00EB71C1" w:rsidRDefault="00F02875" w:rsidP="00EB0300">
            <w:pPr>
              <w:ind w:firstLine="0"/>
              <w:jc w:val="left"/>
              <w:rPr>
                <w:rFonts w:eastAsia="Calibri"/>
                <w:noProof/>
                <w:sz w:val="22"/>
                <w:szCs w:val="24"/>
                <w:lang w:val="ro-RO"/>
              </w:rPr>
            </w:pPr>
            <w:r w:rsidRPr="00EB71C1">
              <w:rPr>
                <w:noProof/>
                <w:sz w:val="22"/>
                <w:szCs w:val="24"/>
                <w:lang w:val="ro-RO"/>
              </w:rPr>
              <w:t>Pensia minimă pentru limită de vîrstă și ajutorul de deces</w:t>
            </w:r>
          </w:p>
        </w:tc>
      </w:tr>
      <w:tr w:rsidR="00F02875" w:rsidRPr="00F02875" w:rsidTr="00EB0300">
        <w:tc>
          <w:tcPr>
            <w:tcW w:w="1269" w:type="pct"/>
            <w:tcBorders>
              <w:top w:val="single" w:sz="4" w:space="0" w:color="auto"/>
              <w:left w:val="single" w:sz="4" w:space="0" w:color="auto"/>
              <w:bottom w:val="single" w:sz="4" w:space="0" w:color="auto"/>
              <w:right w:val="single" w:sz="4" w:space="0" w:color="auto"/>
            </w:tcBorders>
            <w:hideMark/>
          </w:tcPr>
          <w:p w:rsidR="00F02875" w:rsidRPr="00EB71C1" w:rsidRDefault="00F02875" w:rsidP="00EB0300">
            <w:pPr>
              <w:ind w:firstLine="0"/>
              <w:jc w:val="left"/>
              <w:rPr>
                <w:rFonts w:eastAsia="Calibri"/>
                <w:noProof/>
                <w:sz w:val="22"/>
                <w:szCs w:val="24"/>
                <w:lang w:val="ro-RO"/>
              </w:rPr>
            </w:pPr>
            <w:r w:rsidRPr="00EB71C1">
              <w:rPr>
                <w:bCs/>
                <w:noProof/>
                <w:sz w:val="22"/>
                <w:szCs w:val="24"/>
                <w:lang w:val="ro-RO"/>
              </w:rPr>
              <w:t>1.8</w:t>
            </w:r>
            <w:r w:rsidR="00E63CA5">
              <w:rPr>
                <w:bCs/>
                <w:noProof/>
                <w:sz w:val="22"/>
                <w:szCs w:val="24"/>
                <w:lang w:val="ro-RO"/>
              </w:rPr>
              <w:t>.</w:t>
            </w:r>
            <w:r w:rsidRPr="00EB71C1">
              <w:rPr>
                <w:bCs/>
                <w:noProof/>
                <w:sz w:val="22"/>
                <w:szCs w:val="24"/>
                <w:lang w:val="ro-RO"/>
              </w:rPr>
              <w:t xml:space="preserve"> Angajatorul din </w:t>
            </w:r>
            <w:r w:rsidRPr="00EB71C1">
              <w:rPr>
                <w:noProof/>
                <w:sz w:val="22"/>
                <w:szCs w:val="24"/>
                <w:lang w:val="ro-RO"/>
              </w:rPr>
              <w:t>domeniul transportului rutier de persoane în regim de taxi – pentru persoanele angajate prin contract individual de muncă care efectuează transport rutier de persoane în regim de taxi</w:t>
            </w:r>
          </w:p>
        </w:tc>
        <w:tc>
          <w:tcPr>
            <w:tcW w:w="1100" w:type="pct"/>
            <w:tcBorders>
              <w:top w:val="single" w:sz="4" w:space="0" w:color="auto"/>
              <w:left w:val="single" w:sz="4" w:space="0" w:color="auto"/>
              <w:bottom w:val="single" w:sz="4" w:space="0" w:color="auto"/>
              <w:right w:val="single" w:sz="4" w:space="0" w:color="auto"/>
            </w:tcBorders>
          </w:tcPr>
          <w:p w:rsidR="00F02875" w:rsidRPr="00EB71C1" w:rsidRDefault="00F02875" w:rsidP="00EB0300">
            <w:pPr>
              <w:ind w:firstLine="0"/>
              <w:jc w:val="left"/>
              <w:rPr>
                <w:rFonts w:eastAsia="Calibri"/>
                <w:noProof/>
                <w:sz w:val="22"/>
                <w:szCs w:val="24"/>
                <w:lang w:val="ro-RO"/>
              </w:rPr>
            </w:pPr>
          </w:p>
        </w:tc>
        <w:tc>
          <w:tcPr>
            <w:tcW w:w="911"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rsidR="00F02875" w:rsidRPr="00EB71C1" w:rsidRDefault="00F02875" w:rsidP="00EB0300">
            <w:pPr>
              <w:pStyle w:val="a5"/>
              <w:ind w:firstLine="0"/>
              <w:jc w:val="left"/>
              <w:rPr>
                <w:rFonts w:eastAsia="Calibri"/>
                <w:noProof/>
                <w:sz w:val="22"/>
                <w:lang w:val="ro-RO"/>
              </w:rPr>
            </w:pPr>
            <w:r w:rsidRPr="00EB71C1">
              <w:rPr>
                <w:rFonts w:eastAsia="Calibri"/>
                <w:noProof/>
                <w:sz w:val="22"/>
                <w:lang w:val="ro-RO"/>
              </w:rPr>
              <w:t>Taxă fixă în conformitate cu legea bugetului asigurărilor sociale de stat anuală</w:t>
            </w:r>
          </w:p>
        </w:tc>
        <w:tc>
          <w:tcPr>
            <w:tcW w:w="709"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F02875" w:rsidRPr="00EB71C1" w:rsidRDefault="00F02875" w:rsidP="00EB0300">
            <w:pPr>
              <w:ind w:firstLine="0"/>
              <w:jc w:val="left"/>
              <w:rPr>
                <w:rFonts w:eastAsia="Calibri"/>
                <w:noProof/>
                <w:sz w:val="22"/>
                <w:szCs w:val="24"/>
                <w:lang w:val="ro-RO"/>
              </w:rPr>
            </w:pPr>
            <w:r w:rsidRPr="00EB71C1">
              <w:rPr>
                <w:noProof/>
                <w:sz w:val="22"/>
                <w:szCs w:val="24"/>
                <w:lang w:val="ro-RO"/>
              </w:rPr>
              <w:t>Lunar, cîte 1/12 din suma anuală, pentru fiecare angajat conducător auto ce efectuează transport rutier de persoane în regim de taxi, pînă la data de 25 a lunii premergătoare celei de gestiune. În cazul angajării persoanelor fizice în perioada de după data raportării a lunii premergătoare lunii de gestiune și pînă la sfîrșitul perioadei de gestiune, angajatorii sînt obligați să achite contribuțiile de asigurări sociale de stat obligatorii pînă la finele lunii de gestiune, proporțional pentru perioada de pînă la următoarea raportare și integral pentru luna de gestiune</w:t>
            </w:r>
          </w:p>
        </w:tc>
        <w:tc>
          <w:tcPr>
            <w:tcW w:w="1011" w:type="pct"/>
            <w:tcBorders>
              <w:top w:val="single" w:sz="4" w:space="0" w:color="auto"/>
              <w:left w:val="single" w:sz="4" w:space="0" w:color="auto"/>
              <w:bottom w:val="single" w:sz="4" w:space="0" w:color="auto"/>
              <w:right w:val="single" w:sz="4" w:space="0" w:color="auto"/>
            </w:tcBorders>
            <w:tcMar>
              <w:top w:w="15" w:type="dxa"/>
              <w:left w:w="108" w:type="dxa"/>
              <w:bottom w:w="15" w:type="dxa"/>
              <w:right w:w="108" w:type="dxa"/>
            </w:tcMar>
            <w:hideMark/>
          </w:tcPr>
          <w:p w:rsidR="00F02875" w:rsidRPr="00F02875" w:rsidRDefault="00F02875" w:rsidP="00EB0300">
            <w:pPr>
              <w:ind w:firstLine="0"/>
              <w:jc w:val="left"/>
              <w:rPr>
                <w:rFonts w:eastAsia="Calibri"/>
                <w:noProof/>
                <w:sz w:val="22"/>
                <w:szCs w:val="24"/>
                <w:lang w:val="ro-RO"/>
              </w:rPr>
            </w:pPr>
            <w:r w:rsidRPr="00EB71C1">
              <w:rPr>
                <w:noProof/>
                <w:sz w:val="22"/>
                <w:szCs w:val="24"/>
                <w:lang w:val="ro-RO"/>
              </w:rPr>
              <w:t>Pensia minimă pentru limită de vîrstă și ajutorul de deces</w:t>
            </w:r>
          </w:p>
        </w:tc>
      </w:tr>
    </w:tbl>
    <w:p w:rsidR="00F02875" w:rsidRDefault="00F02875" w:rsidP="00CB05D3">
      <w:pPr>
        <w:tabs>
          <w:tab w:val="left" w:pos="1134"/>
        </w:tabs>
        <w:ind w:firstLine="709"/>
        <w:rPr>
          <w:rFonts w:asciiTheme="majorBidi" w:hAnsiTheme="majorBidi" w:cstheme="majorBidi"/>
          <w:sz w:val="28"/>
          <w:szCs w:val="28"/>
          <w:lang w:val="ro-RO" w:eastAsia="ru-RU"/>
        </w:rPr>
      </w:pPr>
    </w:p>
    <w:p w:rsidR="00F02875" w:rsidRPr="00D6398F" w:rsidRDefault="00F02875" w:rsidP="00CB05D3">
      <w:pPr>
        <w:tabs>
          <w:tab w:val="left" w:pos="1134"/>
        </w:tabs>
        <w:ind w:firstLine="709"/>
        <w:rPr>
          <w:rFonts w:asciiTheme="majorBidi" w:hAnsiTheme="majorBidi" w:cstheme="majorBidi"/>
          <w:sz w:val="28"/>
          <w:szCs w:val="28"/>
          <w:lang w:val="ro-RO" w:eastAsia="ru-RU"/>
        </w:rPr>
      </w:pPr>
    </w:p>
    <w:p w:rsidR="00E63CA5" w:rsidRDefault="00E63CA5" w:rsidP="00E63CA5">
      <w:pPr>
        <w:tabs>
          <w:tab w:val="left" w:pos="7726"/>
          <w:tab w:val="right" w:pos="9129"/>
        </w:tabs>
        <w:jc w:val="left"/>
        <w:rPr>
          <w:noProof/>
          <w:sz w:val="28"/>
          <w:szCs w:val="28"/>
          <w:lang w:val="ro-RO" w:eastAsia="ru-RU"/>
        </w:rPr>
      </w:pPr>
      <w:r>
        <w:rPr>
          <w:noProof/>
          <w:sz w:val="28"/>
          <w:szCs w:val="28"/>
          <w:lang w:val="ro-RO" w:eastAsia="ru-RU"/>
        </w:rPr>
        <w:tab/>
      </w:r>
      <w:r>
        <w:rPr>
          <w:noProof/>
          <w:sz w:val="28"/>
          <w:szCs w:val="28"/>
          <w:lang w:val="ro-RO" w:eastAsia="ru-RU"/>
        </w:rPr>
        <w:tab/>
      </w:r>
    </w:p>
    <w:p w:rsidR="00B65490" w:rsidRPr="00D6398F" w:rsidRDefault="00E63CA5" w:rsidP="00E63CA5">
      <w:pPr>
        <w:tabs>
          <w:tab w:val="left" w:pos="7726"/>
          <w:tab w:val="right" w:pos="9129"/>
        </w:tabs>
        <w:jc w:val="left"/>
        <w:rPr>
          <w:noProof/>
          <w:sz w:val="28"/>
          <w:szCs w:val="28"/>
          <w:lang w:val="ro-RO" w:eastAsia="ru-RU"/>
        </w:rPr>
      </w:pPr>
      <w:r>
        <w:rPr>
          <w:noProof/>
          <w:sz w:val="28"/>
          <w:szCs w:val="28"/>
          <w:lang w:val="ro-RO" w:eastAsia="ru-RU"/>
        </w:rPr>
        <w:lastRenderedPageBreak/>
        <w:tab/>
      </w:r>
      <w:r>
        <w:rPr>
          <w:noProof/>
          <w:sz w:val="28"/>
          <w:szCs w:val="28"/>
          <w:lang w:val="ro-RO" w:eastAsia="ru-RU"/>
        </w:rPr>
        <w:tab/>
      </w:r>
      <w:r w:rsidR="00B65490" w:rsidRPr="00D6398F">
        <w:rPr>
          <w:noProof/>
          <w:sz w:val="28"/>
          <w:szCs w:val="28"/>
          <w:lang w:val="ro-RO" w:eastAsia="ru-RU"/>
        </w:rPr>
        <w:t xml:space="preserve">Anexa nr. 2 </w:t>
      </w:r>
    </w:p>
    <w:p w:rsidR="00B65490" w:rsidRPr="00D6398F" w:rsidRDefault="00B65490" w:rsidP="00D6398F">
      <w:pPr>
        <w:rPr>
          <w:b/>
          <w:bCs/>
          <w:noProof/>
          <w:sz w:val="28"/>
          <w:szCs w:val="28"/>
          <w:lang w:val="ro-RO" w:eastAsia="ru-RU"/>
        </w:rPr>
      </w:pPr>
      <w:r w:rsidRPr="00D6398F">
        <w:rPr>
          <w:bCs/>
          <w:noProof/>
          <w:sz w:val="28"/>
          <w:szCs w:val="28"/>
          <w:lang w:val="ro-RO" w:eastAsia="ru-RU"/>
        </w:rPr>
        <w:t> </w:t>
      </w:r>
    </w:p>
    <w:p w:rsidR="00E779ED" w:rsidRPr="00E779ED" w:rsidRDefault="00E779ED" w:rsidP="00E779ED">
      <w:pPr>
        <w:pStyle w:val="cp"/>
        <w:rPr>
          <w:noProof/>
          <w:sz w:val="28"/>
          <w:szCs w:val="28"/>
          <w:lang w:val="ro-RO" w:eastAsia="en-US"/>
        </w:rPr>
      </w:pPr>
      <w:r w:rsidRPr="00E779ED">
        <w:rPr>
          <w:noProof/>
          <w:sz w:val="28"/>
          <w:szCs w:val="28"/>
          <w:lang w:val="ro-RO" w:eastAsia="en-US"/>
        </w:rPr>
        <w:t>LISTA</w:t>
      </w:r>
    </w:p>
    <w:p w:rsidR="00E779ED" w:rsidRPr="00E779ED" w:rsidRDefault="00E779ED" w:rsidP="00E779ED">
      <w:pPr>
        <w:pStyle w:val="cp"/>
        <w:rPr>
          <w:noProof/>
          <w:sz w:val="28"/>
          <w:szCs w:val="28"/>
          <w:lang w:val="ro-RO" w:eastAsia="en-US"/>
        </w:rPr>
      </w:pPr>
      <w:r w:rsidRPr="00E779ED">
        <w:rPr>
          <w:noProof/>
          <w:sz w:val="28"/>
          <w:szCs w:val="28"/>
          <w:lang w:val="ro-RO" w:eastAsia="en-US"/>
        </w:rPr>
        <w:t>funcţiilor personalului din aviaţia civilă ale cărui condiţii</w:t>
      </w:r>
    </w:p>
    <w:p w:rsidR="00E779ED" w:rsidRPr="00E779ED" w:rsidRDefault="00E779ED" w:rsidP="00E779ED">
      <w:pPr>
        <w:pStyle w:val="cp"/>
        <w:rPr>
          <w:noProof/>
          <w:sz w:val="28"/>
          <w:szCs w:val="28"/>
          <w:lang w:val="ro-RO" w:eastAsia="en-US"/>
        </w:rPr>
      </w:pPr>
      <w:r w:rsidRPr="00E779ED">
        <w:rPr>
          <w:noProof/>
          <w:sz w:val="28"/>
          <w:szCs w:val="28"/>
          <w:lang w:val="ro-RO" w:eastAsia="en-US"/>
        </w:rPr>
        <w:t>de muncă se încadrează în condiţii speciale</w:t>
      </w:r>
    </w:p>
    <w:p w:rsidR="00E779ED" w:rsidRPr="00E779ED" w:rsidRDefault="00E779ED" w:rsidP="00E779ED">
      <w:pPr>
        <w:pStyle w:val="a5"/>
        <w:rPr>
          <w:noProof/>
          <w:sz w:val="28"/>
          <w:szCs w:val="28"/>
          <w:lang w:val="ro-RO" w:eastAsia="en-US"/>
        </w:rPr>
      </w:pPr>
    </w:p>
    <w:p w:rsidR="00E779ED" w:rsidRPr="00E779ED" w:rsidRDefault="00E779ED" w:rsidP="00E779ED">
      <w:pPr>
        <w:pStyle w:val="a5"/>
        <w:ind w:firstLine="709"/>
        <w:rPr>
          <w:noProof/>
          <w:sz w:val="28"/>
          <w:szCs w:val="28"/>
          <w:lang w:val="ro-RO"/>
        </w:rPr>
      </w:pPr>
      <w:r w:rsidRPr="00E779ED">
        <w:rPr>
          <w:b/>
          <w:bCs/>
          <w:noProof/>
          <w:sz w:val="28"/>
          <w:szCs w:val="28"/>
          <w:lang w:val="ro-RO"/>
        </w:rPr>
        <w:t>1.</w:t>
      </w:r>
      <w:r w:rsidRPr="00E779ED">
        <w:rPr>
          <w:noProof/>
          <w:sz w:val="28"/>
          <w:szCs w:val="28"/>
          <w:lang w:val="ro-RO"/>
        </w:rPr>
        <w:t xml:space="preserve"> Personalul navigant: </w:t>
      </w:r>
    </w:p>
    <w:p w:rsidR="00E779ED" w:rsidRPr="00E779ED" w:rsidRDefault="00E779ED" w:rsidP="00E779ED">
      <w:pPr>
        <w:pStyle w:val="a5"/>
        <w:ind w:firstLine="709"/>
        <w:rPr>
          <w:noProof/>
          <w:sz w:val="28"/>
          <w:szCs w:val="28"/>
          <w:lang w:val="ro-RO"/>
        </w:rPr>
      </w:pPr>
      <w:r w:rsidRPr="00E779ED">
        <w:rPr>
          <w:noProof/>
          <w:sz w:val="28"/>
          <w:szCs w:val="28"/>
          <w:lang w:val="ro-RO"/>
        </w:rPr>
        <w:t xml:space="preserve">a) membrii echipajelor aeronavelor şi ale altor aparate de zbor; </w:t>
      </w:r>
    </w:p>
    <w:p w:rsidR="00E779ED" w:rsidRPr="00E779ED" w:rsidRDefault="00E779ED" w:rsidP="00E779ED">
      <w:pPr>
        <w:pStyle w:val="a5"/>
        <w:ind w:firstLine="709"/>
        <w:rPr>
          <w:noProof/>
          <w:sz w:val="28"/>
          <w:szCs w:val="28"/>
          <w:lang w:val="ro-RO"/>
        </w:rPr>
      </w:pPr>
      <w:r w:rsidRPr="00E779ED">
        <w:rPr>
          <w:noProof/>
          <w:sz w:val="28"/>
          <w:szCs w:val="28"/>
          <w:lang w:val="ro-RO"/>
        </w:rPr>
        <w:t xml:space="preserve">b) piloţii instructori; </w:t>
      </w:r>
    </w:p>
    <w:p w:rsidR="00E779ED" w:rsidRPr="00E779ED" w:rsidRDefault="00E779ED" w:rsidP="00E779ED">
      <w:pPr>
        <w:pStyle w:val="a5"/>
        <w:ind w:firstLine="709"/>
        <w:rPr>
          <w:noProof/>
          <w:sz w:val="28"/>
          <w:szCs w:val="28"/>
          <w:lang w:val="ro-RO"/>
        </w:rPr>
      </w:pPr>
      <w:r w:rsidRPr="00E779ED">
        <w:rPr>
          <w:noProof/>
          <w:sz w:val="28"/>
          <w:szCs w:val="28"/>
          <w:lang w:val="ro-RO"/>
        </w:rPr>
        <w:t xml:space="preserve">c) piloţii comandanţi de zbor: conducătorii (locţiitorii lor), inspectorii şi alţi specialişti în serviciul de zbor (activitatea de zbor) ai ministerelor, ai altor autorităţi administrative centrale, ai direcţiilor, asociaţiilor, întreprinderilor, instituţiilor, organizaţiilor şi subdiviziunilor lor, care posedă certificat de pilot în vigoare şi participă la zboruri în componenţa echipajului aeronavei sau al altui aparat de zbor; </w:t>
      </w:r>
    </w:p>
    <w:p w:rsidR="00E779ED" w:rsidRPr="00E779ED" w:rsidRDefault="00E779ED" w:rsidP="00E779ED">
      <w:pPr>
        <w:pStyle w:val="a5"/>
        <w:ind w:firstLine="709"/>
        <w:rPr>
          <w:noProof/>
          <w:sz w:val="28"/>
          <w:szCs w:val="28"/>
          <w:lang w:val="ro-RO"/>
        </w:rPr>
      </w:pPr>
      <w:r w:rsidRPr="00E779ED">
        <w:rPr>
          <w:noProof/>
          <w:sz w:val="28"/>
          <w:szCs w:val="28"/>
          <w:lang w:val="ro-RO"/>
        </w:rPr>
        <w:t xml:space="preserve">d) paraşutiştii de toate profilurile, salvatorii, precum şi pompierii din detaşamentele de desant de toate profilurile, instructorii din serviciul de pompieri avia, conducătorii subunităţilor de paraşutişti (paraşutişti salvatori, paraşutişti căutători-salvatori), lucrătorii încadraţi şi neîncadraţi în schemă din grupurile de desant-paraşutare, care efectuează salturi cu paraşuta sau coborîri (urcări) cu instalaţii speciale de coborîre (urcare) din elicoptere aflate în regim de zbor la o înălţime de cel puţin 10 metri; </w:t>
      </w:r>
    </w:p>
    <w:p w:rsidR="00E779ED" w:rsidRDefault="00E779ED" w:rsidP="00E779ED">
      <w:pPr>
        <w:pStyle w:val="a5"/>
        <w:ind w:firstLine="709"/>
        <w:rPr>
          <w:noProof/>
          <w:sz w:val="28"/>
          <w:szCs w:val="28"/>
          <w:lang w:val="ro-RO"/>
        </w:rPr>
      </w:pPr>
      <w:r w:rsidRPr="00E779ED">
        <w:rPr>
          <w:noProof/>
          <w:sz w:val="28"/>
          <w:szCs w:val="28"/>
          <w:lang w:val="ro-RO"/>
        </w:rPr>
        <w:t xml:space="preserve">e) însoţitorii de bord. </w:t>
      </w:r>
    </w:p>
    <w:p w:rsidR="00E779ED" w:rsidRPr="00E779ED" w:rsidRDefault="00E779ED" w:rsidP="00E779ED">
      <w:pPr>
        <w:pStyle w:val="a5"/>
        <w:ind w:firstLine="709"/>
        <w:rPr>
          <w:noProof/>
          <w:sz w:val="28"/>
          <w:szCs w:val="28"/>
          <w:lang w:val="ro-RO"/>
        </w:rPr>
      </w:pPr>
    </w:p>
    <w:p w:rsidR="00E779ED" w:rsidRDefault="00E779ED" w:rsidP="00E779ED">
      <w:pPr>
        <w:pStyle w:val="a5"/>
        <w:ind w:firstLine="709"/>
        <w:rPr>
          <w:noProof/>
          <w:sz w:val="28"/>
          <w:szCs w:val="28"/>
          <w:lang w:val="ro-RO"/>
        </w:rPr>
      </w:pPr>
      <w:r w:rsidRPr="00E779ED">
        <w:rPr>
          <w:b/>
          <w:bCs/>
          <w:noProof/>
          <w:sz w:val="28"/>
          <w:szCs w:val="28"/>
          <w:lang w:val="ro-RO"/>
        </w:rPr>
        <w:t>2.</w:t>
      </w:r>
      <w:r w:rsidRPr="00E779ED">
        <w:rPr>
          <w:noProof/>
          <w:sz w:val="28"/>
          <w:szCs w:val="28"/>
          <w:lang w:val="ro-RO"/>
        </w:rPr>
        <w:t xml:space="preserve"> Personalul care efectuează dirijarea traficului aerian. </w:t>
      </w:r>
    </w:p>
    <w:p w:rsidR="00E779ED" w:rsidRPr="00E779ED" w:rsidRDefault="00E779ED" w:rsidP="00E779ED">
      <w:pPr>
        <w:pStyle w:val="a5"/>
        <w:ind w:firstLine="709"/>
        <w:rPr>
          <w:noProof/>
          <w:sz w:val="28"/>
          <w:szCs w:val="28"/>
          <w:lang w:val="ro-RO"/>
        </w:rPr>
      </w:pPr>
    </w:p>
    <w:p w:rsidR="00E779ED" w:rsidRPr="00E779ED" w:rsidRDefault="00E779ED" w:rsidP="00E779ED">
      <w:pPr>
        <w:pStyle w:val="a5"/>
        <w:ind w:firstLine="709"/>
        <w:rPr>
          <w:noProof/>
          <w:sz w:val="28"/>
          <w:szCs w:val="28"/>
          <w:lang w:val="ro-RO"/>
        </w:rPr>
      </w:pPr>
      <w:r w:rsidRPr="00E779ED">
        <w:rPr>
          <w:b/>
          <w:bCs/>
          <w:noProof/>
          <w:sz w:val="28"/>
          <w:szCs w:val="28"/>
          <w:lang w:val="ro-RO"/>
        </w:rPr>
        <w:t>3.</w:t>
      </w:r>
      <w:r w:rsidRPr="00E779ED">
        <w:rPr>
          <w:noProof/>
          <w:sz w:val="28"/>
          <w:szCs w:val="28"/>
          <w:lang w:val="ro-RO"/>
        </w:rPr>
        <w:t xml:space="preserve"> Personalul tehnic aeronautic: </w:t>
      </w:r>
    </w:p>
    <w:p w:rsidR="00E779ED" w:rsidRPr="00E779ED" w:rsidRDefault="00E779ED" w:rsidP="00E779ED">
      <w:pPr>
        <w:pStyle w:val="a5"/>
        <w:ind w:firstLine="709"/>
        <w:rPr>
          <w:noProof/>
          <w:sz w:val="28"/>
          <w:szCs w:val="28"/>
          <w:lang w:val="ro-RO"/>
        </w:rPr>
      </w:pPr>
      <w:r w:rsidRPr="00E779ED">
        <w:rPr>
          <w:noProof/>
          <w:sz w:val="28"/>
          <w:szCs w:val="28"/>
          <w:lang w:val="ro-RO"/>
        </w:rPr>
        <w:t xml:space="preserve">a) tehnicienii (mecanicii, motoriştii) de aviaţie de toate profilurile; </w:t>
      </w:r>
    </w:p>
    <w:p w:rsidR="00E779ED" w:rsidRPr="00E779ED" w:rsidRDefault="00E779ED" w:rsidP="00E779ED">
      <w:pPr>
        <w:pStyle w:val="a5"/>
        <w:ind w:firstLine="709"/>
        <w:rPr>
          <w:noProof/>
          <w:sz w:val="28"/>
          <w:szCs w:val="28"/>
          <w:lang w:val="ro-RO"/>
        </w:rPr>
      </w:pPr>
      <w:r w:rsidRPr="00E779ED">
        <w:rPr>
          <w:noProof/>
          <w:sz w:val="28"/>
          <w:szCs w:val="28"/>
          <w:lang w:val="ro-RO"/>
        </w:rPr>
        <w:t xml:space="preserve">b) maiştrii de toate profilurile; </w:t>
      </w:r>
    </w:p>
    <w:p w:rsidR="00E779ED" w:rsidRPr="00E779ED" w:rsidRDefault="00E779ED" w:rsidP="00E779ED">
      <w:pPr>
        <w:pStyle w:val="a5"/>
        <w:ind w:firstLine="709"/>
        <w:rPr>
          <w:noProof/>
          <w:sz w:val="28"/>
          <w:szCs w:val="28"/>
          <w:lang w:val="ro-RO"/>
        </w:rPr>
      </w:pPr>
      <w:r w:rsidRPr="00E779ED">
        <w:rPr>
          <w:noProof/>
          <w:sz w:val="28"/>
          <w:szCs w:val="28"/>
          <w:lang w:val="ro-RO"/>
        </w:rPr>
        <w:t xml:space="preserve">c) inginerii de toate profilurile; </w:t>
      </w:r>
    </w:p>
    <w:p w:rsidR="00B65490" w:rsidRPr="00E779ED" w:rsidRDefault="00E779ED" w:rsidP="00E779ED">
      <w:pPr>
        <w:tabs>
          <w:tab w:val="left" w:pos="1134"/>
        </w:tabs>
        <w:ind w:firstLine="709"/>
        <w:rPr>
          <w:noProof/>
          <w:sz w:val="28"/>
          <w:szCs w:val="28"/>
          <w:lang w:val="ro-RO" w:eastAsia="ru-RU"/>
        </w:rPr>
      </w:pPr>
      <w:r w:rsidRPr="00E779ED">
        <w:rPr>
          <w:noProof/>
          <w:sz w:val="28"/>
          <w:szCs w:val="28"/>
          <w:lang w:val="ro-RO"/>
        </w:rPr>
        <w:t xml:space="preserve">d) şefii de secţii, schimburi, sectoare, servicii, grupuri de deservire tehnică a aeronavelor şi </w:t>
      </w:r>
      <w:r>
        <w:rPr>
          <w:noProof/>
          <w:sz w:val="28"/>
          <w:szCs w:val="28"/>
          <w:lang w:val="ro-RO"/>
        </w:rPr>
        <w:t xml:space="preserve">a </w:t>
      </w:r>
      <w:r w:rsidRPr="00E779ED">
        <w:rPr>
          <w:noProof/>
          <w:sz w:val="28"/>
          <w:szCs w:val="28"/>
          <w:lang w:val="ro-RO"/>
        </w:rPr>
        <w:t>altor aparate de zbor.</w:t>
      </w:r>
    </w:p>
    <w:p w:rsidR="00F02875" w:rsidRDefault="00F02875" w:rsidP="00D6398F">
      <w:pPr>
        <w:jc w:val="right"/>
        <w:rPr>
          <w:noProof/>
          <w:sz w:val="28"/>
          <w:szCs w:val="28"/>
          <w:lang w:val="ro-RO" w:eastAsia="ru-RU"/>
        </w:rPr>
      </w:pPr>
    </w:p>
    <w:p w:rsidR="00B65490" w:rsidRPr="00D6398F" w:rsidRDefault="00B65490" w:rsidP="00D6398F">
      <w:pPr>
        <w:jc w:val="right"/>
        <w:rPr>
          <w:noProof/>
          <w:sz w:val="28"/>
          <w:szCs w:val="28"/>
          <w:lang w:val="ro-RO" w:eastAsia="ru-RU"/>
        </w:rPr>
      </w:pPr>
      <w:r w:rsidRPr="00D6398F">
        <w:rPr>
          <w:noProof/>
          <w:sz w:val="28"/>
          <w:szCs w:val="28"/>
          <w:lang w:val="ro-RO" w:eastAsia="ru-RU"/>
        </w:rPr>
        <w:t xml:space="preserve">Anexa nr. 3 </w:t>
      </w:r>
    </w:p>
    <w:p w:rsidR="00253F0E" w:rsidRPr="00253F0E" w:rsidRDefault="00B65490" w:rsidP="00253F0E">
      <w:pPr>
        <w:rPr>
          <w:b/>
          <w:bCs/>
          <w:noProof/>
          <w:szCs w:val="28"/>
          <w:lang w:val="ro-RO" w:eastAsia="ru-RU"/>
        </w:rPr>
      </w:pPr>
      <w:r w:rsidRPr="00D6398F">
        <w:rPr>
          <w:b/>
          <w:bCs/>
          <w:noProof/>
          <w:sz w:val="28"/>
          <w:szCs w:val="28"/>
          <w:lang w:val="ro-RO" w:eastAsia="ru-RU"/>
        </w:rPr>
        <w:t> </w:t>
      </w:r>
    </w:p>
    <w:p w:rsidR="00B65490" w:rsidRPr="00D6398F" w:rsidRDefault="00B65490" w:rsidP="00B36992">
      <w:pPr>
        <w:ind w:firstLine="0"/>
        <w:jc w:val="center"/>
        <w:rPr>
          <w:b/>
          <w:bCs/>
          <w:noProof/>
          <w:sz w:val="28"/>
          <w:szCs w:val="28"/>
          <w:lang w:val="ro-RO" w:eastAsia="ru-RU"/>
        </w:rPr>
      </w:pPr>
      <w:r w:rsidRPr="00D6398F">
        <w:rPr>
          <w:b/>
          <w:bCs/>
          <w:noProof/>
          <w:sz w:val="28"/>
          <w:szCs w:val="28"/>
          <w:lang w:val="ro-RO" w:eastAsia="ru-RU"/>
        </w:rPr>
        <w:t>Tipuri de drepturi şi de venituri din care nu se calculează</w:t>
      </w:r>
    </w:p>
    <w:p w:rsidR="00B65490" w:rsidRPr="00D6398F" w:rsidRDefault="00B65490" w:rsidP="00B36992">
      <w:pPr>
        <w:ind w:firstLine="0"/>
        <w:jc w:val="center"/>
        <w:rPr>
          <w:b/>
          <w:bCs/>
          <w:noProof/>
          <w:sz w:val="28"/>
          <w:szCs w:val="28"/>
          <w:lang w:val="ro-RO" w:eastAsia="ru-RU"/>
        </w:rPr>
      </w:pPr>
      <w:r w:rsidRPr="00D6398F">
        <w:rPr>
          <w:b/>
          <w:bCs/>
          <w:noProof/>
          <w:sz w:val="28"/>
          <w:szCs w:val="28"/>
          <w:lang w:val="ro-RO" w:eastAsia="ru-RU"/>
        </w:rPr>
        <w:t>contribuţii de asigurări sociale de stat obligatorii</w:t>
      </w:r>
    </w:p>
    <w:p w:rsidR="00B65490" w:rsidRPr="00253F0E" w:rsidRDefault="00B65490" w:rsidP="00D6398F">
      <w:pPr>
        <w:ind w:firstLine="0"/>
        <w:jc w:val="center"/>
        <w:rPr>
          <w:b/>
          <w:noProof/>
          <w:szCs w:val="28"/>
          <w:lang w:val="ro-RO" w:eastAsia="ru-RU"/>
        </w:rPr>
      </w:pPr>
    </w:p>
    <w:p w:rsidR="00B65490" w:rsidRPr="00D6398F" w:rsidRDefault="00B65490" w:rsidP="0055113E">
      <w:pPr>
        <w:ind w:firstLine="709"/>
        <w:rPr>
          <w:noProof/>
          <w:sz w:val="28"/>
          <w:szCs w:val="28"/>
          <w:lang w:val="ro-RO" w:eastAsia="ru-RU"/>
        </w:rPr>
      </w:pPr>
      <w:r w:rsidRPr="00D6398F">
        <w:rPr>
          <w:noProof/>
          <w:sz w:val="28"/>
          <w:szCs w:val="28"/>
          <w:lang w:val="ro-RO" w:eastAsia="ru-RU"/>
        </w:rPr>
        <w:t xml:space="preserve">Contribuţii de asigurări sociale de stat obligatorii (inclusiv contribuţia individuală de asigurări sociale de stat obligatorii de 6% din salariu şi din alte drepturi plătite de angajator angajatului) nu se calculează din următoarele drepturi şi venituri: </w:t>
      </w:r>
    </w:p>
    <w:p w:rsidR="00B65490" w:rsidRPr="00D6398F" w:rsidRDefault="00B65490" w:rsidP="0055113E">
      <w:pPr>
        <w:ind w:firstLine="709"/>
        <w:rPr>
          <w:noProof/>
          <w:sz w:val="28"/>
          <w:szCs w:val="28"/>
          <w:lang w:val="ro-RO" w:eastAsia="ru-RU"/>
        </w:rPr>
      </w:pPr>
      <w:r w:rsidRPr="00D6398F">
        <w:rPr>
          <w:noProof/>
          <w:sz w:val="28"/>
          <w:szCs w:val="28"/>
          <w:lang w:val="ro-RO" w:eastAsia="ru-RU"/>
        </w:rPr>
        <w:t xml:space="preserve">1) ajutorul material în caz de calamitate naturală şi în alte circumstanţe excepţionale, acordat prin hotărîre de Guvern sau prin decizia autorităţii administraţiei publice locale, din Fondul de susţinere a populaţiei; </w:t>
      </w:r>
    </w:p>
    <w:p w:rsidR="00B65490" w:rsidRPr="00D6398F" w:rsidRDefault="007779B2" w:rsidP="0055113E">
      <w:pPr>
        <w:ind w:firstLine="709"/>
        <w:rPr>
          <w:noProof/>
          <w:sz w:val="28"/>
          <w:szCs w:val="28"/>
          <w:lang w:val="ro-RO" w:eastAsia="ru-RU"/>
        </w:rPr>
      </w:pPr>
      <w:r>
        <w:rPr>
          <w:noProof/>
          <w:sz w:val="28"/>
          <w:szCs w:val="28"/>
          <w:lang w:val="ro-RO" w:eastAsia="ru-RU"/>
        </w:rPr>
        <w:lastRenderedPageBreak/>
        <w:t>2</w:t>
      </w:r>
      <w:r w:rsidR="00B65490" w:rsidRPr="00D6398F">
        <w:rPr>
          <w:noProof/>
          <w:sz w:val="28"/>
          <w:szCs w:val="28"/>
          <w:lang w:val="ro-RO" w:eastAsia="ru-RU"/>
        </w:rPr>
        <w:t>) cheltuielile pentru transportul, hrana angajaţilor şi studiile profesionale/de perfecţionare profesională</w:t>
      </w:r>
      <w:r w:rsidR="00B65490" w:rsidRPr="00D6398F">
        <w:rPr>
          <w:i/>
          <w:iCs/>
          <w:noProof/>
          <w:sz w:val="28"/>
          <w:szCs w:val="28"/>
          <w:lang w:val="ro-RO" w:eastAsia="ru-RU"/>
        </w:rPr>
        <w:t>,</w:t>
      </w:r>
      <w:r w:rsidR="00B65490" w:rsidRPr="00D6398F">
        <w:rPr>
          <w:noProof/>
          <w:sz w:val="28"/>
          <w:szCs w:val="28"/>
          <w:lang w:val="ro-RO" w:eastAsia="ru-RU"/>
        </w:rPr>
        <w:t xml:space="preserve"> suportate şi organizate de angajator în modul stabilit de Guvern;</w:t>
      </w:r>
    </w:p>
    <w:p w:rsidR="00B65490" w:rsidRPr="00D6398F" w:rsidRDefault="007779B2" w:rsidP="0055113E">
      <w:pPr>
        <w:ind w:firstLine="709"/>
        <w:rPr>
          <w:noProof/>
          <w:sz w:val="28"/>
          <w:szCs w:val="28"/>
          <w:lang w:val="ro-RO" w:eastAsia="ru-RU"/>
        </w:rPr>
      </w:pPr>
      <w:r>
        <w:rPr>
          <w:noProof/>
          <w:sz w:val="28"/>
          <w:szCs w:val="28"/>
          <w:lang w:val="ro-RO" w:eastAsia="ru-RU"/>
        </w:rPr>
        <w:t>3</w:t>
      </w:r>
      <w:r w:rsidR="00B65490" w:rsidRPr="00D6398F">
        <w:rPr>
          <w:noProof/>
          <w:sz w:val="28"/>
          <w:szCs w:val="28"/>
          <w:lang w:val="ro-RO" w:eastAsia="ru-RU"/>
        </w:rPr>
        <w:t xml:space="preserve">) sumele compensatorii (cheltuielile de deplasare în interes de serviciu, compensarea prejudiciului cauzat angajaţilor prin mutilare sau prin altă vătămare a sănătăţii în procesul muncii), cu excepţia compensaţiei pentru concediul nefolosit în caz de concediere; </w:t>
      </w:r>
    </w:p>
    <w:p w:rsidR="00B65490" w:rsidRPr="00D6398F" w:rsidRDefault="007779B2" w:rsidP="0055113E">
      <w:pPr>
        <w:ind w:firstLine="709"/>
        <w:rPr>
          <w:noProof/>
          <w:sz w:val="28"/>
          <w:szCs w:val="28"/>
          <w:lang w:val="ro-RO" w:eastAsia="ru-RU"/>
        </w:rPr>
      </w:pPr>
      <w:r>
        <w:rPr>
          <w:noProof/>
          <w:sz w:val="28"/>
          <w:szCs w:val="28"/>
          <w:lang w:val="ro-RO" w:eastAsia="ru-RU"/>
        </w:rPr>
        <w:t>4</w:t>
      </w:r>
      <w:r w:rsidR="00B65490" w:rsidRPr="00D6398F">
        <w:rPr>
          <w:noProof/>
          <w:sz w:val="28"/>
          <w:szCs w:val="28"/>
          <w:lang w:val="ro-RO" w:eastAsia="ru-RU"/>
        </w:rPr>
        <w:t xml:space="preserve">) indemnizaţiile plătite conform art.24 alin.(3) din </w:t>
      </w:r>
      <w:hyperlink r:id="rId9" w:history="1">
        <w:r w:rsidR="00B65490" w:rsidRPr="00D6398F">
          <w:rPr>
            <w:noProof/>
            <w:sz w:val="28"/>
            <w:szCs w:val="28"/>
            <w:lang w:val="ro-RO" w:eastAsia="ru-RU"/>
          </w:rPr>
          <w:t>Legea nr.768/2000</w:t>
        </w:r>
      </w:hyperlink>
      <w:r w:rsidR="00B65490" w:rsidRPr="00D6398F">
        <w:rPr>
          <w:noProof/>
          <w:sz w:val="28"/>
          <w:szCs w:val="28"/>
          <w:lang w:val="ro-RO" w:eastAsia="ru-RU"/>
        </w:rPr>
        <w:t xml:space="preserve"> privind statutul alesului local; </w:t>
      </w:r>
    </w:p>
    <w:p w:rsidR="00B65490" w:rsidRPr="00D6398F" w:rsidRDefault="007779B2" w:rsidP="0055113E">
      <w:pPr>
        <w:ind w:firstLine="709"/>
        <w:rPr>
          <w:noProof/>
          <w:sz w:val="28"/>
          <w:szCs w:val="28"/>
          <w:lang w:val="ro-RO" w:eastAsia="ru-RU"/>
        </w:rPr>
      </w:pPr>
      <w:r>
        <w:rPr>
          <w:noProof/>
          <w:sz w:val="28"/>
          <w:szCs w:val="28"/>
          <w:lang w:val="ro-RO" w:eastAsia="ru-RU"/>
        </w:rPr>
        <w:t>5</w:t>
      </w:r>
      <w:r w:rsidR="00B65490" w:rsidRPr="00D6398F">
        <w:rPr>
          <w:noProof/>
          <w:sz w:val="28"/>
          <w:szCs w:val="28"/>
          <w:lang w:val="ro-RO" w:eastAsia="ru-RU"/>
        </w:rPr>
        <w:t xml:space="preserve">) sumele de compensare a salariului neachitat în termenul stabilit, acordate conform </w:t>
      </w:r>
      <w:hyperlink r:id="rId10" w:history="1">
        <w:r w:rsidR="00B65490" w:rsidRPr="00D6398F">
          <w:rPr>
            <w:noProof/>
            <w:sz w:val="28"/>
            <w:szCs w:val="28"/>
            <w:lang w:val="ro-RO" w:eastAsia="ru-RU"/>
          </w:rPr>
          <w:t>Hotărîrii Guvernului nr.535/2003</w:t>
        </w:r>
      </w:hyperlink>
      <w:r w:rsidR="00B65490" w:rsidRPr="00D6398F">
        <w:rPr>
          <w:noProof/>
          <w:sz w:val="28"/>
          <w:szCs w:val="28"/>
          <w:lang w:val="ro-RO" w:eastAsia="ru-RU"/>
        </w:rPr>
        <w:t xml:space="preserve"> </w:t>
      </w:r>
      <w:r w:rsidR="00555AE7">
        <w:rPr>
          <w:noProof/>
          <w:sz w:val="28"/>
          <w:szCs w:val="28"/>
          <w:lang w:val="ro-RO" w:eastAsia="ru-RU"/>
        </w:rPr>
        <w:t>p</w:t>
      </w:r>
      <w:r w:rsidR="00B65490" w:rsidRPr="00D6398F">
        <w:rPr>
          <w:noProof/>
          <w:sz w:val="28"/>
          <w:szCs w:val="28"/>
          <w:lang w:val="ro-RO" w:eastAsia="ru-RU"/>
        </w:rPr>
        <w:t xml:space="preserve">rivind aprobarea Modului de calculare şi de plată a sumei de compensare a pierderii unei părţi din salariu în legătură cu încălcarea termenelor de achitare a acestuia; </w:t>
      </w:r>
    </w:p>
    <w:p w:rsidR="00B65490" w:rsidRPr="00D6398F" w:rsidRDefault="007779B2" w:rsidP="0055113E">
      <w:pPr>
        <w:ind w:firstLine="709"/>
        <w:rPr>
          <w:noProof/>
          <w:sz w:val="28"/>
          <w:szCs w:val="28"/>
          <w:lang w:val="ro-RO" w:eastAsia="ru-RU"/>
        </w:rPr>
      </w:pPr>
      <w:r>
        <w:rPr>
          <w:noProof/>
          <w:sz w:val="28"/>
          <w:szCs w:val="28"/>
          <w:lang w:val="ro-RO" w:eastAsia="ru-RU"/>
        </w:rPr>
        <w:t>6</w:t>
      </w:r>
      <w:r w:rsidR="00B65490" w:rsidRPr="00D6398F">
        <w:rPr>
          <w:noProof/>
          <w:sz w:val="28"/>
          <w:szCs w:val="28"/>
          <w:lang w:val="ro-RO" w:eastAsia="ru-RU"/>
        </w:rPr>
        <w:t xml:space="preserve">) sumele primite de angajaţii cetăţeni ai Republicii Moldova din realizarea proiectelor de asistenţă tehnică finanţate de donatorii externi, în cazul în care acordurile internaţionale la care Republica Moldova este parte prevăd scutirea de plata contribuţiilor de asigurări sociale de stat obligatorii; </w:t>
      </w:r>
    </w:p>
    <w:p w:rsidR="00B65490" w:rsidRPr="00D6398F" w:rsidRDefault="007779B2" w:rsidP="0055113E">
      <w:pPr>
        <w:ind w:firstLine="709"/>
        <w:rPr>
          <w:noProof/>
          <w:sz w:val="28"/>
          <w:szCs w:val="28"/>
          <w:lang w:val="ro-RO" w:eastAsia="ru-RU"/>
        </w:rPr>
      </w:pPr>
      <w:r>
        <w:rPr>
          <w:noProof/>
          <w:sz w:val="28"/>
          <w:szCs w:val="28"/>
          <w:lang w:val="ro-RO" w:eastAsia="ru-RU"/>
        </w:rPr>
        <w:t>7</w:t>
      </w:r>
      <w:r w:rsidR="00B65490" w:rsidRPr="00D6398F">
        <w:rPr>
          <w:noProof/>
          <w:sz w:val="28"/>
          <w:szCs w:val="28"/>
          <w:lang w:val="ro-RO" w:eastAsia="ru-RU"/>
        </w:rPr>
        <w:t xml:space="preserve">) sumele primite de persoanele asigurate pentru asigurările benevole; </w:t>
      </w:r>
    </w:p>
    <w:p w:rsidR="00B65490" w:rsidRPr="00D6398F" w:rsidRDefault="007779B2" w:rsidP="0055113E">
      <w:pPr>
        <w:ind w:firstLine="709"/>
        <w:rPr>
          <w:noProof/>
          <w:sz w:val="28"/>
          <w:szCs w:val="28"/>
          <w:lang w:val="ro-RO" w:eastAsia="ru-RU"/>
        </w:rPr>
      </w:pPr>
      <w:r>
        <w:rPr>
          <w:noProof/>
          <w:sz w:val="28"/>
          <w:szCs w:val="28"/>
          <w:lang w:val="ro-RO" w:eastAsia="ru-RU"/>
        </w:rPr>
        <w:t>8</w:t>
      </w:r>
      <w:r w:rsidR="00B65490" w:rsidRPr="00D6398F">
        <w:rPr>
          <w:noProof/>
          <w:sz w:val="28"/>
          <w:szCs w:val="28"/>
          <w:lang w:val="ro-RO" w:eastAsia="ru-RU"/>
        </w:rPr>
        <w:t xml:space="preserve">) indemnizaţia de eliberare din serviciu în mărimile indicate la art.186 din </w:t>
      </w:r>
      <w:hyperlink r:id="rId11" w:history="1">
        <w:r w:rsidR="00B65490" w:rsidRPr="00D6398F">
          <w:rPr>
            <w:noProof/>
            <w:sz w:val="28"/>
            <w:szCs w:val="28"/>
            <w:lang w:val="ro-RO" w:eastAsia="ru-RU"/>
          </w:rPr>
          <w:t>Codul muncii al Republicii Moldova nr.154/2003</w:t>
        </w:r>
      </w:hyperlink>
      <w:r w:rsidR="00B65490" w:rsidRPr="00D6398F">
        <w:rPr>
          <w:noProof/>
          <w:sz w:val="28"/>
          <w:szCs w:val="28"/>
          <w:lang w:val="ro-RO" w:eastAsia="ru-RU"/>
        </w:rPr>
        <w:t xml:space="preserve"> şi art.42 alin. (6) din </w:t>
      </w:r>
      <w:hyperlink r:id="rId12" w:history="1">
        <w:r w:rsidR="00B65490" w:rsidRPr="00D6398F">
          <w:rPr>
            <w:noProof/>
            <w:sz w:val="28"/>
            <w:szCs w:val="28"/>
            <w:lang w:val="ro-RO" w:eastAsia="ru-RU"/>
          </w:rPr>
          <w:t>Legea nr.158/2008</w:t>
        </w:r>
      </w:hyperlink>
      <w:r w:rsidR="00B65490" w:rsidRPr="00D6398F">
        <w:rPr>
          <w:noProof/>
          <w:sz w:val="28"/>
          <w:szCs w:val="28"/>
          <w:lang w:val="ro-RO" w:eastAsia="ru-RU"/>
        </w:rPr>
        <w:t xml:space="preserve"> cu privire la funcţia publică şi statutul funcţionarului public, plătită conform legislaţiei; </w:t>
      </w:r>
    </w:p>
    <w:p w:rsidR="00B65490" w:rsidRPr="00D6398F" w:rsidRDefault="007779B2" w:rsidP="0055113E">
      <w:pPr>
        <w:ind w:firstLine="709"/>
        <w:rPr>
          <w:noProof/>
          <w:sz w:val="28"/>
          <w:szCs w:val="28"/>
          <w:lang w:val="ro-RO" w:eastAsia="ru-RU"/>
        </w:rPr>
      </w:pPr>
      <w:r>
        <w:rPr>
          <w:noProof/>
          <w:sz w:val="28"/>
          <w:szCs w:val="28"/>
          <w:lang w:val="ro-RO" w:eastAsia="ru-RU"/>
        </w:rPr>
        <w:t>9</w:t>
      </w:r>
      <w:r w:rsidR="00B65490" w:rsidRPr="00D6398F">
        <w:rPr>
          <w:noProof/>
          <w:sz w:val="28"/>
          <w:szCs w:val="28"/>
          <w:lang w:val="ro-RO" w:eastAsia="ru-RU"/>
        </w:rPr>
        <w:t xml:space="preserve">) indemnizaţia acordată militarilor care îndeplinesc serviciul prin contract, persoanelor din corpul de comandă şi din trupele organelor afacerilor interne şi ale sistemului penitenciar, ofiţerilor de protecţie şi colaboratorilor organelor de securitate a statului şi ai Centrului Naţional Anticorupţie la eliberarea din serviciu în conformitate cu art.19 alin.(3) şi (5) din </w:t>
      </w:r>
      <w:hyperlink r:id="rId13" w:history="1">
        <w:r w:rsidR="00B65490" w:rsidRPr="00D6398F">
          <w:rPr>
            <w:noProof/>
            <w:sz w:val="28"/>
            <w:szCs w:val="28"/>
            <w:lang w:val="ro-RO" w:eastAsia="ru-RU"/>
          </w:rPr>
          <w:t>Legea nr.162/2005</w:t>
        </w:r>
      </w:hyperlink>
      <w:r w:rsidR="00B65490" w:rsidRPr="00D6398F">
        <w:rPr>
          <w:noProof/>
          <w:sz w:val="28"/>
          <w:szCs w:val="28"/>
          <w:lang w:val="ro-RO" w:eastAsia="ru-RU"/>
        </w:rPr>
        <w:t xml:space="preserve"> cu privire la statutul militarilor, art.47 din </w:t>
      </w:r>
      <w:hyperlink r:id="rId14" w:history="1">
        <w:r w:rsidR="00B65490" w:rsidRPr="00D6398F">
          <w:rPr>
            <w:noProof/>
            <w:sz w:val="28"/>
            <w:szCs w:val="28"/>
            <w:lang w:val="ro-RO" w:eastAsia="ru-RU"/>
          </w:rPr>
          <w:t>Legea nr.134/2008</w:t>
        </w:r>
      </w:hyperlink>
      <w:r w:rsidR="00B65490" w:rsidRPr="00D6398F">
        <w:rPr>
          <w:noProof/>
          <w:sz w:val="28"/>
          <w:szCs w:val="28"/>
          <w:lang w:val="ro-RO" w:eastAsia="ru-RU"/>
        </w:rPr>
        <w:t xml:space="preserve"> cu privire la Serviciul de Protecţie şi Pază de Stat, art.49 alin.(2) şi art.67 alin.(3), (4) şi (8) din </w:t>
      </w:r>
      <w:hyperlink r:id="rId15" w:history="1">
        <w:r w:rsidR="00B65490" w:rsidRPr="00D6398F">
          <w:rPr>
            <w:noProof/>
            <w:sz w:val="28"/>
            <w:szCs w:val="28"/>
            <w:lang w:val="ro-RO" w:eastAsia="ru-RU"/>
          </w:rPr>
          <w:t>Legea nr.288/2016</w:t>
        </w:r>
      </w:hyperlink>
      <w:r w:rsidR="00B65490" w:rsidRPr="00D6398F">
        <w:rPr>
          <w:noProof/>
          <w:sz w:val="28"/>
          <w:szCs w:val="28"/>
          <w:lang w:val="ro-RO" w:eastAsia="ru-RU"/>
        </w:rPr>
        <w:t xml:space="preserve"> privind funcţionarul public cu statut special din cadrul Ministerului Afacerilor Interne, art.55 alin. (1) din Legea nr.300/2017 cu privire la sistemul administrației penitenciare, art.54 din </w:t>
      </w:r>
      <w:hyperlink r:id="rId16" w:history="1">
        <w:r w:rsidR="00B65490" w:rsidRPr="00D6398F">
          <w:rPr>
            <w:noProof/>
            <w:sz w:val="28"/>
            <w:szCs w:val="28"/>
            <w:lang w:val="ro-RO" w:eastAsia="ru-RU"/>
          </w:rPr>
          <w:t>Legea nr.170/2007</w:t>
        </w:r>
      </w:hyperlink>
      <w:r w:rsidR="00B65490" w:rsidRPr="00D6398F">
        <w:rPr>
          <w:noProof/>
          <w:sz w:val="28"/>
          <w:szCs w:val="28"/>
          <w:lang w:val="ro-RO" w:eastAsia="ru-RU"/>
        </w:rPr>
        <w:t xml:space="preserve"> privind statutul ofiţerului de informaţii şi securitate, art.51 din </w:t>
      </w:r>
      <w:hyperlink r:id="rId17" w:history="1">
        <w:r w:rsidR="00B65490" w:rsidRPr="00D6398F">
          <w:rPr>
            <w:noProof/>
            <w:sz w:val="28"/>
            <w:szCs w:val="28"/>
            <w:lang w:val="ro-RO" w:eastAsia="ru-RU"/>
          </w:rPr>
          <w:t>Legea nr.283/2011</w:t>
        </w:r>
      </w:hyperlink>
      <w:r w:rsidR="00B65490" w:rsidRPr="00D6398F">
        <w:rPr>
          <w:noProof/>
          <w:sz w:val="28"/>
          <w:szCs w:val="28"/>
          <w:lang w:val="ro-RO" w:eastAsia="ru-RU"/>
        </w:rPr>
        <w:t xml:space="preserve"> cu privire la Poliţia de Frontieră, art.39 din </w:t>
      </w:r>
      <w:hyperlink r:id="rId18" w:history="1">
        <w:r w:rsidR="00B65490" w:rsidRPr="00D6398F">
          <w:rPr>
            <w:noProof/>
            <w:sz w:val="28"/>
            <w:szCs w:val="28"/>
            <w:lang w:val="ro-RO" w:eastAsia="ru-RU"/>
          </w:rPr>
          <w:t>Legea Inspectoratului General pentru Situaţii de Urgenţă nr.93/2007</w:t>
        </w:r>
      </w:hyperlink>
      <w:r w:rsidR="00B65490" w:rsidRPr="00D6398F">
        <w:rPr>
          <w:noProof/>
          <w:sz w:val="28"/>
          <w:szCs w:val="28"/>
          <w:lang w:val="ro-RO" w:eastAsia="ru-RU"/>
        </w:rPr>
        <w:t xml:space="preserve"> şi art.35 din </w:t>
      </w:r>
      <w:hyperlink r:id="rId19" w:history="1">
        <w:r w:rsidR="00B65490" w:rsidRPr="00D6398F">
          <w:rPr>
            <w:noProof/>
            <w:sz w:val="28"/>
            <w:szCs w:val="28"/>
            <w:lang w:val="ro-RO" w:eastAsia="ru-RU"/>
          </w:rPr>
          <w:t>Legea nr.1104/2002</w:t>
        </w:r>
      </w:hyperlink>
      <w:r w:rsidR="00B65490" w:rsidRPr="00D6398F">
        <w:rPr>
          <w:noProof/>
          <w:sz w:val="28"/>
          <w:szCs w:val="28"/>
          <w:lang w:val="ro-RO" w:eastAsia="ru-RU"/>
        </w:rPr>
        <w:t xml:space="preserve"> cu privire la Centrul Naţional Anticorupţie;</w:t>
      </w:r>
    </w:p>
    <w:p w:rsidR="00B65490" w:rsidRPr="00D6398F" w:rsidRDefault="00B65490" w:rsidP="0055113E">
      <w:pPr>
        <w:ind w:firstLine="709"/>
        <w:rPr>
          <w:noProof/>
          <w:sz w:val="28"/>
          <w:szCs w:val="28"/>
          <w:lang w:val="ro-RO" w:eastAsia="ru-RU"/>
        </w:rPr>
      </w:pPr>
      <w:r w:rsidRPr="00D6398F">
        <w:rPr>
          <w:noProof/>
          <w:sz w:val="28"/>
          <w:szCs w:val="28"/>
          <w:lang w:val="ro-RO" w:eastAsia="ru-RU"/>
        </w:rPr>
        <w:t>1</w:t>
      </w:r>
      <w:r w:rsidR="007779B2">
        <w:rPr>
          <w:noProof/>
          <w:sz w:val="28"/>
          <w:szCs w:val="28"/>
          <w:lang w:val="ro-RO" w:eastAsia="ru-RU"/>
        </w:rPr>
        <w:t>0</w:t>
      </w:r>
      <w:r w:rsidRPr="00D6398F">
        <w:rPr>
          <w:noProof/>
          <w:sz w:val="28"/>
          <w:szCs w:val="28"/>
          <w:lang w:val="ro-RO" w:eastAsia="ru-RU"/>
        </w:rPr>
        <w:t xml:space="preserve">) indemnizaţiile prevăzute la art.17 din </w:t>
      </w:r>
      <w:hyperlink r:id="rId20" w:history="1">
        <w:r w:rsidRPr="00D6398F">
          <w:rPr>
            <w:noProof/>
            <w:sz w:val="28"/>
            <w:szCs w:val="28"/>
            <w:lang w:val="ro-RO" w:eastAsia="ru-RU"/>
          </w:rPr>
          <w:t>Legea nr.199/2010</w:t>
        </w:r>
      </w:hyperlink>
      <w:r w:rsidRPr="00D6398F">
        <w:rPr>
          <w:noProof/>
          <w:sz w:val="28"/>
          <w:szCs w:val="28"/>
          <w:lang w:val="ro-RO" w:eastAsia="ru-RU"/>
        </w:rPr>
        <w:t xml:space="preserve"> cu privire la statutul persoanelor cu funcţii de demnitate publică şi la art.21 din </w:t>
      </w:r>
      <w:hyperlink r:id="rId21" w:history="1">
        <w:r w:rsidRPr="00D6398F">
          <w:rPr>
            <w:noProof/>
            <w:sz w:val="28"/>
            <w:szCs w:val="28"/>
            <w:lang w:val="ro-RO" w:eastAsia="ru-RU"/>
          </w:rPr>
          <w:t>Legea nr.80/2010</w:t>
        </w:r>
      </w:hyperlink>
      <w:r w:rsidRPr="00D6398F">
        <w:rPr>
          <w:noProof/>
          <w:sz w:val="28"/>
          <w:szCs w:val="28"/>
          <w:lang w:val="ro-RO" w:eastAsia="ru-RU"/>
        </w:rPr>
        <w:t xml:space="preserve"> cu privire la statutul personalului din cabinetul persoanelor cu funcţii de demnitate publică;</w:t>
      </w:r>
    </w:p>
    <w:p w:rsidR="00B65490" w:rsidRPr="00D6398F" w:rsidRDefault="00B65490" w:rsidP="0055113E">
      <w:pPr>
        <w:ind w:firstLine="709"/>
        <w:rPr>
          <w:noProof/>
          <w:sz w:val="28"/>
          <w:szCs w:val="28"/>
          <w:lang w:val="ro-RO" w:eastAsia="ru-RU"/>
        </w:rPr>
      </w:pPr>
      <w:r w:rsidRPr="00D6398F">
        <w:rPr>
          <w:noProof/>
          <w:sz w:val="28"/>
          <w:szCs w:val="28"/>
          <w:lang w:val="ro-RO" w:eastAsia="ru-RU"/>
        </w:rPr>
        <w:t>1</w:t>
      </w:r>
      <w:r w:rsidR="007779B2">
        <w:rPr>
          <w:noProof/>
          <w:sz w:val="28"/>
          <w:szCs w:val="28"/>
          <w:lang w:val="ro-RO" w:eastAsia="ru-RU"/>
        </w:rPr>
        <w:t>1</w:t>
      </w:r>
      <w:r w:rsidRPr="00D6398F">
        <w:rPr>
          <w:noProof/>
          <w:sz w:val="28"/>
          <w:szCs w:val="28"/>
          <w:lang w:val="ro-RO" w:eastAsia="ru-RU"/>
        </w:rPr>
        <w:t xml:space="preserve">) sumele pentru îmbrăcămintea şi încălţămintea de protecţie şi pentru alte mijloace de protecţie individuală, pentru lapte şi hrană curativ-dietetică, sumele pentru plata biletelor în sanatorii, în casele de odihnă şi în instituţiile de întremare pentru copii; </w:t>
      </w:r>
    </w:p>
    <w:p w:rsidR="00B65490" w:rsidRPr="00D6398F" w:rsidRDefault="00B65490" w:rsidP="0055113E">
      <w:pPr>
        <w:ind w:firstLine="709"/>
        <w:rPr>
          <w:noProof/>
          <w:sz w:val="28"/>
          <w:szCs w:val="28"/>
          <w:lang w:val="ro-RO" w:eastAsia="ru-RU"/>
        </w:rPr>
      </w:pPr>
      <w:r w:rsidRPr="00D6398F">
        <w:rPr>
          <w:noProof/>
          <w:sz w:val="28"/>
          <w:szCs w:val="28"/>
          <w:lang w:val="ro-RO" w:eastAsia="ru-RU"/>
        </w:rPr>
        <w:lastRenderedPageBreak/>
        <w:t>1</w:t>
      </w:r>
      <w:r w:rsidR="007779B2">
        <w:rPr>
          <w:noProof/>
          <w:sz w:val="28"/>
          <w:szCs w:val="28"/>
          <w:lang w:val="ro-RO" w:eastAsia="ru-RU"/>
        </w:rPr>
        <w:t>2</w:t>
      </w:r>
      <w:r w:rsidRPr="00D6398F">
        <w:rPr>
          <w:noProof/>
          <w:sz w:val="28"/>
          <w:szCs w:val="28"/>
          <w:lang w:val="ro-RO" w:eastAsia="ru-RU"/>
        </w:rPr>
        <w:t xml:space="preserve">) sumele ce constituie valoarea cadourilor (premiilor în obiecte) primite de angajaţi sau de foştii angajaţi la locul de muncă de bază, precum şi sumele ce constituie valoarea premiilor în obiecte şi sumele recompenselor băneşti primite la concursuri şi competiţii; </w:t>
      </w:r>
    </w:p>
    <w:p w:rsidR="00B65490" w:rsidRPr="00D6398F" w:rsidRDefault="00B65490" w:rsidP="0055113E">
      <w:pPr>
        <w:ind w:firstLine="709"/>
        <w:rPr>
          <w:noProof/>
          <w:sz w:val="28"/>
          <w:szCs w:val="28"/>
          <w:lang w:val="ro-RO" w:eastAsia="ru-RU"/>
        </w:rPr>
      </w:pPr>
      <w:r w:rsidRPr="00D6398F">
        <w:rPr>
          <w:noProof/>
          <w:sz w:val="28"/>
          <w:szCs w:val="28"/>
          <w:lang w:val="ro-RO" w:eastAsia="ru-RU"/>
        </w:rPr>
        <w:t>1</w:t>
      </w:r>
      <w:r w:rsidR="007779B2">
        <w:rPr>
          <w:noProof/>
          <w:sz w:val="28"/>
          <w:szCs w:val="28"/>
          <w:lang w:val="ro-RO" w:eastAsia="ru-RU"/>
        </w:rPr>
        <w:t>3</w:t>
      </w:r>
      <w:r w:rsidRPr="00D6398F">
        <w:rPr>
          <w:noProof/>
          <w:sz w:val="28"/>
          <w:szCs w:val="28"/>
          <w:lang w:val="ro-RO" w:eastAsia="ru-RU"/>
        </w:rPr>
        <w:t xml:space="preserve">) bursele elevilor, studenţilor şi ale persoanelor care urmează studii postuniversitare, înscrise pentru studiile la zi, stabilite conform legislaţiei, precum şi bursele de merit, de studii şi sociale, aşa cum sînt definite de legislaţie, acordate persoanelor care urmează studii postuniversitare; </w:t>
      </w:r>
    </w:p>
    <w:p w:rsidR="00B65490" w:rsidRPr="00D6398F" w:rsidRDefault="00B65490" w:rsidP="0055113E">
      <w:pPr>
        <w:ind w:firstLine="709"/>
        <w:rPr>
          <w:noProof/>
          <w:sz w:val="28"/>
          <w:szCs w:val="28"/>
          <w:lang w:val="ro-RO" w:eastAsia="ru-RU"/>
        </w:rPr>
      </w:pPr>
      <w:r w:rsidRPr="00D6398F">
        <w:rPr>
          <w:noProof/>
          <w:sz w:val="28"/>
          <w:szCs w:val="28"/>
          <w:lang w:val="ro-RO" w:eastAsia="ru-RU"/>
        </w:rPr>
        <w:t>1</w:t>
      </w:r>
      <w:r w:rsidR="007779B2">
        <w:rPr>
          <w:noProof/>
          <w:sz w:val="28"/>
          <w:szCs w:val="28"/>
          <w:lang w:val="ro-RO" w:eastAsia="ru-RU"/>
        </w:rPr>
        <w:t>4</w:t>
      </w:r>
      <w:r w:rsidRPr="00D6398F">
        <w:rPr>
          <w:noProof/>
          <w:sz w:val="28"/>
          <w:szCs w:val="28"/>
          <w:lang w:val="ro-RO" w:eastAsia="ru-RU"/>
        </w:rPr>
        <w:t xml:space="preserve">) sumele plătite elevilor din şcolile profesionale polivalente, din şcolile de meserii, şcolile medii de cultură generală şi din colegii pentru lucrările executate de ei; </w:t>
      </w:r>
    </w:p>
    <w:p w:rsidR="00B65490" w:rsidRPr="00D6398F" w:rsidRDefault="00B65490" w:rsidP="0055113E">
      <w:pPr>
        <w:ind w:firstLine="709"/>
        <w:rPr>
          <w:noProof/>
          <w:sz w:val="28"/>
          <w:szCs w:val="28"/>
          <w:lang w:val="ro-RO" w:eastAsia="ru-RU"/>
        </w:rPr>
      </w:pPr>
      <w:r w:rsidRPr="00D6398F">
        <w:rPr>
          <w:noProof/>
          <w:sz w:val="28"/>
          <w:szCs w:val="28"/>
          <w:lang w:val="ro-RO" w:eastAsia="ru-RU"/>
        </w:rPr>
        <w:t>1</w:t>
      </w:r>
      <w:r w:rsidR="007779B2">
        <w:rPr>
          <w:noProof/>
          <w:sz w:val="28"/>
          <w:szCs w:val="28"/>
          <w:lang w:val="ro-RO" w:eastAsia="ru-RU"/>
        </w:rPr>
        <w:t>5</w:t>
      </w:r>
      <w:r w:rsidRPr="00D6398F">
        <w:rPr>
          <w:noProof/>
          <w:sz w:val="28"/>
          <w:szCs w:val="28"/>
          <w:lang w:val="ro-RO" w:eastAsia="ru-RU"/>
        </w:rPr>
        <w:t xml:space="preserve">) sumele plătite pentru compensarea cheltuielilor de călătorie, de transport al bunurilor şi de închiriere a locuinţei în caz de transfer sau de trecere în interes de serviciu în altă localitate; </w:t>
      </w:r>
    </w:p>
    <w:p w:rsidR="00B65490" w:rsidRPr="00D6398F" w:rsidRDefault="00B65490" w:rsidP="0055113E">
      <w:pPr>
        <w:ind w:firstLine="709"/>
        <w:rPr>
          <w:noProof/>
          <w:sz w:val="28"/>
          <w:szCs w:val="28"/>
          <w:lang w:val="ro-RO" w:eastAsia="ru-RU"/>
        </w:rPr>
      </w:pPr>
      <w:r w:rsidRPr="00D6398F">
        <w:rPr>
          <w:noProof/>
          <w:sz w:val="28"/>
          <w:szCs w:val="28"/>
          <w:lang w:val="ro-RO" w:eastAsia="ru-RU"/>
        </w:rPr>
        <w:t>1</w:t>
      </w:r>
      <w:r w:rsidR="007779B2">
        <w:rPr>
          <w:noProof/>
          <w:sz w:val="28"/>
          <w:szCs w:val="28"/>
          <w:lang w:val="ro-RO" w:eastAsia="ru-RU"/>
        </w:rPr>
        <w:t>6</w:t>
      </w:r>
      <w:r w:rsidRPr="00D6398F">
        <w:rPr>
          <w:noProof/>
          <w:sz w:val="28"/>
          <w:szCs w:val="28"/>
          <w:lang w:val="ro-RO" w:eastAsia="ru-RU"/>
        </w:rPr>
        <w:t xml:space="preserve">) retribuirea muncii efectuate în afara orelor de program, virată la bugetul respectiv sau la fondurile de binefacere; </w:t>
      </w:r>
    </w:p>
    <w:p w:rsidR="00B65490" w:rsidRPr="00D6398F" w:rsidRDefault="00B65490" w:rsidP="0055113E">
      <w:pPr>
        <w:ind w:firstLine="709"/>
        <w:rPr>
          <w:noProof/>
          <w:sz w:val="28"/>
          <w:szCs w:val="28"/>
          <w:lang w:val="ro-RO" w:eastAsia="ru-RU"/>
        </w:rPr>
      </w:pPr>
      <w:r w:rsidRPr="00D6398F">
        <w:rPr>
          <w:noProof/>
          <w:sz w:val="28"/>
          <w:szCs w:val="28"/>
          <w:lang w:val="ro-RO" w:eastAsia="ru-RU"/>
        </w:rPr>
        <w:t>1</w:t>
      </w:r>
      <w:r w:rsidR="007779B2">
        <w:rPr>
          <w:noProof/>
          <w:sz w:val="28"/>
          <w:szCs w:val="28"/>
          <w:lang w:val="ro-RO" w:eastAsia="ru-RU"/>
        </w:rPr>
        <w:t>7</w:t>
      </w:r>
      <w:r w:rsidRPr="00D6398F">
        <w:rPr>
          <w:noProof/>
          <w:sz w:val="28"/>
          <w:szCs w:val="28"/>
          <w:lang w:val="ro-RO" w:eastAsia="ru-RU"/>
        </w:rPr>
        <w:t xml:space="preserve">) indemnizaţia plătită tinerilor specialişti din contul plătitorului de contribuţii pentru concediul acordat după absolvirea instituţiei de învăţămînt superior, mediu de specialitate sau secundar profesional; </w:t>
      </w:r>
    </w:p>
    <w:p w:rsidR="00B65490" w:rsidRPr="00D6398F" w:rsidRDefault="00B65490" w:rsidP="0055113E">
      <w:pPr>
        <w:ind w:firstLine="709"/>
        <w:rPr>
          <w:noProof/>
          <w:sz w:val="28"/>
          <w:szCs w:val="28"/>
          <w:lang w:val="ro-RO" w:eastAsia="ru-RU"/>
        </w:rPr>
      </w:pPr>
      <w:r w:rsidRPr="00D6398F">
        <w:rPr>
          <w:noProof/>
          <w:sz w:val="28"/>
          <w:szCs w:val="28"/>
          <w:lang w:val="ro-RO" w:eastAsia="ru-RU"/>
        </w:rPr>
        <w:t>1</w:t>
      </w:r>
      <w:r w:rsidR="007779B2">
        <w:rPr>
          <w:noProof/>
          <w:sz w:val="28"/>
          <w:szCs w:val="28"/>
          <w:lang w:val="ro-RO" w:eastAsia="ru-RU"/>
        </w:rPr>
        <w:t>8</w:t>
      </w:r>
      <w:r w:rsidRPr="00D6398F">
        <w:rPr>
          <w:noProof/>
          <w:sz w:val="28"/>
          <w:szCs w:val="28"/>
          <w:lang w:val="ro-RO" w:eastAsia="ru-RU"/>
        </w:rPr>
        <w:t xml:space="preserve">) indemnizaţia unică acordată tinerilor specialişti la angajare, conform </w:t>
      </w:r>
      <w:hyperlink r:id="rId22" w:history="1">
        <w:r w:rsidRPr="00D6398F">
          <w:rPr>
            <w:noProof/>
            <w:sz w:val="28"/>
            <w:szCs w:val="28"/>
            <w:lang w:val="ro-RO" w:eastAsia="ru-RU"/>
          </w:rPr>
          <w:t>Hotărîrii Guvernului nr.321/1998</w:t>
        </w:r>
      </w:hyperlink>
      <w:r w:rsidRPr="00D6398F">
        <w:rPr>
          <w:noProof/>
          <w:sz w:val="28"/>
          <w:szCs w:val="28"/>
          <w:lang w:val="ro-RO" w:eastAsia="ru-RU"/>
        </w:rPr>
        <w:t xml:space="preserve"> </w:t>
      </w:r>
      <w:r w:rsidR="00555AE7">
        <w:rPr>
          <w:noProof/>
          <w:sz w:val="28"/>
          <w:szCs w:val="28"/>
          <w:lang w:val="ro-RO" w:eastAsia="ru-RU"/>
        </w:rPr>
        <w:t>c</w:t>
      </w:r>
      <w:r w:rsidRPr="00D6398F">
        <w:rPr>
          <w:noProof/>
          <w:sz w:val="28"/>
          <w:szCs w:val="28"/>
          <w:lang w:val="ro-RO" w:eastAsia="ru-RU"/>
        </w:rPr>
        <w:t xml:space="preserve">u privire la majorarea salariilor angajaţilor din sfera bugetară; </w:t>
      </w:r>
    </w:p>
    <w:p w:rsidR="00B65490" w:rsidRPr="00D6398F" w:rsidRDefault="007779B2" w:rsidP="0055113E">
      <w:pPr>
        <w:ind w:firstLine="709"/>
        <w:rPr>
          <w:noProof/>
          <w:sz w:val="28"/>
          <w:szCs w:val="28"/>
          <w:lang w:val="ro-RO" w:eastAsia="ru-RU"/>
        </w:rPr>
      </w:pPr>
      <w:r>
        <w:rPr>
          <w:noProof/>
          <w:sz w:val="28"/>
          <w:szCs w:val="28"/>
          <w:lang w:val="ro-RO" w:eastAsia="ru-RU"/>
        </w:rPr>
        <w:t>19</w:t>
      </w:r>
      <w:r w:rsidR="00B65490" w:rsidRPr="00D6398F">
        <w:rPr>
          <w:noProof/>
          <w:sz w:val="28"/>
          <w:szCs w:val="28"/>
          <w:lang w:val="ro-RO" w:eastAsia="ru-RU"/>
        </w:rPr>
        <w:t>) indemnizaţia pentru incapacitate temporară de muncă;</w:t>
      </w:r>
    </w:p>
    <w:p w:rsidR="00B65490" w:rsidRPr="00D6398F" w:rsidRDefault="00B65490" w:rsidP="0055113E">
      <w:pPr>
        <w:ind w:firstLine="709"/>
        <w:rPr>
          <w:noProof/>
          <w:sz w:val="28"/>
          <w:szCs w:val="28"/>
          <w:lang w:val="ro-RO" w:eastAsia="ru-RU"/>
        </w:rPr>
      </w:pPr>
      <w:r w:rsidRPr="00D6398F">
        <w:rPr>
          <w:noProof/>
          <w:sz w:val="28"/>
          <w:szCs w:val="28"/>
          <w:lang w:val="ro-RO" w:eastAsia="ru-RU"/>
        </w:rPr>
        <w:t>2</w:t>
      </w:r>
      <w:r w:rsidR="007779B2">
        <w:rPr>
          <w:noProof/>
          <w:sz w:val="28"/>
          <w:szCs w:val="28"/>
          <w:lang w:val="ro-RO" w:eastAsia="ru-RU"/>
        </w:rPr>
        <w:t>0</w:t>
      </w:r>
      <w:r w:rsidRPr="00D6398F">
        <w:rPr>
          <w:noProof/>
          <w:sz w:val="28"/>
          <w:szCs w:val="28"/>
          <w:lang w:val="ro-RO" w:eastAsia="ru-RU"/>
        </w:rPr>
        <w:t xml:space="preserve">) toate tipurile de prestaţii sociale plătite beneficiarilor de la bugetele componente ale bugetului public naţional; </w:t>
      </w:r>
    </w:p>
    <w:p w:rsidR="00B65490" w:rsidRPr="00D6398F" w:rsidRDefault="00B65490" w:rsidP="0055113E">
      <w:pPr>
        <w:ind w:firstLine="709"/>
        <w:rPr>
          <w:noProof/>
          <w:sz w:val="28"/>
          <w:szCs w:val="28"/>
          <w:lang w:val="ro-RO" w:eastAsia="ru-RU"/>
        </w:rPr>
      </w:pPr>
      <w:r w:rsidRPr="00D6398F">
        <w:rPr>
          <w:noProof/>
          <w:sz w:val="28"/>
          <w:szCs w:val="28"/>
          <w:lang w:val="ro-RO" w:eastAsia="ru-RU"/>
        </w:rPr>
        <w:t>2</w:t>
      </w:r>
      <w:r w:rsidR="007779B2">
        <w:rPr>
          <w:noProof/>
          <w:sz w:val="28"/>
          <w:szCs w:val="28"/>
          <w:lang w:val="ro-RO" w:eastAsia="ru-RU"/>
        </w:rPr>
        <w:t>1</w:t>
      </w:r>
      <w:r w:rsidRPr="00D6398F">
        <w:rPr>
          <w:noProof/>
          <w:sz w:val="28"/>
          <w:szCs w:val="28"/>
          <w:lang w:val="ro-RO" w:eastAsia="ru-RU"/>
        </w:rPr>
        <w:t xml:space="preserve">) veniturile din gestionarea proprietăţii (dividende, procente, drepturi la cotele de participare); </w:t>
      </w:r>
    </w:p>
    <w:p w:rsidR="00B65490" w:rsidRPr="00D6398F" w:rsidRDefault="00B65490" w:rsidP="0055113E">
      <w:pPr>
        <w:ind w:firstLine="709"/>
        <w:rPr>
          <w:noProof/>
          <w:sz w:val="28"/>
          <w:szCs w:val="28"/>
          <w:lang w:val="ro-RO" w:eastAsia="ru-RU"/>
        </w:rPr>
      </w:pPr>
      <w:r w:rsidRPr="00D6398F">
        <w:rPr>
          <w:noProof/>
          <w:sz w:val="28"/>
          <w:szCs w:val="28"/>
          <w:lang w:val="ro-RO" w:eastAsia="ru-RU"/>
        </w:rPr>
        <w:t>2</w:t>
      </w:r>
      <w:r w:rsidR="007779B2">
        <w:rPr>
          <w:noProof/>
          <w:sz w:val="28"/>
          <w:szCs w:val="28"/>
          <w:lang w:val="ro-RO" w:eastAsia="ru-RU"/>
        </w:rPr>
        <w:t>2</w:t>
      </w:r>
      <w:r w:rsidRPr="00D6398F">
        <w:rPr>
          <w:noProof/>
          <w:sz w:val="28"/>
          <w:szCs w:val="28"/>
          <w:lang w:val="ro-RO" w:eastAsia="ru-RU"/>
        </w:rPr>
        <w:t xml:space="preserve">) cîştigurile din obligaţiunile împrumuturilor de stat şi sumele primite la stingerea obligaţiunilor; </w:t>
      </w:r>
    </w:p>
    <w:p w:rsidR="00B65490" w:rsidRPr="00D6398F" w:rsidRDefault="00B65490" w:rsidP="0055113E">
      <w:pPr>
        <w:ind w:firstLine="709"/>
        <w:rPr>
          <w:noProof/>
          <w:sz w:val="28"/>
          <w:szCs w:val="28"/>
          <w:lang w:val="ro-RO" w:eastAsia="ru-RU"/>
        </w:rPr>
      </w:pPr>
      <w:r w:rsidRPr="00D6398F">
        <w:rPr>
          <w:noProof/>
          <w:sz w:val="28"/>
          <w:szCs w:val="28"/>
          <w:lang w:val="ro-RO" w:eastAsia="ru-RU"/>
        </w:rPr>
        <w:t>2</w:t>
      </w:r>
      <w:r w:rsidR="007779B2">
        <w:rPr>
          <w:noProof/>
          <w:sz w:val="28"/>
          <w:szCs w:val="28"/>
          <w:lang w:val="ro-RO" w:eastAsia="ru-RU"/>
        </w:rPr>
        <w:t>3</w:t>
      </w:r>
      <w:r w:rsidRPr="00D6398F">
        <w:rPr>
          <w:noProof/>
          <w:sz w:val="28"/>
          <w:szCs w:val="28"/>
          <w:lang w:val="ro-RO" w:eastAsia="ru-RU"/>
        </w:rPr>
        <w:t xml:space="preserve">) cîştigurile la loteriile desfăşurate în modul şi în condiţiile stabilite de Guvern; </w:t>
      </w:r>
    </w:p>
    <w:p w:rsidR="00B65490" w:rsidRPr="00D6398F" w:rsidRDefault="00B65490" w:rsidP="0055113E">
      <w:pPr>
        <w:ind w:firstLine="709"/>
        <w:rPr>
          <w:noProof/>
          <w:sz w:val="28"/>
          <w:szCs w:val="28"/>
          <w:lang w:val="ro-RO" w:eastAsia="ru-RU"/>
        </w:rPr>
      </w:pPr>
      <w:r w:rsidRPr="00D6398F">
        <w:rPr>
          <w:noProof/>
          <w:sz w:val="28"/>
          <w:szCs w:val="28"/>
          <w:lang w:val="ro-RO" w:eastAsia="ru-RU"/>
        </w:rPr>
        <w:t>2</w:t>
      </w:r>
      <w:r w:rsidR="007779B2">
        <w:rPr>
          <w:noProof/>
          <w:sz w:val="28"/>
          <w:szCs w:val="28"/>
          <w:lang w:val="ro-RO" w:eastAsia="ru-RU"/>
        </w:rPr>
        <w:t>4</w:t>
      </w:r>
      <w:r w:rsidRPr="00D6398F">
        <w:rPr>
          <w:noProof/>
          <w:sz w:val="28"/>
          <w:szCs w:val="28"/>
          <w:lang w:val="ro-RO" w:eastAsia="ru-RU"/>
        </w:rPr>
        <w:t xml:space="preserve">) plăţile compensatorii pentru donarea de sînge conform </w:t>
      </w:r>
      <w:hyperlink r:id="rId23" w:history="1">
        <w:r w:rsidRPr="00D6398F">
          <w:rPr>
            <w:noProof/>
            <w:sz w:val="28"/>
            <w:szCs w:val="28"/>
            <w:lang w:val="ro-RO" w:eastAsia="ru-RU"/>
          </w:rPr>
          <w:t>Hotărîrii Guvernului nr.1240/2006</w:t>
        </w:r>
      </w:hyperlink>
      <w:r w:rsidRPr="00D6398F">
        <w:rPr>
          <w:noProof/>
          <w:sz w:val="28"/>
          <w:szCs w:val="28"/>
          <w:lang w:val="ro-RO" w:eastAsia="ru-RU"/>
        </w:rPr>
        <w:t xml:space="preserve"> </w:t>
      </w:r>
      <w:r w:rsidR="00555AE7">
        <w:rPr>
          <w:noProof/>
          <w:sz w:val="28"/>
          <w:szCs w:val="28"/>
          <w:lang w:val="ro-RO" w:eastAsia="ru-RU"/>
        </w:rPr>
        <w:t>c</w:t>
      </w:r>
      <w:r w:rsidRPr="00D6398F">
        <w:rPr>
          <w:noProof/>
          <w:sz w:val="28"/>
          <w:szCs w:val="28"/>
          <w:lang w:val="ro-RO" w:eastAsia="ru-RU"/>
        </w:rPr>
        <w:t xml:space="preserve">u privire la aprobarea normelor de asigurare cu produse alimentare, medicamente şi consumabile a bolnavilor (maturi şi copii), precum şi a normelor de compensare a donatorilor de sînge şi componente sangvine şi alimentaţia lor; </w:t>
      </w:r>
    </w:p>
    <w:p w:rsidR="00B65490" w:rsidRPr="00D6398F" w:rsidRDefault="00B65490" w:rsidP="0055113E">
      <w:pPr>
        <w:ind w:firstLine="709"/>
        <w:rPr>
          <w:noProof/>
          <w:sz w:val="28"/>
          <w:szCs w:val="28"/>
          <w:lang w:val="ro-RO" w:eastAsia="ru-RU"/>
        </w:rPr>
      </w:pPr>
      <w:r w:rsidRPr="00D6398F">
        <w:rPr>
          <w:noProof/>
          <w:sz w:val="28"/>
          <w:szCs w:val="28"/>
          <w:lang w:val="ro-RO" w:eastAsia="ru-RU"/>
        </w:rPr>
        <w:t>2</w:t>
      </w:r>
      <w:r w:rsidR="007779B2">
        <w:rPr>
          <w:noProof/>
          <w:sz w:val="28"/>
          <w:szCs w:val="28"/>
          <w:lang w:val="ro-RO" w:eastAsia="ru-RU"/>
        </w:rPr>
        <w:t>5</w:t>
      </w:r>
      <w:r w:rsidRPr="00D6398F">
        <w:rPr>
          <w:noProof/>
          <w:sz w:val="28"/>
          <w:szCs w:val="28"/>
          <w:lang w:val="ro-RO" w:eastAsia="ru-RU"/>
        </w:rPr>
        <w:t xml:space="preserve">) sumele primite de persoanele fizice asigurate sub formă de granturi/ajutoare financiare cu titlu gratuit, acordate de instituţii internaţionale şi naţionale, de organizaţii (fundaţii) internaţionale de binefacere, precum şi de agenţi economici; </w:t>
      </w:r>
    </w:p>
    <w:p w:rsidR="00B65490" w:rsidRPr="00D6398F" w:rsidRDefault="00B65490" w:rsidP="0055113E">
      <w:pPr>
        <w:ind w:firstLine="709"/>
        <w:rPr>
          <w:noProof/>
          <w:sz w:val="28"/>
          <w:szCs w:val="28"/>
          <w:lang w:val="ro-RO" w:eastAsia="ru-RU"/>
        </w:rPr>
      </w:pPr>
      <w:r w:rsidRPr="00D6398F">
        <w:rPr>
          <w:noProof/>
          <w:sz w:val="28"/>
          <w:szCs w:val="28"/>
          <w:lang w:val="ro-RO" w:eastAsia="ru-RU"/>
        </w:rPr>
        <w:t>2</w:t>
      </w:r>
      <w:r w:rsidR="007779B2">
        <w:rPr>
          <w:noProof/>
          <w:sz w:val="28"/>
          <w:szCs w:val="28"/>
          <w:lang w:val="ro-RO" w:eastAsia="ru-RU"/>
        </w:rPr>
        <w:t>6</w:t>
      </w:r>
      <w:r w:rsidRPr="00D6398F">
        <w:rPr>
          <w:noProof/>
          <w:sz w:val="28"/>
          <w:szCs w:val="28"/>
          <w:lang w:val="ro-RO" w:eastAsia="ru-RU"/>
        </w:rPr>
        <w:t xml:space="preserve">) sumele plătite pentru drepturile de autor şi cele obţinute în baza unei convenţii civile, cu excepţia veniturilor obţinute conform contractelor pentru executarea de lucrări sau pentru prestarea de servicii; </w:t>
      </w:r>
    </w:p>
    <w:p w:rsidR="00B65490" w:rsidRPr="00D6398F" w:rsidRDefault="00B65490" w:rsidP="0055113E">
      <w:pPr>
        <w:ind w:firstLine="709"/>
        <w:rPr>
          <w:noProof/>
          <w:sz w:val="28"/>
          <w:szCs w:val="28"/>
          <w:lang w:val="ro-RO" w:eastAsia="ru-RU"/>
        </w:rPr>
      </w:pPr>
      <w:r w:rsidRPr="00D6398F">
        <w:rPr>
          <w:noProof/>
          <w:sz w:val="28"/>
          <w:szCs w:val="28"/>
          <w:lang w:val="ro-RO" w:eastAsia="ru-RU"/>
        </w:rPr>
        <w:lastRenderedPageBreak/>
        <w:t>2</w:t>
      </w:r>
      <w:r w:rsidR="007779B2">
        <w:rPr>
          <w:noProof/>
          <w:sz w:val="28"/>
          <w:szCs w:val="28"/>
          <w:lang w:val="ro-RO" w:eastAsia="ru-RU"/>
        </w:rPr>
        <w:t>7</w:t>
      </w:r>
      <w:r w:rsidRPr="00D6398F">
        <w:rPr>
          <w:noProof/>
          <w:sz w:val="28"/>
          <w:szCs w:val="28"/>
          <w:lang w:val="ro-RO" w:eastAsia="ru-RU"/>
        </w:rPr>
        <w:t xml:space="preserve">) sumele plătite, conform legislaţiei, pentru implementarea invenţiilor şi propunerilor de raţionalizare, precum şi pentru dreptul de autor asupra acestor invenţii şi propuneri; </w:t>
      </w:r>
    </w:p>
    <w:p w:rsidR="00B65490" w:rsidRPr="00D6398F" w:rsidRDefault="00B65490" w:rsidP="0055113E">
      <w:pPr>
        <w:ind w:firstLine="709"/>
        <w:rPr>
          <w:noProof/>
          <w:sz w:val="28"/>
          <w:szCs w:val="28"/>
          <w:lang w:val="ro-RO" w:eastAsia="ru-RU"/>
        </w:rPr>
      </w:pPr>
      <w:r w:rsidRPr="00D6398F">
        <w:rPr>
          <w:noProof/>
          <w:sz w:val="28"/>
          <w:szCs w:val="28"/>
          <w:lang w:val="ro-RO" w:eastAsia="ru-RU"/>
        </w:rPr>
        <w:t>2</w:t>
      </w:r>
      <w:r w:rsidR="007779B2">
        <w:rPr>
          <w:noProof/>
          <w:sz w:val="28"/>
          <w:szCs w:val="28"/>
          <w:lang w:val="ro-RO" w:eastAsia="ru-RU"/>
        </w:rPr>
        <w:t>8</w:t>
      </w:r>
      <w:r w:rsidRPr="00D6398F">
        <w:rPr>
          <w:noProof/>
          <w:sz w:val="28"/>
          <w:szCs w:val="28"/>
          <w:lang w:val="ro-RO" w:eastAsia="ru-RU"/>
        </w:rPr>
        <w:t xml:space="preserve">) ajutorul material acordat din mijloacele sindicatelor şi patronatelor, în limita unui salariu mediu lunar pe economie, prognozat şi aprobat anual de Guvern, per angajat anual, cu excepţia ajutorului acordat în caz de deces şi/sau boală a angajatului sau a rudelor şi/sau afinilor de gradul I ai acestuia; </w:t>
      </w:r>
    </w:p>
    <w:p w:rsidR="00B65490" w:rsidRPr="00D6398F" w:rsidRDefault="007779B2" w:rsidP="0055113E">
      <w:pPr>
        <w:ind w:firstLine="709"/>
        <w:rPr>
          <w:noProof/>
          <w:sz w:val="28"/>
          <w:szCs w:val="28"/>
          <w:lang w:val="ro-RO" w:eastAsia="ru-RU"/>
        </w:rPr>
      </w:pPr>
      <w:r>
        <w:rPr>
          <w:noProof/>
          <w:sz w:val="28"/>
          <w:szCs w:val="28"/>
          <w:lang w:val="ro-RO" w:eastAsia="ru-RU"/>
        </w:rPr>
        <w:t>29</w:t>
      </w:r>
      <w:r w:rsidR="00B65490" w:rsidRPr="00D6398F">
        <w:rPr>
          <w:noProof/>
          <w:sz w:val="28"/>
          <w:szCs w:val="28"/>
          <w:lang w:val="ro-RO" w:eastAsia="ru-RU"/>
        </w:rPr>
        <w:t xml:space="preserve">) compensaţiile şi indemnizaţiile unice pentru absolvenţii instituţiilor de învăţămînt în primii 3 ani de activitate, acordate conform art.11 din </w:t>
      </w:r>
      <w:hyperlink r:id="rId24" w:history="1">
        <w:r w:rsidR="00B65490" w:rsidRPr="00D6398F">
          <w:rPr>
            <w:noProof/>
            <w:sz w:val="28"/>
            <w:szCs w:val="28"/>
            <w:lang w:val="ro-RO" w:eastAsia="ru-RU"/>
          </w:rPr>
          <w:t>Legea ocrotirii sănătăţii nr.411/1995</w:t>
        </w:r>
      </w:hyperlink>
      <w:r w:rsidR="00B65490" w:rsidRPr="00D6398F">
        <w:rPr>
          <w:noProof/>
          <w:sz w:val="28"/>
          <w:szCs w:val="28"/>
          <w:lang w:val="ro-RO" w:eastAsia="ru-RU"/>
        </w:rPr>
        <w:t xml:space="preserve"> şi art.134 alin.(5) şi (6) din </w:t>
      </w:r>
      <w:hyperlink r:id="rId25" w:history="1">
        <w:r w:rsidR="00B65490" w:rsidRPr="00D6398F">
          <w:rPr>
            <w:noProof/>
            <w:sz w:val="28"/>
            <w:szCs w:val="28"/>
            <w:lang w:val="ro-RO" w:eastAsia="ru-RU"/>
          </w:rPr>
          <w:t>Codul educaţiei al Republicii Moldova nr.152/2014</w:t>
        </w:r>
      </w:hyperlink>
      <w:r w:rsidR="00B65490" w:rsidRPr="00D6398F">
        <w:rPr>
          <w:noProof/>
          <w:sz w:val="28"/>
          <w:szCs w:val="28"/>
          <w:lang w:val="ro-RO" w:eastAsia="ru-RU"/>
        </w:rPr>
        <w:t xml:space="preserve">; </w:t>
      </w:r>
    </w:p>
    <w:p w:rsidR="00B65490" w:rsidRPr="00D6398F" w:rsidRDefault="00B65490" w:rsidP="0055113E">
      <w:pPr>
        <w:ind w:firstLine="709"/>
        <w:rPr>
          <w:noProof/>
          <w:sz w:val="28"/>
          <w:szCs w:val="28"/>
          <w:lang w:val="ro-RO" w:eastAsia="ru-RU"/>
        </w:rPr>
      </w:pPr>
      <w:r w:rsidRPr="00D6398F">
        <w:rPr>
          <w:noProof/>
          <w:sz w:val="28"/>
          <w:szCs w:val="28"/>
          <w:lang w:val="ro-RO" w:eastAsia="ru-RU"/>
        </w:rPr>
        <w:t>3</w:t>
      </w:r>
      <w:r w:rsidR="007779B2">
        <w:rPr>
          <w:noProof/>
          <w:sz w:val="28"/>
          <w:szCs w:val="28"/>
          <w:lang w:val="ro-RO" w:eastAsia="ru-RU"/>
        </w:rPr>
        <w:t>0</w:t>
      </w:r>
      <w:r w:rsidRPr="00D6398F">
        <w:rPr>
          <w:noProof/>
          <w:sz w:val="28"/>
          <w:szCs w:val="28"/>
          <w:lang w:val="ro-RO" w:eastAsia="ru-RU"/>
        </w:rPr>
        <w:t xml:space="preserve">) indemnizaţia unică în cazul reducerii capacităţii de muncă sau în cazul decesului lucrătorului în urma unui accident de muncă sau a unei boli profesionale, acordată conform art.18 din </w:t>
      </w:r>
      <w:hyperlink r:id="rId26" w:history="1">
        <w:r w:rsidRPr="00D6398F">
          <w:rPr>
            <w:noProof/>
            <w:sz w:val="28"/>
            <w:szCs w:val="28"/>
            <w:lang w:val="ro-RO" w:eastAsia="ru-RU"/>
          </w:rPr>
          <w:t>Legea securităţii şi sănătăţii în muncă nr.186/2008</w:t>
        </w:r>
      </w:hyperlink>
      <w:r w:rsidRPr="00D6398F">
        <w:rPr>
          <w:noProof/>
          <w:sz w:val="28"/>
          <w:szCs w:val="28"/>
          <w:lang w:val="ro-RO" w:eastAsia="ru-RU"/>
        </w:rPr>
        <w:t xml:space="preserve">; </w:t>
      </w:r>
    </w:p>
    <w:p w:rsidR="00B65490" w:rsidRPr="00D6398F" w:rsidRDefault="00B65490" w:rsidP="0055113E">
      <w:pPr>
        <w:ind w:firstLine="709"/>
        <w:rPr>
          <w:noProof/>
          <w:sz w:val="28"/>
          <w:szCs w:val="28"/>
          <w:lang w:val="ro-RO" w:eastAsia="ru-RU"/>
        </w:rPr>
      </w:pPr>
      <w:r w:rsidRPr="00D6398F">
        <w:rPr>
          <w:noProof/>
          <w:sz w:val="28"/>
          <w:szCs w:val="28"/>
          <w:lang w:val="ro-RO" w:eastAsia="ru-RU"/>
        </w:rPr>
        <w:t>3</w:t>
      </w:r>
      <w:r w:rsidR="007779B2">
        <w:rPr>
          <w:noProof/>
          <w:sz w:val="28"/>
          <w:szCs w:val="28"/>
          <w:lang w:val="ro-RO" w:eastAsia="ru-RU"/>
        </w:rPr>
        <w:t>1</w:t>
      </w:r>
      <w:r w:rsidRPr="00D6398F">
        <w:rPr>
          <w:noProof/>
          <w:sz w:val="28"/>
          <w:szCs w:val="28"/>
          <w:lang w:val="ro-RO" w:eastAsia="ru-RU"/>
        </w:rPr>
        <w:t xml:space="preserve">) sumele de compensare a pagubelor suportate de angajaţi în urma unui accident de muncă sau a unei boli profesionale, acordate în temeiul </w:t>
      </w:r>
      <w:hyperlink r:id="rId27" w:history="1">
        <w:r w:rsidRPr="00D6398F">
          <w:rPr>
            <w:noProof/>
            <w:sz w:val="28"/>
            <w:szCs w:val="28"/>
            <w:lang w:val="ro-RO" w:eastAsia="ru-RU"/>
          </w:rPr>
          <w:t>Legii nr.278/1999</w:t>
        </w:r>
      </w:hyperlink>
      <w:r w:rsidRPr="00D6398F">
        <w:rPr>
          <w:noProof/>
          <w:sz w:val="28"/>
          <w:szCs w:val="28"/>
          <w:lang w:val="ro-RO" w:eastAsia="ru-RU"/>
        </w:rPr>
        <w:t xml:space="preserve"> privind modul de recalculare a sumei de compensare a pagubei cauzate angajaţilor în urma mutilării sau a altor vătămări ale sănătăţii în timpul exercitării obligaţiilor de serviciu; </w:t>
      </w:r>
    </w:p>
    <w:p w:rsidR="00B65490" w:rsidRPr="00D6398F" w:rsidRDefault="00B65490" w:rsidP="0055113E">
      <w:pPr>
        <w:ind w:firstLine="709"/>
        <w:rPr>
          <w:noProof/>
          <w:sz w:val="28"/>
          <w:szCs w:val="28"/>
          <w:lang w:val="ro-RO" w:eastAsia="ru-RU"/>
        </w:rPr>
      </w:pPr>
      <w:r w:rsidRPr="00D6398F">
        <w:rPr>
          <w:noProof/>
          <w:sz w:val="28"/>
          <w:szCs w:val="28"/>
          <w:lang w:val="ro-RO" w:eastAsia="ru-RU"/>
        </w:rPr>
        <w:t>3</w:t>
      </w:r>
      <w:r w:rsidR="007779B2">
        <w:rPr>
          <w:noProof/>
          <w:sz w:val="28"/>
          <w:szCs w:val="28"/>
          <w:lang w:val="ro-RO" w:eastAsia="ru-RU"/>
        </w:rPr>
        <w:t>2</w:t>
      </w:r>
      <w:r w:rsidRPr="00D6398F">
        <w:rPr>
          <w:noProof/>
          <w:sz w:val="28"/>
          <w:szCs w:val="28"/>
          <w:lang w:val="ro-RO" w:eastAsia="ru-RU"/>
        </w:rPr>
        <w:t xml:space="preserve">) ajutorul financiar, premiile şi indemnizaţiile obţinute de către sportivi, antrenori şi tehnicieni de la Comitetul Internaţional Olimpic, Comitetul Naţional Olimpic şi Sportiv din Republica Moldova, federaţiile şi asociaţiile sportive naţionale şi internaţionale, bursele sportive şi indemnizaţiile acordate loturilor naţionale în vederea pregătirii şi participării la Jocurile Olimpice şi la competiţiile internaţionale oficiale; </w:t>
      </w:r>
    </w:p>
    <w:p w:rsidR="00B65490" w:rsidRPr="00D6398F" w:rsidRDefault="00B65490" w:rsidP="0055113E">
      <w:pPr>
        <w:ind w:firstLine="709"/>
        <w:rPr>
          <w:noProof/>
          <w:sz w:val="28"/>
          <w:szCs w:val="28"/>
          <w:lang w:val="ro-RO" w:eastAsia="ru-RU"/>
        </w:rPr>
      </w:pPr>
      <w:r w:rsidRPr="00D6398F">
        <w:rPr>
          <w:noProof/>
          <w:sz w:val="28"/>
          <w:szCs w:val="28"/>
          <w:lang w:val="ro-RO" w:eastAsia="ru-RU"/>
        </w:rPr>
        <w:t>3</w:t>
      </w:r>
      <w:r w:rsidR="007779B2">
        <w:rPr>
          <w:noProof/>
          <w:sz w:val="28"/>
          <w:szCs w:val="28"/>
          <w:lang w:val="ro-RO" w:eastAsia="ru-RU"/>
        </w:rPr>
        <w:t>3</w:t>
      </w:r>
      <w:r w:rsidRPr="00D6398F">
        <w:rPr>
          <w:noProof/>
          <w:sz w:val="28"/>
          <w:szCs w:val="28"/>
          <w:lang w:val="ro-RO" w:eastAsia="ru-RU"/>
        </w:rPr>
        <w:t xml:space="preserve">) Premiul Naţional al Republicii Moldova în domeniul literaturii, artei, arhitecturii, ştiinţei şi tehnicii, precum şi premiile elevilor, în mărimile stabilite în actele normative în vigoare, pentru performanţele obţinute în cadrul olimpiadelor şi concursurilor raionale, orăşeneşti, municipale, zonale, republicane, regionale şi internaţionale; </w:t>
      </w:r>
    </w:p>
    <w:p w:rsidR="00B65490" w:rsidRPr="00D6398F" w:rsidRDefault="00B65490" w:rsidP="0055113E">
      <w:pPr>
        <w:ind w:firstLine="709"/>
        <w:rPr>
          <w:noProof/>
          <w:sz w:val="28"/>
          <w:szCs w:val="28"/>
          <w:lang w:val="ro-RO" w:eastAsia="ru-RU"/>
        </w:rPr>
      </w:pPr>
      <w:r w:rsidRPr="00D6398F">
        <w:rPr>
          <w:noProof/>
          <w:sz w:val="28"/>
          <w:szCs w:val="28"/>
          <w:lang w:val="ro-RO" w:eastAsia="ru-RU"/>
        </w:rPr>
        <w:t>3</w:t>
      </w:r>
      <w:r w:rsidR="007779B2">
        <w:rPr>
          <w:noProof/>
          <w:sz w:val="28"/>
          <w:szCs w:val="28"/>
          <w:lang w:val="ro-RO" w:eastAsia="ru-RU"/>
        </w:rPr>
        <w:t>4</w:t>
      </w:r>
      <w:r w:rsidRPr="00D6398F">
        <w:rPr>
          <w:noProof/>
          <w:sz w:val="28"/>
          <w:szCs w:val="28"/>
          <w:lang w:val="ro-RO" w:eastAsia="ru-RU"/>
        </w:rPr>
        <w:t xml:space="preserve">) recompensa acordată membrilor gospodăriilor (familiilor) pentru participarea la sondajele selective efectuate de organele de statistică; </w:t>
      </w:r>
    </w:p>
    <w:p w:rsidR="00B65490" w:rsidRPr="00D6398F" w:rsidRDefault="00B65490" w:rsidP="0055113E">
      <w:pPr>
        <w:ind w:firstLine="709"/>
        <w:rPr>
          <w:noProof/>
          <w:sz w:val="28"/>
          <w:szCs w:val="28"/>
          <w:lang w:val="ro-RO" w:eastAsia="ru-RU"/>
        </w:rPr>
      </w:pPr>
      <w:r w:rsidRPr="00D6398F">
        <w:rPr>
          <w:noProof/>
          <w:sz w:val="28"/>
          <w:szCs w:val="28"/>
          <w:lang w:val="ro-RO" w:eastAsia="ru-RU"/>
        </w:rPr>
        <w:t>3</w:t>
      </w:r>
      <w:r w:rsidR="007779B2">
        <w:rPr>
          <w:noProof/>
          <w:sz w:val="28"/>
          <w:szCs w:val="28"/>
          <w:lang w:val="ro-RO" w:eastAsia="ru-RU"/>
        </w:rPr>
        <w:t>5</w:t>
      </w:r>
      <w:r w:rsidRPr="00D6398F">
        <w:rPr>
          <w:noProof/>
          <w:sz w:val="28"/>
          <w:szCs w:val="28"/>
          <w:lang w:val="ro-RO" w:eastAsia="ru-RU"/>
        </w:rPr>
        <w:t>) compensaţiile sau despăgubirile pentru daunele materiale şi pagubele morale, cu excepţia despăgubirii achitate sub formă de salariu pentru lipsa forţată de la muncă;</w:t>
      </w:r>
    </w:p>
    <w:p w:rsidR="00B65490" w:rsidRPr="00D6398F" w:rsidRDefault="00B65490" w:rsidP="0055113E">
      <w:pPr>
        <w:ind w:firstLine="709"/>
        <w:rPr>
          <w:noProof/>
          <w:sz w:val="28"/>
          <w:szCs w:val="28"/>
          <w:lang w:val="ro-RO" w:eastAsia="ru-RU"/>
        </w:rPr>
      </w:pPr>
      <w:r w:rsidRPr="00D6398F">
        <w:rPr>
          <w:noProof/>
          <w:sz w:val="28"/>
          <w:szCs w:val="28"/>
          <w:lang w:val="ro-RO" w:eastAsia="ru-RU"/>
        </w:rPr>
        <w:t>3</w:t>
      </w:r>
      <w:r w:rsidR="007779B2">
        <w:rPr>
          <w:noProof/>
          <w:sz w:val="28"/>
          <w:szCs w:val="28"/>
          <w:lang w:val="ro-RO" w:eastAsia="ru-RU"/>
        </w:rPr>
        <w:t>6</w:t>
      </w:r>
      <w:r w:rsidRPr="00D6398F">
        <w:rPr>
          <w:noProof/>
          <w:sz w:val="28"/>
          <w:szCs w:val="28"/>
          <w:lang w:val="ro-RO" w:eastAsia="ru-RU"/>
        </w:rPr>
        <w:t>) sumele obţinute de către deţinătorii patentei de întreprinzător în urma executării de lucrări sau prestării de servicii aferente genului de activitate incluse în patenta de întreprinzător;</w:t>
      </w:r>
    </w:p>
    <w:p w:rsidR="00B65490" w:rsidRPr="00D6398F" w:rsidRDefault="00B65490" w:rsidP="0055113E">
      <w:pPr>
        <w:ind w:firstLine="709"/>
        <w:rPr>
          <w:noProof/>
          <w:sz w:val="28"/>
          <w:szCs w:val="28"/>
          <w:lang w:val="ro-RO" w:eastAsia="ru-RU"/>
        </w:rPr>
      </w:pPr>
      <w:r w:rsidRPr="00D6398F">
        <w:rPr>
          <w:noProof/>
          <w:sz w:val="28"/>
          <w:szCs w:val="28"/>
          <w:lang w:val="ro-RO" w:eastAsia="ru-RU"/>
        </w:rPr>
        <w:t>3</w:t>
      </w:r>
      <w:r w:rsidR="007779B2">
        <w:rPr>
          <w:noProof/>
          <w:sz w:val="28"/>
          <w:szCs w:val="28"/>
          <w:lang w:val="ro-RO" w:eastAsia="ru-RU"/>
        </w:rPr>
        <w:t>7</w:t>
      </w:r>
      <w:r w:rsidRPr="00D6398F">
        <w:rPr>
          <w:noProof/>
          <w:sz w:val="28"/>
          <w:szCs w:val="28"/>
          <w:lang w:val="ro-RO" w:eastAsia="ru-RU"/>
        </w:rPr>
        <w:t>) drepturile băneşti aferente restituirii cheltuielilor şi plăţilor compensatorii ce ţin de executarea obligaţiilor de serviciu ale militarilor, efectivului de trupă şi corpului de comandă din organele apărării naţionale şi de ocrotire a normelor de drept, de securitate a statului şi de ordine publică, plătite din bugetul de stat, şi anume:</w:t>
      </w:r>
    </w:p>
    <w:p w:rsidR="00B65490" w:rsidRPr="00D6398F" w:rsidRDefault="00B65490" w:rsidP="0055113E">
      <w:pPr>
        <w:ind w:firstLine="709"/>
        <w:rPr>
          <w:noProof/>
          <w:sz w:val="28"/>
          <w:szCs w:val="28"/>
          <w:lang w:val="ro-RO" w:eastAsia="ru-RU"/>
        </w:rPr>
      </w:pPr>
      <w:r w:rsidRPr="00D6398F">
        <w:rPr>
          <w:noProof/>
          <w:sz w:val="28"/>
          <w:szCs w:val="28"/>
          <w:lang w:val="ro-RO" w:eastAsia="ru-RU"/>
        </w:rPr>
        <w:lastRenderedPageBreak/>
        <w:t>a) solda militarilor în termen, a elevilor şi a cursanţilor (studenţilor) instituţiilor de învăţămînt din domeniul milităriei şi ai instituţiei de învăţămînt superior cu statut de mare unitate specială, în mărimile stabilite de Guvern;</w:t>
      </w:r>
    </w:p>
    <w:p w:rsidR="00B65490" w:rsidRPr="00D6398F" w:rsidRDefault="00B65490" w:rsidP="0055113E">
      <w:pPr>
        <w:ind w:firstLine="709"/>
        <w:rPr>
          <w:noProof/>
          <w:sz w:val="28"/>
          <w:szCs w:val="28"/>
          <w:lang w:val="ro-RO" w:eastAsia="ru-RU"/>
        </w:rPr>
      </w:pPr>
      <w:r w:rsidRPr="00D6398F">
        <w:rPr>
          <w:noProof/>
          <w:sz w:val="28"/>
          <w:szCs w:val="28"/>
          <w:lang w:val="ro-RO" w:eastAsia="ru-RU"/>
        </w:rPr>
        <w:t>b) diurnele plătite conform actelor normative în vigoare;</w:t>
      </w:r>
    </w:p>
    <w:p w:rsidR="00B65490" w:rsidRPr="00D6398F" w:rsidRDefault="00B65490" w:rsidP="0055113E">
      <w:pPr>
        <w:ind w:firstLine="709"/>
        <w:rPr>
          <w:noProof/>
          <w:sz w:val="28"/>
          <w:szCs w:val="28"/>
          <w:lang w:val="ro-RO" w:eastAsia="ru-RU"/>
        </w:rPr>
      </w:pPr>
      <w:r w:rsidRPr="00D6398F">
        <w:rPr>
          <w:noProof/>
          <w:sz w:val="28"/>
          <w:szCs w:val="28"/>
          <w:lang w:val="ro-RO" w:eastAsia="ru-RU"/>
        </w:rPr>
        <w:t>c) indemnizaţia unică, în mărimea stabilită de Guvern, acordată militarilor încadraţi în serviciul militar pe bază de contract, imediat după încheierea serviciului în termen şi numirea în funcţie;</w:t>
      </w:r>
    </w:p>
    <w:p w:rsidR="00B65490" w:rsidRPr="00D6398F" w:rsidRDefault="00B65490" w:rsidP="0055113E">
      <w:pPr>
        <w:ind w:firstLine="709"/>
        <w:rPr>
          <w:noProof/>
          <w:sz w:val="28"/>
          <w:szCs w:val="28"/>
          <w:lang w:val="ro-RO" w:eastAsia="ru-RU"/>
        </w:rPr>
      </w:pPr>
      <w:r w:rsidRPr="00D6398F">
        <w:rPr>
          <w:noProof/>
          <w:sz w:val="28"/>
          <w:szCs w:val="28"/>
          <w:lang w:val="ro-RO" w:eastAsia="ru-RU"/>
        </w:rPr>
        <w:t>d) indemnizaţia de transfer, în mărimea stabilită de Guvern, acordată militarilor, efectivului de trupă şi corpului de comandă care îndeplinesc serviciul militar prin contract, în caz de transfer la un alt loc permanent de îndeplinire a serviciului militar care necesită mutarea într-o altă localitate;</w:t>
      </w:r>
    </w:p>
    <w:p w:rsidR="00B65490" w:rsidRPr="00D6398F" w:rsidRDefault="00B65490" w:rsidP="0055113E">
      <w:pPr>
        <w:ind w:firstLine="709"/>
        <w:rPr>
          <w:noProof/>
          <w:sz w:val="28"/>
          <w:szCs w:val="28"/>
          <w:lang w:val="ro-RO" w:eastAsia="ru-RU"/>
        </w:rPr>
      </w:pPr>
      <w:r w:rsidRPr="00D6398F">
        <w:rPr>
          <w:noProof/>
          <w:sz w:val="28"/>
          <w:szCs w:val="28"/>
          <w:lang w:val="ro-RO" w:eastAsia="ru-RU"/>
        </w:rPr>
        <w:t>e) compensaţia bănească, echivalentă normelor de asigurare cu raţie alimentară şi echipament, în mărimea stabilită de Guvern;</w:t>
      </w:r>
    </w:p>
    <w:p w:rsidR="00B65490" w:rsidRPr="00D6398F" w:rsidRDefault="00B65490" w:rsidP="0055113E">
      <w:pPr>
        <w:ind w:firstLine="709"/>
        <w:rPr>
          <w:noProof/>
          <w:sz w:val="28"/>
          <w:szCs w:val="28"/>
          <w:lang w:val="ro-RO" w:eastAsia="ru-RU"/>
        </w:rPr>
      </w:pPr>
      <w:r w:rsidRPr="00D6398F">
        <w:rPr>
          <w:noProof/>
          <w:sz w:val="28"/>
          <w:szCs w:val="28"/>
          <w:lang w:val="ro-RO" w:eastAsia="ru-RU"/>
        </w:rPr>
        <w:t>f) compensaţia bănească pentru închirierea spaţiului locativ;</w:t>
      </w:r>
    </w:p>
    <w:p w:rsidR="00B65490" w:rsidRPr="00D6398F" w:rsidRDefault="00B65490" w:rsidP="0055113E">
      <w:pPr>
        <w:ind w:firstLine="709"/>
        <w:rPr>
          <w:noProof/>
          <w:sz w:val="28"/>
          <w:szCs w:val="28"/>
          <w:lang w:val="ro-RO" w:eastAsia="ru-RU"/>
        </w:rPr>
      </w:pPr>
      <w:r w:rsidRPr="00D6398F">
        <w:rPr>
          <w:noProof/>
          <w:sz w:val="28"/>
          <w:szCs w:val="28"/>
          <w:lang w:val="ro-RO" w:eastAsia="ru-RU"/>
        </w:rPr>
        <w:t>g) compensaţia bănească pentru procurarea sau construcţia unui spaţiu locativ;</w:t>
      </w:r>
    </w:p>
    <w:p w:rsidR="00B65490" w:rsidRPr="00D6398F" w:rsidRDefault="00B65490" w:rsidP="0055113E">
      <w:pPr>
        <w:ind w:firstLine="709"/>
        <w:rPr>
          <w:noProof/>
          <w:sz w:val="28"/>
          <w:szCs w:val="28"/>
          <w:lang w:val="ro-RO" w:eastAsia="ru-RU"/>
        </w:rPr>
      </w:pPr>
      <w:r w:rsidRPr="00D6398F">
        <w:rPr>
          <w:noProof/>
          <w:sz w:val="28"/>
          <w:szCs w:val="28"/>
          <w:lang w:val="ro-RO" w:eastAsia="ru-RU"/>
        </w:rPr>
        <w:t>h) indemnizaţia unică, în mărimea stabilită de Guvern, plătită absolvenţilor instituţiilor de învăţămînt din domeniul milităriei şi ai instituţiei de învăţămînt superior cu statut de mare unitate specială;</w:t>
      </w:r>
    </w:p>
    <w:p w:rsidR="00B65490" w:rsidRPr="00D6398F" w:rsidRDefault="00B65490" w:rsidP="0055113E">
      <w:pPr>
        <w:ind w:firstLine="709"/>
        <w:rPr>
          <w:noProof/>
          <w:sz w:val="28"/>
          <w:szCs w:val="28"/>
          <w:lang w:val="ro-RO" w:eastAsia="ru-RU"/>
        </w:rPr>
      </w:pPr>
      <w:r w:rsidRPr="00D6398F">
        <w:rPr>
          <w:noProof/>
          <w:sz w:val="28"/>
          <w:szCs w:val="28"/>
          <w:lang w:val="ro-RO" w:eastAsia="ru-RU"/>
        </w:rPr>
        <w:t>i) indemnizaţia lunară, în mărimea stabilită de Guvern, acordată rezerviştilor, militarilor în rezervă chemaţi la cantonamente şi cetăţenilor încorporaţi pentru pregătirea militară obligatorie;</w:t>
      </w:r>
    </w:p>
    <w:p w:rsidR="00B65490" w:rsidRPr="00D6398F" w:rsidRDefault="00B65490" w:rsidP="0055113E">
      <w:pPr>
        <w:ind w:firstLine="709"/>
        <w:rPr>
          <w:noProof/>
          <w:sz w:val="28"/>
          <w:szCs w:val="28"/>
          <w:lang w:val="ro-RO" w:eastAsia="ru-RU"/>
        </w:rPr>
      </w:pPr>
      <w:r w:rsidRPr="00D6398F">
        <w:rPr>
          <w:noProof/>
          <w:sz w:val="28"/>
          <w:szCs w:val="28"/>
          <w:lang w:val="ro-RO" w:eastAsia="ru-RU"/>
        </w:rPr>
        <w:t>j) indemnizaţia lunară corespunzătoare categoriei de salarizare pentru efectivul de trupă şi corpul de comandă al instituţiilor penitenciare din municipiul Bender, precum şi pentru colaboratorii detaşaţi la aceste instituţii;</w:t>
      </w:r>
    </w:p>
    <w:p w:rsidR="00B65490" w:rsidRPr="00D6398F" w:rsidRDefault="00B65490" w:rsidP="00D6398F">
      <w:pPr>
        <w:rPr>
          <w:noProof/>
          <w:sz w:val="28"/>
          <w:szCs w:val="28"/>
          <w:lang w:val="ro-RO"/>
        </w:rPr>
      </w:pPr>
      <w:r w:rsidRPr="00D6398F">
        <w:rPr>
          <w:noProof/>
          <w:sz w:val="28"/>
          <w:szCs w:val="28"/>
          <w:lang w:val="ro-RO"/>
        </w:rPr>
        <w:t>3</w:t>
      </w:r>
      <w:r w:rsidR="007779B2">
        <w:rPr>
          <w:noProof/>
          <w:sz w:val="28"/>
          <w:szCs w:val="28"/>
          <w:lang w:val="ro-RO"/>
        </w:rPr>
        <w:t>8</w:t>
      </w:r>
      <w:r w:rsidRPr="00D6398F">
        <w:rPr>
          <w:noProof/>
          <w:sz w:val="28"/>
          <w:szCs w:val="28"/>
          <w:lang w:val="ro-RO"/>
        </w:rPr>
        <w:t>) compensaţia bănească acordată din bugetul de stat persoane</w:t>
      </w:r>
      <w:r w:rsidR="00FF3178">
        <w:rPr>
          <w:noProof/>
          <w:sz w:val="28"/>
          <w:szCs w:val="28"/>
          <w:lang w:val="ro-RO"/>
        </w:rPr>
        <w:t>lor beneficiari</w:t>
      </w:r>
      <w:r w:rsidRPr="00D6398F">
        <w:rPr>
          <w:noProof/>
          <w:sz w:val="28"/>
          <w:szCs w:val="28"/>
          <w:lang w:val="ro-RO"/>
        </w:rPr>
        <w:t xml:space="preserve"> a</w:t>
      </w:r>
      <w:r w:rsidR="00FF3178">
        <w:rPr>
          <w:noProof/>
          <w:sz w:val="28"/>
          <w:szCs w:val="28"/>
          <w:lang w:val="ro-RO"/>
        </w:rPr>
        <w:t>i</w:t>
      </w:r>
      <w:r w:rsidRPr="00D6398F">
        <w:rPr>
          <w:noProof/>
          <w:sz w:val="28"/>
          <w:szCs w:val="28"/>
          <w:lang w:val="ro-RO"/>
        </w:rPr>
        <w:t xml:space="preserve"> Programului de stat „Prima casă” în modul stabilit de Guvern”;</w:t>
      </w:r>
    </w:p>
    <w:p w:rsidR="00B65490" w:rsidRPr="00D6398F" w:rsidRDefault="007779B2" w:rsidP="00D6398F">
      <w:pPr>
        <w:rPr>
          <w:noProof/>
          <w:sz w:val="28"/>
          <w:szCs w:val="28"/>
          <w:lang w:val="ro-RO"/>
        </w:rPr>
      </w:pPr>
      <w:r>
        <w:rPr>
          <w:noProof/>
          <w:sz w:val="28"/>
          <w:szCs w:val="28"/>
          <w:lang w:val="ro-RO"/>
        </w:rPr>
        <w:t>39</w:t>
      </w:r>
      <w:r w:rsidR="00B65490" w:rsidRPr="00D6398F">
        <w:rPr>
          <w:noProof/>
          <w:sz w:val="28"/>
          <w:szCs w:val="28"/>
          <w:lang w:val="ro-RO"/>
        </w:rPr>
        <w:t>) cheltuielile suportate de angajator pentru acordarea tichetelor de masă în mărimea prevăzută la art. 4 alin. (1) din Legea nr. 166/2017 cu privire la tichetele de masă.</w:t>
      </w:r>
      <w:r w:rsidR="00253F0E">
        <w:rPr>
          <w:noProof/>
          <w:sz w:val="28"/>
          <w:szCs w:val="28"/>
          <w:lang w:val="ro-RO"/>
        </w:rPr>
        <w:t>”</w:t>
      </w:r>
    </w:p>
    <w:p w:rsidR="00B65490" w:rsidRPr="00D6398F" w:rsidRDefault="00B65490" w:rsidP="00D6398F">
      <w:pPr>
        <w:rPr>
          <w:b/>
          <w:noProof/>
          <w:sz w:val="28"/>
          <w:szCs w:val="28"/>
          <w:lang w:val="ro-RO" w:eastAsia="ru-RU"/>
        </w:rPr>
      </w:pPr>
    </w:p>
    <w:p w:rsidR="00B65490" w:rsidRPr="00D6398F" w:rsidRDefault="00B65490" w:rsidP="00D6398F">
      <w:pPr>
        <w:rPr>
          <w:b/>
          <w:noProof/>
          <w:sz w:val="28"/>
          <w:szCs w:val="28"/>
          <w:lang w:val="ro-RO" w:eastAsia="ru-RU"/>
        </w:rPr>
      </w:pPr>
      <w:r w:rsidRPr="00D6398F">
        <w:rPr>
          <w:b/>
          <w:noProof/>
          <w:sz w:val="28"/>
          <w:szCs w:val="28"/>
          <w:lang w:val="ro-RO" w:eastAsia="ru-RU"/>
        </w:rPr>
        <w:t xml:space="preserve">Art. II. </w:t>
      </w:r>
      <w:r w:rsidR="00253F0E">
        <w:rPr>
          <w:b/>
          <w:noProof/>
          <w:sz w:val="28"/>
          <w:szCs w:val="28"/>
          <w:lang w:val="ro-RO" w:eastAsia="ru-RU"/>
        </w:rPr>
        <w:t>–</w:t>
      </w:r>
      <w:r w:rsidRPr="00D6398F">
        <w:rPr>
          <w:b/>
          <w:noProof/>
          <w:sz w:val="28"/>
          <w:szCs w:val="28"/>
          <w:lang w:val="ro-RO" w:eastAsia="ru-RU"/>
        </w:rPr>
        <w:t xml:space="preserve"> </w:t>
      </w:r>
      <w:r w:rsidRPr="00D6398F">
        <w:rPr>
          <w:noProof/>
          <w:sz w:val="28"/>
          <w:szCs w:val="28"/>
          <w:lang w:val="ro-RO" w:eastAsia="ru-RU"/>
        </w:rPr>
        <w:t>Prezenta lege intră în vigoare la 1 ianuarie 2019.</w:t>
      </w:r>
    </w:p>
    <w:p w:rsidR="00B65490" w:rsidRPr="00D6398F" w:rsidRDefault="00B65490" w:rsidP="00B65490">
      <w:pPr>
        <w:ind w:firstLine="567"/>
        <w:rPr>
          <w:noProof/>
          <w:sz w:val="24"/>
          <w:szCs w:val="24"/>
          <w:lang w:val="ro-RO" w:eastAsia="ru-RU"/>
        </w:rPr>
      </w:pPr>
    </w:p>
    <w:p w:rsidR="00B65490" w:rsidRPr="00D6398F" w:rsidRDefault="00B65490" w:rsidP="00B65490">
      <w:pPr>
        <w:tabs>
          <w:tab w:val="left" w:pos="1134"/>
        </w:tabs>
        <w:ind w:firstLine="709"/>
        <w:rPr>
          <w:rFonts w:asciiTheme="majorBidi" w:hAnsiTheme="majorBidi" w:cstheme="majorBidi"/>
          <w:sz w:val="28"/>
          <w:szCs w:val="28"/>
          <w:lang w:val="ro-RO" w:eastAsia="ru-RU"/>
        </w:rPr>
      </w:pPr>
    </w:p>
    <w:p w:rsidR="00B65490" w:rsidRDefault="00B65490" w:rsidP="00B65490">
      <w:pPr>
        <w:tabs>
          <w:tab w:val="left" w:pos="1134"/>
        </w:tabs>
        <w:ind w:firstLine="709"/>
        <w:rPr>
          <w:b/>
          <w:noProof/>
          <w:sz w:val="28"/>
          <w:szCs w:val="26"/>
          <w:lang w:val="ro-RO" w:eastAsia="ru-RU"/>
        </w:rPr>
      </w:pPr>
      <w:r w:rsidRPr="00253F0E">
        <w:rPr>
          <w:b/>
          <w:noProof/>
          <w:sz w:val="28"/>
          <w:szCs w:val="26"/>
          <w:lang w:val="ro-RO" w:eastAsia="ru-RU"/>
        </w:rPr>
        <w:t>Preşedintele Parlamentului</w:t>
      </w:r>
    </w:p>
    <w:p w:rsidR="00094DBA" w:rsidRDefault="00094DBA" w:rsidP="00B65490">
      <w:pPr>
        <w:tabs>
          <w:tab w:val="left" w:pos="1134"/>
        </w:tabs>
        <w:ind w:firstLine="709"/>
        <w:rPr>
          <w:rFonts w:asciiTheme="majorBidi" w:hAnsiTheme="majorBidi" w:cstheme="majorBidi"/>
          <w:sz w:val="32"/>
          <w:szCs w:val="28"/>
          <w:lang w:val="ro-RO" w:eastAsia="ru-RU"/>
        </w:rPr>
      </w:pPr>
    </w:p>
    <w:p w:rsidR="00094DBA" w:rsidRDefault="00094DBA" w:rsidP="00B65490">
      <w:pPr>
        <w:tabs>
          <w:tab w:val="left" w:pos="1134"/>
        </w:tabs>
        <w:ind w:firstLine="709"/>
        <w:rPr>
          <w:rFonts w:asciiTheme="majorBidi" w:hAnsiTheme="majorBidi" w:cstheme="majorBidi"/>
          <w:sz w:val="32"/>
          <w:szCs w:val="28"/>
          <w:lang w:val="ro-RO" w:eastAsia="ru-RU"/>
        </w:rPr>
      </w:pPr>
    </w:p>
    <w:p w:rsidR="00094DBA" w:rsidRDefault="00094DBA" w:rsidP="00B65490">
      <w:pPr>
        <w:tabs>
          <w:tab w:val="left" w:pos="1134"/>
        </w:tabs>
        <w:ind w:firstLine="709"/>
        <w:rPr>
          <w:rFonts w:asciiTheme="majorBidi" w:hAnsiTheme="majorBidi" w:cstheme="majorBidi"/>
          <w:sz w:val="32"/>
          <w:szCs w:val="28"/>
          <w:lang w:val="ro-RO" w:eastAsia="ru-RU"/>
        </w:rPr>
      </w:pPr>
    </w:p>
    <w:p w:rsidR="00094DBA" w:rsidRDefault="00094DBA" w:rsidP="00B65490">
      <w:pPr>
        <w:tabs>
          <w:tab w:val="left" w:pos="1134"/>
        </w:tabs>
        <w:ind w:firstLine="709"/>
        <w:rPr>
          <w:rFonts w:asciiTheme="majorBidi" w:hAnsiTheme="majorBidi" w:cstheme="majorBidi"/>
          <w:sz w:val="32"/>
          <w:szCs w:val="28"/>
          <w:lang w:val="ro-RO" w:eastAsia="ru-RU"/>
        </w:rPr>
      </w:pPr>
    </w:p>
    <w:p w:rsidR="00094DBA" w:rsidRDefault="00094DBA" w:rsidP="00B65490">
      <w:pPr>
        <w:tabs>
          <w:tab w:val="left" w:pos="1134"/>
        </w:tabs>
        <w:ind w:firstLine="709"/>
        <w:rPr>
          <w:rFonts w:asciiTheme="majorBidi" w:hAnsiTheme="majorBidi" w:cstheme="majorBidi"/>
          <w:sz w:val="32"/>
          <w:szCs w:val="28"/>
          <w:lang w:val="ro-RO" w:eastAsia="ru-RU"/>
        </w:rPr>
      </w:pPr>
    </w:p>
    <w:p w:rsidR="00094DBA" w:rsidRDefault="00094DBA" w:rsidP="00B65490">
      <w:pPr>
        <w:tabs>
          <w:tab w:val="left" w:pos="1134"/>
        </w:tabs>
        <w:ind w:firstLine="709"/>
        <w:rPr>
          <w:rFonts w:asciiTheme="majorBidi" w:hAnsiTheme="majorBidi" w:cstheme="majorBidi"/>
          <w:sz w:val="32"/>
          <w:szCs w:val="28"/>
          <w:lang w:val="ro-RO" w:eastAsia="ru-RU"/>
        </w:rPr>
      </w:pPr>
    </w:p>
    <w:p w:rsidR="00094DBA" w:rsidRDefault="00094DBA" w:rsidP="00B65490">
      <w:pPr>
        <w:tabs>
          <w:tab w:val="left" w:pos="1134"/>
        </w:tabs>
        <w:ind w:firstLine="709"/>
        <w:rPr>
          <w:rFonts w:asciiTheme="majorBidi" w:hAnsiTheme="majorBidi" w:cstheme="majorBidi"/>
          <w:sz w:val="32"/>
          <w:szCs w:val="28"/>
          <w:lang w:val="ro-RO" w:eastAsia="ru-RU"/>
        </w:rPr>
      </w:pPr>
    </w:p>
    <w:p w:rsidR="00094DBA" w:rsidRDefault="00094DBA" w:rsidP="00B65490">
      <w:pPr>
        <w:tabs>
          <w:tab w:val="left" w:pos="1134"/>
        </w:tabs>
        <w:ind w:firstLine="709"/>
        <w:rPr>
          <w:rFonts w:asciiTheme="majorBidi" w:hAnsiTheme="majorBidi" w:cstheme="majorBidi"/>
          <w:sz w:val="32"/>
          <w:szCs w:val="28"/>
          <w:lang w:val="ro-RO" w:eastAsia="ru-RU"/>
        </w:rPr>
      </w:pPr>
    </w:p>
    <w:p w:rsidR="00094DBA" w:rsidRDefault="00094DBA" w:rsidP="00B65490">
      <w:pPr>
        <w:tabs>
          <w:tab w:val="left" w:pos="1134"/>
        </w:tabs>
        <w:ind w:firstLine="709"/>
        <w:rPr>
          <w:rFonts w:asciiTheme="majorBidi" w:hAnsiTheme="majorBidi" w:cstheme="majorBidi"/>
          <w:sz w:val="32"/>
          <w:szCs w:val="28"/>
          <w:lang w:val="ro-RO" w:eastAsia="ru-RU"/>
        </w:rPr>
      </w:pPr>
    </w:p>
    <w:p w:rsidR="00094DBA" w:rsidRDefault="00094DBA" w:rsidP="00094DBA">
      <w:pPr>
        <w:ind w:firstLine="0"/>
        <w:jc w:val="center"/>
        <w:rPr>
          <w:b/>
          <w:bCs/>
          <w:noProof/>
          <w:sz w:val="28"/>
          <w:szCs w:val="26"/>
          <w:lang w:val="ro-RO"/>
        </w:rPr>
      </w:pPr>
      <w:r w:rsidRPr="00094DBA">
        <w:rPr>
          <w:rFonts w:asciiTheme="majorBidi" w:hAnsiTheme="majorBidi" w:cstheme="majorBidi"/>
          <w:b/>
          <w:sz w:val="32"/>
          <w:szCs w:val="28"/>
          <w:lang w:val="ru-RU"/>
        </w:rPr>
        <w:t xml:space="preserve">  </w:t>
      </w:r>
      <w:r>
        <w:rPr>
          <w:b/>
          <w:bCs/>
          <w:noProof/>
          <w:sz w:val="28"/>
          <w:szCs w:val="26"/>
          <w:lang w:val="ro-RO"/>
        </w:rPr>
        <w:t xml:space="preserve">О проекте закона о внесении изменений </w:t>
      </w:r>
    </w:p>
    <w:p w:rsidR="00094DBA" w:rsidRDefault="00094DBA" w:rsidP="00094DBA">
      <w:pPr>
        <w:ind w:firstLine="0"/>
        <w:jc w:val="center"/>
        <w:rPr>
          <w:b/>
          <w:bCs/>
          <w:noProof/>
          <w:sz w:val="28"/>
          <w:szCs w:val="26"/>
          <w:lang w:val="ro-RO"/>
        </w:rPr>
      </w:pPr>
      <w:r w:rsidRPr="00094DBA">
        <w:rPr>
          <w:b/>
          <w:bCs/>
          <w:noProof/>
          <w:sz w:val="28"/>
          <w:szCs w:val="26"/>
          <w:lang w:val="ru-RU"/>
        </w:rPr>
        <w:t xml:space="preserve">в </w:t>
      </w:r>
      <w:r>
        <w:rPr>
          <w:b/>
          <w:bCs/>
          <w:noProof/>
          <w:sz w:val="28"/>
          <w:szCs w:val="26"/>
          <w:lang w:val="ro-RO"/>
        </w:rPr>
        <w:t>Закон № 489</w:t>
      </w:r>
      <w:r w:rsidRPr="00094DBA">
        <w:rPr>
          <w:b/>
          <w:bCs/>
          <w:noProof/>
          <w:sz w:val="28"/>
          <w:szCs w:val="26"/>
          <w:lang w:val="ru-RU"/>
        </w:rPr>
        <w:t>/</w:t>
      </w:r>
      <w:r>
        <w:rPr>
          <w:b/>
          <w:bCs/>
          <w:noProof/>
          <w:sz w:val="28"/>
          <w:szCs w:val="26"/>
          <w:lang w:val="ro-RO"/>
        </w:rPr>
        <w:t xml:space="preserve">1999 о государственной системе </w:t>
      </w:r>
    </w:p>
    <w:p w:rsidR="00094DBA" w:rsidRDefault="00094DBA" w:rsidP="00094DBA">
      <w:pPr>
        <w:ind w:firstLine="0"/>
        <w:jc w:val="center"/>
        <w:rPr>
          <w:b/>
          <w:bCs/>
          <w:noProof/>
          <w:sz w:val="28"/>
          <w:szCs w:val="26"/>
          <w:lang w:val="ru-RU"/>
        </w:rPr>
      </w:pPr>
      <w:r>
        <w:rPr>
          <w:b/>
          <w:bCs/>
          <w:noProof/>
          <w:sz w:val="28"/>
          <w:szCs w:val="26"/>
          <w:lang w:val="ro-RO"/>
        </w:rPr>
        <w:t xml:space="preserve">социального страхования </w:t>
      </w:r>
    </w:p>
    <w:p w:rsidR="00094DBA" w:rsidRPr="00094DBA" w:rsidRDefault="00094DBA" w:rsidP="00094DBA">
      <w:pPr>
        <w:ind w:firstLine="0"/>
        <w:jc w:val="center"/>
        <w:rPr>
          <w:b/>
          <w:iCs/>
          <w:noProof/>
          <w:sz w:val="28"/>
          <w:szCs w:val="28"/>
          <w:lang w:val="ru-RU"/>
        </w:rPr>
      </w:pPr>
      <w:r>
        <w:rPr>
          <w:b/>
          <w:iCs/>
          <w:noProof/>
          <w:sz w:val="28"/>
          <w:szCs w:val="28"/>
          <w:lang w:val="ro-RO"/>
        </w:rPr>
        <w:t>---------------------------------------------</w:t>
      </w:r>
      <w:r w:rsidRPr="00094DBA">
        <w:rPr>
          <w:b/>
          <w:iCs/>
          <w:noProof/>
          <w:sz w:val="28"/>
          <w:szCs w:val="28"/>
          <w:lang w:val="ru-RU"/>
        </w:rPr>
        <w:t>-------</w:t>
      </w:r>
    </w:p>
    <w:p w:rsidR="00094DBA" w:rsidRDefault="00094DBA" w:rsidP="00094DBA">
      <w:pPr>
        <w:jc w:val="center"/>
        <w:rPr>
          <w:b/>
          <w:noProof/>
          <w:sz w:val="28"/>
          <w:szCs w:val="28"/>
          <w:lang w:val="ro-RO"/>
        </w:rPr>
      </w:pPr>
      <w:r>
        <w:rPr>
          <w:b/>
          <w:noProof/>
          <w:sz w:val="28"/>
          <w:szCs w:val="28"/>
          <w:lang w:val="ro-RO"/>
        </w:rPr>
        <w:t> </w:t>
      </w:r>
    </w:p>
    <w:p w:rsidR="00094DBA" w:rsidRDefault="00094DBA" w:rsidP="00094DBA">
      <w:pPr>
        <w:rPr>
          <w:bCs/>
          <w:noProof/>
          <w:sz w:val="28"/>
          <w:szCs w:val="28"/>
          <w:lang w:val="ro-RO"/>
        </w:rPr>
      </w:pPr>
      <w:r>
        <w:rPr>
          <w:noProof/>
          <w:sz w:val="28"/>
          <w:szCs w:val="28"/>
          <w:lang w:val="ro-RO"/>
        </w:rPr>
        <w:t xml:space="preserve">Правительство </w:t>
      </w:r>
      <w:r>
        <w:rPr>
          <w:bCs/>
          <w:noProof/>
          <w:sz w:val="28"/>
          <w:szCs w:val="28"/>
          <w:lang w:val="ro-RO"/>
        </w:rPr>
        <w:t>ПОСТАНОВЛЯЕТ:</w:t>
      </w:r>
    </w:p>
    <w:p w:rsidR="00094DBA" w:rsidRDefault="00094DBA" w:rsidP="00094DBA">
      <w:pPr>
        <w:rPr>
          <w:noProof/>
          <w:sz w:val="28"/>
          <w:szCs w:val="28"/>
          <w:lang w:val="ro-RO"/>
        </w:rPr>
      </w:pPr>
    </w:p>
    <w:p w:rsidR="00094DBA" w:rsidRDefault="00094DBA" w:rsidP="00094DBA">
      <w:pPr>
        <w:rPr>
          <w:bCs/>
          <w:noProof/>
          <w:sz w:val="28"/>
          <w:szCs w:val="28"/>
          <w:lang w:val="ru-RU"/>
        </w:rPr>
      </w:pPr>
      <w:r>
        <w:rPr>
          <w:bCs/>
          <w:noProof/>
          <w:sz w:val="28"/>
          <w:szCs w:val="28"/>
          <w:lang w:val="ro-RO"/>
        </w:rPr>
        <w:t xml:space="preserve">Одобрить и представить Парламенту </w:t>
      </w:r>
      <w:r w:rsidRPr="00094DBA">
        <w:rPr>
          <w:bCs/>
          <w:noProof/>
          <w:sz w:val="28"/>
          <w:szCs w:val="28"/>
          <w:lang w:val="ru-RU"/>
        </w:rPr>
        <w:t>на</w:t>
      </w:r>
      <w:r>
        <w:rPr>
          <w:bCs/>
          <w:noProof/>
          <w:sz w:val="28"/>
          <w:szCs w:val="28"/>
          <w:lang w:val="ro-RO"/>
        </w:rPr>
        <w:t xml:space="preserve"> рассмотрени</w:t>
      </w:r>
      <w:r w:rsidRPr="00094DBA">
        <w:rPr>
          <w:bCs/>
          <w:noProof/>
          <w:sz w:val="28"/>
          <w:szCs w:val="28"/>
          <w:lang w:val="ru-RU"/>
        </w:rPr>
        <w:t>е</w:t>
      </w:r>
      <w:r>
        <w:rPr>
          <w:bCs/>
          <w:noProof/>
          <w:sz w:val="28"/>
          <w:szCs w:val="28"/>
          <w:lang w:val="ro-RO"/>
        </w:rPr>
        <w:t xml:space="preserve"> проект закона о внесении изменений </w:t>
      </w:r>
      <w:r w:rsidRPr="00094DBA">
        <w:rPr>
          <w:bCs/>
          <w:noProof/>
          <w:sz w:val="28"/>
          <w:szCs w:val="28"/>
          <w:lang w:val="ru-RU"/>
        </w:rPr>
        <w:t xml:space="preserve">в </w:t>
      </w:r>
      <w:r>
        <w:rPr>
          <w:bCs/>
          <w:noProof/>
          <w:sz w:val="28"/>
          <w:szCs w:val="28"/>
          <w:lang w:val="ro-RO"/>
        </w:rPr>
        <w:t>Закон № 489</w:t>
      </w:r>
      <w:r w:rsidRPr="00094DBA">
        <w:rPr>
          <w:bCs/>
          <w:noProof/>
          <w:sz w:val="28"/>
          <w:szCs w:val="28"/>
          <w:lang w:val="ru-RU"/>
        </w:rPr>
        <w:t>/</w:t>
      </w:r>
      <w:r>
        <w:rPr>
          <w:bCs/>
          <w:noProof/>
          <w:sz w:val="28"/>
          <w:szCs w:val="28"/>
          <w:lang w:val="ro-RO"/>
        </w:rPr>
        <w:t>1999 о государственной системе социального страхования</w:t>
      </w:r>
      <w:r w:rsidRPr="00094DBA">
        <w:rPr>
          <w:bCs/>
          <w:noProof/>
          <w:sz w:val="28"/>
          <w:szCs w:val="28"/>
          <w:lang w:val="ru-RU"/>
        </w:rPr>
        <w:t>.</w:t>
      </w:r>
    </w:p>
    <w:p w:rsidR="00094DBA" w:rsidRPr="00094DBA" w:rsidRDefault="00094DBA" w:rsidP="00094DBA">
      <w:pPr>
        <w:ind w:firstLine="0"/>
        <w:rPr>
          <w:bCs/>
          <w:noProof/>
          <w:sz w:val="26"/>
          <w:szCs w:val="26"/>
          <w:lang w:val="ru-RU"/>
        </w:rPr>
      </w:pPr>
    </w:p>
    <w:p w:rsidR="00094DBA" w:rsidRPr="00094DBA" w:rsidRDefault="00094DBA" w:rsidP="00094DBA">
      <w:pPr>
        <w:tabs>
          <w:tab w:val="left" w:pos="1134"/>
        </w:tabs>
        <w:rPr>
          <w:rFonts w:asciiTheme="majorBidi" w:hAnsiTheme="majorBidi" w:cstheme="majorBidi"/>
          <w:sz w:val="28"/>
          <w:szCs w:val="28"/>
          <w:lang w:val="ru-RU"/>
        </w:rPr>
      </w:pPr>
      <w:r w:rsidRPr="00094DBA">
        <w:rPr>
          <w:rFonts w:asciiTheme="majorBidi" w:hAnsiTheme="majorBidi" w:cstheme="majorBidi"/>
          <w:sz w:val="28"/>
          <w:szCs w:val="28"/>
          <w:lang w:val="ru-RU"/>
        </w:rPr>
        <w:t xml:space="preserve">      </w:t>
      </w:r>
    </w:p>
    <w:p w:rsidR="00094DBA" w:rsidRDefault="00094DBA" w:rsidP="00094DBA">
      <w:pPr>
        <w:pStyle w:val="news"/>
        <w:tabs>
          <w:tab w:val="left" w:pos="1134"/>
        </w:tabs>
        <w:ind w:firstLine="709"/>
        <w:jc w:val="both"/>
        <w:rPr>
          <w:rFonts w:asciiTheme="majorBidi" w:hAnsiTheme="majorBidi" w:cstheme="majorBidi"/>
          <w:b/>
          <w:color w:val="000000"/>
          <w:sz w:val="28"/>
          <w:szCs w:val="28"/>
        </w:rPr>
      </w:pPr>
      <w:r>
        <w:rPr>
          <w:rFonts w:asciiTheme="majorBidi" w:hAnsiTheme="majorBidi" w:cstheme="majorBidi"/>
          <w:b/>
          <w:color w:val="000000"/>
          <w:sz w:val="28"/>
          <w:szCs w:val="28"/>
        </w:rPr>
        <w:t>Премьер-министр</w:t>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rPr>
        <w:t>ПАВЕЛ ФИЛИП</w:t>
      </w:r>
    </w:p>
    <w:p w:rsidR="00094DBA" w:rsidRDefault="00094DBA" w:rsidP="00094DBA">
      <w:pPr>
        <w:pStyle w:val="news"/>
        <w:tabs>
          <w:tab w:val="left" w:pos="1134"/>
        </w:tabs>
        <w:ind w:firstLine="709"/>
        <w:jc w:val="both"/>
        <w:rPr>
          <w:rFonts w:asciiTheme="majorBidi" w:hAnsiTheme="majorBidi" w:cstheme="majorBidi"/>
          <w:color w:val="000000"/>
          <w:sz w:val="28"/>
          <w:szCs w:val="28"/>
        </w:rPr>
      </w:pPr>
    </w:p>
    <w:p w:rsidR="00094DBA" w:rsidRDefault="00094DBA" w:rsidP="00094DBA">
      <w:pPr>
        <w:pStyle w:val="news"/>
        <w:tabs>
          <w:tab w:val="left" w:pos="1134"/>
        </w:tabs>
        <w:ind w:firstLine="709"/>
        <w:jc w:val="both"/>
        <w:rPr>
          <w:rFonts w:asciiTheme="majorBidi" w:hAnsiTheme="majorBidi" w:cstheme="majorBidi"/>
          <w:color w:val="000000"/>
          <w:sz w:val="28"/>
          <w:szCs w:val="28"/>
        </w:rPr>
      </w:pPr>
    </w:p>
    <w:p w:rsidR="00094DBA" w:rsidRDefault="00094DBA" w:rsidP="00094DBA">
      <w:pPr>
        <w:pStyle w:val="news"/>
        <w:tabs>
          <w:tab w:val="left" w:pos="1134"/>
        </w:tabs>
        <w:ind w:firstLine="709"/>
        <w:jc w:val="both"/>
        <w:rPr>
          <w:rFonts w:asciiTheme="majorBidi" w:hAnsiTheme="majorBidi" w:cstheme="majorBidi"/>
          <w:sz w:val="28"/>
          <w:szCs w:val="28"/>
        </w:rPr>
      </w:pPr>
      <w:r>
        <w:rPr>
          <w:rFonts w:asciiTheme="majorBidi" w:hAnsiTheme="majorBidi" w:cstheme="majorBidi"/>
          <w:color w:val="000000"/>
          <w:sz w:val="28"/>
          <w:szCs w:val="28"/>
        </w:rPr>
        <w:t>Контрасигнуют:</w:t>
      </w:r>
    </w:p>
    <w:p w:rsidR="00094DBA" w:rsidRDefault="00094DBA" w:rsidP="00094DBA">
      <w:pPr>
        <w:pStyle w:val="news"/>
        <w:tabs>
          <w:tab w:val="left" w:pos="1134"/>
        </w:tabs>
        <w:ind w:firstLine="709"/>
        <w:jc w:val="both"/>
        <w:rPr>
          <w:rFonts w:asciiTheme="majorBidi" w:hAnsiTheme="majorBidi" w:cstheme="majorBidi"/>
          <w:color w:val="000000"/>
          <w:sz w:val="28"/>
          <w:szCs w:val="28"/>
          <w:lang w:val="ro-RO"/>
        </w:rPr>
      </w:pPr>
    </w:p>
    <w:p w:rsidR="00094DBA" w:rsidRDefault="00094DBA" w:rsidP="00094DBA">
      <w:pPr>
        <w:tabs>
          <w:tab w:val="left" w:pos="5670"/>
        </w:tabs>
        <w:ind w:firstLine="0"/>
        <w:rPr>
          <w:rFonts w:asciiTheme="majorBidi" w:hAnsiTheme="majorBidi" w:cstheme="majorBidi"/>
          <w:sz w:val="28"/>
          <w:szCs w:val="28"/>
          <w:lang w:val="ru-RU"/>
        </w:rPr>
      </w:pPr>
    </w:p>
    <w:p w:rsidR="00094DBA" w:rsidRPr="00094DBA" w:rsidRDefault="00094DBA" w:rsidP="00094DBA">
      <w:pPr>
        <w:tabs>
          <w:tab w:val="left" w:pos="5670"/>
        </w:tabs>
        <w:rPr>
          <w:rFonts w:asciiTheme="majorBidi" w:hAnsiTheme="majorBidi" w:cstheme="majorBidi"/>
          <w:sz w:val="28"/>
          <w:szCs w:val="28"/>
          <w:lang w:val="ru-RU"/>
        </w:rPr>
      </w:pPr>
      <w:r w:rsidRPr="00094DBA">
        <w:rPr>
          <w:rFonts w:asciiTheme="majorBidi" w:hAnsiTheme="majorBidi" w:cstheme="majorBidi"/>
          <w:sz w:val="28"/>
          <w:szCs w:val="28"/>
          <w:lang w:val="ru-RU"/>
        </w:rPr>
        <w:t>Министр финансов</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sidRPr="00094DBA">
        <w:rPr>
          <w:rFonts w:asciiTheme="majorBidi" w:hAnsiTheme="majorBidi" w:cstheme="majorBidi"/>
          <w:sz w:val="28"/>
          <w:szCs w:val="28"/>
          <w:lang w:val="ru-RU"/>
        </w:rPr>
        <w:t xml:space="preserve">Октавиан Армашу </w:t>
      </w:r>
    </w:p>
    <w:p w:rsidR="00094DBA" w:rsidRPr="00094DBA" w:rsidRDefault="00094DBA" w:rsidP="00094DBA">
      <w:pPr>
        <w:tabs>
          <w:tab w:val="left" w:pos="5670"/>
        </w:tabs>
        <w:ind w:firstLine="0"/>
        <w:rPr>
          <w:rFonts w:asciiTheme="majorBidi" w:hAnsiTheme="majorBidi" w:cstheme="majorBidi"/>
          <w:sz w:val="28"/>
          <w:szCs w:val="28"/>
          <w:lang w:val="ru-RU"/>
        </w:rPr>
      </w:pPr>
    </w:p>
    <w:p w:rsidR="00094DBA" w:rsidRPr="00094DBA" w:rsidRDefault="00094DBA" w:rsidP="00094DBA">
      <w:pPr>
        <w:tabs>
          <w:tab w:val="left" w:pos="5670"/>
        </w:tabs>
        <w:rPr>
          <w:rFonts w:asciiTheme="majorBidi" w:hAnsiTheme="majorBidi" w:cstheme="majorBidi"/>
          <w:sz w:val="28"/>
          <w:szCs w:val="28"/>
          <w:lang w:val="ru-RU"/>
        </w:rPr>
      </w:pPr>
      <w:r w:rsidRPr="00094DBA">
        <w:rPr>
          <w:rFonts w:asciiTheme="majorBidi" w:hAnsiTheme="majorBidi" w:cstheme="majorBidi"/>
          <w:sz w:val="28"/>
          <w:szCs w:val="28"/>
          <w:lang w:val="ru-RU"/>
        </w:rPr>
        <w:t>Министр юстиции</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sidRPr="00094DBA">
        <w:rPr>
          <w:rFonts w:asciiTheme="majorBidi" w:hAnsiTheme="majorBidi" w:cstheme="majorBidi"/>
          <w:sz w:val="28"/>
          <w:szCs w:val="28"/>
          <w:lang w:val="ru-RU"/>
        </w:rPr>
        <w:t xml:space="preserve">Виктория Ифтоди </w:t>
      </w:r>
    </w:p>
    <w:p w:rsidR="00094DBA" w:rsidRPr="00094DBA" w:rsidRDefault="00094DBA" w:rsidP="00094DBA">
      <w:pPr>
        <w:tabs>
          <w:tab w:val="left" w:pos="5670"/>
        </w:tabs>
        <w:rPr>
          <w:rFonts w:asciiTheme="majorBidi" w:hAnsiTheme="majorBidi" w:cstheme="majorBidi"/>
          <w:sz w:val="28"/>
          <w:szCs w:val="28"/>
          <w:lang w:val="ru-RU"/>
        </w:rPr>
      </w:pPr>
    </w:p>
    <w:p w:rsidR="00094DBA" w:rsidRDefault="00094DBA" w:rsidP="00094DBA">
      <w:pPr>
        <w:tabs>
          <w:tab w:val="left" w:pos="5670"/>
        </w:tabs>
        <w:ind w:firstLine="0"/>
        <w:rPr>
          <w:rFonts w:asciiTheme="majorBidi" w:hAnsiTheme="majorBidi" w:cstheme="majorBidi"/>
          <w:sz w:val="28"/>
          <w:szCs w:val="28"/>
          <w:lang w:val="ro-RO"/>
        </w:rPr>
      </w:pPr>
    </w:p>
    <w:p w:rsidR="00094DBA" w:rsidRDefault="00094DBA" w:rsidP="00094DBA">
      <w:pPr>
        <w:tabs>
          <w:tab w:val="left" w:pos="5670"/>
        </w:tabs>
        <w:ind w:firstLine="0"/>
        <w:rPr>
          <w:rFonts w:asciiTheme="majorBidi" w:hAnsiTheme="majorBidi" w:cstheme="majorBidi"/>
          <w:sz w:val="28"/>
          <w:szCs w:val="28"/>
          <w:lang w:val="ru-RU"/>
        </w:rPr>
      </w:pPr>
    </w:p>
    <w:p w:rsidR="00094DBA" w:rsidRPr="00094DBA" w:rsidRDefault="00094DBA" w:rsidP="00094DBA">
      <w:pPr>
        <w:tabs>
          <w:tab w:val="left" w:pos="5670"/>
        </w:tabs>
        <w:ind w:firstLine="0"/>
        <w:rPr>
          <w:rFonts w:asciiTheme="majorBidi" w:hAnsiTheme="majorBidi" w:cstheme="majorBidi"/>
          <w:sz w:val="28"/>
          <w:szCs w:val="28"/>
          <w:lang w:val="ru-RU" w:eastAsia="ru-RU"/>
        </w:rPr>
      </w:pPr>
    </w:p>
    <w:p w:rsidR="00094DBA" w:rsidRPr="00094DBA" w:rsidRDefault="00094DBA" w:rsidP="00094DBA">
      <w:pPr>
        <w:tabs>
          <w:tab w:val="left" w:pos="5670"/>
        </w:tabs>
        <w:ind w:firstLine="0"/>
        <w:rPr>
          <w:rFonts w:asciiTheme="majorBidi" w:hAnsiTheme="majorBidi" w:cstheme="majorBidi"/>
          <w:sz w:val="28"/>
          <w:szCs w:val="28"/>
          <w:lang w:val="ru-RU" w:eastAsia="ru-RU"/>
        </w:rPr>
      </w:pPr>
    </w:p>
    <w:p w:rsidR="00094DBA" w:rsidRPr="00094DBA" w:rsidRDefault="00094DBA" w:rsidP="00094DBA">
      <w:pPr>
        <w:tabs>
          <w:tab w:val="left" w:pos="5670"/>
        </w:tabs>
        <w:ind w:firstLine="0"/>
        <w:rPr>
          <w:rFonts w:asciiTheme="majorBidi" w:hAnsiTheme="majorBidi" w:cstheme="majorBidi"/>
          <w:sz w:val="28"/>
          <w:szCs w:val="28"/>
          <w:lang w:val="ru-RU" w:eastAsia="ru-RU"/>
        </w:rPr>
      </w:pPr>
    </w:p>
    <w:p w:rsidR="00094DBA" w:rsidRPr="00094DBA" w:rsidRDefault="00094DBA" w:rsidP="00094DBA">
      <w:pPr>
        <w:tabs>
          <w:tab w:val="left" w:pos="5670"/>
        </w:tabs>
        <w:ind w:firstLine="0"/>
        <w:rPr>
          <w:rFonts w:asciiTheme="majorBidi" w:hAnsiTheme="majorBidi" w:cstheme="majorBidi"/>
          <w:sz w:val="28"/>
          <w:szCs w:val="28"/>
          <w:lang w:val="ru-RU" w:eastAsia="ru-RU"/>
        </w:rPr>
      </w:pPr>
    </w:p>
    <w:p w:rsidR="00094DBA" w:rsidRDefault="00094DBA" w:rsidP="00094DBA">
      <w:pPr>
        <w:pStyle w:val="news"/>
        <w:tabs>
          <w:tab w:val="left" w:pos="1134"/>
        </w:tabs>
        <w:jc w:val="both"/>
        <w:rPr>
          <w:rFonts w:asciiTheme="majorBidi" w:hAnsiTheme="majorBidi" w:cstheme="majorBidi"/>
          <w:color w:val="000000"/>
          <w:sz w:val="28"/>
          <w:szCs w:val="28"/>
        </w:rPr>
      </w:pPr>
    </w:p>
    <w:p w:rsidR="00094DBA" w:rsidRDefault="00094DBA" w:rsidP="00094DBA">
      <w:pPr>
        <w:pStyle w:val="news"/>
        <w:tabs>
          <w:tab w:val="left" w:pos="1134"/>
        </w:tabs>
        <w:ind w:firstLine="709"/>
        <w:jc w:val="both"/>
        <w:rPr>
          <w:rFonts w:asciiTheme="majorBidi" w:hAnsiTheme="majorBidi" w:cstheme="majorBidi"/>
          <w:color w:val="000000"/>
          <w:sz w:val="28"/>
          <w:szCs w:val="28"/>
        </w:rPr>
      </w:pPr>
    </w:p>
    <w:p w:rsidR="00094DBA" w:rsidRDefault="00094DBA" w:rsidP="00094DBA">
      <w:pPr>
        <w:pStyle w:val="news"/>
        <w:tabs>
          <w:tab w:val="left" w:pos="1134"/>
        </w:tabs>
        <w:ind w:firstLine="709"/>
        <w:jc w:val="both"/>
        <w:rPr>
          <w:rFonts w:asciiTheme="majorBidi" w:hAnsiTheme="majorBidi" w:cstheme="majorBidi"/>
          <w:color w:val="000000"/>
          <w:sz w:val="28"/>
          <w:szCs w:val="28"/>
        </w:rPr>
      </w:pPr>
    </w:p>
    <w:p w:rsidR="00094DBA" w:rsidRDefault="00094DBA" w:rsidP="00094DBA">
      <w:pPr>
        <w:pStyle w:val="news"/>
        <w:tabs>
          <w:tab w:val="left" w:pos="1134"/>
        </w:tabs>
        <w:ind w:firstLine="709"/>
        <w:jc w:val="both"/>
        <w:rPr>
          <w:rFonts w:asciiTheme="majorBidi" w:hAnsiTheme="majorBidi" w:cstheme="majorBidi"/>
          <w:color w:val="000000"/>
          <w:sz w:val="28"/>
          <w:szCs w:val="28"/>
        </w:rPr>
      </w:pPr>
    </w:p>
    <w:p w:rsidR="00094DBA" w:rsidRDefault="00094DBA" w:rsidP="00094DBA">
      <w:pPr>
        <w:pStyle w:val="news"/>
        <w:tabs>
          <w:tab w:val="left" w:pos="1134"/>
        </w:tabs>
        <w:ind w:firstLine="709"/>
        <w:jc w:val="both"/>
        <w:rPr>
          <w:rFonts w:asciiTheme="majorBidi" w:hAnsiTheme="majorBidi" w:cstheme="majorBidi"/>
          <w:color w:val="000000"/>
          <w:sz w:val="28"/>
          <w:szCs w:val="28"/>
        </w:rPr>
      </w:pPr>
    </w:p>
    <w:p w:rsidR="00094DBA" w:rsidRDefault="00094DBA" w:rsidP="00094DBA">
      <w:pPr>
        <w:pStyle w:val="news"/>
        <w:tabs>
          <w:tab w:val="left" w:pos="1134"/>
        </w:tabs>
        <w:ind w:firstLine="709"/>
        <w:jc w:val="both"/>
        <w:rPr>
          <w:rFonts w:asciiTheme="majorBidi" w:hAnsiTheme="majorBidi" w:cstheme="majorBidi"/>
          <w:color w:val="000000"/>
          <w:sz w:val="28"/>
          <w:szCs w:val="28"/>
        </w:rPr>
      </w:pPr>
    </w:p>
    <w:p w:rsidR="00094DBA" w:rsidRDefault="00094DBA" w:rsidP="00094DBA">
      <w:pPr>
        <w:pStyle w:val="news"/>
        <w:tabs>
          <w:tab w:val="left" w:pos="1134"/>
        </w:tabs>
        <w:ind w:firstLine="709"/>
        <w:jc w:val="both"/>
        <w:rPr>
          <w:rFonts w:asciiTheme="majorBidi" w:hAnsiTheme="majorBidi" w:cstheme="majorBidi"/>
          <w:color w:val="000000"/>
          <w:sz w:val="28"/>
          <w:szCs w:val="28"/>
        </w:rPr>
      </w:pPr>
    </w:p>
    <w:p w:rsidR="00094DBA" w:rsidRDefault="00094DBA" w:rsidP="00094DBA">
      <w:pPr>
        <w:pStyle w:val="news"/>
        <w:tabs>
          <w:tab w:val="left" w:pos="1134"/>
        </w:tabs>
        <w:ind w:firstLine="709"/>
        <w:jc w:val="both"/>
        <w:rPr>
          <w:rFonts w:asciiTheme="majorBidi" w:hAnsiTheme="majorBidi" w:cstheme="majorBidi"/>
          <w:color w:val="000000"/>
          <w:sz w:val="28"/>
          <w:szCs w:val="28"/>
        </w:rPr>
      </w:pPr>
    </w:p>
    <w:p w:rsidR="00094DBA" w:rsidRDefault="00094DBA" w:rsidP="00094DBA">
      <w:pPr>
        <w:pStyle w:val="news"/>
        <w:tabs>
          <w:tab w:val="left" w:pos="1134"/>
        </w:tabs>
        <w:ind w:firstLine="709"/>
        <w:jc w:val="both"/>
        <w:rPr>
          <w:rFonts w:asciiTheme="majorBidi" w:hAnsiTheme="majorBidi" w:cstheme="majorBidi"/>
          <w:color w:val="000000"/>
          <w:sz w:val="28"/>
          <w:szCs w:val="28"/>
        </w:rPr>
      </w:pPr>
    </w:p>
    <w:p w:rsidR="00094DBA" w:rsidRDefault="00094DBA" w:rsidP="00094DBA">
      <w:pPr>
        <w:pStyle w:val="news"/>
        <w:tabs>
          <w:tab w:val="left" w:pos="1134"/>
        </w:tabs>
        <w:ind w:firstLine="709"/>
        <w:jc w:val="both"/>
        <w:rPr>
          <w:rFonts w:asciiTheme="majorBidi" w:hAnsiTheme="majorBidi" w:cstheme="majorBidi"/>
          <w:color w:val="000000"/>
          <w:sz w:val="28"/>
          <w:szCs w:val="28"/>
        </w:rPr>
      </w:pPr>
    </w:p>
    <w:p w:rsidR="00094DBA" w:rsidRDefault="00094DBA" w:rsidP="00094DBA">
      <w:pPr>
        <w:pStyle w:val="news"/>
        <w:tabs>
          <w:tab w:val="left" w:pos="1134"/>
        </w:tabs>
        <w:ind w:firstLine="709"/>
        <w:jc w:val="both"/>
        <w:rPr>
          <w:rFonts w:asciiTheme="majorBidi" w:hAnsiTheme="majorBidi" w:cstheme="majorBidi"/>
          <w:color w:val="000000"/>
          <w:sz w:val="28"/>
          <w:szCs w:val="28"/>
        </w:rPr>
      </w:pPr>
    </w:p>
    <w:p w:rsidR="00094DBA" w:rsidRDefault="00094DBA" w:rsidP="00094DBA">
      <w:pPr>
        <w:pStyle w:val="news"/>
        <w:tabs>
          <w:tab w:val="left" w:pos="1134"/>
        </w:tabs>
        <w:ind w:firstLine="709"/>
        <w:jc w:val="both"/>
        <w:rPr>
          <w:rFonts w:asciiTheme="majorBidi" w:hAnsiTheme="majorBidi" w:cstheme="majorBidi"/>
          <w:color w:val="000000"/>
          <w:sz w:val="28"/>
          <w:szCs w:val="28"/>
        </w:rPr>
      </w:pPr>
    </w:p>
    <w:p w:rsidR="00094DBA" w:rsidRDefault="00094DBA" w:rsidP="00094DBA">
      <w:pPr>
        <w:pStyle w:val="news"/>
        <w:tabs>
          <w:tab w:val="left" w:pos="1134"/>
        </w:tabs>
        <w:ind w:firstLine="709"/>
        <w:jc w:val="both"/>
        <w:rPr>
          <w:rFonts w:asciiTheme="majorBidi" w:hAnsiTheme="majorBidi" w:cstheme="majorBidi"/>
          <w:color w:val="000000"/>
          <w:sz w:val="28"/>
          <w:szCs w:val="28"/>
        </w:rPr>
      </w:pPr>
    </w:p>
    <w:p w:rsidR="00094DBA" w:rsidRDefault="00094DBA" w:rsidP="00094DBA">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Визирует:</w:t>
      </w:r>
    </w:p>
    <w:p w:rsidR="00094DBA" w:rsidRDefault="00094DBA" w:rsidP="00094DBA">
      <w:pPr>
        <w:pStyle w:val="news"/>
        <w:tabs>
          <w:tab w:val="left" w:pos="1134"/>
        </w:tabs>
        <w:ind w:firstLine="709"/>
        <w:jc w:val="both"/>
        <w:rPr>
          <w:rFonts w:asciiTheme="majorBidi" w:hAnsiTheme="majorBidi" w:cstheme="majorBidi"/>
          <w:color w:val="000000"/>
          <w:sz w:val="28"/>
          <w:szCs w:val="28"/>
        </w:rPr>
      </w:pPr>
    </w:p>
    <w:p w:rsidR="00094DBA" w:rsidRDefault="00094DBA" w:rsidP="00094DBA">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 xml:space="preserve">Генеральный секретарь </w:t>
      </w:r>
    </w:p>
    <w:p w:rsidR="00094DBA" w:rsidRDefault="00094DBA" w:rsidP="00094DBA">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lastRenderedPageBreak/>
        <w:t>Правительства</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t>Лилия ПАЛИЙ</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p>
    <w:p w:rsidR="00094DBA" w:rsidRDefault="00094DBA" w:rsidP="00094DBA">
      <w:pPr>
        <w:pStyle w:val="news"/>
        <w:tabs>
          <w:tab w:val="left" w:pos="1134"/>
        </w:tabs>
        <w:ind w:firstLine="709"/>
        <w:jc w:val="both"/>
        <w:rPr>
          <w:rFonts w:asciiTheme="majorBidi" w:hAnsiTheme="majorBidi" w:cstheme="majorBidi"/>
          <w:color w:val="000000"/>
          <w:sz w:val="28"/>
          <w:szCs w:val="28"/>
        </w:rPr>
      </w:pPr>
    </w:p>
    <w:p w:rsidR="00094DBA" w:rsidRDefault="00094DBA" w:rsidP="00094DBA">
      <w:pPr>
        <w:pStyle w:val="news"/>
        <w:tabs>
          <w:tab w:val="left" w:pos="1134"/>
        </w:tabs>
        <w:ind w:firstLine="709"/>
        <w:jc w:val="both"/>
        <w:rPr>
          <w:rFonts w:asciiTheme="majorBidi" w:hAnsiTheme="majorBidi" w:cstheme="majorBidi"/>
          <w:color w:val="000000"/>
          <w:sz w:val="28"/>
          <w:szCs w:val="28"/>
        </w:rPr>
      </w:pPr>
    </w:p>
    <w:p w:rsidR="00094DBA" w:rsidRDefault="00094DBA" w:rsidP="00094DBA">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Утверждено  на заседании</w:t>
      </w:r>
    </w:p>
    <w:p w:rsidR="00094DBA" w:rsidRDefault="00094DBA" w:rsidP="00094DBA">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 от</w:t>
      </w:r>
    </w:p>
    <w:p w:rsidR="00094DBA" w:rsidRDefault="00094DBA" w:rsidP="00094DBA">
      <w:pPr>
        <w:pStyle w:val="news"/>
        <w:tabs>
          <w:tab w:val="left" w:pos="1134"/>
        </w:tabs>
        <w:ind w:firstLine="709"/>
        <w:jc w:val="both"/>
        <w:rPr>
          <w:rFonts w:asciiTheme="majorBidi" w:hAnsiTheme="majorBidi" w:cstheme="majorBidi"/>
          <w:color w:val="000000"/>
          <w:sz w:val="28"/>
          <w:szCs w:val="28"/>
        </w:rPr>
      </w:pPr>
    </w:p>
    <w:p w:rsidR="00094DBA" w:rsidRDefault="00094DBA" w:rsidP="00094DBA">
      <w:pPr>
        <w:tabs>
          <w:tab w:val="left" w:pos="1134"/>
        </w:tabs>
        <w:rPr>
          <w:rFonts w:asciiTheme="majorBidi" w:hAnsiTheme="majorBidi" w:cstheme="majorBidi"/>
          <w:sz w:val="28"/>
          <w:szCs w:val="28"/>
          <w:lang w:val="ro-RO"/>
        </w:rPr>
      </w:pPr>
      <w:r w:rsidRPr="00094DBA">
        <w:rPr>
          <w:rFonts w:asciiTheme="majorBidi" w:hAnsiTheme="majorBidi" w:cstheme="majorBidi"/>
          <w:sz w:val="28"/>
          <w:szCs w:val="28"/>
          <w:lang w:val="ru-RU"/>
        </w:rPr>
        <w:t xml:space="preserve"> </w:t>
      </w:r>
    </w:p>
    <w:p w:rsidR="00094DBA" w:rsidRDefault="00094DBA" w:rsidP="00094DBA">
      <w:pPr>
        <w:tabs>
          <w:tab w:val="left" w:pos="1134"/>
        </w:tabs>
        <w:rPr>
          <w:rFonts w:asciiTheme="majorBidi" w:hAnsiTheme="majorBidi" w:cstheme="majorBidi"/>
          <w:sz w:val="28"/>
          <w:szCs w:val="28"/>
          <w:lang w:val="ro-RO"/>
        </w:rPr>
      </w:pPr>
      <w:r w:rsidRPr="00094DBA">
        <w:rPr>
          <w:rFonts w:asciiTheme="majorBidi" w:hAnsiTheme="majorBidi" w:cstheme="majorBidi"/>
          <w:sz w:val="28"/>
          <w:szCs w:val="28"/>
          <w:lang w:val="ru-RU"/>
        </w:rPr>
        <w:t>Согласо</w:t>
      </w:r>
      <w:r w:rsidRPr="00094DBA">
        <w:rPr>
          <w:rFonts w:asciiTheme="majorBidi" w:hAnsiTheme="majorBidi" w:cstheme="majorBidi"/>
          <w:color w:val="000000"/>
          <w:sz w:val="28"/>
          <w:szCs w:val="28"/>
          <w:lang w:val="ru-RU"/>
        </w:rPr>
        <w:t>в</w:t>
      </w:r>
      <w:r w:rsidRPr="00094DBA">
        <w:rPr>
          <w:rFonts w:asciiTheme="majorBidi" w:hAnsiTheme="majorBidi" w:cstheme="majorBidi"/>
          <w:sz w:val="28"/>
          <w:szCs w:val="28"/>
          <w:lang w:val="ru-RU"/>
        </w:rPr>
        <w:t>ан</w:t>
      </w:r>
      <w:r w:rsidRPr="00094DBA">
        <w:rPr>
          <w:rFonts w:asciiTheme="majorBidi" w:hAnsiTheme="majorBidi" w:cstheme="majorBidi"/>
          <w:color w:val="000000"/>
          <w:sz w:val="28"/>
          <w:szCs w:val="28"/>
          <w:lang w:val="ru-RU"/>
        </w:rPr>
        <w:t>о</w:t>
      </w:r>
      <w:r>
        <w:rPr>
          <w:rFonts w:asciiTheme="majorBidi" w:hAnsiTheme="majorBidi" w:cstheme="majorBidi"/>
          <w:color w:val="000000"/>
          <w:sz w:val="28"/>
          <w:szCs w:val="28"/>
          <w:lang w:val="ro-RO"/>
        </w:rPr>
        <w:t>:</w:t>
      </w:r>
    </w:p>
    <w:p w:rsidR="00094DBA" w:rsidRDefault="00094DBA" w:rsidP="00094DBA">
      <w:pPr>
        <w:rPr>
          <w:rFonts w:asciiTheme="majorBidi" w:hAnsiTheme="majorBidi" w:cstheme="majorBidi"/>
          <w:sz w:val="28"/>
          <w:szCs w:val="28"/>
          <w:lang w:val="ru-RU"/>
        </w:rPr>
      </w:pPr>
    </w:p>
    <w:p w:rsidR="00094DBA" w:rsidRPr="00094DBA" w:rsidRDefault="00094DBA" w:rsidP="00094DBA">
      <w:pPr>
        <w:rPr>
          <w:rFonts w:asciiTheme="majorBidi" w:hAnsiTheme="majorBidi" w:cstheme="majorBidi"/>
          <w:sz w:val="28"/>
          <w:szCs w:val="28"/>
          <w:lang w:val="ru-RU"/>
        </w:rPr>
      </w:pPr>
      <w:r w:rsidRPr="00094DBA">
        <w:rPr>
          <w:rFonts w:asciiTheme="majorBidi" w:hAnsiTheme="majorBidi" w:cstheme="majorBidi"/>
          <w:sz w:val="28"/>
          <w:szCs w:val="28"/>
          <w:lang w:val="ru-RU"/>
        </w:rPr>
        <w:t xml:space="preserve">Генеральный государственный секретарь </w:t>
      </w:r>
    </w:p>
    <w:p w:rsidR="00094DBA" w:rsidRPr="00094DBA" w:rsidRDefault="00094DBA" w:rsidP="00094DBA">
      <w:pPr>
        <w:rPr>
          <w:rFonts w:asciiTheme="majorBidi" w:hAnsiTheme="majorBidi" w:cstheme="majorBidi"/>
          <w:sz w:val="28"/>
          <w:szCs w:val="28"/>
          <w:lang w:val="ru-RU"/>
        </w:rPr>
      </w:pPr>
      <w:r w:rsidRPr="00094DBA">
        <w:rPr>
          <w:rFonts w:asciiTheme="majorBidi" w:hAnsiTheme="majorBidi" w:cstheme="majorBidi"/>
          <w:sz w:val="28"/>
          <w:szCs w:val="28"/>
          <w:lang w:val="ru-RU"/>
        </w:rPr>
        <w:t xml:space="preserve">Министерства здравоохранения, труда и </w:t>
      </w:r>
    </w:p>
    <w:p w:rsidR="00094DBA" w:rsidRPr="00094DBA" w:rsidRDefault="00094DBA" w:rsidP="00094DBA">
      <w:pPr>
        <w:rPr>
          <w:rFonts w:asciiTheme="majorBidi" w:hAnsiTheme="majorBidi" w:cstheme="majorBidi"/>
          <w:sz w:val="28"/>
          <w:szCs w:val="28"/>
          <w:lang w:val="ru-RU"/>
        </w:rPr>
      </w:pPr>
      <w:r w:rsidRPr="00094DBA">
        <w:rPr>
          <w:rFonts w:asciiTheme="majorBidi" w:hAnsiTheme="majorBidi" w:cstheme="majorBidi"/>
          <w:sz w:val="28"/>
          <w:szCs w:val="28"/>
          <w:lang w:val="ru-RU"/>
        </w:rPr>
        <w:t>Социальной защиты                                               Борис Гылка</w:t>
      </w:r>
    </w:p>
    <w:p w:rsidR="00094DBA" w:rsidRPr="00094DBA" w:rsidRDefault="00094DBA" w:rsidP="00094DBA">
      <w:pPr>
        <w:rPr>
          <w:rFonts w:asciiTheme="majorBidi" w:hAnsiTheme="majorBidi" w:cstheme="majorBidi"/>
          <w:sz w:val="28"/>
          <w:szCs w:val="28"/>
          <w:lang w:val="ru-RU"/>
        </w:rPr>
      </w:pPr>
    </w:p>
    <w:p w:rsidR="00094DBA" w:rsidRPr="00094DBA" w:rsidRDefault="00094DBA" w:rsidP="00094DBA">
      <w:pPr>
        <w:rPr>
          <w:rFonts w:asciiTheme="majorBidi" w:hAnsiTheme="majorBidi" w:cstheme="majorBidi"/>
          <w:sz w:val="28"/>
          <w:szCs w:val="28"/>
          <w:lang w:val="ru-RU"/>
        </w:rPr>
      </w:pPr>
    </w:p>
    <w:p w:rsidR="00094DBA" w:rsidRPr="00094DBA" w:rsidRDefault="00094DBA" w:rsidP="00094DBA">
      <w:pPr>
        <w:rPr>
          <w:rFonts w:asciiTheme="majorBidi" w:hAnsiTheme="majorBidi" w:cstheme="majorBidi"/>
          <w:sz w:val="28"/>
          <w:szCs w:val="28"/>
          <w:lang w:val="ru-RU"/>
        </w:rPr>
      </w:pPr>
    </w:p>
    <w:p w:rsidR="00094DBA" w:rsidRPr="00094DBA" w:rsidRDefault="00094DBA" w:rsidP="00094DBA">
      <w:pPr>
        <w:rPr>
          <w:rFonts w:asciiTheme="majorBidi" w:hAnsiTheme="majorBidi" w:cstheme="majorBidi"/>
          <w:sz w:val="28"/>
          <w:szCs w:val="28"/>
          <w:lang w:val="ru-RU"/>
        </w:rPr>
      </w:pPr>
    </w:p>
    <w:p w:rsidR="00094DBA" w:rsidRPr="00094DBA" w:rsidRDefault="00094DBA" w:rsidP="00094DBA">
      <w:pPr>
        <w:rPr>
          <w:rFonts w:asciiTheme="majorBidi" w:hAnsiTheme="majorBidi" w:cstheme="majorBidi"/>
          <w:sz w:val="28"/>
          <w:szCs w:val="28"/>
          <w:lang w:val="ru-RU"/>
        </w:rPr>
      </w:pPr>
    </w:p>
    <w:p w:rsidR="00094DBA" w:rsidRPr="00094DBA" w:rsidRDefault="00094DBA" w:rsidP="00094DBA">
      <w:pPr>
        <w:rPr>
          <w:rFonts w:asciiTheme="majorBidi" w:hAnsiTheme="majorBidi" w:cstheme="majorBidi"/>
          <w:sz w:val="28"/>
          <w:szCs w:val="28"/>
          <w:lang w:val="ru-RU"/>
        </w:rPr>
      </w:pPr>
    </w:p>
    <w:p w:rsidR="00094DBA" w:rsidRPr="00094DBA" w:rsidRDefault="00094DBA" w:rsidP="00094DBA">
      <w:pPr>
        <w:rPr>
          <w:rFonts w:asciiTheme="majorBidi" w:hAnsiTheme="majorBidi" w:cstheme="majorBidi"/>
          <w:sz w:val="28"/>
          <w:szCs w:val="28"/>
          <w:lang w:val="ru-RU"/>
        </w:rPr>
      </w:pPr>
    </w:p>
    <w:p w:rsidR="00094DBA" w:rsidRPr="00094DBA" w:rsidRDefault="00094DBA" w:rsidP="00094DBA">
      <w:pPr>
        <w:rPr>
          <w:rFonts w:asciiTheme="majorBidi" w:hAnsiTheme="majorBidi" w:cstheme="majorBidi"/>
          <w:sz w:val="28"/>
          <w:szCs w:val="28"/>
          <w:lang w:val="ru-RU"/>
        </w:rPr>
      </w:pPr>
    </w:p>
    <w:p w:rsidR="00094DBA" w:rsidRPr="00094DBA" w:rsidRDefault="00094DBA" w:rsidP="00094DBA">
      <w:pPr>
        <w:rPr>
          <w:rFonts w:asciiTheme="majorBidi" w:hAnsiTheme="majorBidi" w:cstheme="majorBidi"/>
          <w:sz w:val="28"/>
          <w:szCs w:val="28"/>
          <w:lang w:val="ru-RU"/>
        </w:rPr>
      </w:pPr>
    </w:p>
    <w:p w:rsidR="00094DBA" w:rsidRPr="00094DBA" w:rsidRDefault="00094DBA" w:rsidP="00094DBA">
      <w:pPr>
        <w:rPr>
          <w:rFonts w:asciiTheme="majorBidi" w:hAnsiTheme="majorBidi" w:cstheme="majorBidi"/>
          <w:sz w:val="28"/>
          <w:szCs w:val="28"/>
          <w:lang w:val="ru-RU"/>
        </w:rPr>
      </w:pPr>
    </w:p>
    <w:p w:rsidR="00094DBA" w:rsidRPr="00094DBA" w:rsidRDefault="00094DBA" w:rsidP="00094DBA">
      <w:pPr>
        <w:rPr>
          <w:rFonts w:asciiTheme="majorBidi" w:hAnsiTheme="majorBidi" w:cstheme="majorBidi"/>
          <w:sz w:val="28"/>
          <w:szCs w:val="28"/>
          <w:lang w:val="ru-RU"/>
        </w:rPr>
      </w:pPr>
    </w:p>
    <w:p w:rsidR="00094DBA" w:rsidRPr="00094DBA" w:rsidRDefault="00094DBA" w:rsidP="00094DBA">
      <w:pPr>
        <w:rPr>
          <w:rFonts w:asciiTheme="majorBidi" w:hAnsiTheme="majorBidi" w:cstheme="majorBidi"/>
          <w:sz w:val="28"/>
          <w:szCs w:val="28"/>
          <w:lang w:val="ru-RU"/>
        </w:rPr>
      </w:pPr>
    </w:p>
    <w:p w:rsidR="00094DBA" w:rsidRPr="00094DBA" w:rsidRDefault="00094DBA" w:rsidP="00094DBA">
      <w:pPr>
        <w:rPr>
          <w:rFonts w:asciiTheme="majorBidi" w:hAnsiTheme="majorBidi" w:cstheme="majorBidi"/>
          <w:sz w:val="28"/>
          <w:szCs w:val="28"/>
          <w:lang w:val="ru-RU"/>
        </w:rPr>
      </w:pPr>
    </w:p>
    <w:p w:rsidR="00094DBA" w:rsidRPr="00094DBA" w:rsidRDefault="00094DBA" w:rsidP="00094DBA">
      <w:pPr>
        <w:rPr>
          <w:rFonts w:asciiTheme="majorBidi" w:hAnsiTheme="majorBidi" w:cstheme="majorBidi"/>
          <w:sz w:val="28"/>
          <w:szCs w:val="28"/>
          <w:lang w:val="ru-RU"/>
        </w:rPr>
      </w:pPr>
    </w:p>
    <w:p w:rsidR="00094DBA" w:rsidRPr="00094DBA" w:rsidRDefault="00094DBA" w:rsidP="00094DBA">
      <w:pPr>
        <w:rPr>
          <w:rFonts w:asciiTheme="majorBidi" w:hAnsiTheme="majorBidi" w:cstheme="majorBidi"/>
          <w:sz w:val="28"/>
          <w:szCs w:val="28"/>
          <w:lang w:val="ru-RU"/>
        </w:rPr>
      </w:pPr>
    </w:p>
    <w:p w:rsidR="00094DBA" w:rsidRPr="00094DBA" w:rsidRDefault="00094DBA" w:rsidP="00094DBA">
      <w:pPr>
        <w:rPr>
          <w:rFonts w:asciiTheme="majorBidi" w:hAnsiTheme="majorBidi" w:cstheme="majorBidi"/>
          <w:sz w:val="28"/>
          <w:szCs w:val="28"/>
          <w:lang w:val="ru-RU"/>
        </w:rPr>
      </w:pPr>
    </w:p>
    <w:p w:rsidR="00094DBA" w:rsidRPr="00094DBA" w:rsidRDefault="00094DBA" w:rsidP="00094DBA">
      <w:pPr>
        <w:rPr>
          <w:rFonts w:asciiTheme="majorBidi" w:hAnsiTheme="majorBidi" w:cstheme="majorBidi"/>
          <w:sz w:val="28"/>
          <w:szCs w:val="28"/>
          <w:lang w:val="ru-RU"/>
        </w:rPr>
      </w:pPr>
    </w:p>
    <w:p w:rsidR="00094DBA" w:rsidRPr="00094DBA" w:rsidRDefault="00094DBA" w:rsidP="00094DBA">
      <w:pPr>
        <w:rPr>
          <w:rFonts w:asciiTheme="majorBidi" w:hAnsiTheme="majorBidi" w:cstheme="majorBidi"/>
          <w:sz w:val="28"/>
          <w:szCs w:val="28"/>
          <w:lang w:val="ru-RU"/>
        </w:rPr>
      </w:pPr>
    </w:p>
    <w:p w:rsidR="00094DBA" w:rsidRPr="00094DBA" w:rsidRDefault="00094DBA" w:rsidP="00094DBA">
      <w:pPr>
        <w:rPr>
          <w:rFonts w:asciiTheme="majorBidi" w:hAnsiTheme="majorBidi" w:cstheme="majorBidi"/>
          <w:sz w:val="28"/>
          <w:szCs w:val="28"/>
          <w:lang w:val="ru-RU"/>
        </w:rPr>
      </w:pPr>
    </w:p>
    <w:p w:rsidR="00094DBA" w:rsidRPr="00094DBA" w:rsidRDefault="00094DBA" w:rsidP="00094DBA">
      <w:pPr>
        <w:rPr>
          <w:rFonts w:asciiTheme="majorBidi" w:hAnsiTheme="majorBidi" w:cstheme="majorBidi"/>
          <w:sz w:val="28"/>
          <w:szCs w:val="28"/>
          <w:lang w:val="ru-RU"/>
        </w:rPr>
      </w:pPr>
    </w:p>
    <w:p w:rsidR="00094DBA" w:rsidRDefault="00094DBA" w:rsidP="00094DBA">
      <w:pPr>
        <w:ind w:firstLine="0"/>
        <w:jc w:val="right"/>
        <w:rPr>
          <w:bCs/>
          <w:i/>
          <w:noProof/>
          <w:sz w:val="26"/>
          <w:szCs w:val="26"/>
          <w:lang w:val="ro-RO"/>
        </w:rPr>
      </w:pPr>
      <w:r>
        <w:rPr>
          <w:bCs/>
          <w:i/>
          <w:noProof/>
          <w:sz w:val="26"/>
          <w:szCs w:val="26"/>
          <w:lang w:val="ro-RO"/>
        </w:rPr>
        <w:t>Проект</w:t>
      </w:r>
    </w:p>
    <w:p w:rsidR="00094DBA" w:rsidRDefault="00094DBA" w:rsidP="00094DBA">
      <w:pPr>
        <w:ind w:firstLine="0"/>
        <w:jc w:val="right"/>
        <w:rPr>
          <w:bCs/>
          <w:i/>
          <w:noProof/>
          <w:sz w:val="26"/>
          <w:szCs w:val="26"/>
          <w:lang w:val="ru-RU"/>
        </w:rPr>
      </w:pPr>
      <w:r w:rsidRPr="00094DBA">
        <w:rPr>
          <w:bCs/>
          <w:i/>
          <w:noProof/>
          <w:sz w:val="26"/>
          <w:szCs w:val="26"/>
          <w:lang w:val="ru-RU"/>
        </w:rPr>
        <w:t>Перевод</w:t>
      </w:r>
    </w:p>
    <w:p w:rsidR="00094DBA" w:rsidRDefault="00094DBA" w:rsidP="00094DBA">
      <w:pPr>
        <w:spacing w:after="160" w:line="256" w:lineRule="auto"/>
        <w:ind w:firstLine="0"/>
        <w:jc w:val="center"/>
        <w:rPr>
          <w:b/>
          <w:bCs/>
          <w:noProof/>
          <w:sz w:val="26"/>
          <w:szCs w:val="26"/>
          <w:lang w:val="ro-RO"/>
        </w:rPr>
      </w:pPr>
    </w:p>
    <w:p w:rsidR="00094DBA" w:rsidRDefault="00094DBA" w:rsidP="00094DBA">
      <w:pPr>
        <w:spacing w:after="160" w:line="256" w:lineRule="auto"/>
        <w:ind w:firstLine="0"/>
        <w:jc w:val="center"/>
        <w:rPr>
          <w:b/>
          <w:bCs/>
          <w:noProof/>
          <w:sz w:val="26"/>
          <w:szCs w:val="26"/>
          <w:lang w:val="ro-RO"/>
        </w:rPr>
      </w:pPr>
      <w:r>
        <w:rPr>
          <w:b/>
          <w:bCs/>
          <w:noProof/>
          <w:sz w:val="26"/>
          <w:szCs w:val="26"/>
          <w:lang w:val="ro-RO"/>
        </w:rPr>
        <w:t>ПАРЛАМЕНТ РЕСПУБЛИКИ  МОЛДОВА</w:t>
      </w:r>
    </w:p>
    <w:p w:rsidR="00094DBA" w:rsidRDefault="00094DBA" w:rsidP="00094DBA">
      <w:pPr>
        <w:ind w:firstLine="0"/>
        <w:jc w:val="center"/>
        <w:rPr>
          <w:b/>
          <w:bCs/>
          <w:noProof/>
          <w:sz w:val="26"/>
          <w:szCs w:val="26"/>
          <w:lang w:val="ro-RO"/>
        </w:rPr>
      </w:pPr>
      <w:r>
        <w:rPr>
          <w:b/>
          <w:bCs/>
          <w:noProof/>
          <w:sz w:val="26"/>
          <w:szCs w:val="26"/>
          <w:lang w:val="ro-RO"/>
        </w:rPr>
        <w:t>З А К О Н</w:t>
      </w:r>
    </w:p>
    <w:p w:rsidR="00094DBA" w:rsidRDefault="00094DBA" w:rsidP="00094DBA">
      <w:pPr>
        <w:ind w:firstLine="0"/>
        <w:jc w:val="center"/>
        <w:rPr>
          <w:b/>
          <w:bCs/>
          <w:noProof/>
          <w:sz w:val="26"/>
          <w:szCs w:val="26"/>
          <w:lang w:val="ro-RO"/>
        </w:rPr>
      </w:pPr>
      <w:r>
        <w:rPr>
          <w:b/>
          <w:bCs/>
          <w:noProof/>
          <w:sz w:val="26"/>
          <w:szCs w:val="26"/>
          <w:lang w:val="ro-RO"/>
        </w:rPr>
        <w:t xml:space="preserve">о внесении изменений </w:t>
      </w:r>
      <w:r w:rsidRPr="00094DBA">
        <w:rPr>
          <w:b/>
          <w:bCs/>
          <w:noProof/>
          <w:sz w:val="26"/>
          <w:szCs w:val="26"/>
          <w:lang w:val="ru-RU"/>
        </w:rPr>
        <w:t>в</w:t>
      </w:r>
      <w:r>
        <w:rPr>
          <w:b/>
          <w:bCs/>
          <w:noProof/>
          <w:sz w:val="26"/>
          <w:szCs w:val="26"/>
          <w:lang w:val="ro-RO"/>
        </w:rPr>
        <w:t xml:space="preserve"> Закон № 489</w:t>
      </w:r>
      <w:r w:rsidRPr="00094DBA">
        <w:rPr>
          <w:b/>
          <w:bCs/>
          <w:noProof/>
          <w:sz w:val="26"/>
          <w:szCs w:val="26"/>
          <w:lang w:val="ru-RU"/>
        </w:rPr>
        <w:t>/</w:t>
      </w:r>
      <w:r>
        <w:rPr>
          <w:b/>
          <w:bCs/>
          <w:noProof/>
          <w:sz w:val="26"/>
          <w:szCs w:val="26"/>
          <w:lang w:val="ro-RO"/>
        </w:rPr>
        <w:t>1999</w:t>
      </w:r>
    </w:p>
    <w:p w:rsidR="00094DBA" w:rsidRDefault="00094DBA" w:rsidP="00094DBA">
      <w:pPr>
        <w:ind w:firstLine="0"/>
        <w:jc w:val="center"/>
        <w:rPr>
          <w:b/>
          <w:bCs/>
          <w:noProof/>
          <w:sz w:val="26"/>
          <w:szCs w:val="26"/>
          <w:lang w:val="ru-RU"/>
        </w:rPr>
      </w:pPr>
      <w:r>
        <w:rPr>
          <w:b/>
          <w:bCs/>
          <w:noProof/>
          <w:sz w:val="26"/>
          <w:szCs w:val="26"/>
          <w:lang w:val="ro-RO"/>
        </w:rPr>
        <w:t xml:space="preserve">о государственной системе социального </w:t>
      </w:r>
    </w:p>
    <w:p w:rsidR="00094DBA" w:rsidRDefault="00094DBA" w:rsidP="00094DBA">
      <w:pPr>
        <w:ind w:firstLine="0"/>
        <w:jc w:val="center"/>
        <w:rPr>
          <w:b/>
          <w:bCs/>
          <w:noProof/>
          <w:sz w:val="26"/>
          <w:szCs w:val="26"/>
          <w:lang w:val="ro-RO"/>
        </w:rPr>
      </w:pPr>
      <w:r>
        <w:rPr>
          <w:b/>
          <w:bCs/>
          <w:noProof/>
          <w:sz w:val="26"/>
          <w:szCs w:val="26"/>
          <w:lang w:val="ro-RO"/>
        </w:rPr>
        <w:t xml:space="preserve">страхования </w:t>
      </w:r>
    </w:p>
    <w:p w:rsidR="00094DBA" w:rsidRDefault="00094DBA" w:rsidP="00094DBA">
      <w:pPr>
        <w:spacing w:after="160" w:line="256" w:lineRule="auto"/>
        <w:ind w:firstLine="0"/>
        <w:jc w:val="left"/>
        <w:rPr>
          <w:rFonts w:eastAsia="Calibri"/>
          <w:b/>
          <w:noProof/>
          <w:sz w:val="26"/>
          <w:szCs w:val="26"/>
          <w:lang w:val="ro-RO"/>
        </w:rPr>
      </w:pPr>
    </w:p>
    <w:p w:rsidR="00094DBA" w:rsidRDefault="00094DBA" w:rsidP="00094DBA">
      <w:pPr>
        <w:spacing w:after="160" w:line="256" w:lineRule="auto"/>
        <w:rPr>
          <w:rFonts w:eastAsia="Calibri"/>
          <w:noProof/>
          <w:sz w:val="26"/>
          <w:szCs w:val="26"/>
          <w:lang w:val="ro-RO"/>
        </w:rPr>
      </w:pPr>
      <w:r>
        <w:rPr>
          <w:rFonts w:eastAsia="Calibri"/>
          <w:b/>
          <w:noProof/>
          <w:sz w:val="26"/>
          <w:szCs w:val="26"/>
          <w:lang w:val="ro-RO"/>
        </w:rPr>
        <w:lastRenderedPageBreak/>
        <w:t>Ст. I.</w:t>
      </w:r>
      <w:r w:rsidRPr="00094DBA">
        <w:rPr>
          <w:rFonts w:eastAsia="Calibri"/>
          <w:b/>
          <w:noProof/>
          <w:sz w:val="26"/>
          <w:szCs w:val="26"/>
          <w:lang w:val="ru-RU"/>
        </w:rPr>
        <w:t xml:space="preserve"> – </w:t>
      </w:r>
      <w:r w:rsidRPr="00094DBA">
        <w:rPr>
          <w:rFonts w:eastAsia="Calibri"/>
          <w:noProof/>
          <w:sz w:val="26"/>
          <w:szCs w:val="26"/>
          <w:lang w:val="ru-RU"/>
        </w:rPr>
        <w:t>В</w:t>
      </w:r>
      <w:r w:rsidRPr="00094DBA">
        <w:rPr>
          <w:rFonts w:eastAsia="Calibri"/>
          <w:b/>
          <w:noProof/>
          <w:sz w:val="26"/>
          <w:szCs w:val="26"/>
          <w:lang w:val="ru-RU"/>
        </w:rPr>
        <w:t xml:space="preserve"> </w:t>
      </w:r>
      <w:hyperlink r:id="rId28" w:history="1">
        <w:r>
          <w:rPr>
            <w:rStyle w:val="af3"/>
            <w:rFonts w:eastAsia="Calibri"/>
            <w:noProof/>
            <w:sz w:val="26"/>
            <w:szCs w:val="26"/>
            <w:lang w:val="ro-RO"/>
          </w:rPr>
          <w:t xml:space="preserve">Закон </w:t>
        </w:r>
        <w:r w:rsidRPr="00094DBA">
          <w:rPr>
            <w:rStyle w:val="af3"/>
            <w:rFonts w:eastAsia="Calibri"/>
            <w:noProof/>
            <w:sz w:val="26"/>
            <w:szCs w:val="26"/>
            <w:lang w:val="ru-RU"/>
          </w:rPr>
          <w:t xml:space="preserve">№ 489/1999 </w:t>
        </w:r>
        <w:r>
          <w:rPr>
            <w:rStyle w:val="af3"/>
            <w:rFonts w:eastAsia="Calibri"/>
            <w:noProof/>
            <w:sz w:val="26"/>
            <w:szCs w:val="26"/>
            <w:lang w:val="ro-RO"/>
          </w:rPr>
          <w:t xml:space="preserve">о государственной системе социального страхования </w:t>
        </w:r>
        <w:r w:rsidRPr="00094DBA">
          <w:rPr>
            <w:rStyle w:val="af3"/>
            <w:rFonts w:eastAsia="Calibri"/>
            <w:noProof/>
            <w:sz w:val="26"/>
            <w:szCs w:val="26"/>
            <w:lang w:val="ru-RU"/>
          </w:rPr>
          <w:t xml:space="preserve">  </w:t>
        </w:r>
      </w:hyperlink>
      <w:r>
        <w:rPr>
          <w:rFonts w:eastAsia="Calibri"/>
          <w:noProof/>
          <w:sz w:val="26"/>
          <w:szCs w:val="26"/>
          <w:lang w:val="ro-RO"/>
        </w:rPr>
        <w:t xml:space="preserve"> (Официальный онитор Республики Молдова, 2000 г., № 1–4, ст.2)   внести следующие изменения:</w:t>
      </w:r>
    </w:p>
    <w:p w:rsidR="00094DBA" w:rsidRDefault="00094DBA" w:rsidP="00094DBA">
      <w:pPr>
        <w:pStyle w:val="ab"/>
        <w:numPr>
          <w:ilvl w:val="0"/>
          <w:numId w:val="18"/>
        </w:numPr>
        <w:spacing w:after="160" w:line="256" w:lineRule="auto"/>
        <w:jc w:val="left"/>
        <w:rPr>
          <w:rFonts w:eastAsia="Calibri"/>
          <w:noProof/>
          <w:sz w:val="26"/>
          <w:szCs w:val="26"/>
          <w:lang w:val="ru-RU"/>
        </w:rPr>
      </w:pPr>
      <w:r>
        <w:rPr>
          <w:rFonts w:eastAsia="Calibri"/>
          <w:noProof/>
          <w:sz w:val="26"/>
          <w:szCs w:val="26"/>
          <w:lang w:val="ro-RO"/>
        </w:rPr>
        <w:t xml:space="preserve">Статью 1 дополнить следующими понятиями: </w:t>
      </w:r>
    </w:p>
    <w:p w:rsidR="00094DBA" w:rsidRPr="00094DBA" w:rsidRDefault="00094DBA" w:rsidP="00094DBA">
      <w:pPr>
        <w:spacing w:line="256" w:lineRule="auto"/>
        <w:rPr>
          <w:rFonts w:eastAsia="Calibri"/>
          <w:i/>
          <w:noProof/>
          <w:sz w:val="26"/>
          <w:szCs w:val="26"/>
          <w:lang w:val="ru-RU"/>
        </w:rPr>
      </w:pPr>
      <w:r w:rsidRPr="00094DBA">
        <w:rPr>
          <w:rFonts w:eastAsia="Calibri"/>
          <w:i/>
          <w:noProof/>
          <w:sz w:val="26"/>
          <w:szCs w:val="26"/>
          <w:lang w:val="ru-RU"/>
        </w:rPr>
        <w:t>«</w:t>
      </w:r>
      <w:r>
        <w:rPr>
          <w:rFonts w:eastAsia="Calibri"/>
          <w:i/>
          <w:noProof/>
          <w:sz w:val="26"/>
          <w:szCs w:val="26"/>
          <w:lang w:val="ro-RO"/>
        </w:rPr>
        <w:t>выплат</w:t>
      </w:r>
      <w:r w:rsidRPr="00094DBA">
        <w:rPr>
          <w:rFonts w:eastAsia="Calibri"/>
          <w:i/>
          <w:noProof/>
          <w:sz w:val="26"/>
          <w:szCs w:val="26"/>
          <w:lang w:val="ru-RU"/>
        </w:rPr>
        <w:t>а</w:t>
      </w:r>
      <w:r>
        <w:rPr>
          <w:rFonts w:eastAsia="Calibri"/>
          <w:noProof/>
          <w:sz w:val="26"/>
          <w:szCs w:val="26"/>
          <w:lang w:val="ro-RO"/>
        </w:rPr>
        <w:t xml:space="preserve"> - любая сумма, иная чем заработная плата, </w:t>
      </w:r>
      <w:r w:rsidRPr="00094DBA">
        <w:rPr>
          <w:rFonts w:eastAsia="Calibri"/>
          <w:noProof/>
          <w:sz w:val="26"/>
          <w:szCs w:val="26"/>
          <w:lang w:val="ru-RU"/>
        </w:rPr>
        <w:t>вы</w:t>
      </w:r>
      <w:r>
        <w:rPr>
          <w:rFonts w:eastAsia="Calibri"/>
          <w:noProof/>
          <w:sz w:val="26"/>
          <w:szCs w:val="26"/>
          <w:lang w:val="ro-RO"/>
        </w:rPr>
        <w:t>плаченная работодателем в пользу лиц, работающих по индивидуальному трудовому договору, лиц, находящихся в трудовых отношениях на основании административного акта или иных гражданских договоров о выполнении работ или оказании услуг, включая права в натуре, рег</w:t>
      </w:r>
      <w:r w:rsidRPr="00094DBA">
        <w:rPr>
          <w:rFonts w:eastAsia="Calibri"/>
          <w:noProof/>
          <w:sz w:val="26"/>
          <w:szCs w:val="26"/>
          <w:lang w:val="ru-RU"/>
        </w:rPr>
        <w:t>ламентированные</w:t>
      </w:r>
      <w:r>
        <w:rPr>
          <w:rFonts w:eastAsia="Calibri"/>
          <w:noProof/>
          <w:sz w:val="26"/>
          <w:szCs w:val="26"/>
          <w:lang w:val="ro-RO"/>
        </w:rPr>
        <w:t xml:space="preserve"> нормативными актами или коллективным трудовым договором, кроме платежей и доходов, из которых не исчисляются взносы обязательного государственного социального страхования</w:t>
      </w:r>
      <w:r w:rsidRPr="00094DBA">
        <w:rPr>
          <w:rFonts w:eastAsia="Calibri"/>
          <w:noProof/>
          <w:sz w:val="26"/>
          <w:szCs w:val="26"/>
          <w:lang w:val="ru-RU"/>
        </w:rPr>
        <w:t>;</w:t>
      </w:r>
    </w:p>
    <w:p w:rsidR="00094DBA" w:rsidRDefault="00094DBA" w:rsidP="00094DBA">
      <w:pPr>
        <w:spacing w:line="256" w:lineRule="auto"/>
        <w:rPr>
          <w:rFonts w:eastAsia="Calibri"/>
          <w:noProof/>
          <w:sz w:val="26"/>
          <w:szCs w:val="26"/>
          <w:lang w:val="ro-RO"/>
        </w:rPr>
      </w:pPr>
      <w:r>
        <w:rPr>
          <w:rFonts w:eastAsia="Calibri"/>
          <w:i/>
          <w:noProof/>
          <w:sz w:val="26"/>
          <w:szCs w:val="26"/>
          <w:lang w:val="ro-RO"/>
        </w:rPr>
        <w:t>бюджетный орган/бюджетное учреждение</w:t>
      </w:r>
      <w:r>
        <w:rPr>
          <w:rFonts w:eastAsia="Calibri"/>
          <w:noProof/>
          <w:sz w:val="26"/>
          <w:szCs w:val="26"/>
          <w:lang w:val="ro-RO"/>
        </w:rPr>
        <w:t xml:space="preserve"> – субъект публичного права, согласно учредительным документам финансируемый из бюджетов–компонентов национального публичного бюджета;</w:t>
      </w:r>
    </w:p>
    <w:p w:rsidR="00094DBA" w:rsidRDefault="00094DBA" w:rsidP="00094DBA">
      <w:pPr>
        <w:spacing w:line="256" w:lineRule="auto"/>
        <w:rPr>
          <w:rFonts w:eastAsia="Calibri"/>
          <w:noProof/>
          <w:sz w:val="26"/>
          <w:szCs w:val="26"/>
          <w:lang w:val="ro-RO"/>
        </w:rPr>
      </w:pPr>
      <w:r>
        <w:rPr>
          <w:rFonts w:eastAsia="Calibri"/>
          <w:i/>
          <w:noProof/>
          <w:sz w:val="26"/>
          <w:szCs w:val="26"/>
          <w:lang w:val="ro-RO"/>
        </w:rPr>
        <w:t>публичный орган/публичное учреждение на самоуправлении</w:t>
      </w:r>
      <w:r>
        <w:rPr>
          <w:rFonts w:eastAsia="Calibri"/>
          <w:noProof/>
          <w:sz w:val="26"/>
          <w:szCs w:val="26"/>
          <w:lang w:val="ro-RO"/>
        </w:rPr>
        <w:t xml:space="preserve"> – субъект публичного права, согласно нормативному акту, которым он создан, осуществляющий некоммерческую (неприбыльную) деятельность и действующий на основе принципов самоуправления;</w:t>
      </w:r>
    </w:p>
    <w:p w:rsidR="00094DBA" w:rsidRDefault="00094DBA" w:rsidP="00094DBA">
      <w:pPr>
        <w:spacing w:line="256" w:lineRule="auto"/>
        <w:rPr>
          <w:rFonts w:eastAsia="Calibri"/>
          <w:noProof/>
          <w:sz w:val="26"/>
          <w:szCs w:val="26"/>
          <w:lang w:val="ru-RU"/>
        </w:rPr>
      </w:pPr>
      <w:r>
        <w:rPr>
          <w:rFonts w:eastAsia="Calibri"/>
          <w:i/>
          <w:noProof/>
          <w:sz w:val="26"/>
          <w:szCs w:val="26"/>
          <w:lang w:val="ro-RO"/>
        </w:rPr>
        <w:t>частный сектор</w:t>
      </w:r>
      <w:r>
        <w:rPr>
          <w:rFonts w:eastAsia="Calibri"/>
          <w:noProof/>
          <w:sz w:val="26"/>
          <w:szCs w:val="26"/>
          <w:lang w:val="ro-RO"/>
        </w:rPr>
        <w:t xml:space="preserve"> – физические и юридические лица частного права, учрежденные на основании собственных решений, которые наделяют его необходимым для достижения намеченной цели имуществом, и включающие, не ограничиваясь этим, следующие формы: коммерческое общество, кооперативы, государственные и муниципальные предприятия, некоммерческие организации.</w:t>
      </w:r>
      <w:r w:rsidRPr="00094DBA">
        <w:rPr>
          <w:rFonts w:eastAsia="Calibri"/>
          <w:noProof/>
          <w:sz w:val="26"/>
          <w:szCs w:val="26"/>
          <w:lang w:val="ru-RU"/>
        </w:rPr>
        <w:t>»;</w:t>
      </w:r>
    </w:p>
    <w:p w:rsidR="00094DBA" w:rsidRPr="00094DBA" w:rsidRDefault="00094DBA" w:rsidP="00094DBA">
      <w:pPr>
        <w:tabs>
          <w:tab w:val="left" w:pos="180"/>
          <w:tab w:val="left" w:pos="450"/>
        </w:tabs>
        <w:spacing w:line="256" w:lineRule="auto"/>
        <w:rPr>
          <w:rFonts w:eastAsia="Calibri"/>
          <w:b/>
          <w:noProof/>
          <w:sz w:val="26"/>
          <w:szCs w:val="26"/>
          <w:lang w:val="ru-RU"/>
        </w:rPr>
      </w:pPr>
    </w:p>
    <w:p w:rsidR="00094DBA" w:rsidRDefault="00094DBA" w:rsidP="00094DBA">
      <w:pPr>
        <w:tabs>
          <w:tab w:val="left" w:pos="180"/>
          <w:tab w:val="left" w:pos="450"/>
        </w:tabs>
        <w:spacing w:line="256" w:lineRule="auto"/>
        <w:rPr>
          <w:rFonts w:eastAsia="Calibri"/>
          <w:noProof/>
          <w:sz w:val="26"/>
          <w:szCs w:val="26"/>
          <w:lang w:val="ro-RO"/>
        </w:rPr>
      </w:pPr>
      <w:r>
        <w:rPr>
          <w:rFonts w:eastAsia="Calibri"/>
          <w:b/>
          <w:noProof/>
          <w:sz w:val="26"/>
          <w:szCs w:val="26"/>
          <w:lang w:val="ro-RO"/>
        </w:rPr>
        <w:t>2.</w:t>
      </w:r>
      <w:r>
        <w:rPr>
          <w:rFonts w:eastAsia="Calibri"/>
          <w:noProof/>
          <w:sz w:val="26"/>
          <w:szCs w:val="26"/>
          <w:lang w:val="ro-RO"/>
        </w:rPr>
        <w:t xml:space="preserve"> </w:t>
      </w:r>
      <w:r w:rsidRPr="00094DBA">
        <w:rPr>
          <w:rFonts w:eastAsia="Calibri"/>
          <w:noProof/>
          <w:sz w:val="26"/>
          <w:szCs w:val="26"/>
          <w:lang w:val="ru-RU"/>
        </w:rPr>
        <w:t>С</w:t>
      </w:r>
      <w:r>
        <w:rPr>
          <w:rFonts w:eastAsia="Calibri"/>
          <w:noProof/>
          <w:sz w:val="26"/>
          <w:szCs w:val="26"/>
          <w:lang w:val="ro-RO"/>
        </w:rPr>
        <w:t xml:space="preserve">татьи 5: </w:t>
      </w:r>
    </w:p>
    <w:p w:rsidR="00094DBA" w:rsidRDefault="00094DBA" w:rsidP="00094DBA">
      <w:pPr>
        <w:spacing w:line="256" w:lineRule="auto"/>
        <w:rPr>
          <w:rFonts w:eastAsia="Calibri"/>
          <w:noProof/>
          <w:sz w:val="26"/>
          <w:szCs w:val="26"/>
          <w:lang w:val="ro-RO"/>
        </w:rPr>
      </w:pPr>
      <w:r w:rsidRPr="00094DBA">
        <w:rPr>
          <w:rFonts w:eastAsia="Calibri"/>
          <w:noProof/>
          <w:sz w:val="26"/>
          <w:szCs w:val="26"/>
          <w:lang w:val="ru-RU"/>
        </w:rPr>
        <w:t>ч</w:t>
      </w:r>
      <w:r>
        <w:rPr>
          <w:rFonts w:eastAsia="Calibri"/>
          <w:noProof/>
          <w:sz w:val="26"/>
          <w:szCs w:val="26"/>
          <w:lang w:val="ro-RO"/>
        </w:rPr>
        <w:t>асть (1) изложить в следующей редакции:</w:t>
      </w:r>
    </w:p>
    <w:p w:rsidR="00094DBA" w:rsidRDefault="00094DBA" w:rsidP="00094DBA">
      <w:pPr>
        <w:rPr>
          <w:bCs/>
          <w:noProof/>
          <w:sz w:val="26"/>
          <w:szCs w:val="26"/>
          <w:lang w:val="ro-RO"/>
        </w:rPr>
      </w:pPr>
      <w:r w:rsidRPr="00094DBA">
        <w:rPr>
          <w:bCs/>
          <w:noProof/>
          <w:sz w:val="26"/>
          <w:szCs w:val="26"/>
          <w:lang w:val="ru-RU"/>
        </w:rPr>
        <w:t>«</w:t>
      </w:r>
      <w:r>
        <w:rPr>
          <w:bCs/>
          <w:noProof/>
          <w:sz w:val="26"/>
          <w:szCs w:val="26"/>
          <w:lang w:val="ro-RO"/>
        </w:rPr>
        <w:t>(1) Декларация о начислении и использовании взносов обязательного государственного социального страхования и декларация о поименном учете застрахованных лиц являются составными частями отчета об удержании подоходного налога, взносов обязательного медицинского страхования и начисленных взносов обязательного государственного социального страхования, которые заполняются в порядке и по форме, утвержденных Министерством финансов, и представляются плательщиками взносов в бюджет государственного социального страхования Государственной налоговой службе на бумажном носителе или посредством автоматизированных методов электронной отчетности с применением цифровой подписи, следующим образом:</w:t>
      </w:r>
    </w:p>
    <w:p w:rsidR="00094DBA" w:rsidRDefault="00094DBA" w:rsidP="00094DBA">
      <w:pPr>
        <w:rPr>
          <w:noProof/>
          <w:sz w:val="26"/>
          <w:szCs w:val="26"/>
          <w:lang w:val="ro-RO"/>
        </w:rPr>
      </w:pPr>
      <w:r>
        <w:rPr>
          <w:noProof/>
          <w:sz w:val="26"/>
          <w:szCs w:val="26"/>
          <w:lang w:val="ro-RO"/>
        </w:rPr>
        <w:t>a) работодатели, независимо от вида собственности и организационно-правовой формы, – ежемесячно, до 25  числа месяца, следующего за отчетным, а в случае ликвидации – не позднее 10 дней с даты утверждения ликвидационного баланса;</w:t>
      </w:r>
    </w:p>
    <w:p w:rsidR="00094DBA" w:rsidRDefault="00094DBA" w:rsidP="00094DBA">
      <w:pPr>
        <w:rPr>
          <w:noProof/>
          <w:sz w:val="26"/>
          <w:szCs w:val="26"/>
          <w:lang w:val="ro-RO"/>
        </w:rPr>
      </w:pPr>
      <w:r>
        <w:rPr>
          <w:noProof/>
          <w:sz w:val="26"/>
          <w:szCs w:val="26"/>
          <w:lang w:val="ro-RO"/>
        </w:rPr>
        <w:t>b) физические лица: индивидуальные предприниматели, медиаторы, нотариусы, адвокаты, судебные исполнители, авторизованные управляющие, получившие право на осуществление деятельности в установленном законом порядке, независимо от организационно-правовой формы,</w:t>
      </w:r>
      <w:r w:rsidRPr="00094DBA">
        <w:rPr>
          <w:noProof/>
          <w:sz w:val="26"/>
          <w:szCs w:val="26"/>
          <w:lang w:val="ru-RU"/>
        </w:rPr>
        <w:t xml:space="preserve"> физические лица, </w:t>
      </w:r>
      <w:r w:rsidRPr="00094DBA">
        <w:rPr>
          <w:noProof/>
          <w:sz w:val="26"/>
          <w:szCs w:val="26"/>
          <w:lang w:val="ru-RU"/>
        </w:rPr>
        <w:lastRenderedPageBreak/>
        <w:t>осуществляющие независимую деятельность в сфере розничной торговли, за исключением торговли подакцизными товарами,</w:t>
      </w:r>
      <w:r>
        <w:rPr>
          <w:noProof/>
          <w:sz w:val="26"/>
          <w:szCs w:val="26"/>
          <w:lang w:val="ro-RO"/>
        </w:rPr>
        <w:t xml:space="preserve"> которые не имеют работников, работающих по индивидуальному трудовому договору – один раз в год до 15 января года, следующего за отчетным;</w:t>
      </w:r>
    </w:p>
    <w:p w:rsidR="00094DBA" w:rsidRDefault="00094DBA" w:rsidP="00094DBA">
      <w:pPr>
        <w:rPr>
          <w:noProof/>
          <w:sz w:val="26"/>
          <w:szCs w:val="26"/>
          <w:lang w:val="ro-RO"/>
        </w:rPr>
      </w:pPr>
      <w:r>
        <w:rPr>
          <w:noProof/>
          <w:sz w:val="26"/>
          <w:szCs w:val="26"/>
          <w:lang w:val="ro-RO"/>
        </w:rPr>
        <w:t xml:space="preserve">c) исправленная декларация – в порядке, установленном </w:t>
      </w:r>
      <w:r w:rsidRPr="00094DBA">
        <w:rPr>
          <w:noProof/>
          <w:sz w:val="26"/>
          <w:szCs w:val="26"/>
          <w:lang w:val="ru-RU"/>
        </w:rPr>
        <w:t xml:space="preserve">в </w:t>
      </w:r>
      <w:r>
        <w:rPr>
          <w:noProof/>
          <w:sz w:val="26"/>
          <w:szCs w:val="26"/>
          <w:lang w:val="ro-RO"/>
        </w:rPr>
        <w:t xml:space="preserve">статье 188 </w:t>
      </w:r>
      <w:hyperlink r:id="rId29" w:history="1">
        <w:r>
          <w:rPr>
            <w:rStyle w:val="af3"/>
            <w:noProof/>
            <w:sz w:val="26"/>
            <w:szCs w:val="26"/>
            <w:lang w:val="ro-RO"/>
          </w:rPr>
          <w:t>Налогового кодекса</w:t>
        </w:r>
      </w:hyperlink>
      <w:r>
        <w:rPr>
          <w:noProof/>
          <w:sz w:val="26"/>
          <w:szCs w:val="26"/>
          <w:lang w:val="ro-RO"/>
        </w:rPr>
        <w:t>;</w:t>
      </w:r>
    </w:p>
    <w:p w:rsidR="00094DBA" w:rsidRDefault="00094DBA" w:rsidP="00094DBA">
      <w:pPr>
        <w:shd w:val="clear" w:color="auto" w:fill="FFFFFF"/>
        <w:rPr>
          <w:rFonts w:eastAsia="Calibri"/>
          <w:noProof/>
          <w:sz w:val="26"/>
          <w:szCs w:val="26"/>
          <w:lang w:val="ro-RO"/>
        </w:rPr>
      </w:pPr>
      <w:r>
        <w:rPr>
          <w:rFonts w:eastAsia="Calibri"/>
          <w:noProof/>
          <w:sz w:val="26"/>
          <w:szCs w:val="26"/>
          <w:lang w:val="ro-RO"/>
        </w:rPr>
        <w:t xml:space="preserve">d) </w:t>
      </w:r>
      <w:r>
        <w:rPr>
          <w:rFonts w:eastAsia="Calibri"/>
          <w:noProof/>
          <w:sz w:val="26"/>
          <w:szCs w:val="26"/>
          <w:shd w:val="clear" w:color="auto" w:fill="FFFFFF"/>
          <w:lang w:val="ro-RO"/>
        </w:rPr>
        <w:t>декларации</w:t>
      </w:r>
      <w:r w:rsidRPr="00094DBA">
        <w:rPr>
          <w:rFonts w:eastAsia="Calibri"/>
          <w:noProof/>
          <w:sz w:val="26"/>
          <w:szCs w:val="26"/>
          <w:shd w:val="clear" w:color="auto" w:fill="FFFFFF"/>
          <w:lang w:val="ru-RU"/>
        </w:rPr>
        <w:t>,</w:t>
      </w:r>
      <w:r>
        <w:rPr>
          <w:rFonts w:eastAsia="Calibri"/>
          <w:noProof/>
          <w:sz w:val="26"/>
          <w:szCs w:val="26"/>
          <w:shd w:val="clear" w:color="auto" w:fill="FFFFFF"/>
          <w:lang w:val="ro-RO"/>
        </w:rPr>
        <w:t xml:space="preserve"> указанные в </w:t>
      </w:r>
      <w:r w:rsidRPr="00094DBA">
        <w:rPr>
          <w:rFonts w:eastAsia="Calibri"/>
          <w:noProof/>
          <w:sz w:val="26"/>
          <w:szCs w:val="26"/>
          <w:shd w:val="clear" w:color="auto" w:fill="FFFFFF"/>
          <w:lang w:val="ru-RU"/>
        </w:rPr>
        <w:t xml:space="preserve">настоящей </w:t>
      </w:r>
      <w:r>
        <w:rPr>
          <w:rFonts w:eastAsia="Calibri"/>
          <w:noProof/>
          <w:sz w:val="26"/>
          <w:szCs w:val="26"/>
          <w:shd w:val="clear" w:color="auto" w:fill="FFFFFF"/>
          <w:lang w:val="ro-RO"/>
        </w:rPr>
        <w:t xml:space="preserve"> части</w:t>
      </w:r>
      <w:r w:rsidRPr="00094DBA">
        <w:rPr>
          <w:rFonts w:eastAsia="Calibri"/>
          <w:noProof/>
          <w:sz w:val="26"/>
          <w:szCs w:val="26"/>
          <w:shd w:val="clear" w:color="auto" w:fill="FFFFFF"/>
          <w:lang w:val="ru-RU"/>
        </w:rPr>
        <w:t>,</w:t>
      </w:r>
      <w:r>
        <w:rPr>
          <w:rFonts w:eastAsia="Calibri"/>
          <w:noProof/>
          <w:sz w:val="26"/>
          <w:szCs w:val="26"/>
          <w:shd w:val="clear" w:color="auto" w:fill="FFFFFF"/>
          <w:lang w:val="ro-RO"/>
        </w:rPr>
        <w:t xml:space="preserve"> </w:t>
      </w:r>
      <w:r>
        <w:rPr>
          <w:rFonts w:eastAsia="Calibri"/>
          <w:noProof/>
          <w:sz w:val="26"/>
          <w:szCs w:val="26"/>
          <w:lang w:val="ro-RO"/>
        </w:rPr>
        <w:t xml:space="preserve">представляются плательщиками взносов в бюджет государственного социального страхования Государственной налоговой службе в </w:t>
      </w:r>
      <w:r>
        <w:rPr>
          <w:rFonts w:eastAsia="Calibri"/>
          <w:noProof/>
          <w:sz w:val="26"/>
          <w:szCs w:val="26"/>
          <w:shd w:val="clear" w:color="auto" w:fill="FFFFFF"/>
          <w:lang w:val="ro-RO"/>
        </w:rPr>
        <w:t>сроки</w:t>
      </w:r>
      <w:r w:rsidRPr="00094DBA">
        <w:rPr>
          <w:rFonts w:eastAsia="Calibri"/>
          <w:noProof/>
          <w:sz w:val="26"/>
          <w:szCs w:val="26"/>
          <w:shd w:val="clear" w:color="auto" w:fill="FFFFFF"/>
          <w:lang w:val="ru-RU"/>
        </w:rPr>
        <w:t>,</w:t>
      </w:r>
      <w:r>
        <w:rPr>
          <w:rFonts w:eastAsia="Calibri"/>
          <w:noProof/>
          <w:sz w:val="26"/>
          <w:szCs w:val="26"/>
          <w:lang w:val="ro-RO"/>
        </w:rPr>
        <w:t xml:space="preserve"> установленные </w:t>
      </w:r>
      <w:r w:rsidRPr="00094DBA">
        <w:rPr>
          <w:rFonts w:eastAsia="Calibri"/>
          <w:noProof/>
          <w:sz w:val="26"/>
          <w:szCs w:val="26"/>
          <w:lang w:val="ru-RU"/>
        </w:rPr>
        <w:t xml:space="preserve">в </w:t>
      </w:r>
      <w:r>
        <w:rPr>
          <w:rFonts w:eastAsia="Calibri"/>
          <w:noProof/>
          <w:sz w:val="26"/>
          <w:szCs w:val="26"/>
          <w:shd w:val="clear" w:color="auto" w:fill="FFFFFF"/>
          <w:lang w:val="ro-RO"/>
        </w:rPr>
        <w:t xml:space="preserve">пунктах а)-с) </w:t>
      </w:r>
      <w:r w:rsidRPr="00094DBA">
        <w:rPr>
          <w:rFonts w:eastAsia="Calibri"/>
          <w:noProof/>
          <w:sz w:val="26"/>
          <w:szCs w:val="26"/>
          <w:shd w:val="clear" w:color="auto" w:fill="FFFFFF"/>
          <w:lang w:val="ru-RU"/>
        </w:rPr>
        <w:t>за</w:t>
      </w:r>
      <w:r>
        <w:rPr>
          <w:rFonts w:eastAsia="Calibri"/>
          <w:noProof/>
          <w:sz w:val="26"/>
          <w:szCs w:val="26"/>
          <w:shd w:val="clear" w:color="auto" w:fill="FFFFFF"/>
          <w:lang w:val="ro-RO"/>
        </w:rPr>
        <w:t xml:space="preserve"> период</w:t>
      </w:r>
      <w:r w:rsidRPr="00094DBA">
        <w:rPr>
          <w:rFonts w:eastAsia="Calibri"/>
          <w:noProof/>
          <w:sz w:val="26"/>
          <w:szCs w:val="26"/>
          <w:shd w:val="clear" w:color="auto" w:fill="FFFFFF"/>
          <w:lang w:val="ru-RU"/>
        </w:rPr>
        <w:t>ы,</w:t>
      </w:r>
      <w:r>
        <w:rPr>
          <w:rFonts w:eastAsia="Calibri"/>
          <w:noProof/>
          <w:sz w:val="26"/>
          <w:szCs w:val="26"/>
          <w:lang w:val="ro-RO"/>
        </w:rPr>
        <w:t xml:space="preserve"> начинающи</w:t>
      </w:r>
      <w:r w:rsidRPr="00094DBA">
        <w:rPr>
          <w:rFonts w:eastAsia="Calibri"/>
          <w:noProof/>
          <w:sz w:val="26"/>
          <w:szCs w:val="26"/>
          <w:lang w:val="ru-RU"/>
        </w:rPr>
        <w:t>е</w:t>
      </w:r>
      <w:r>
        <w:rPr>
          <w:rFonts w:eastAsia="Calibri"/>
          <w:noProof/>
          <w:sz w:val="26"/>
          <w:szCs w:val="26"/>
          <w:lang w:val="ro-RO"/>
        </w:rPr>
        <w:t xml:space="preserve">ся с 1 января 2018 года, а для предыдущих периодов представляются в порядке, </w:t>
      </w:r>
      <w:r w:rsidRPr="00094DBA">
        <w:rPr>
          <w:rFonts w:eastAsia="Calibri"/>
          <w:noProof/>
          <w:sz w:val="26"/>
          <w:szCs w:val="26"/>
          <w:lang w:val="ru-RU"/>
        </w:rPr>
        <w:t xml:space="preserve">установленном </w:t>
      </w:r>
      <w:r>
        <w:rPr>
          <w:rFonts w:eastAsia="Calibri"/>
          <w:noProof/>
          <w:sz w:val="26"/>
          <w:szCs w:val="26"/>
          <w:lang w:val="ro-RO"/>
        </w:rPr>
        <w:t xml:space="preserve"> в </w:t>
      </w:r>
      <w:r w:rsidRPr="00094DBA">
        <w:rPr>
          <w:rFonts w:eastAsia="Calibri"/>
          <w:noProof/>
          <w:sz w:val="26"/>
          <w:szCs w:val="26"/>
          <w:lang w:val="ru-RU"/>
        </w:rPr>
        <w:t xml:space="preserve">ежегодном </w:t>
      </w:r>
      <w:r>
        <w:rPr>
          <w:rFonts w:eastAsia="Calibri"/>
          <w:noProof/>
          <w:sz w:val="26"/>
          <w:szCs w:val="26"/>
          <w:lang w:val="ro-RO"/>
        </w:rPr>
        <w:t xml:space="preserve"> закон</w:t>
      </w:r>
      <w:r w:rsidRPr="00094DBA">
        <w:rPr>
          <w:rFonts w:eastAsia="Calibri"/>
          <w:noProof/>
          <w:sz w:val="26"/>
          <w:szCs w:val="26"/>
          <w:lang w:val="ru-RU"/>
        </w:rPr>
        <w:t>е</w:t>
      </w:r>
      <w:r>
        <w:rPr>
          <w:rFonts w:eastAsia="Calibri"/>
          <w:noProof/>
          <w:sz w:val="26"/>
          <w:szCs w:val="26"/>
          <w:lang w:val="ro-RO"/>
        </w:rPr>
        <w:t xml:space="preserve"> о бюджете государственного социального страхования </w:t>
      </w:r>
      <w:r w:rsidRPr="00094DBA">
        <w:rPr>
          <w:rFonts w:eastAsia="Calibri"/>
          <w:noProof/>
          <w:sz w:val="26"/>
          <w:szCs w:val="26"/>
          <w:lang w:val="ru-RU"/>
        </w:rPr>
        <w:t>з</w:t>
      </w:r>
      <w:r>
        <w:rPr>
          <w:rFonts w:eastAsia="Calibri"/>
          <w:noProof/>
          <w:sz w:val="26"/>
          <w:szCs w:val="26"/>
          <w:lang w:val="ro-RO"/>
        </w:rPr>
        <w:t>а соответствующи</w:t>
      </w:r>
      <w:r w:rsidRPr="00094DBA">
        <w:rPr>
          <w:rFonts w:eastAsia="Calibri"/>
          <w:noProof/>
          <w:sz w:val="26"/>
          <w:szCs w:val="26"/>
          <w:lang w:val="ru-RU"/>
        </w:rPr>
        <w:t>й</w:t>
      </w:r>
      <w:r>
        <w:rPr>
          <w:rFonts w:eastAsia="Calibri"/>
          <w:noProof/>
          <w:sz w:val="26"/>
          <w:szCs w:val="26"/>
          <w:lang w:val="ro-RO"/>
        </w:rPr>
        <w:t>период</w:t>
      </w:r>
      <w:r w:rsidRPr="00094DBA">
        <w:rPr>
          <w:rFonts w:eastAsia="Calibri"/>
          <w:noProof/>
          <w:sz w:val="26"/>
          <w:szCs w:val="26"/>
          <w:lang w:val="ru-RU"/>
        </w:rPr>
        <w:t>»</w:t>
      </w:r>
      <w:r>
        <w:rPr>
          <w:rFonts w:eastAsia="Calibri"/>
          <w:noProof/>
          <w:sz w:val="26"/>
          <w:szCs w:val="26"/>
          <w:lang w:val="ro-RO"/>
        </w:rPr>
        <w:t>;</w:t>
      </w:r>
    </w:p>
    <w:p w:rsidR="00094DBA" w:rsidRDefault="00094DBA" w:rsidP="00094DBA">
      <w:pPr>
        <w:spacing w:line="256" w:lineRule="auto"/>
        <w:rPr>
          <w:rFonts w:eastAsia="Calibri"/>
          <w:noProof/>
          <w:sz w:val="26"/>
          <w:szCs w:val="26"/>
          <w:lang w:val="ro-RO"/>
        </w:rPr>
      </w:pPr>
      <w:r>
        <w:rPr>
          <w:rFonts w:eastAsia="Calibri"/>
          <w:noProof/>
          <w:sz w:val="26"/>
          <w:szCs w:val="26"/>
          <w:lang w:val="ro-RO"/>
        </w:rPr>
        <w:t>дополнить частью (1</w:t>
      </w:r>
      <w:r>
        <w:rPr>
          <w:rFonts w:eastAsia="Calibri"/>
          <w:noProof/>
          <w:sz w:val="26"/>
          <w:szCs w:val="26"/>
          <w:vertAlign w:val="superscript"/>
          <w:lang w:val="ro-RO"/>
        </w:rPr>
        <w:t>1</w:t>
      </w:r>
      <w:r>
        <w:rPr>
          <w:rFonts w:eastAsia="Calibri"/>
          <w:noProof/>
          <w:sz w:val="26"/>
          <w:szCs w:val="26"/>
          <w:lang w:val="ro-RO"/>
        </w:rPr>
        <w:t>) следующего содержания:</w:t>
      </w:r>
    </w:p>
    <w:p w:rsidR="00094DBA" w:rsidRDefault="00094DBA" w:rsidP="00094DBA">
      <w:pPr>
        <w:shd w:val="clear" w:color="auto" w:fill="FFFFFF"/>
        <w:rPr>
          <w:rFonts w:eastAsia="Calibri"/>
          <w:noProof/>
          <w:sz w:val="26"/>
          <w:szCs w:val="26"/>
          <w:lang w:val="ro-RO"/>
        </w:rPr>
      </w:pPr>
      <w:r w:rsidRPr="00094DBA">
        <w:rPr>
          <w:rFonts w:eastAsia="Calibri"/>
          <w:noProof/>
          <w:sz w:val="26"/>
          <w:szCs w:val="26"/>
          <w:lang w:val="ru-RU"/>
        </w:rPr>
        <w:t>«</w:t>
      </w:r>
      <w:r>
        <w:rPr>
          <w:rFonts w:eastAsia="Calibri"/>
          <w:noProof/>
          <w:sz w:val="26"/>
          <w:szCs w:val="26"/>
          <w:lang w:val="ro-RO"/>
        </w:rPr>
        <w:t>(1</w:t>
      </w:r>
      <w:r>
        <w:rPr>
          <w:rFonts w:eastAsia="Calibri"/>
          <w:noProof/>
          <w:sz w:val="26"/>
          <w:szCs w:val="26"/>
          <w:vertAlign w:val="superscript"/>
          <w:lang w:val="ro-RO"/>
        </w:rPr>
        <w:t>1</w:t>
      </w:r>
      <w:r>
        <w:rPr>
          <w:rFonts w:eastAsia="Calibri"/>
          <w:noProof/>
          <w:sz w:val="26"/>
          <w:szCs w:val="26"/>
          <w:lang w:val="ro-RO"/>
        </w:rPr>
        <w:t>) Работодатели, независимо от вида собственности и организационно-правовой формы</w:t>
      </w:r>
      <w:r w:rsidRPr="00094DBA">
        <w:rPr>
          <w:rFonts w:eastAsia="Calibri"/>
          <w:noProof/>
          <w:sz w:val="26"/>
          <w:szCs w:val="26"/>
          <w:lang w:val="ru-RU"/>
        </w:rPr>
        <w:t>,</w:t>
      </w:r>
      <w:r>
        <w:rPr>
          <w:rFonts w:eastAsia="Calibri"/>
          <w:noProof/>
          <w:sz w:val="26"/>
          <w:szCs w:val="26"/>
          <w:lang w:val="ro-RO"/>
        </w:rPr>
        <w:t xml:space="preserve"> обязаны представлять на бумажном носителе или посредством автоматизированных методов электронной отчетности с применением цифровой подписи, информаци</w:t>
      </w:r>
      <w:r w:rsidRPr="00094DBA">
        <w:rPr>
          <w:rFonts w:eastAsia="Calibri"/>
          <w:noProof/>
          <w:sz w:val="26"/>
          <w:szCs w:val="26"/>
          <w:lang w:val="ru-RU"/>
        </w:rPr>
        <w:t>ю</w:t>
      </w:r>
      <w:r>
        <w:rPr>
          <w:rFonts w:eastAsia="Calibri"/>
          <w:noProof/>
          <w:sz w:val="26"/>
          <w:szCs w:val="26"/>
          <w:lang w:val="ro-RO"/>
        </w:rPr>
        <w:t xml:space="preserve"> об установлении социальных прав в государственной системе социального страхования (форма DSA 18)</w:t>
      </w:r>
      <w:r w:rsidRPr="00094DBA">
        <w:rPr>
          <w:rFonts w:eastAsia="Calibri"/>
          <w:noProof/>
          <w:sz w:val="26"/>
          <w:szCs w:val="26"/>
          <w:lang w:val="ru-RU"/>
        </w:rPr>
        <w:t xml:space="preserve"> – в течение </w:t>
      </w:r>
      <w:r>
        <w:rPr>
          <w:rFonts w:eastAsia="Calibri"/>
          <w:noProof/>
          <w:sz w:val="26"/>
          <w:szCs w:val="26"/>
          <w:lang w:val="ro-RO"/>
        </w:rPr>
        <w:t xml:space="preserve"> 10 дней </w:t>
      </w:r>
      <w:r w:rsidRPr="00094DBA">
        <w:rPr>
          <w:noProof/>
          <w:sz w:val="26"/>
          <w:szCs w:val="26"/>
          <w:lang w:val="ru-RU"/>
        </w:rPr>
        <w:t>от</w:t>
      </w:r>
      <w:r>
        <w:rPr>
          <w:noProof/>
          <w:sz w:val="26"/>
          <w:szCs w:val="26"/>
          <w:lang w:val="ro-RO"/>
        </w:rPr>
        <w:t xml:space="preserve"> даты </w:t>
      </w:r>
      <w:r w:rsidRPr="00094DBA">
        <w:rPr>
          <w:noProof/>
          <w:sz w:val="26"/>
          <w:szCs w:val="26"/>
          <w:lang w:val="ru-RU"/>
        </w:rPr>
        <w:t>издания</w:t>
      </w:r>
      <w:r>
        <w:rPr>
          <w:noProof/>
          <w:sz w:val="26"/>
          <w:szCs w:val="26"/>
          <w:lang w:val="ro-RO"/>
        </w:rPr>
        <w:t xml:space="preserve"> </w:t>
      </w:r>
      <w:r>
        <w:rPr>
          <w:rFonts w:eastAsia="Calibri"/>
          <w:noProof/>
          <w:sz w:val="26"/>
          <w:szCs w:val="26"/>
          <w:lang w:val="ro-RO"/>
        </w:rPr>
        <w:t>приказа о предоставлении отпуска по уходу за ребенком или отпуска по отцовству.</w:t>
      </w:r>
      <w:r>
        <w:rPr>
          <w:rFonts w:eastAsia="Calibri"/>
          <w:bCs/>
          <w:noProof/>
          <w:sz w:val="26"/>
          <w:szCs w:val="26"/>
          <w:lang w:val="ro-RO"/>
        </w:rPr>
        <w:t xml:space="preserve"> Физические лиц</w:t>
      </w:r>
      <w:r w:rsidRPr="00094DBA">
        <w:rPr>
          <w:rFonts w:eastAsia="Calibri"/>
          <w:bCs/>
          <w:noProof/>
          <w:sz w:val="26"/>
          <w:szCs w:val="26"/>
          <w:lang w:val="ru-RU"/>
        </w:rPr>
        <w:t>а,</w:t>
      </w:r>
      <w:r>
        <w:rPr>
          <w:rFonts w:eastAsia="Calibri"/>
          <w:bCs/>
          <w:noProof/>
          <w:sz w:val="26"/>
          <w:szCs w:val="26"/>
          <w:lang w:val="ro-RO"/>
        </w:rPr>
        <w:t xml:space="preserve"> указанные в </w:t>
      </w:r>
      <w:r w:rsidRPr="00094DBA">
        <w:rPr>
          <w:rFonts w:eastAsia="Calibri"/>
          <w:bCs/>
          <w:noProof/>
          <w:sz w:val="26"/>
          <w:szCs w:val="26"/>
          <w:lang w:val="ru-RU"/>
        </w:rPr>
        <w:t xml:space="preserve">пункте </w:t>
      </w:r>
      <w:r>
        <w:rPr>
          <w:rFonts w:eastAsia="Calibri"/>
          <w:bCs/>
          <w:noProof/>
          <w:sz w:val="26"/>
          <w:szCs w:val="26"/>
          <w:lang w:val="ro-RO"/>
        </w:rPr>
        <w:t xml:space="preserve"> b) ч</w:t>
      </w:r>
      <w:r w:rsidRPr="00094DBA">
        <w:rPr>
          <w:rFonts w:eastAsia="Calibri"/>
          <w:bCs/>
          <w:noProof/>
          <w:sz w:val="26"/>
          <w:szCs w:val="26"/>
          <w:lang w:val="ru-RU"/>
        </w:rPr>
        <w:t xml:space="preserve">асти </w:t>
      </w:r>
      <w:r>
        <w:rPr>
          <w:rFonts w:eastAsia="Calibri"/>
          <w:bCs/>
          <w:noProof/>
          <w:sz w:val="26"/>
          <w:szCs w:val="26"/>
          <w:lang w:val="ro-RO"/>
        </w:rPr>
        <w:t xml:space="preserve"> (1)</w:t>
      </w:r>
      <w:r w:rsidRPr="00094DBA">
        <w:rPr>
          <w:rFonts w:eastAsia="Calibri"/>
          <w:bCs/>
          <w:noProof/>
          <w:sz w:val="26"/>
          <w:szCs w:val="26"/>
          <w:lang w:val="ru-RU"/>
        </w:rPr>
        <w:t xml:space="preserve"> статьи 5,</w:t>
      </w:r>
      <w:r>
        <w:rPr>
          <w:rFonts w:eastAsia="Calibri"/>
          <w:bCs/>
          <w:noProof/>
          <w:sz w:val="26"/>
          <w:szCs w:val="26"/>
          <w:lang w:val="ro-RO"/>
        </w:rPr>
        <w:t xml:space="preserve"> </w:t>
      </w:r>
      <w:r>
        <w:rPr>
          <w:rFonts w:eastAsia="Calibri"/>
          <w:noProof/>
          <w:sz w:val="26"/>
          <w:szCs w:val="26"/>
          <w:lang w:val="ro-RO"/>
        </w:rPr>
        <w:t>при необходимости установления пенсии на протяжении отчетного года обязаны представ</w:t>
      </w:r>
      <w:r w:rsidRPr="00094DBA">
        <w:rPr>
          <w:rFonts w:eastAsia="Calibri"/>
          <w:noProof/>
          <w:sz w:val="26"/>
          <w:szCs w:val="26"/>
          <w:lang w:val="ru-RU"/>
        </w:rPr>
        <w:t>и</w:t>
      </w:r>
      <w:r>
        <w:rPr>
          <w:rFonts w:eastAsia="Calibri"/>
          <w:noProof/>
          <w:sz w:val="26"/>
          <w:szCs w:val="26"/>
          <w:lang w:val="ro-RO"/>
        </w:rPr>
        <w:t>ть на бумажном носителе или посредством автоматизированных методов электронной отчетности с применением цифровой подписи  информаци</w:t>
      </w:r>
      <w:r w:rsidRPr="00094DBA">
        <w:rPr>
          <w:rFonts w:eastAsia="Calibri"/>
          <w:noProof/>
          <w:sz w:val="26"/>
          <w:szCs w:val="26"/>
          <w:lang w:val="ru-RU"/>
        </w:rPr>
        <w:t>ю</w:t>
      </w:r>
      <w:r>
        <w:rPr>
          <w:rFonts w:eastAsia="Calibri"/>
          <w:noProof/>
          <w:sz w:val="26"/>
          <w:szCs w:val="26"/>
          <w:lang w:val="ro-RO"/>
        </w:rPr>
        <w:t xml:space="preserve"> об установлении социальных прав в государственной системе социального страхования (форма DSA 18)</w:t>
      </w:r>
      <w:r w:rsidRPr="00094DBA">
        <w:rPr>
          <w:rFonts w:eastAsia="Calibri"/>
          <w:noProof/>
          <w:sz w:val="26"/>
          <w:szCs w:val="26"/>
          <w:lang w:val="ru-RU"/>
        </w:rPr>
        <w:t>»</w:t>
      </w:r>
      <w:r>
        <w:rPr>
          <w:rFonts w:eastAsia="Calibri"/>
          <w:noProof/>
          <w:sz w:val="26"/>
          <w:szCs w:val="26"/>
          <w:lang w:val="ro-RO"/>
        </w:rPr>
        <w:t>;</w:t>
      </w:r>
    </w:p>
    <w:p w:rsidR="00094DBA" w:rsidRDefault="00094DBA" w:rsidP="00094DBA">
      <w:pPr>
        <w:spacing w:line="256" w:lineRule="auto"/>
        <w:rPr>
          <w:rFonts w:eastAsia="Calibri"/>
          <w:noProof/>
          <w:sz w:val="26"/>
          <w:szCs w:val="26"/>
          <w:lang w:val="ro-RO"/>
        </w:rPr>
      </w:pPr>
      <w:r w:rsidRPr="00094DBA">
        <w:rPr>
          <w:rFonts w:eastAsia="Calibri"/>
          <w:noProof/>
          <w:sz w:val="26"/>
          <w:szCs w:val="26"/>
          <w:lang w:val="ru-RU"/>
        </w:rPr>
        <w:t>ч</w:t>
      </w:r>
      <w:r>
        <w:rPr>
          <w:rFonts w:eastAsia="Calibri"/>
          <w:noProof/>
          <w:sz w:val="26"/>
          <w:szCs w:val="26"/>
          <w:lang w:val="ro-RO"/>
        </w:rPr>
        <w:t>асть (5) изложить в следующей редакции:</w:t>
      </w:r>
    </w:p>
    <w:p w:rsidR="00094DBA" w:rsidRDefault="00094DBA" w:rsidP="00094DBA">
      <w:pPr>
        <w:spacing w:line="256" w:lineRule="auto"/>
        <w:rPr>
          <w:rFonts w:eastAsia="Calibri"/>
          <w:noProof/>
          <w:sz w:val="26"/>
          <w:szCs w:val="26"/>
          <w:lang w:val="ro-RO"/>
        </w:rPr>
      </w:pPr>
      <w:r w:rsidRPr="00094DBA">
        <w:rPr>
          <w:rFonts w:eastAsia="Calibri"/>
          <w:noProof/>
          <w:sz w:val="26"/>
          <w:szCs w:val="26"/>
          <w:lang w:val="ru-RU"/>
        </w:rPr>
        <w:t xml:space="preserve">«(5) </w:t>
      </w:r>
      <w:r>
        <w:rPr>
          <w:rFonts w:eastAsia="Calibri"/>
          <w:noProof/>
          <w:sz w:val="26"/>
          <w:szCs w:val="26"/>
          <w:lang w:val="ro-RO"/>
        </w:rPr>
        <w:t>Государственная налоговая служба предоставляет Национальной кассе информацию о показателях отчета об удержании подоходного налога, взносов обязательного медицинского страхования и начисленных взносов обязательного государственного социального страхования и информации о показателях декларации о</w:t>
      </w:r>
      <w:r w:rsidRPr="00094DBA">
        <w:rPr>
          <w:rFonts w:eastAsia="Calibri"/>
          <w:noProof/>
          <w:sz w:val="26"/>
          <w:szCs w:val="26"/>
          <w:lang w:val="ru-RU"/>
        </w:rPr>
        <w:t>б едином налоге, исчисленном для резидентов информационно-</w:t>
      </w:r>
      <w:r>
        <w:rPr>
          <w:rFonts w:eastAsia="Calibri"/>
          <w:noProof/>
          <w:sz w:val="26"/>
          <w:szCs w:val="26"/>
          <w:lang w:val="ro-RO"/>
        </w:rPr>
        <w:t xml:space="preserve">технологических парков, в порядке и по форме, </w:t>
      </w:r>
      <w:r w:rsidRPr="00094DBA">
        <w:rPr>
          <w:rFonts w:eastAsia="Calibri"/>
          <w:noProof/>
          <w:sz w:val="26"/>
          <w:szCs w:val="26"/>
          <w:lang w:val="ru-RU"/>
        </w:rPr>
        <w:t>установленным</w:t>
      </w:r>
      <w:r>
        <w:rPr>
          <w:rFonts w:eastAsia="Calibri"/>
          <w:noProof/>
          <w:sz w:val="26"/>
          <w:szCs w:val="26"/>
          <w:lang w:val="ro-RO"/>
        </w:rPr>
        <w:t xml:space="preserve"> совместно</w:t>
      </w:r>
      <w:r w:rsidRPr="00094DBA">
        <w:rPr>
          <w:rFonts w:eastAsia="Calibri"/>
          <w:noProof/>
          <w:sz w:val="26"/>
          <w:szCs w:val="26"/>
          <w:lang w:val="ru-RU"/>
        </w:rPr>
        <w:t>»</w:t>
      </w:r>
      <w:r>
        <w:rPr>
          <w:rFonts w:eastAsia="Calibri"/>
          <w:noProof/>
          <w:sz w:val="26"/>
          <w:szCs w:val="26"/>
          <w:lang w:val="ro-RO"/>
        </w:rPr>
        <w:t>;</w:t>
      </w:r>
    </w:p>
    <w:p w:rsidR="00094DBA" w:rsidRDefault="00094DBA" w:rsidP="00094DBA">
      <w:pPr>
        <w:spacing w:line="256" w:lineRule="auto"/>
        <w:rPr>
          <w:rFonts w:eastAsia="Calibri"/>
          <w:noProof/>
          <w:sz w:val="26"/>
          <w:szCs w:val="26"/>
          <w:lang w:val="ro-RO"/>
        </w:rPr>
      </w:pPr>
      <w:r>
        <w:rPr>
          <w:rFonts w:eastAsia="Calibri"/>
          <w:noProof/>
          <w:sz w:val="26"/>
          <w:szCs w:val="26"/>
          <w:lang w:val="ro-RO"/>
        </w:rPr>
        <w:t>дополнить частью (6) следующего содержания:</w:t>
      </w:r>
    </w:p>
    <w:p w:rsidR="00094DBA" w:rsidRDefault="00094DBA" w:rsidP="00094DBA">
      <w:pPr>
        <w:spacing w:line="256" w:lineRule="auto"/>
        <w:rPr>
          <w:rFonts w:eastAsia="Calibri"/>
          <w:noProof/>
          <w:sz w:val="26"/>
          <w:szCs w:val="26"/>
          <w:lang w:val="ru-RU"/>
        </w:rPr>
      </w:pPr>
      <w:r w:rsidRPr="00094DBA">
        <w:rPr>
          <w:rFonts w:eastAsia="Calibri"/>
          <w:noProof/>
          <w:sz w:val="26"/>
          <w:szCs w:val="26"/>
          <w:lang w:val="ru-RU"/>
        </w:rPr>
        <w:t xml:space="preserve">«(6) </w:t>
      </w:r>
      <w:r>
        <w:rPr>
          <w:rFonts w:eastAsia="Calibri"/>
          <w:noProof/>
          <w:sz w:val="26"/>
          <w:szCs w:val="26"/>
          <w:lang w:val="ro-RO"/>
        </w:rPr>
        <w:t>Национальное агентство занятости населения ежемесячно представля</w:t>
      </w:r>
      <w:r w:rsidRPr="00094DBA">
        <w:rPr>
          <w:rFonts w:eastAsia="Calibri"/>
          <w:noProof/>
          <w:sz w:val="26"/>
          <w:szCs w:val="26"/>
          <w:lang w:val="ru-RU"/>
        </w:rPr>
        <w:t>ет</w:t>
      </w:r>
      <w:r>
        <w:rPr>
          <w:rFonts w:eastAsia="Calibri"/>
          <w:noProof/>
          <w:sz w:val="26"/>
          <w:szCs w:val="26"/>
          <w:lang w:val="ro-RO"/>
        </w:rPr>
        <w:t xml:space="preserve"> Национальной кассе информацию о получателях пособия по безработице и пособий социального страхования в целях подтверждения трудового стажа  в сроки и по форме</w:t>
      </w:r>
      <w:r w:rsidRPr="00094DBA">
        <w:rPr>
          <w:rFonts w:eastAsia="Calibri"/>
          <w:noProof/>
          <w:sz w:val="26"/>
          <w:szCs w:val="26"/>
          <w:lang w:val="ru-RU"/>
        </w:rPr>
        <w:t>, установленным по</w:t>
      </w:r>
      <w:r>
        <w:rPr>
          <w:rFonts w:eastAsia="Calibri"/>
          <w:noProof/>
          <w:sz w:val="26"/>
          <w:szCs w:val="26"/>
          <w:lang w:val="ro-RO"/>
        </w:rPr>
        <w:t xml:space="preserve"> совместной договоренности  между Национальной кассой социального страхования и Национальн</w:t>
      </w:r>
      <w:r w:rsidRPr="00094DBA">
        <w:rPr>
          <w:rFonts w:eastAsia="Calibri"/>
          <w:noProof/>
          <w:sz w:val="26"/>
          <w:szCs w:val="26"/>
          <w:lang w:val="ru-RU"/>
        </w:rPr>
        <w:t>ым</w:t>
      </w:r>
      <w:r>
        <w:rPr>
          <w:rFonts w:eastAsia="Calibri"/>
          <w:noProof/>
          <w:sz w:val="26"/>
          <w:szCs w:val="26"/>
          <w:lang w:val="ro-RO"/>
        </w:rPr>
        <w:t xml:space="preserve"> агентств</w:t>
      </w:r>
      <w:r w:rsidRPr="00094DBA">
        <w:rPr>
          <w:rFonts w:eastAsia="Calibri"/>
          <w:noProof/>
          <w:sz w:val="26"/>
          <w:szCs w:val="26"/>
          <w:lang w:val="ru-RU"/>
        </w:rPr>
        <w:t>ом</w:t>
      </w:r>
      <w:r>
        <w:rPr>
          <w:rFonts w:eastAsia="Calibri"/>
          <w:noProof/>
          <w:sz w:val="26"/>
          <w:szCs w:val="26"/>
          <w:lang w:val="ro-RO"/>
        </w:rPr>
        <w:t xml:space="preserve"> занятости населения</w:t>
      </w:r>
      <w:r w:rsidRPr="00094DBA">
        <w:rPr>
          <w:rFonts w:eastAsia="Calibri"/>
          <w:noProof/>
          <w:sz w:val="26"/>
          <w:szCs w:val="26"/>
          <w:lang w:val="ru-RU"/>
        </w:rPr>
        <w:t>».</w:t>
      </w:r>
    </w:p>
    <w:p w:rsidR="00094DBA" w:rsidRDefault="00094DBA" w:rsidP="00094DBA">
      <w:pPr>
        <w:spacing w:line="256" w:lineRule="auto"/>
        <w:rPr>
          <w:rFonts w:eastAsia="Calibri"/>
          <w:b/>
          <w:noProof/>
          <w:sz w:val="26"/>
          <w:szCs w:val="26"/>
          <w:lang w:val="ro-RO"/>
        </w:rPr>
      </w:pPr>
    </w:p>
    <w:p w:rsidR="00094DBA" w:rsidRDefault="00094DBA" w:rsidP="00094DBA">
      <w:pPr>
        <w:spacing w:line="256" w:lineRule="auto"/>
        <w:rPr>
          <w:rFonts w:eastAsia="Calibri"/>
          <w:noProof/>
          <w:sz w:val="26"/>
          <w:szCs w:val="26"/>
          <w:lang w:val="ro-RO"/>
        </w:rPr>
      </w:pPr>
      <w:r>
        <w:rPr>
          <w:rFonts w:eastAsia="Calibri"/>
          <w:b/>
          <w:noProof/>
          <w:sz w:val="26"/>
          <w:szCs w:val="26"/>
          <w:lang w:val="ro-RO"/>
        </w:rPr>
        <w:t xml:space="preserve">3. </w:t>
      </w:r>
      <w:r>
        <w:rPr>
          <w:rFonts w:eastAsia="Calibri"/>
          <w:noProof/>
          <w:sz w:val="26"/>
          <w:szCs w:val="26"/>
          <w:lang w:val="ro-RO"/>
        </w:rPr>
        <w:t>Cтатья 17:</w:t>
      </w:r>
    </w:p>
    <w:p w:rsidR="00094DBA" w:rsidRDefault="00094DBA" w:rsidP="00094DBA">
      <w:pPr>
        <w:spacing w:line="256" w:lineRule="auto"/>
        <w:rPr>
          <w:rFonts w:eastAsia="Calibri"/>
          <w:noProof/>
          <w:sz w:val="26"/>
          <w:szCs w:val="26"/>
          <w:lang w:val="ro-RO"/>
        </w:rPr>
      </w:pPr>
      <w:r>
        <w:rPr>
          <w:rFonts w:eastAsia="Calibri"/>
          <w:noProof/>
          <w:sz w:val="26"/>
          <w:szCs w:val="26"/>
          <w:lang w:val="ro-RO"/>
        </w:rPr>
        <w:t>часть (3) изложить в следующей редакции:</w:t>
      </w:r>
    </w:p>
    <w:p w:rsidR="00094DBA" w:rsidRDefault="00094DBA" w:rsidP="00094DBA">
      <w:pPr>
        <w:spacing w:line="256" w:lineRule="auto"/>
        <w:rPr>
          <w:rFonts w:eastAsia="Calibri"/>
          <w:noProof/>
          <w:sz w:val="26"/>
          <w:szCs w:val="26"/>
          <w:lang w:val="ro-RO"/>
        </w:rPr>
      </w:pPr>
      <w:r>
        <w:rPr>
          <w:rFonts w:eastAsia="Calibri"/>
          <w:noProof/>
          <w:sz w:val="26"/>
          <w:szCs w:val="26"/>
          <w:lang w:val="ro-RO"/>
        </w:rPr>
        <w:t xml:space="preserve"> </w:t>
      </w:r>
      <w:r w:rsidRPr="00094DBA">
        <w:rPr>
          <w:rFonts w:eastAsia="Calibri"/>
          <w:noProof/>
          <w:sz w:val="26"/>
          <w:szCs w:val="26"/>
          <w:lang w:val="ru-RU"/>
        </w:rPr>
        <w:t>«</w:t>
      </w:r>
      <w:r>
        <w:rPr>
          <w:rFonts w:eastAsia="Calibri"/>
          <w:noProof/>
          <w:sz w:val="26"/>
          <w:szCs w:val="26"/>
          <w:lang w:val="ro-RO"/>
        </w:rPr>
        <w:t xml:space="preserve">(3) Категории плательщиков и застрахованных лиц, тарифы взносов обязательного государственного социального страхования, их </w:t>
      </w:r>
      <w:r w:rsidRPr="00094DBA">
        <w:rPr>
          <w:rFonts w:eastAsia="Calibri"/>
          <w:sz w:val="26"/>
          <w:szCs w:val="26"/>
          <w:lang w:val="ru-RU"/>
        </w:rPr>
        <w:t xml:space="preserve">основа для исчисления </w:t>
      </w:r>
      <w:r>
        <w:rPr>
          <w:rFonts w:eastAsia="Calibri"/>
          <w:noProof/>
          <w:sz w:val="26"/>
          <w:szCs w:val="26"/>
          <w:lang w:val="ro-RO"/>
        </w:rPr>
        <w:t xml:space="preserve">и сроки перечисления в бюджет государственного социального </w:t>
      </w:r>
      <w:r>
        <w:rPr>
          <w:rFonts w:eastAsia="Calibri"/>
          <w:noProof/>
          <w:sz w:val="26"/>
          <w:szCs w:val="26"/>
          <w:lang w:val="ro-RO"/>
        </w:rPr>
        <w:lastRenderedPageBreak/>
        <w:t xml:space="preserve">страхования, а также виды застрахованных социальных пособий представлены в приложении 1 к </w:t>
      </w:r>
      <w:r w:rsidRPr="00094DBA">
        <w:rPr>
          <w:rFonts w:eastAsia="Calibri"/>
          <w:noProof/>
          <w:sz w:val="26"/>
          <w:szCs w:val="26"/>
          <w:lang w:val="ru-RU"/>
        </w:rPr>
        <w:t xml:space="preserve">настоящему </w:t>
      </w:r>
      <w:r>
        <w:rPr>
          <w:rFonts w:eastAsia="Calibri"/>
          <w:noProof/>
          <w:sz w:val="26"/>
          <w:szCs w:val="26"/>
          <w:lang w:val="ro-RO"/>
        </w:rPr>
        <w:t>закону</w:t>
      </w:r>
      <w:r w:rsidRPr="00094DBA">
        <w:rPr>
          <w:rFonts w:eastAsia="Calibri"/>
          <w:noProof/>
          <w:sz w:val="26"/>
          <w:szCs w:val="26"/>
          <w:lang w:val="ru-RU"/>
        </w:rPr>
        <w:t>»</w:t>
      </w:r>
      <w:r>
        <w:rPr>
          <w:rFonts w:eastAsia="Calibri"/>
          <w:noProof/>
          <w:sz w:val="26"/>
          <w:szCs w:val="26"/>
          <w:lang w:val="ro-RO"/>
        </w:rPr>
        <w:t>;</w:t>
      </w:r>
    </w:p>
    <w:p w:rsidR="00094DBA" w:rsidRDefault="00094DBA" w:rsidP="00094DBA">
      <w:pPr>
        <w:spacing w:line="256" w:lineRule="auto"/>
        <w:rPr>
          <w:rFonts w:eastAsia="Calibri"/>
          <w:noProof/>
          <w:sz w:val="26"/>
          <w:szCs w:val="26"/>
          <w:lang w:val="ro-RO"/>
        </w:rPr>
      </w:pPr>
      <w:r>
        <w:rPr>
          <w:rFonts w:eastAsia="Calibri"/>
          <w:noProof/>
          <w:sz w:val="26"/>
          <w:szCs w:val="26"/>
          <w:lang w:val="ro-RO"/>
        </w:rPr>
        <w:t>дополнить  частью (4) следующего содержания:</w:t>
      </w:r>
    </w:p>
    <w:p w:rsidR="00094DBA" w:rsidRDefault="00094DBA" w:rsidP="00094DBA">
      <w:pPr>
        <w:spacing w:line="256" w:lineRule="auto"/>
        <w:rPr>
          <w:rFonts w:eastAsia="Calibri"/>
          <w:noProof/>
          <w:sz w:val="26"/>
          <w:szCs w:val="26"/>
          <w:lang w:val="ro-RO"/>
        </w:rPr>
      </w:pPr>
      <w:r w:rsidRPr="00094DBA">
        <w:rPr>
          <w:rFonts w:eastAsia="Calibri"/>
          <w:noProof/>
          <w:sz w:val="26"/>
          <w:szCs w:val="26"/>
          <w:lang w:val="ru-RU"/>
        </w:rPr>
        <w:t>«</w:t>
      </w:r>
      <w:r>
        <w:rPr>
          <w:rFonts w:eastAsia="Calibri"/>
          <w:noProof/>
          <w:sz w:val="26"/>
          <w:szCs w:val="26"/>
          <w:lang w:val="ro-RO"/>
        </w:rPr>
        <w:t xml:space="preserve">(4) </w:t>
      </w:r>
      <w:r w:rsidRPr="00094DBA">
        <w:rPr>
          <w:rFonts w:eastAsia="Calibri"/>
          <w:noProof/>
          <w:sz w:val="26"/>
          <w:szCs w:val="26"/>
          <w:lang w:val="ru-RU"/>
        </w:rPr>
        <w:t>И</w:t>
      </w:r>
      <w:r>
        <w:rPr>
          <w:rFonts w:eastAsia="Calibri"/>
          <w:noProof/>
          <w:sz w:val="26"/>
          <w:szCs w:val="26"/>
          <w:lang w:val="ro-RO"/>
        </w:rPr>
        <w:t>ндивидуальные взносы обязательного государственного социального страхования</w:t>
      </w:r>
      <w:r w:rsidRPr="00094DBA">
        <w:rPr>
          <w:rFonts w:eastAsia="Calibri"/>
          <w:noProof/>
          <w:sz w:val="26"/>
          <w:szCs w:val="26"/>
          <w:lang w:val="ru-RU"/>
        </w:rPr>
        <w:t>,</w:t>
      </w:r>
      <w:r>
        <w:rPr>
          <w:rFonts w:eastAsia="Calibri"/>
          <w:noProof/>
          <w:sz w:val="26"/>
          <w:szCs w:val="26"/>
          <w:lang w:val="ro-RO"/>
        </w:rPr>
        <w:t xml:space="preserve"> начисленны</w:t>
      </w:r>
      <w:r w:rsidRPr="00094DBA">
        <w:rPr>
          <w:rFonts w:eastAsia="Calibri"/>
          <w:noProof/>
          <w:sz w:val="26"/>
          <w:szCs w:val="26"/>
          <w:lang w:val="ru-RU"/>
        </w:rPr>
        <w:t>е</w:t>
      </w:r>
      <w:r>
        <w:rPr>
          <w:rFonts w:eastAsia="Calibri"/>
          <w:noProof/>
          <w:sz w:val="26"/>
          <w:szCs w:val="26"/>
          <w:lang w:val="ro-RO"/>
        </w:rPr>
        <w:t xml:space="preserve"> в фиксированной сумме</w:t>
      </w:r>
      <w:r w:rsidRPr="00094DBA">
        <w:rPr>
          <w:rFonts w:eastAsia="Calibri"/>
          <w:noProof/>
          <w:sz w:val="26"/>
          <w:szCs w:val="26"/>
          <w:lang w:val="ru-RU"/>
        </w:rPr>
        <w:t>,</w:t>
      </w:r>
      <w:r>
        <w:rPr>
          <w:rFonts w:eastAsia="Calibri"/>
          <w:noProof/>
          <w:sz w:val="26"/>
          <w:szCs w:val="26"/>
          <w:lang w:val="ro-RO"/>
        </w:rPr>
        <w:t xml:space="preserve"> утверждается ежегодно законом о бюджете государственного социального страхования</w:t>
      </w:r>
      <w:r w:rsidRPr="00094DBA">
        <w:rPr>
          <w:rFonts w:eastAsia="Calibri"/>
          <w:noProof/>
          <w:sz w:val="26"/>
          <w:szCs w:val="26"/>
          <w:lang w:val="ru-RU"/>
        </w:rPr>
        <w:t>»</w:t>
      </w:r>
      <w:r>
        <w:rPr>
          <w:rFonts w:eastAsia="Calibri"/>
          <w:noProof/>
          <w:sz w:val="26"/>
          <w:szCs w:val="26"/>
          <w:lang w:val="ro-RO"/>
        </w:rPr>
        <w:t>.</w:t>
      </w:r>
    </w:p>
    <w:p w:rsidR="00094DBA" w:rsidRDefault="00094DBA" w:rsidP="00094DBA">
      <w:pPr>
        <w:spacing w:line="256" w:lineRule="auto"/>
        <w:rPr>
          <w:rFonts w:eastAsia="Calibri"/>
          <w:noProof/>
          <w:sz w:val="26"/>
          <w:szCs w:val="26"/>
          <w:lang w:val="ro-RO"/>
        </w:rPr>
      </w:pPr>
    </w:p>
    <w:p w:rsidR="00094DBA" w:rsidRDefault="00094DBA" w:rsidP="00094DBA">
      <w:pPr>
        <w:rPr>
          <w:rFonts w:eastAsia="Calibri"/>
          <w:noProof/>
          <w:sz w:val="26"/>
          <w:szCs w:val="26"/>
          <w:lang w:val="ro-RO"/>
        </w:rPr>
      </w:pPr>
      <w:r>
        <w:rPr>
          <w:rFonts w:eastAsia="Calibri"/>
          <w:b/>
          <w:noProof/>
          <w:sz w:val="26"/>
          <w:szCs w:val="26"/>
          <w:lang w:val="ro-RO"/>
        </w:rPr>
        <w:t>4.</w:t>
      </w:r>
      <w:r>
        <w:rPr>
          <w:rFonts w:eastAsia="Calibri"/>
          <w:noProof/>
          <w:sz w:val="26"/>
          <w:szCs w:val="26"/>
          <w:lang w:val="ro-RO"/>
        </w:rPr>
        <w:t xml:space="preserve"> </w:t>
      </w:r>
      <w:r w:rsidRPr="00094DBA">
        <w:rPr>
          <w:rFonts w:eastAsia="Calibri"/>
          <w:noProof/>
          <w:sz w:val="26"/>
          <w:szCs w:val="26"/>
          <w:lang w:val="ru-RU"/>
        </w:rPr>
        <w:t xml:space="preserve">В </w:t>
      </w:r>
      <w:r>
        <w:rPr>
          <w:rFonts w:eastAsia="Calibri"/>
          <w:noProof/>
          <w:sz w:val="26"/>
          <w:szCs w:val="26"/>
          <w:lang w:val="ro-RO"/>
        </w:rPr>
        <w:t>стать</w:t>
      </w:r>
      <w:r w:rsidRPr="00094DBA">
        <w:rPr>
          <w:rFonts w:eastAsia="Calibri"/>
          <w:noProof/>
          <w:sz w:val="26"/>
          <w:szCs w:val="26"/>
          <w:lang w:val="ru-RU"/>
        </w:rPr>
        <w:t>е</w:t>
      </w:r>
      <w:r>
        <w:rPr>
          <w:rFonts w:eastAsia="Calibri"/>
          <w:noProof/>
          <w:sz w:val="26"/>
          <w:szCs w:val="26"/>
          <w:lang w:val="ro-RO"/>
        </w:rPr>
        <w:t xml:space="preserve"> 18 </w:t>
      </w:r>
      <w:r w:rsidRPr="00094DBA">
        <w:rPr>
          <w:rFonts w:eastAsia="Calibri"/>
          <w:noProof/>
          <w:sz w:val="26"/>
          <w:szCs w:val="26"/>
          <w:lang w:val="ru-RU"/>
        </w:rPr>
        <w:t>п</w:t>
      </w:r>
      <w:r>
        <w:rPr>
          <w:rFonts w:eastAsia="Calibri"/>
          <w:noProof/>
          <w:sz w:val="26"/>
          <w:szCs w:val="26"/>
          <w:lang w:val="ro-RO"/>
        </w:rPr>
        <w:t>ункт b) части (5) изложить в следующей редакции:</w:t>
      </w:r>
    </w:p>
    <w:p w:rsidR="00094DBA" w:rsidRDefault="00094DBA" w:rsidP="00094DBA">
      <w:pPr>
        <w:spacing w:line="256" w:lineRule="auto"/>
        <w:rPr>
          <w:rFonts w:eastAsia="Calibri"/>
          <w:noProof/>
          <w:sz w:val="26"/>
          <w:szCs w:val="26"/>
          <w:lang w:val="ro-RO"/>
        </w:rPr>
      </w:pPr>
      <w:r w:rsidRPr="00094DBA">
        <w:rPr>
          <w:rFonts w:eastAsia="Calibri"/>
          <w:noProof/>
          <w:sz w:val="26"/>
          <w:szCs w:val="26"/>
          <w:lang w:val="ru-RU"/>
        </w:rPr>
        <w:t>«</w:t>
      </w:r>
      <w:r>
        <w:rPr>
          <w:rFonts w:eastAsia="Calibri"/>
          <w:noProof/>
          <w:sz w:val="26"/>
          <w:szCs w:val="26"/>
          <w:lang w:val="ro-RO"/>
        </w:rPr>
        <w:t>b) в гражданской авиации – рабочие места летного состава, должност</w:t>
      </w:r>
      <w:r w:rsidRPr="00094DBA">
        <w:rPr>
          <w:rFonts w:eastAsia="Calibri"/>
          <w:noProof/>
          <w:sz w:val="26"/>
          <w:szCs w:val="26"/>
          <w:lang w:val="ru-RU"/>
        </w:rPr>
        <w:t xml:space="preserve">и </w:t>
      </w:r>
      <w:r>
        <w:rPr>
          <w:rFonts w:eastAsia="Calibri"/>
          <w:noProof/>
          <w:sz w:val="26"/>
          <w:szCs w:val="26"/>
          <w:lang w:val="ro-RO"/>
        </w:rPr>
        <w:t>персонала гражданской авиации, условия</w:t>
      </w:r>
      <w:r>
        <w:rPr>
          <w:rFonts w:eastAsia="Calibri"/>
          <w:b/>
          <w:noProof/>
          <w:sz w:val="26"/>
          <w:szCs w:val="26"/>
          <w:lang w:val="ro-RO"/>
        </w:rPr>
        <w:t xml:space="preserve"> </w:t>
      </w:r>
      <w:r>
        <w:rPr>
          <w:bCs/>
          <w:noProof/>
          <w:sz w:val="26"/>
          <w:szCs w:val="26"/>
          <w:lang w:val="ro-RO"/>
        </w:rPr>
        <w:t>работы которого относятся к специальным</w:t>
      </w:r>
      <w:r w:rsidRPr="00094DBA">
        <w:rPr>
          <w:bCs/>
          <w:noProof/>
          <w:sz w:val="26"/>
          <w:szCs w:val="26"/>
          <w:lang w:val="ru-RU"/>
        </w:rPr>
        <w:t>,</w:t>
      </w:r>
      <w:r>
        <w:rPr>
          <w:rFonts w:eastAsia="Calibri"/>
          <w:noProof/>
          <w:sz w:val="26"/>
          <w:szCs w:val="26"/>
          <w:lang w:val="ro-RO"/>
        </w:rPr>
        <w:t xml:space="preserve"> представлены в приложении 2 к </w:t>
      </w:r>
      <w:r w:rsidRPr="00094DBA">
        <w:rPr>
          <w:rFonts w:eastAsia="Calibri"/>
          <w:noProof/>
          <w:sz w:val="26"/>
          <w:szCs w:val="26"/>
          <w:lang w:val="ru-RU"/>
        </w:rPr>
        <w:t>настоящему</w:t>
      </w:r>
      <w:r>
        <w:rPr>
          <w:rFonts w:eastAsia="Calibri"/>
          <w:noProof/>
          <w:sz w:val="26"/>
          <w:szCs w:val="26"/>
          <w:lang w:val="ro-RO"/>
        </w:rPr>
        <w:t xml:space="preserve"> закону</w:t>
      </w:r>
      <w:r w:rsidRPr="00094DBA">
        <w:rPr>
          <w:rFonts w:eastAsia="Calibri"/>
          <w:noProof/>
          <w:sz w:val="26"/>
          <w:szCs w:val="26"/>
          <w:lang w:val="ru-RU"/>
        </w:rPr>
        <w:t>»</w:t>
      </w:r>
      <w:r>
        <w:rPr>
          <w:rFonts w:eastAsia="Calibri"/>
          <w:noProof/>
          <w:sz w:val="26"/>
          <w:szCs w:val="26"/>
          <w:lang w:val="ro-RO"/>
        </w:rPr>
        <w:t>.</w:t>
      </w:r>
    </w:p>
    <w:p w:rsidR="00094DBA" w:rsidRDefault="00094DBA" w:rsidP="00094DBA">
      <w:pPr>
        <w:spacing w:line="256" w:lineRule="auto"/>
        <w:rPr>
          <w:rFonts w:eastAsia="Calibri"/>
          <w:noProof/>
          <w:sz w:val="26"/>
          <w:szCs w:val="26"/>
          <w:lang w:val="ro-RO"/>
        </w:rPr>
      </w:pPr>
    </w:p>
    <w:p w:rsidR="00094DBA" w:rsidRDefault="00094DBA" w:rsidP="00094DBA">
      <w:pPr>
        <w:spacing w:line="256" w:lineRule="auto"/>
        <w:rPr>
          <w:rFonts w:eastAsia="Calibri"/>
          <w:noProof/>
          <w:sz w:val="26"/>
          <w:szCs w:val="26"/>
          <w:lang w:val="ru-RU"/>
        </w:rPr>
      </w:pPr>
      <w:r>
        <w:rPr>
          <w:rFonts w:eastAsia="Calibri"/>
          <w:b/>
          <w:noProof/>
          <w:sz w:val="26"/>
          <w:szCs w:val="26"/>
          <w:lang w:val="ro-RO"/>
        </w:rPr>
        <w:t>5.</w:t>
      </w:r>
      <w:r>
        <w:rPr>
          <w:rFonts w:eastAsia="Calibri"/>
          <w:noProof/>
          <w:sz w:val="26"/>
          <w:szCs w:val="26"/>
          <w:lang w:val="ro-RO"/>
        </w:rPr>
        <w:t xml:space="preserve"> </w:t>
      </w:r>
      <w:r w:rsidRPr="00094DBA">
        <w:rPr>
          <w:rFonts w:eastAsia="Calibri"/>
          <w:noProof/>
          <w:sz w:val="26"/>
          <w:szCs w:val="26"/>
          <w:lang w:val="ru-RU"/>
        </w:rPr>
        <w:t>В с</w:t>
      </w:r>
      <w:r>
        <w:rPr>
          <w:rFonts w:eastAsia="Calibri"/>
          <w:noProof/>
          <w:sz w:val="26"/>
          <w:szCs w:val="26"/>
          <w:lang w:val="ro-RO"/>
        </w:rPr>
        <w:t>тать</w:t>
      </w:r>
      <w:r w:rsidRPr="00094DBA">
        <w:rPr>
          <w:rFonts w:eastAsia="Calibri"/>
          <w:noProof/>
          <w:sz w:val="26"/>
          <w:szCs w:val="26"/>
          <w:lang w:val="ru-RU"/>
        </w:rPr>
        <w:t xml:space="preserve">е </w:t>
      </w:r>
      <w:r>
        <w:rPr>
          <w:rFonts w:eastAsia="Calibri"/>
          <w:noProof/>
          <w:sz w:val="26"/>
          <w:szCs w:val="26"/>
          <w:lang w:val="ro-RO"/>
        </w:rPr>
        <w:t>23</w:t>
      </w:r>
      <w:r w:rsidRPr="00094DBA">
        <w:rPr>
          <w:rFonts w:eastAsia="Calibri"/>
          <w:noProof/>
          <w:sz w:val="26"/>
          <w:szCs w:val="26"/>
          <w:lang w:val="ru-RU"/>
        </w:rPr>
        <w:t xml:space="preserve"> ч</w:t>
      </w:r>
      <w:r>
        <w:rPr>
          <w:rFonts w:eastAsia="Calibri"/>
          <w:noProof/>
          <w:sz w:val="26"/>
          <w:szCs w:val="26"/>
          <w:lang w:val="ro-RO"/>
        </w:rPr>
        <w:t>аст</w:t>
      </w:r>
      <w:r w:rsidRPr="00094DBA">
        <w:rPr>
          <w:rFonts w:eastAsia="Calibri"/>
          <w:noProof/>
          <w:sz w:val="26"/>
          <w:szCs w:val="26"/>
          <w:lang w:val="ru-RU"/>
        </w:rPr>
        <w:t>ь</w:t>
      </w:r>
      <w:r>
        <w:rPr>
          <w:rFonts w:eastAsia="Calibri"/>
          <w:noProof/>
          <w:sz w:val="26"/>
          <w:szCs w:val="26"/>
          <w:lang w:val="ro-RO"/>
        </w:rPr>
        <w:t xml:space="preserve"> (1) изложить в следующей редакции:</w:t>
      </w:r>
    </w:p>
    <w:p w:rsidR="00094DBA" w:rsidRDefault="00094DBA" w:rsidP="00094DBA">
      <w:pPr>
        <w:spacing w:line="256" w:lineRule="auto"/>
        <w:rPr>
          <w:rFonts w:eastAsia="Calibri"/>
          <w:noProof/>
          <w:sz w:val="26"/>
          <w:szCs w:val="26"/>
          <w:lang w:val="ro-RO"/>
        </w:rPr>
      </w:pPr>
      <w:r w:rsidRPr="00094DBA">
        <w:rPr>
          <w:bCs/>
          <w:noProof/>
          <w:sz w:val="26"/>
          <w:szCs w:val="26"/>
          <w:lang w:val="ru-RU"/>
        </w:rPr>
        <w:t>«</w:t>
      </w:r>
      <w:r>
        <w:rPr>
          <w:rFonts w:eastAsia="Calibri"/>
          <w:noProof/>
          <w:sz w:val="26"/>
          <w:szCs w:val="26"/>
          <w:lang w:val="ro-RO"/>
        </w:rPr>
        <w:t xml:space="preserve">(1) </w:t>
      </w:r>
      <w:r>
        <w:rPr>
          <w:bCs/>
          <w:noProof/>
          <w:sz w:val="26"/>
          <w:szCs w:val="26"/>
          <w:lang w:val="ro-RO"/>
        </w:rPr>
        <w:t xml:space="preserve">Виды платежей и доходов, из которых не исчисляются взносы обязательного </w:t>
      </w:r>
      <w:r>
        <w:rPr>
          <w:noProof/>
          <w:sz w:val="26"/>
          <w:szCs w:val="26"/>
          <w:lang w:val="ro-RO"/>
        </w:rPr>
        <w:t>государственного социального страхования</w:t>
      </w:r>
      <w:r w:rsidRPr="00094DBA">
        <w:rPr>
          <w:noProof/>
          <w:sz w:val="26"/>
          <w:szCs w:val="26"/>
          <w:lang w:val="ru-RU"/>
        </w:rPr>
        <w:t>,</w:t>
      </w:r>
      <w:r>
        <w:rPr>
          <w:rFonts w:eastAsia="Calibri"/>
          <w:noProof/>
          <w:sz w:val="26"/>
          <w:szCs w:val="26"/>
          <w:lang w:val="ro-RO"/>
        </w:rPr>
        <w:t xml:space="preserve"> представлены в приложении 3 к </w:t>
      </w:r>
      <w:r w:rsidRPr="00094DBA">
        <w:rPr>
          <w:rFonts w:eastAsia="Calibri"/>
          <w:noProof/>
          <w:sz w:val="26"/>
          <w:szCs w:val="26"/>
          <w:lang w:val="ru-RU"/>
        </w:rPr>
        <w:t>настоящему</w:t>
      </w:r>
      <w:r>
        <w:rPr>
          <w:rFonts w:eastAsia="Calibri"/>
          <w:noProof/>
          <w:sz w:val="26"/>
          <w:szCs w:val="26"/>
          <w:lang w:val="ro-RO"/>
        </w:rPr>
        <w:t xml:space="preserve"> закону</w:t>
      </w:r>
      <w:r w:rsidRPr="00094DBA">
        <w:rPr>
          <w:rFonts w:eastAsia="Calibri"/>
          <w:noProof/>
          <w:sz w:val="26"/>
          <w:szCs w:val="26"/>
          <w:lang w:val="ru-RU"/>
        </w:rPr>
        <w:t>»</w:t>
      </w:r>
      <w:r>
        <w:rPr>
          <w:rFonts w:eastAsia="Calibri"/>
          <w:noProof/>
          <w:sz w:val="26"/>
          <w:szCs w:val="26"/>
          <w:lang w:val="ro-RO"/>
        </w:rPr>
        <w:t>.</w:t>
      </w:r>
    </w:p>
    <w:p w:rsidR="00094DBA" w:rsidRDefault="00094DBA" w:rsidP="00094DBA">
      <w:pPr>
        <w:spacing w:line="256" w:lineRule="auto"/>
        <w:rPr>
          <w:rFonts w:eastAsia="Calibri"/>
          <w:noProof/>
          <w:sz w:val="26"/>
          <w:szCs w:val="26"/>
          <w:lang w:val="ro-RO"/>
        </w:rPr>
      </w:pPr>
    </w:p>
    <w:p w:rsidR="00094DBA" w:rsidRDefault="00094DBA" w:rsidP="00094DBA">
      <w:pPr>
        <w:spacing w:line="256" w:lineRule="auto"/>
        <w:rPr>
          <w:rFonts w:eastAsia="Calibri"/>
          <w:noProof/>
          <w:sz w:val="26"/>
          <w:szCs w:val="26"/>
          <w:lang w:val="ro-RO"/>
        </w:rPr>
      </w:pPr>
      <w:r>
        <w:rPr>
          <w:rFonts w:eastAsia="Calibri"/>
          <w:b/>
          <w:noProof/>
          <w:sz w:val="26"/>
          <w:szCs w:val="26"/>
          <w:lang w:val="ro-RO"/>
        </w:rPr>
        <w:t>6.</w:t>
      </w:r>
      <w:r>
        <w:rPr>
          <w:rFonts w:eastAsia="Calibri"/>
          <w:noProof/>
          <w:sz w:val="26"/>
          <w:szCs w:val="26"/>
          <w:lang w:val="ro-RO"/>
        </w:rPr>
        <w:t xml:space="preserve"> </w:t>
      </w:r>
      <w:r>
        <w:rPr>
          <w:rFonts w:eastAsia="Calibri"/>
          <w:noProof/>
          <w:sz w:val="26"/>
          <w:szCs w:val="26"/>
        </w:rPr>
        <w:t>В с</w:t>
      </w:r>
      <w:r>
        <w:rPr>
          <w:rFonts w:eastAsia="Calibri"/>
          <w:noProof/>
          <w:sz w:val="26"/>
          <w:szCs w:val="26"/>
          <w:lang w:val="ro-RO"/>
        </w:rPr>
        <w:t>тать</w:t>
      </w:r>
      <w:r>
        <w:rPr>
          <w:rFonts w:eastAsia="Calibri"/>
          <w:noProof/>
          <w:sz w:val="26"/>
          <w:szCs w:val="26"/>
        </w:rPr>
        <w:t>е</w:t>
      </w:r>
      <w:r>
        <w:rPr>
          <w:rFonts w:eastAsia="Calibri"/>
          <w:noProof/>
          <w:sz w:val="26"/>
          <w:szCs w:val="26"/>
          <w:lang w:val="ro-RO"/>
        </w:rPr>
        <w:t xml:space="preserve"> 26</w:t>
      </w:r>
      <w:r>
        <w:rPr>
          <w:rFonts w:eastAsia="Calibri"/>
          <w:noProof/>
          <w:sz w:val="26"/>
          <w:szCs w:val="26"/>
        </w:rPr>
        <w:t xml:space="preserve"> ч</w:t>
      </w:r>
      <w:r>
        <w:rPr>
          <w:rFonts w:eastAsia="Calibri"/>
          <w:noProof/>
          <w:sz w:val="26"/>
          <w:szCs w:val="26"/>
          <w:lang w:val="ro-RO"/>
        </w:rPr>
        <w:t>асть (2) изложить в следующей редакции:</w:t>
      </w:r>
    </w:p>
    <w:p w:rsidR="00094DBA" w:rsidRDefault="00094DBA" w:rsidP="00094DBA">
      <w:pPr>
        <w:spacing w:line="256" w:lineRule="auto"/>
        <w:rPr>
          <w:rFonts w:eastAsia="Calibri"/>
          <w:noProof/>
          <w:sz w:val="26"/>
          <w:szCs w:val="26"/>
          <w:lang w:val="ro-RO"/>
        </w:rPr>
      </w:pPr>
      <w:r>
        <w:rPr>
          <w:rFonts w:eastAsia="Calibri"/>
          <w:noProof/>
          <w:sz w:val="26"/>
          <w:szCs w:val="26"/>
        </w:rPr>
        <w:t>«</w:t>
      </w:r>
      <w:r>
        <w:rPr>
          <w:rFonts w:eastAsia="Calibri"/>
          <w:noProof/>
          <w:sz w:val="26"/>
          <w:szCs w:val="26"/>
          <w:lang w:val="ro-RO"/>
        </w:rPr>
        <w:t xml:space="preserve">(2) </w:t>
      </w:r>
      <w:r>
        <w:rPr>
          <w:bCs/>
          <w:noProof/>
          <w:sz w:val="26"/>
          <w:szCs w:val="26"/>
          <w:lang w:val="ro-RO"/>
        </w:rPr>
        <w:t>Сроки</w:t>
      </w:r>
      <w:r>
        <w:rPr>
          <w:noProof/>
          <w:sz w:val="26"/>
          <w:szCs w:val="26"/>
          <w:lang w:val="ro-RO"/>
        </w:rPr>
        <w:t xml:space="preserve"> </w:t>
      </w:r>
      <w:r>
        <w:rPr>
          <w:bCs/>
          <w:noProof/>
          <w:sz w:val="26"/>
          <w:szCs w:val="26"/>
          <w:lang w:val="ro-RO"/>
        </w:rPr>
        <w:t xml:space="preserve">перечисления взносов государственного социального страхования </w:t>
      </w:r>
      <w:r>
        <w:rPr>
          <w:rFonts w:eastAsia="Calibri"/>
          <w:noProof/>
          <w:sz w:val="26"/>
          <w:szCs w:val="26"/>
          <w:lang w:val="ro-RO"/>
        </w:rPr>
        <w:t xml:space="preserve">представлены в приложении 1 к </w:t>
      </w:r>
      <w:r>
        <w:rPr>
          <w:rFonts w:eastAsia="Calibri"/>
          <w:noProof/>
          <w:sz w:val="26"/>
          <w:szCs w:val="26"/>
        </w:rPr>
        <w:t>настоящему</w:t>
      </w:r>
      <w:r>
        <w:rPr>
          <w:rFonts w:eastAsia="Calibri"/>
          <w:noProof/>
          <w:sz w:val="26"/>
          <w:szCs w:val="26"/>
          <w:lang w:val="ro-RO"/>
        </w:rPr>
        <w:t xml:space="preserve"> закону</w:t>
      </w:r>
      <w:r>
        <w:rPr>
          <w:rFonts w:eastAsia="Calibri"/>
          <w:noProof/>
          <w:sz w:val="26"/>
          <w:szCs w:val="26"/>
        </w:rPr>
        <w:t>»</w:t>
      </w:r>
      <w:r>
        <w:rPr>
          <w:rFonts w:eastAsia="Calibri"/>
          <w:noProof/>
          <w:sz w:val="26"/>
          <w:szCs w:val="26"/>
          <w:lang w:val="ro-RO"/>
        </w:rPr>
        <w:t>.</w:t>
      </w:r>
    </w:p>
    <w:p w:rsidR="00094DBA" w:rsidRDefault="00094DBA" w:rsidP="00094DBA">
      <w:pPr>
        <w:spacing w:line="256" w:lineRule="auto"/>
        <w:rPr>
          <w:rFonts w:eastAsia="Calibri"/>
          <w:noProof/>
          <w:sz w:val="26"/>
          <w:szCs w:val="26"/>
          <w:lang w:val="ro-RO"/>
        </w:rPr>
      </w:pPr>
    </w:p>
    <w:p w:rsidR="00094DBA" w:rsidRDefault="00094DBA" w:rsidP="00094DBA">
      <w:pPr>
        <w:shd w:val="clear" w:color="auto" w:fill="FFFFFF"/>
        <w:jc w:val="left"/>
        <w:rPr>
          <w:rFonts w:eastAsia="Calibri"/>
          <w:noProof/>
          <w:sz w:val="26"/>
          <w:szCs w:val="26"/>
          <w:lang w:val="ru-RU"/>
        </w:rPr>
      </w:pPr>
      <w:r>
        <w:rPr>
          <w:rFonts w:eastAsia="Calibri"/>
          <w:b/>
          <w:noProof/>
          <w:sz w:val="26"/>
          <w:szCs w:val="26"/>
          <w:lang w:val="ro-RO"/>
        </w:rPr>
        <w:t xml:space="preserve">7. </w:t>
      </w:r>
      <w:r>
        <w:rPr>
          <w:rFonts w:eastAsia="Calibri"/>
          <w:noProof/>
          <w:sz w:val="26"/>
          <w:szCs w:val="26"/>
        </w:rPr>
        <w:t>Д</w:t>
      </w:r>
      <w:r>
        <w:rPr>
          <w:rFonts w:eastAsia="Calibri"/>
          <w:noProof/>
          <w:sz w:val="26"/>
          <w:szCs w:val="26"/>
          <w:lang w:val="ro-RO"/>
        </w:rPr>
        <w:t>ополн</w:t>
      </w:r>
      <w:r>
        <w:rPr>
          <w:rFonts w:eastAsia="Calibri"/>
          <w:noProof/>
          <w:sz w:val="26"/>
          <w:szCs w:val="26"/>
        </w:rPr>
        <w:t>ить</w:t>
      </w:r>
      <w:r>
        <w:rPr>
          <w:rFonts w:eastAsia="Calibri"/>
          <w:noProof/>
          <w:sz w:val="26"/>
          <w:szCs w:val="26"/>
          <w:lang w:val="ro-RO"/>
        </w:rPr>
        <w:t xml:space="preserve"> приложениями 1, 2</w:t>
      </w:r>
      <w:r>
        <w:rPr>
          <w:rFonts w:eastAsia="Calibri"/>
          <w:noProof/>
          <w:sz w:val="26"/>
          <w:szCs w:val="26"/>
        </w:rPr>
        <w:t xml:space="preserve"> и </w:t>
      </w:r>
      <w:r>
        <w:rPr>
          <w:rFonts w:eastAsia="Calibri"/>
          <w:noProof/>
          <w:sz w:val="26"/>
          <w:szCs w:val="26"/>
          <w:lang w:val="ro-RO"/>
        </w:rPr>
        <w:t>3 следующ</w:t>
      </w:r>
      <w:r>
        <w:rPr>
          <w:rFonts w:eastAsia="Calibri"/>
          <w:noProof/>
          <w:sz w:val="26"/>
          <w:szCs w:val="26"/>
        </w:rPr>
        <w:t>его</w:t>
      </w:r>
      <w:r>
        <w:rPr>
          <w:rFonts w:eastAsia="Calibri"/>
          <w:noProof/>
          <w:sz w:val="26"/>
          <w:szCs w:val="26"/>
          <w:lang w:val="ro-RO"/>
        </w:rPr>
        <w:t xml:space="preserve"> содержани</w:t>
      </w:r>
      <w:r>
        <w:rPr>
          <w:rFonts w:eastAsia="Calibri"/>
          <w:noProof/>
          <w:sz w:val="26"/>
          <w:szCs w:val="26"/>
        </w:rPr>
        <w:t>я</w:t>
      </w:r>
      <w:r>
        <w:rPr>
          <w:rFonts w:eastAsia="Calibri"/>
          <w:noProof/>
          <w:sz w:val="26"/>
          <w:szCs w:val="26"/>
          <w:lang w:val="ro-RO"/>
        </w:rPr>
        <w:t>:</w:t>
      </w:r>
    </w:p>
    <w:p w:rsidR="00094DBA" w:rsidRDefault="00094DBA" w:rsidP="00094DBA">
      <w:pPr>
        <w:shd w:val="clear" w:color="auto" w:fill="FFFFFF"/>
        <w:jc w:val="left"/>
        <w:rPr>
          <w:rFonts w:eastAsia="Calibri"/>
          <w:noProof/>
          <w:sz w:val="26"/>
          <w:szCs w:val="26"/>
        </w:rPr>
      </w:pPr>
    </w:p>
    <w:tbl>
      <w:tblPr>
        <w:tblW w:w="4000" w:type="pct"/>
        <w:jc w:val="center"/>
        <w:tblLook w:val="04A0" w:firstRow="1" w:lastRow="0" w:firstColumn="1" w:lastColumn="0" w:noHBand="0" w:noVBand="1"/>
      </w:tblPr>
      <w:tblGrid>
        <w:gridCol w:w="1952"/>
        <w:gridCol w:w="1755"/>
        <w:gridCol w:w="1960"/>
        <w:gridCol w:w="1960"/>
        <w:gridCol w:w="1592"/>
      </w:tblGrid>
      <w:tr w:rsidR="00094DBA" w:rsidTr="00094DBA">
        <w:trPr>
          <w:jc w:val="center"/>
        </w:trPr>
        <w:tc>
          <w:tcPr>
            <w:tcW w:w="0" w:type="auto"/>
            <w:gridSpan w:val="5"/>
            <w:tcMar>
              <w:top w:w="15" w:type="dxa"/>
              <w:left w:w="45" w:type="dxa"/>
              <w:bottom w:w="15" w:type="dxa"/>
              <w:right w:w="45" w:type="dxa"/>
            </w:tcMar>
          </w:tcPr>
          <w:p w:rsidR="00094DBA" w:rsidRDefault="00094DBA">
            <w:pPr>
              <w:jc w:val="right"/>
              <w:rPr>
                <w:b/>
                <w:noProof/>
                <w:lang w:val="ro-RO"/>
              </w:rPr>
            </w:pPr>
          </w:p>
          <w:p w:rsidR="00094DBA" w:rsidRDefault="00094DBA">
            <w:pPr>
              <w:jc w:val="right"/>
              <w:rPr>
                <w:noProof/>
                <w:sz w:val="28"/>
                <w:szCs w:val="28"/>
                <w:lang w:val="ro-RO"/>
              </w:rPr>
            </w:pPr>
            <w:r>
              <w:rPr>
                <w:noProof/>
                <w:sz w:val="28"/>
                <w:szCs w:val="28"/>
                <w:lang w:val="ro-RO"/>
              </w:rPr>
              <w:t>«Приложение 1</w:t>
            </w:r>
          </w:p>
          <w:p w:rsidR="00094DBA" w:rsidRDefault="00094DBA">
            <w:pPr>
              <w:rPr>
                <w:noProof/>
                <w:lang w:val="ro-RO"/>
              </w:rPr>
            </w:pPr>
            <w:r>
              <w:rPr>
                <w:noProof/>
                <w:lang w:val="ro-RO"/>
              </w:rPr>
              <w:t> </w:t>
            </w:r>
          </w:p>
          <w:p w:rsidR="00094DBA" w:rsidRDefault="00094DBA">
            <w:pPr>
              <w:jc w:val="center"/>
              <w:rPr>
                <w:sz w:val="26"/>
                <w:szCs w:val="26"/>
                <w:lang w:val="ro-RO"/>
              </w:rPr>
            </w:pPr>
            <w:r>
              <w:rPr>
                <w:b/>
                <w:noProof/>
                <w:sz w:val="26"/>
                <w:szCs w:val="26"/>
                <w:lang w:val="ro-RO"/>
              </w:rPr>
              <w:t> </w:t>
            </w:r>
            <w:r>
              <w:rPr>
                <w:b/>
                <w:bCs/>
                <w:sz w:val="26"/>
                <w:szCs w:val="26"/>
                <w:lang w:val="ro-RO"/>
              </w:rPr>
              <w:t>Категории плательщиков и застрахованных лиц, тарифы и сроки</w:t>
            </w:r>
          </w:p>
          <w:p w:rsidR="00094DBA" w:rsidRDefault="00094DBA">
            <w:pPr>
              <w:jc w:val="center"/>
              <w:rPr>
                <w:b/>
                <w:bCs/>
                <w:sz w:val="26"/>
                <w:szCs w:val="26"/>
                <w:lang w:val="ro-RO"/>
              </w:rPr>
            </w:pPr>
            <w:r>
              <w:rPr>
                <w:b/>
                <w:bCs/>
                <w:sz w:val="26"/>
                <w:szCs w:val="26"/>
                <w:lang w:val="ro-RO"/>
              </w:rPr>
              <w:t>перечисления взносов обязательного государственного социального страхования</w:t>
            </w:r>
          </w:p>
          <w:p w:rsidR="00094DBA" w:rsidRDefault="00094DBA">
            <w:pPr>
              <w:jc w:val="center"/>
              <w:rPr>
                <w:b/>
                <w:bCs/>
                <w:sz w:val="26"/>
                <w:szCs w:val="26"/>
                <w:lang w:val="ro-RO"/>
              </w:rPr>
            </w:pPr>
          </w:p>
          <w:p w:rsidR="00094DBA" w:rsidRDefault="00094DBA">
            <w:pPr>
              <w:rPr>
                <w:sz w:val="26"/>
                <w:szCs w:val="26"/>
                <w:lang w:val="ro-RO"/>
              </w:rPr>
            </w:pPr>
            <w:r>
              <w:rPr>
                <w:b/>
                <w:bCs/>
                <w:sz w:val="26"/>
                <w:szCs w:val="26"/>
                <w:lang w:val="ro-RO"/>
              </w:rPr>
              <w:t>1.</w:t>
            </w:r>
            <w:r>
              <w:rPr>
                <w:sz w:val="26"/>
                <w:szCs w:val="26"/>
                <w:lang w:val="ro-RO"/>
              </w:rPr>
              <w:t xml:space="preserve"> Категории плательщиков и застрахованных лиц, тарифы взносов обязательного государственного социального страхования, их расчетная база и сроки перечисления в бюджет государственного социального страхования, а также виды застрахованных социальных пособий устанавливаются следующим образом:</w:t>
            </w:r>
          </w:p>
          <w:p w:rsidR="00094DBA" w:rsidRDefault="00094DBA">
            <w:pPr>
              <w:rPr>
                <w:sz w:val="26"/>
                <w:szCs w:val="26"/>
                <w:lang w:val="ro-RO"/>
              </w:rPr>
            </w:pPr>
            <w:r>
              <w:rPr>
                <w:sz w:val="26"/>
                <w:szCs w:val="26"/>
                <w:lang w:val="ro-RO"/>
              </w:rPr>
              <w:t xml:space="preserve">                                                                                         </w:t>
            </w:r>
          </w:p>
        </w:tc>
      </w:tr>
      <w:tr w:rsidR="00094DBA" w:rsidTr="00094DB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94DBA" w:rsidRDefault="00094DBA">
            <w:pPr>
              <w:spacing w:line="256" w:lineRule="auto"/>
              <w:ind w:firstLine="0"/>
              <w:jc w:val="center"/>
              <w:rPr>
                <w:rFonts w:eastAsia="Calibri"/>
                <w:b/>
                <w:bCs/>
                <w:noProof/>
                <w:lang w:val="ro-RO"/>
              </w:rPr>
            </w:pPr>
            <w:r>
              <w:rPr>
                <w:rFonts w:eastAsia="Calibri"/>
                <w:b/>
                <w:bCs/>
                <w:noProof/>
                <w:lang w:val="ro-RO"/>
              </w:rPr>
              <w:t>Категории плательщиков и застрахованных лиц</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94DBA" w:rsidRDefault="00094DBA">
            <w:pPr>
              <w:spacing w:line="256" w:lineRule="auto"/>
              <w:ind w:firstLine="0"/>
              <w:jc w:val="center"/>
              <w:rPr>
                <w:rFonts w:eastAsia="Calibri"/>
                <w:b/>
                <w:bCs/>
                <w:noProof/>
                <w:lang w:val="ro-RO"/>
              </w:rPr>
            </w:pPr>
            <w:r>
              <w:rPr>
                <w:rFonts w:eastAsia="Calibri"/>
                <w:b/>
                <w:bCs/>
                <w:noProof/>
                <w:lang w:val="ro-RO"/>
              </w:rPr>
              <w:t>Тарифы и расчетная база взносов обязательного государственного социального страхования, выплачиваемые за счет работодателя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94DBA" w:rsidRDefault="00094DBA">
            <w:pPr>
              <w:spacing w:line="256" w:lineRule="auto"/>
              <w:ind w:firstLine="0"/>
              <w:jc w:val="center"/>
              <w:rPr>
                <w:rFonts w:eastAsia="Calibri"/>
                <w:b/>
                <w:bCs/>
                <w:noProof/>
                <w:lang w:val="ro-RO"/>
              </w:rPr>
            </w:pPr>
            <w:r>
              <w:rPr>
                <w:rFonts w:eastAsia="Calibri"/>
                <w:b/>
                <w:bCs/>
                <w:noProof/>
                <w:lang w:val="ro-RO"/>
              </w:rPr>
              <w:t>Тарифы и расчетная база индивидуальных взносов обязательного государственного социального страхования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94DBA" w:rsidRDefault="00094DBA">
            <w:pPr>
              <w:spacing w:line="256" w:lineRule="auto"/>
              <w:ind w:firstLine="0"/>
              <w:jc w:val="center"/>
              <w:rPr>
                <w:rFonts w:eastAsia="Calibri"/>
                <w:b/>
                <w:bCs/>
                <w:noProof/>
                <w:lang w:val="ro-RO"/>
              </w:rPr>
            </w:pPr>
            <w:r>
              <w:rPr>
                <w:rFonts w:eastAsia="Calibri"/>
                <w:b/>
                <w:bCs/>
                <w:noProof/>
                <w:lang w:val="ro-RO"/>
              </w:rPr>
              <w:t>Сроки перечисления взносов обязательного государственного социального страхования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94DBA" w:rsidRDefault="00094DBA">
            <w:pPr>
              <w:spacing w:line="256" w:lineRule="auto"/>
              <w:ind w:firstLine="0"/>
              <w:jc w:val="center"/>
              <w:rPr>
                <w:rFonts w:eastAsia="Calibri"/>
                <w:b/>
                <w:bCs/>
                <w:noProof/>
                <w:lang w:val="ro-RO"/>
              </w:rPr>
            </w:pPr>
            <w:r>
              <w:rPr>
                <w:rFonts w:eastAsia="Calibri"/>
                <w:b/>
                <w:bCs/>
                <w:noProof/>
                <w:lang w:val="ro-RO"/>
              </w:rPr>
              <w:t>Виды застрахованных социальных пособий</w:t>
            </w:r>
          </w:p>
        </w:tc>
      </w:tr>
      <w:tr w:rsidR="00094DBA" w:rsidTr="00094DB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94DBA" w:rsidRDefault="00094DBA">
            <w:pPr>
              <w:spacing w:line="256" w:lineRule="auto"/>
              <w:ind w:firstLine="0"/>
              <w:jc w:val="left"/>
              <w:rPr>
                <w:rFonts w:eastAsia="Calibri"/>
                <w:noProof/>
                <w:lang w:val="ro-RO"/>
              </w:rPr>
            </w:pPr>
            <w:r>
              <w:rPr>
                <w:rFonts w:eastAsia="Calibri"/>
                <w:noProof/>
                <w:lang w:val="ro-RO"/>
              </w:rPr>
              <w:t xml:space="preserve">1.1. Работодатель – юридическое или физическое лицо, </w:t>
            </w:r>
            <w:r>
              <w:rPr>
                <w:rFonts w:eastAsia="Calibri"/>
                <w:noProof/>
                <w:lang w:val="ro-RO"/>
              </w:rPr>
              <w:lastRenderedPageBreak/>
              <w:t xml:space="preserve">приравненное к работодателю: </w:t>
            </w:r>
          </w:p>
          <w:p w:rsidR="00094DBA" w:rsidRDefault="00094DBA">
            <w:pPr>
              <w:ind w:firstLine="0"/>
              <w:jc w:val="left"/>
              <w:rPr>
                <w:noProof/>
                <w:lang w:val="ro-RO"/>
              </w:rPr>
            </w:pPr>
            <w:r>
              <w:rPr>
                <w:noProof/>
                <w:lang w:val="ro-RO"/>
              </w:rPr>
              <w:t>– за лиц, работающих по индивидуальному трудовому договору, лиц, находящихся в трудовых отношениях на основании административного акта или работающих по иным гражданским договорам о выполнении работ или оказании услуг, за исключением лиц, указанных в пунктах 1.2, 1.3 и 1.5;</w:t>
            </w:r>
          </w:p>
          <w:p w:rsidR="00094DBA" w:rsidRDefault="00094DBA">
            <w:pPr>
              <w:ind w:firstLine="0"/>
              <w:jc w:val="left"/>
              <w:rPr>
                <w:noProof/>
                <w:lang w:val="ro-RO"/>
              </w:rPr>
            </w:pPr>
            <w:r>
              <w:rPr>
                <w:noProof/>
                <w:lang w:val="ro-RO"/>
              </w:rPr>
              <w:t>– за работающих и/или других физических лиц на основании гражданских договоров о выполнении работ или оказании услуг – в случае резидентов информационно-технологических парков;</w:t>
            </w:r>
          </w:p>
          <w:p w:rsidR="00094DBA" w:rsidRDefault="00094DBA">
            <w:pPr>
              <w:ind w:firstLine="0"/>
              <w:jc w:val="left"/>
              <w:rPr>
                <w:noProof/>
                <w:lang w:val="ro-RO"/>
              </w:rPr>
            </w:pPr>
            <w:r>
              <w:rPr>
                <w:noProof/>
                <w:lang w:val="ro-RO"/>
              </w:rPr>
              <w:t>– за граждан Республики Молдова, работающих по договору в международных проектах, учреждениях и организациях, независимо от источника финансирования деятельности, если международными соглашениями, стороной которых является Республика Молдова, не предусмотрено освобождение от уплаты взносов обязательного государственного социального страхования;</w:t>
            </w:r>
          </w:p>
          <w:p w:rsidR="00094DBA" w:rsidRDefault="00094DBA">
            <w:pPr>
              <w:ind w:firstLine="0"/>
              <w:jc w:val="left"/>
              <w:rPr>
                <w:noProof/>
                <w:lang w:val="ro-RO"/>
              </w:rPr>
            </w:pPr>
            <w:r>
              <w:rPr>
                <w:noProof/>
                <w:lang w:val="ro-RO"/>
              </w:rPr>
              <w:t xml:space="preserve">– за лиц, работающих на выборных должностях или назначенных в органы исполнительной </w:t>
            </w:r>
            <w:r>
              <w:rPr>
                <w:noProof/>
                <w:lang w:val="ro-RO"/>
              </w:rPr>
              <w:lastRenderedPageBreak/>
              <w:t>власти;</w:t>
            </w:r>
          </w:p>
          <w:p w:rsidR="00094DBA" w:rsidRDefault="00094DBA">
            <w:pPr>
              <w:ind w:firstLine="0"/>
              <w:jc w:val="left"/>
              <w:rPr>
                <w:noProof/>
                <w:lang w:val="ro-RO"/>
              </w:rPr>
            </w:pPr>
            <w:r>
              <w:rPr>
                <w:noProof/>
                <w:lang w:val="ro-RO"/>
              </w:rPr>
              <w:t>– за судей, прокуроров, народных адвокатов</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94DBA" w:rsidRDefault="00094DBA">
            <w:pPr>
              <w:spacing w:line="256" w:lineRule="auto"/>
              <w:ind w:firstLine="0"/>
              <w:jc w:val="left"/>
              <w:rPr>
                <w:rFonts w:eastAsia="Calibri"/>
                <w:noProof/>
                <w:lang w:val="ro-RO"/>
              </w:rPr>
            </w:pPr>
            <w:r>
              <w:rPr>
                <w:rFonts w:eastAsia="Calibri"/>
                <w:lang w:val="ro-RO"/>
              </w:rPr>
              <w:lastRenderedPageBreak/>
              <w:t xml:space="preserve">23 процента на фонд оплаты труда и другие выплаты </w:t>
            </w:r>
            <w:r>
              <w:rPr>
                <w:rFonts w:eastAsia="Calibri"/>
                <w:lang w:val="ro-RO"/>
              </w:rPr>
              <w:lastRenderedPageBreak/>
              <w:t>для работодателей бюджетных органов/учреждений и публичных органов/ учреждений на самоуправлении, за исключением высших учебных заведений и медико-санитарных учреждений</w:t>
            </w:r>
            <w:r>
              <w:rPr>
                <w:rFonts w:eastAsia="Calibri"/>
                <w:lang w:val="ro-RO"/>
              </w:rPr>
              <w:br/>
            </w:r>
            <w:r>
              <w:rPr>
                <w:rFonts w:eastAsia="Calibri"/>
                <w:lang w:val="ro-RO"/>
              </w:rPr>
              <w:br/>
              <w:t>18 процентов на фонд оплаты труда и другие выплаты для работодателей частного сектора, учреждений высшего образования и медико-санитарных учреждений</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94DBA" w:rsidRDefault="00094DBA">
            <w:pPr>
              <w:spacing w:line="256" w:lineRule="auto"/>
              <w:ind w:firstLine="0"/>
              <w:jc w:val="left"/>
              <w:rPr>
                <w:rFonts w:eastAsia="Calibri"/>
                <w:noProof/>
                <w:lang w:val="ro-RO"/>
              </w:rPr>
            </w:pPr>
            <w:r>
              <w:rPr>
                <w:rFonts w:eastAsia="Calibri"/>
                <w:noProof/>
                <w:lang w:val="ro-RO"/>
              </w:rPr>
              <w:lastRenderedPageBreak/>
              <w:t xml:space="preserve">6 процентов из ежемесячной заработной платы и </w:t>
            </w:r>
            <w:r>
              <w:rPr>
                <w:rFonts w:eastAsia="Calibri"/>
                <w:noProof/>
                <w:lang w:val="ro-RO"/>
              </w:rPr>
              <w:lastRenderedPageBreak/>
              <w:t>других выплат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94DBA" w:rsidRDefault="00094DBA">
            <w:pPr>
              <w:spacing w:line="256" w:lineRule="auto"/>
              <w:ind w:firstLine="0"/>
              <w:jc w:val="left"/>
              <w:rPr>
                <w:rFonts w:eastAsia="Calibri"/>
                <w:noProof/>
                <w:lang w:val="ro-RO"/>
              </w:rPr>
            </w:pPr>
            <w:r>
              <w:rPr>
                <w:rFonts w:eastAsia="Calibri"/>
                <w:noProof/>
                <w:lang w:val="ro-RO"/>
              </w:rPr>
              <w:lastRenderedPageBreak/>
              <w:t xml:space="preserve">Ежемесячно, до 25 числа месяца, следующего за </w:t>
            </w:r>
            <w:r>
              <w:rPr>
                <w:rFonts w:eastAsia="Calibri"/>
                <w:noProof/>
                <w:lang w:val="ro-RO"/>
              </w:rPr>
              <w:lastRenderedPageBreak/>
              <w:t>отчетным</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94DBA" w:rsidRDefault="00094DBA">
            <w:pPr>
              <w:spacing w:line="256" w:lineRule="auto"/>
              <w:ind w:firstLine="0"/>
              <w:jc w:val="left"/>
              <w:rPr>
                <w:rFonts w:eastAsia="Calibri"/>
                <w:noProof/>
                <w:lang w:val="ro-RO"/>
              </w:rPr>
            </w:pPr>
            <w:r>
              <w:rPr>
                <w:rFonts w:eastAsia="Calibri"/>
                <w:noProof/>
                <w:lang w:val="ro-RO"/>
              </w:rPr>
              <w:lastRenderedPageBreak/>
              <w:t>Все виды пособий государственног</w:t>
            </w:r>
            <w:r>
              <w:rPr>
                <w:rFonts w:eastAsia="Calibri"/>
                <w:noProof/>
                <w:lang w:val="ro-RO"/>
              </w:rPr>
              <w:lastRenderedPageBreak/>
              <w:t>о социального страхования</w:t>
            </w:r>
          </w:p>
        </w:tc>
      </w:tr>
      <w:tr w:rsidR="00094DBA" w:rsidTr="00094DB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94DBA" w:rsidRDefault="00094DBA">
            <w:pPr>
              <w:spacing w:line="256" w:lineRule="auto"/>
              <w:ind w:firstLine="0"/>
              <w:jc w:val="left"/>
              <w:rPr>
                <w:rFonts w:eastAsia="Calibri"/>
                <w:noProof/>
                <w:lang w:val="ro-RO"/>
              </w:rPr>
            </w:pPr>
            <w:r>
              <w:rPr>
                <w:rFonts w:eastAsia="Calibri"/>
                <w:noProof/>
                <w:lang w:val="ro-RO"/>
              </w:rPr>
              <w:lastRenderedPageBreak/>
              <w:t xml:space="preserve">1.2. Работодатель за лиц, работающих по индивидуальному трудовому договору или иным договорам о выполнении работ или оказании услуг, работающих в специальных условиях труда, согласно приложению 2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094DBA" w:rsidRDefault="00094DBA">
            <w:pPr>
              <w:spacing w:line="256" w:lineRule="auto"/>
              <w:ind w:firstLine="0"/>
              <w:jc w:val="left"/>
              <w:rPr>
                <w:rFonts w:eastAsia="Calibri"/>
                <w:noProof/>
                <w:lang w:val="ro-RO"/>
              </w:rPr>
            </w:pPr>
            <w:r>
              <w:rPr>
                <w:rFonts w:eastAsia="Calibri"/>
                <w:noProof/>
                <w:lang w:val="ro-RO"/>
              </w:rPr>
              <w:t xml:space="preserve">33 процента на фонд оплаты труда и другие выплаты для работодателей бюджетных органов/учреждений и публичных органов/учреждений на самоуправлении, за исключением работодателей частного сектора </w:t>
            </w:r>
          </w:p>
          <w:p w:rsidR="00094DBA" w:rsidRDefault="00094DBA">
            <w:pPr>
              <w:spacing w:line="256" w:lineRule="auto"/>
              <w:ind w:firstLine="0"/>
              <w:jc w:val="left"/>
              <w:rPr>
                <w:rFonts w:eastAsia="Calibri"/>
                <w:noProof/>
                <w:lang w:val="ro-RO"/>
              </w:rPr>
            </w:pPr>
          </w:p>
          <w:p w:rsidR="00094DBA" w:rsidRDefault="00094DBA">
            <w:pPr>
              <w:spacing w:line="256" w:lineRule="auto"/>
              <w:ind w:firstLine="0"/>
              <w:jc w:val="left"/>
              <w:rPr>
                <w:rFonts w:eastAsia="Calibri"/>
                <w:noProof/>
                <w:lang w:val="ro-RO"/>
              </w:rPr>
            </w:pPr>
            <w:r>
              <w:rPr>
                <w:rFonts w:eastAsia="Calibri"/>
                <w:noProof/>
                <w:lang w:val="ro-RO"/>
              </w:rPr>
              <w:t xml:space="preserve">26 процентов на фонд оплаты труда и другие выплаты для работодателей частного сектора,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94DBA" w:rsidRDefault="00094DBA">
            <w:pPr>
              <w:spacing w:line="256" w:lineRule="auto"/>
              <w:ind w:firstLine="0"/>
              <w:jc w:val="left"/>
              <w:rPr>
                <w:rFonts w:eastAsia="Calibri"/>
                <w:noProof/>
                <w:lang w:val="ro-RO"/>
              </w:rPr>
            </w:pPr>
            <w:r>
              <w:rPr>
                <w:rFonts w:eastAsia="Calibri"/>
                <w:noProof/>
                <w:lang w:val="ro-RO"/>
              </w:rPr>
              <w:t>6 процентов   из ежемесячной заработной платы и других выплат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94DBA" w:rsidRDefault="00094DBA">
            <w:pPr>
              <w:spacing w:line="256" w:lineRule="auto"/>
              <w:ind w:firstLine="0"/>
              <w:jc w:val="left"/>
              <w:rPr>
                <w:rFonts w:eastAsia="Calibri"/>
                <w:noProof/>
                <w:lang w:val="ro-RO"/>
              </w:rPr>
            </w:pPr>
            <w:r>
              <w:rPr>
                <w:rFonts w:eastAsia="Calibri"/>
                <w:noProof/>
                <w:lang w:val="ro-RO"/>
              </w:rPr>
              <w:t>Ежемесячно, до 25 числа месяца, следующего за отчетным</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94DBA" w:rsidRDefault="00094DBA">
            <w:pPr>
              <w:spacing w:line="256" w:lineRule="auto"/>
              <w:ind w:firstLine="0"/>
              <w:jc w:val="left"/>
              <w:rPr>
                <w:rFonts w:eastAsia="Calibri"/>
                <w:noProof/>
                <w:lang w:val="ro-RO"/>
              </w:rPr>
            </w:pPr>
            <w:r>
              <w:rPr>
                <w:rFonts w:eastAsia="Calibri"/>
                <w:noProof/>
                <w:lang w:val="ro-RO"/>
              </w:rPr>
              <w:t>Все виды пособий государственного социального страхования</w:t>
            </w:r>
          </w:p>
        </w:tc>
      </w:tr>
      <w:tr w:rsidR="00094DBA" w:rsidTr="00094DB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94DBA" w:rsidRDefault="00094DBA">
            <w:pPr>
              <w:spacing w:line="256" w:lineRule="auto"/>
              <w:ind w:firstLine="0"/>
              <w:jc w:val="left"/>
              <w:rPr>
                <w:rFonts w:eastAsia="Calibri"/>
                <w:noProof/>
                <w:lang w:val="ro-RO"/>
              </w:rPr>
            </w:pPr>
            <w:r>
              <w:rPr>
                <w:rFonts w:eastAsia="Calibri"/>
                <w:noProof/>
                <w:lang w:val="ro-RO"/>
              </w:rPr>
              <w:t xml:space="preserve">1.3. Работодатель за лиц, работающих по индивидуальному трудовому договору или по иным договорам о выполнении работ или оказании услуг, отвечающих требованиям, установленным частью (21) статьи 24 </w:t>
            </w:r>
            <w:hyperlink r:id="rId30" w:history="1">
              <w:r>
                <w:rPr>
                  <w:rStyle w:val="af3"/>
                  <w:rFonts w:eastAsia="Calibri"/>
                  <w:noProof/>
                  <w:lang w:val="ro-RO"/>
                </w:rPr>
                <w:t>Закона</w:t>
              </w:r>
              <w:r>
                <w:rPr>
                  <w:rStyle w:val="af3"/>
                  <w:rFonts w:eastAsia="Calibri"/>
                  <w:noProof/>
                </w:rPr>
                <w:t xml:space="preserve"> </w:t>
              </w:r>
              <w:r>
                <w:rPr>
                  <w:rStyle w:val="af3"/>
                  <w:rFonts w:eastAsia="Calibri"/>
                  <w:noProof/>
                  <w:lang w:val="ro-RO"/>
                </w:rPr>
                <w:t xml:space="preserve">№ 1164/1997 о введении в действие разделов I и II Налогового кодекса </w:t>
              </w:r>
            </w:hyperlink>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94DBA" w:rsidRDefault="00094DBA">
            <w:pPr>
              <w:spacing w:line="256" w:lineRule="auto"/>
              <w:ind w:firstLine="0"/>
              <w:jc w:val="left"/>
              <w:rPr>
                <w:rFonts w:eastAsia="Calibri"/>
                <w:noProof/>
                <w:lang w:val="ro-RO"/>
              </w:rPr>
            </w:pPr>
            <w:r>
              <w:rPr>
                <w:rFonts w:ascii="Calibri" w:eastAsia="Calibri" w:hAnsi="Calibri" w:cs="Arial"/>
                <w:lang w:val="ro-RO"/>
              </w:rPr>
              <w:t xml:space="preserve">18 процентов на две среднемесячные заработные платы по экономике, </w:t>
            </w:r>
            <w:r>
              <w:rPr>
                <w:rFonts w:eastAsia="Calibri"/>
                <w:noProof/>
                <w:lang w:val="ro-RO"/>
              </w:rPr>
              <w:t>прогнозируемые на текущий бюджетный год</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94DBA" w:rsidRDefault="00094DBA">
            <w:pPr>
              <w:spacing w:line="256" w:lineRule="auto"/>
              <w:ind w:firstLine="0"/>
              <w:jc w:val="left"/>
              <w:rPr>
                <w:rFonts w:eastAsia="Calibri"/>
                <w:noProof/>
                <w:lang w:val="ro-RO"/>
              </w:rPr>
            </w:pPr>
            <w:r>
              <w:rPr>
                <w:rFonts w:eastAsia="Calibri"/>
                <w:noProof/>
                <w:lang w:val="ro-RO"/>
              </w:rPr>
              <w:t>6 процентов из ежемесячной заработной платы и других выплат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94DBA" w:rsidRDefault="00094DBA">
            <w:pPr>
              <w:spacing w:line="256" w:lineRule="auto"/>
              <w:ind w:firstLine="0"/>
              <w:jc w:val="left"/>
              <w:rPr>
                <w:rFonts w:eastAsia="Calibri"/>
                <w:noProof/>
                <w:lang w:val="ro-RO"/>
              </w:rPr>
            </w:pPr>
            <w:r>
              <w:rPr>
                <w:rFonts w:eastAsia="Calibri"/>
                <w:noProof/>
                <w:lang w:val="ro-RO"/>
              </w:rPr>
              <w:t>Ежемесячно, до 25 числа месяца, следующего за отчетным</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94DBA" w:rsidRDefault="00094DBA">
            <w:pPr>
              <w:spacing w:line="256" w:lineRule="auto"/>
              <w:ind w:firstLine="0"/>
              <w:jc w:val="left"/>
              <w:rPr>
                <w:rFonts w:eastAsia="Calibri"/>
                <w:noProof/>
                <w:lang w:val="ro-RO"/>
              </w:rPr>
            </w:pPr>
            <w:r>
              <w:rPr>
                <w:rFonts w:eastAsia="Calibri"/>
                <w:noProof/>
                <w:lang w:val="ro-RO"/>
              </w:rPr>
              <w:t>Все виды пособий государственного социального страхования</w:t>
            </w:r>
          </w:p>
        </w:tc>
      </w:tr>
      <w:tr w:rsidR="00094DBA" w:rsidTr="00094DB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94DBA" w:rsidRDefault="00094DBA">
            <w:pPr>
              <w:ind w:firstLine="0"/>
              <w:jc w:val="left"/>
              <w:rPr>
                <w:lang w:val="ro-RO"/>
              </w:rPr>
            </w:pPr>
            <w:r>
              <w:rPr>
                <w:lang w:val="ro-RO"/>
              </w:rPr>
              <w:t>1.3</w:t>
            </w:r>
            <w:r>
              <w:rPr>
                <w:vertAlign w:val="superscript"/>
                <w:lang w:val="ro-RO"/>
              </w:rPr>
              <w:t>1</w:t>
            </w:r>
            <w:r>
              <w:rPr>
                <w:lang w:val="ro-RO"/>
              </w:rPr>
              <w:t>. Лица,</w:t>
            </w:r>
            <w:r>
              <w:t> </w:t>
            </w:r>
            <w:r>
              <w:rPr>
                <w:lang w:val="ro-RO"/>
              </w:rPr>
              <w:t>самостоятельно осуществляющие профессиональную врачебную деятельность водной из форм организации профессиональной деятельности, предусмотренных Законом № 411/1995 об охране здоровья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94DBA" w:rsidRDefault="00094DBA">
            <w:pPr>
              <w:spacing w:line="256" w:lineRule="auto"/>
              <w:ind w:firstLine="0"/>
              <w:jc w:val="left"/>
              <w:rPr>
                <w:rFonts w:eastAsia="Calibri"/>
                <w:lang w:val="ro-RO"/>
              </w:rPr>
            </w:pPr>
            <w:r>
              <w:rPr>
                <w:rFonts w:eastAsia="Calibri"/>
                <w:lang w:val="ro-RO"/>
              </w:rPr>
              <w:t>18 процентов на доход семейного врача–обладателя практики семейного врача, установленный в соответствии с положениями законодательства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94DBA" w:rsidRDefault="00094DBA">
            <w:pPr>
              <w:spacing w:line="256" w:lineRule="auto"/>
              <w:ind w:firstLine="0"/>
              <w:jc w:val="left"/>
              <w:rPr>
                <w:rFonts w:eastAsia="Calibri"/>
                <w:noProof/>
                <w:lang w:val="ro-RO"/>
              </w:rPr>
            </w:pPr>
            <w:r>
              <w:rPr>
                <w:rFonts w:eastAsia="Calibri"/>
                <w:lang w:val="ro-RO"/>
              </w:rPr>
              <w:t>6 процентов на доход семейного врача обладателя практики семейного врача, установленный в соответствии с положениями законодательства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94DBA" w:rsidRDefault="00094DBA">
            <w:pPr>
              <w:spacing w:line="256" w:lineRule="auto"/>
              <w:ind w:firstLine="0"/>
              <w:jc w:val="left"/>
              <w:rPr>
                <w:rFonts w:eastAsia="Calibri"/>
                <w:noProof/>
                <w:lang w:val="ro-RO"/>
              </w:rPr>
            </w:pPr>
            <w:r>
              <w:rPr>
                <w:rFonts w:eastAsia="Calibri"/>
                <w:lang w:val="ro-RO"/>
              </w:rPr>
              <w:t>Ежемесячно, до 25 числа месяца, следующего за отчетным</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94DBA" w:rsidRDefault="00094DBA">
            <w:pPr>
              <w:spacing w:line="256" w:lineRule="auto"/>
              <w:ind w:firstLine="0"/>
              <w:jc w:val="left"/>
              <w:rPr>
                <w:rFonts w:eastAsia="Calibri"/>
                <w:noProof/>
                <w:lang w:val="ro-RO"/>
              </w:rPr>
            </w:pPr>
            <w:r>
              <w:rPr>
                <w:rFonts w:eastAsia="Calibri"/>
                <w:lang w:val="ro-RO"/>
              </w:rPr>
              <w:t>Все виды пособий государственного социального страхования</w:t>
            </w:r>
          </w:p>
        </w:tc>
      </w:tr>
      <w:tr w:rsidR="00094DBA" w:rsidTr="00094DB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94DBA" w:rsidRDefault="00094DBA">
            <w:pPr>
              <w:spacing w:line="256" w:lineRule="auto"/>
              <w:ind w:firstLine="0"/>
              <w:jc w:val="left"/>
              <w:rPr>
                <w:rFonts w:eastAsia="Calibri"/>
                <w:noProof/>
                <w:lang w:val="ro-RO"/>
              </w:rPr>
            </w:pPr>
            <w:r>
              <w:rPr>
                <w:rFonts w:eastAsia="Calibri"/>
                <w:noProof/>
                <w:lang w:val="ro-RO"/>
              </w:rPr>
              <w:t xml:space="preserve">1.4. Резиденты информационно-технологических парков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94DBA" w:rsidRDefault="00094DBA">
            <w:pPr>
              <w:spacing w:line="256" w:lineRule="auto"/>
              <w:ind w:firstLine="0"/>
              <w:jc w:val="left"/>
              <w:rPr>
                <w:rFonts w:eastAsia="Calibri"/>
                <w:noProof/>
                <w:lang w:val="ro-RO"/>
              </w:rPr>
            </w:pPr>
            <w:r>
              <w:rPr>
                <w:rFonts w:eastAsia="Calibri"/>
                <w:noProof/>
                <w:lang w:val="ro-RO"/>
              </w:rPr>
              <w:t xml:space="preserve">В соответствии с </w:t>
            </w:r>
            <w:hyperlink r:id="rId31" w:history="1">
              <w:r>
                <w:rPr>
                  <w:rStyle w:val="af3"/>
                  <w:rFonts w:eastAsia="Calibri"/>
                  <w:noProof/>
                  <w:lang w:val="ro-RO"/>
                </w:rPr>
                <w:t>Законом № 77/2016</w:t>
              </w:r>
              <w:r>
                <w:rPr>
                  <w:rStyle w:val="af3"/>
                  <w:rFonts w:eastAsia="Calibri"/>
                  <w:noProof/>
                </w:rPr>
                <w:t xml:space="preserve"> </w:t>
              </w:r>
              <w:r>
                <w:rPr>
                  <w:rStyle w:val="af3"/>
                  <w:rFonts w:eastAsia="Calibri"/>
                  <w:noProof/>
                  <w:lang w:val="ro-RO"/>
                </w:rPr>
                <w:t xml:space="preserve">об информационно-технологических парках </w:t>
              </w:r>
            </w:hyperlink>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94DBA" w:rsidRDefault="00094DBA">
            <w:pPr>
              <w:rPr>
                <w:rFonts w:eastAsia="Calibri"/>
                <w:noProof/>
                <w:lang w:val="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94DBA" w:rsidRDefault="00094DBA">
            <w:pPr>
              <w:spacing w:line="256" w:lineRule="auto"/>
              <w:ind w:firstLine="0"/>
              <w:jc w:val="left"/>
              <w:rPr>
                <w:rFonts w:eastAsia="Calibri"/>
                <w:noProof/>
                <w:lang w:val="ro-RO"/>
              </w:rPr>
            </w:pPr>
            <w:r>
              <w:rPr>
                <w:rFonts w:eastAsia="Calibri"/>
                <w:noProof/>
                <w:lang w:val="ro-RO"/>
              </w:rPr>
              <w:t>Ежемесячно, до 25 числа месяца, следующего за отчетным</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94DBA" w:rsidRDefault="00094DBA">
            <w:pPr>
              <w:spacing w:line="256" w:lineRule="auto"/>
              <w:ind w:firstLine="0"/>
              <w:jc w:val="left"/>
              <w:rPr>
                <w:rFonts w:eastAsia="Calibri"/>
                <w:noProof/>
                <w:lang w:val="ro-RO"/>
              </w:rPr>
            </w:pPr>
            <w:r>
              <w:rPr>
                <w:rFonts w:eastAsia="Calibri"/>
                <w:noProof/>
                <w:lang w:val="ro-RO"/>
              </w:rPr>
              <w:t xml:space="preserve">Все виды пособий государственного социального страхования из застрахованного дохода, </w:t>
            </w:r>
            <w:r>
              <w:rPr>
                <w:rFonts w:eastAsia="Calibri"/>
                <w:noProof/>
                <w:lang w:val="ro-RO"/>
              </w:rPr>
              <w:lastRenderedPageBreak/>
              <w:t xml:space="preserve">предусмотренного </w:t>
            </w:r>
            <w:hyperlink r:id="rId32" w:history="1">
              <w:r>
                <w:rPr>
                  <w:rStyle w:val="af3"/>
                  <w:rFonts w:eastAsia="Calibri"/>
                  <w:noProof/>
                  <w:lang w:val="ro-RO"/>
                </w:rPr>
                <w:t>Законом об информационно-технологических парках № 77/2016</w:t>
              </w:r>
            </w:hyperlink>
          </w:p>
        </w:tc>
      </w:tr>
      <w:tr w:rsidR="00094DBA" w:rsidTr="00094DB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94DBA" w:rsidRDefault="00094DBA">
            <w:pPr>
              <w:spacing w:line="256" w:lineRule="auto"/>
              <w:ind w:firstLine="0"/>
              <w:jc w:val="left"/>
              <w:rPr>
                <w:rFonts w:eastAsia="Calibri"/>
                <w:noProof/>
                <w:lang w:val="ro-RO"/>
              </w:rPr>
            </w:pPr>
            <w:r>
              <w:rPr>
                <w:rFonts w:eastAsia="Calibri"/>
                <w:noProof/>
                <w:lang w:val="ro-RO"/>
              </w:rPr>
              <w:lastRenderedPageBreak/>
              <w:t>1.5. Работодатели в сфере сельского хозяйства (физические и юридические лица), осуществляющие на протяжении всего бюджетного года исключительно виды деятельности, предусмотренные в группах 01.1–01.6 Классификатора видов экономической деятельности Молдовы, утвержденного Постановлением коллегии Национального бюро статистики № 20/2009, за лиц, работающих по индивидуальному трудовому договору или иным договорам о выполнении работ или оказании 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94DBA" w:rsidRDefault="00094DBA">
            <w:pPr>
              <w:spacing w:line="256" w:lineRule="auto"/>
              <w:ind w:firstLine="0"/>
              <w:jc w:val="left"/>
              <w:rPr>
                <w:rFonts w:eastAsia="Calibri"/>
                <w:noProof/>
                <w:lang w:val="ro-RO"/>
              </w:rPr>
            </w:pPr>
            <w:r>
              <w:rPr>
                <w:rFonts w:eastAsia="Calibri"/>
                <w:noProof/>
                <w:lang w:val="ro-RO"/>
              </w:rPr>
              <w:t>18 процентов на фонд оплаты труда и другие выплаты всем работникам предприятия</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94DBA" w:rsidRDefault="00094DBA">
            <w:pPr>
              <w:spacing w:line="256" w:lineRule="auto"/>
              <w:ind w:firstLine="0"/>
              <w:jc w:val="left"/>
              <w:rPr>
                <w:rFonts w:eastAsia="Calibri"/>
                <w:noProof/>
                <w:lang w:val="ro-RO"/>
              </w:rPr>
            </w:pPr>
            <w:r>
              <w:rPr>
                <w:rFonts w:eastAsia="Calibri"/>
                <w:noProof/>
                <w:lang w:val="ro-RO"/>
              </w:rPr>
              <w:t>6 процентов из ежемесячной заработной платы и других выплат</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94DBA" w:rsidRDefault="00094DBA">
            <w:pPr>
              <w:spacing w:line="256" w:lineRule="auto"/>
              <w:ind w:firstLine="0"/>
              <w:jc w:val="left"/>
              <w:rPr>
                <w:rFonts w:eastAsia="Calibri"/>
                <w:noProof/>
                <w:lang w:val="ro-RO"/>
              </w:rPr>
            </w:pPr>
            <w:r>
              <w:rPr>
                <w:rFonts w:eastAsia="Calibri"/>
                <w:noProof/>
                <w:lang w:val="ro-RO"/>
              </w:rPr>
              <w:t>Ежемесячно, до 25 числа месяца, следующего за отчетным</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94DBA" w:rsidRDefault="00094DBA">
            <w:pPr>
              <w:spacing w:line="256" w:lineRule="auto"/>
              <w:ind w:firstLine="0"/>
              <w:jc w:val="left"/>
              <w:rPr>
                <w:rFonts w:eastAsia="Calibri"/>
                <w:noProof/>
                <w:lang w:val="ro-RO"/>
              </w:rPr>
            </w:pPr>
            <w:r>
              <w:rPr>
                <w:rFonts w:eastAsia="Calibri"/>
                <w:noProof/>
                <w:lang w:val="ro-RO"/>
              </w:rPr>
              <w:t>Все виды пособий государственного социального страхования</w:t>
            </w:r>
          </w:p>
        </w:tc>
      </w:tr>
      <w:tr w:rsidR="00094DBA" w:rsidTr="00094DB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94DBA" w:rsidRDefault="00094DBA">
            <w:pPr>
              <w:spacing w:line="256" w:lineRule="auto"/>
              <w:ind w:firstLine="0"/>
              <w:jc w:val="left"/>
              <w:rPr>
                <w:rFonts w:eastAsia="Calibri"/>
                <w:noProof/>
                <w:lang w:val="ro-RO"/>
              </w:rPr>
            </w:pPr>
            <w:r>
              <w:rPr>
                <w:rFonts w:eastAsia="Calibri"/>
                <w:noProof/>
                <w:lang w:val="ro-RO"/>
              </w:rPr>
              <w:t>– из средств работодателя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94DBA" w:rsidRDefault="00094DBA">
            <w:pPr>
              <w:spacing w:line="256" w:lineRule="auto"/>
              <w:ind w:firstLine="0"/>
              <w:jc w:val="left"/>
              <w:rPr>
                <w:rFonts w:eastAsia="Calibri"/>
                <w:noProof/>
                <w:lang w:val="ro-RO"/>
              </w:rPr>
            </w:pPr>
            <w:r>
              <w:rPr>
                <w:rFonts w:eastAsia="Calibri"/>
                <w:noProof/>
                <w:lang w:val="ro-RO"/>
              </w:rPr>
              <w:t>12 процентов на фонд оплаты труда и другие выплаты</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94DBA" w:rsidRDefault="00094DBA">
            <w:pPr>
              <w:rPr>
                <w:rFonts w:eastAsia="Calibri"/>
                <w:noProof/>
                <w:lang w:val="ro-RO"/>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94DBA" w:rsidRDefault="00094DBA">
            <w:pPr>
              <w:rPr>
                <w:rFonts w:eastAsia="Calibri"/>
                <w:noProof/>
                <w:lang w:val="ro-RO"/>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94DBA" w:rsidRDefault="00094DBA">
            <w:pPr>
              <w:rPr>
                <w:rFonts w:eastAsia="Calibri"/>
                <w:noProof/>
                <w:lang w:val="ro-RO"/>
              </w:rPr>
            </w:pPr>
          </w:p>
        </w:tc>
      </w:tr>
      <w:tr w:rsidR="00094DBA" w:rsidTr="00094DB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94DBA" w:rsidRDefault="00094DBA">
            <w:pPr>
              <w:spacing w:line="256" w:lineRule="auto"/>
              <w:ind w:firstLine="0"/>
              <w:jc w:val="left"/>
              <w:rPr>
                <w:rFonts w:eastAsia="Calibri"/>
                <w:noProof/>
                <w:lang w:val="ro-RO"/>
              </w:rPr>
            </w:pPr>
            <w:r>
              <w:rPr>
                <w:rFonts w:eastAsia="Calibri"/>
                <w:noProof/>
                <w:lang w:val="ro-RO"/>
              </w:rPr>
              <w:t>– из государственного бюджета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94DBA" w:rsidRDefault="00094DBA">
            <w:pPr>
              <w:spacing w:line="256" w:lineRule="auto"/>
              <w:ind w:firstLine="0"/>
              <w:jc w:val="left"/>
              <w:rPr>
                <w:rFonts w:eastAsia="Calibri"/>
                <w:noProof/>
                <w:lang w:val="ro-RO"/>
              </w:rPr>
            </w:pPr>
            <w:r>
              <w:rPr>
                <w:rFonts w:eastAsia="Calibri"/>
                <w:noProof/>
                <w:lang w:val="ro-RO"/>
              </w:rPr>
              <w:t>6 процентов на фонд оплаты труда и другие выплаты</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94DBA" w:rsidRDefault="00094DBA">
            <w:pPr>
              <w:rPr>
                <w:rFonts w:eastAsia="Calibri"/>
                <w:noProof/>
                <w:lang w:val="ro-RO"/>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94DBA" w:rsidRDefault="00094DBA">
            <w:pPr>
              <w:rPr>
                <w:rFonts w:eastAsia="Calibri"/>
                <w:noProof/>
                <w:lang w:val="ro-RO"/>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94DBA" w:rsidRDefault="00094DBA">
            <w:pPr>
              <w:rPr>
                <w:rFonts w:eastAsia="Calibri"/>
                <w:noProof/>
                <w:lang w:val="ro-RO"/>
              </w:rPr>
            </w:pPr>
          </w:p>
        </w:tc>
      </w:tr>
      <w:tr w:rsidR="00094DBA" w:rsidTr="00094DB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94DBA" w:rsidRDefault="00094DBA">
            <w:pPr>
              <w:spacing w:line="256" w:lineRule="auto"/>
              <w:ind w:firstLine="0"/>
              <w:jc w:val="left"/>
              <w:rPr>
                <w:rFonts w:eastAsia="Calibri"/>
                <w:noProof/>
                <w:lang w:val="ro-RO"/>
              </w:rPr>
            </w:pPr>
            <w:r>
              <w:rPr>
                <w:rFonts w:eastAsia="Calibri"/>
                <w:noProof/>
                <w:lang w:val="ro-RO"/>
              </w:rPr>
              <w:t xml:space="preserve">1.6. Физические лица, за исключением пенсионеров, лиц с ограниченными возможностями, а также лиц, относящихся к категориям плательщиков, указанным в пунктах 1.1–1.5, находящиеся в одном из следующих положений: </w:t>
            </w:r>
          </w:p>
          <w:p w:rsidR="00094DBA" w:rsidRDefault="00094DBA">
            <w:pPr>
              <w:ind w:firstLine="0"/>
              <w:jc w:val="left"/>
              <w:rPr>
                <w:noProof/>
                <w:lang w:val="ro-RO"/>
              </w:rPr>
            </w:pPr>
            <w:r>
              <w:rPr>
                <w:noProof/>
                <w:lang w:val="ro-RO"/>
              </w:rPr>
              <w:t xml:space="preserve">– учредители индивидуальных предприятий; </w:t>
            </w:r>
          </w:p>
          <w:p w:rsidR="00094DBA" w:rsidRDefault="00094DBA">
            <w:pPr>
              <w:ind w:firstLine="0"/>
              <w:jc w:val="left"/>
              <w:rPr>
                <w:noProof/>
                <w:lang w:val="ro-RO"/>
              </w:rPr>
            </w:pPr>
            <w:r>
              <w:rPr>
                <w:noProof/>
                <w:lang w:val="ro-RO"/>
              </w:rPr>
              <w:lastRenderedPageBreak/>
              <w:t>– нотариусы, получившие в установленном законом порядке право на осуществление деятельности;;</w:t>
            </w:r>
          </w:p>
          <w:p w:rsidR="00094DBA" w:rsidRDefault="00094DBA">
            <w:pPr>
              <w:ind w:firstLine="0"/>
              <w:jc w:val="left"/>
              <w:rPr>
                <w:noProof/>
                <w:lang w:val="ro-RO"/>
              </w:rPr>
            </w:pPr>
            <w:r>
              <w:rPr>
                <w:noProof/>
                <w:lang w:val="ro-RO"/>
              </w:rPr>
              <w:t>– судебные исполнители, получившие в установленном законом порядке право на осуществление деятельности;</w:t>
            </w:r>
          </w:p>
          <w:p w:rsidR="00094DBA" w:rsidRDefault="00094DBA">
            <w:pPr>
              <w:ind w:firstLine="0"/>
              <w:jc w:val="left"/>
              <w:rPr>
                <w:noProof/>
                <w:lang w:val="ro-RO"/>
              </w:rPr>
            </w:pPr>
            <w:r>
              <w:rPr>
                <w:noProof/>
                <w:lang w:val="ro-RO"/>
              </w:rPr>
              <w:t>– адвокаты, зарегистрировавшие в соответствии с законом одну из форм адвокатской деятельности;</w:t>
            </w:r>
          </w:p>
          <w:p w:rsidR="00094DBA" w:rsidRDefault="00094DBA">
            <w:pPr>
              <w:ind w:firstLine="0"/>
              <w:jc w:val="left"/>
              <w:rPr>
                <w:noProof/>
                <w:lang w:val="ro-RO"/>
              </w:rPr>
            </w:pPr>
            <w:r>
              <w:rPr>
                <w:noProof/>
                <w:lang w:val="ro-RO"/>
              </w:rPr>
              <w:t>– авторизованные управляющие, зарегистрировавшие в соответствии с законом одну из форм деятельности управляющего;</w:t>
            </w:r>
          </w:p>
          <w:p w:rsidR="00094DBA" w:rsidRDefault="00094DBA">
            <w:pPr>
              <w:ind w:firstLine="0"/>
              <w:jc w:val="left"/>
              <w:rPr>
                <w:noProof/>
                <w:lang w:val="ro-RO"/>
              </w:rPr>
            </w:pPr>
            <w:r>
              <w:rPr>
                <w:noProof/>
                <w:lang w:val="ro-RO"/>
              </w:rPr>
              <w:t>– физические лица, осуществляющие независимую деятельность в сфере розничной торговли, за исключением торговли подакцизными товарами.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94DBA" w:rsidRDefault="00094DBA">
            <w:pPr>
              <w:rPr>
                <w:noProof/>
                <w:lang w:val="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94DBA" w:rsidRDefault="00094DBA">
            <w:pPr>
              <w:spacing w:line="256" w:lineRule="auto"/>
              <w:ind w:firstLine="0"/>
              <w:jc w:val="left"/>
              <w:rPr>
                <w:rFonts w:eastAsia="Calibri"/>
                <w:noProof/>
                <w:lang w:val="ro-RO"/>
              </w:rPr>
            </w:pPr>
            <w:r>
              <w:rPr>
                <w:rFonts w:eastAsia="Calibri"/>
                <w:noProof/>
                <w:lang w:val="ro-RO"/>
              </w:rPr>
              <w:t>Фиксированный сбор в соответствии с предусмотренным законом о бюджете государственного социального страхования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94DBA" w:rsidRDefault="00094DBA">
            <w:pPr>
              <w:spacing w:line="256" w:lineRule="auto"/>
              <w:ind w:firstLine="0"/>
              <w:jc w:val="left"/>
              <w:rPr>
                <w:rFonts w:eastAsia="Calibri"/>
                <w:noProof/>
                <w:lang w:val="ro-RO"/>
              </w:rPr>
            </w:pPr>
            <w:r>
              <w:rPr>
                <w:rFonts w:eastAsia="Calibri"/>
                <w:noProof/>
                <w:lang w:val="ro-RO"/>
              </w:rPr>
              <w:t>Ежемесячно, по 1/12 годовой суммы до 25 числа месяца, следующего за отчетным</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94DBA" w:rsidRDefault="00094DBA">
            <w:pPr>
              <w:spacing w:line="256" w:lineRule="auto"/>
              <w:ind w:firstLine="0"/>
              <w:jc w:val="left"/>
              <w:rPr>
                <w:rFonts w:eastAsia="Calibri"/>
                <w:noProof/>
                <w:lang w:val="ro-RO"/>
              </w:rPr>
            </w:pPr>
            <w:r>
              <w:rPr>
                <w:rFonts w:eastAsia="Calibri"/>
                <w:noProof/>
                <w:lang w:val="ro-RO"/>
              </w:rPr>
              <w:t>Минимальная пенсия по возрасту и пособие на погребение</w:t>
            </w:r>
          </w:p>
        </w:tc>
      </w:tr>
      <w:tr w:rsidR="00094DBA" w:rsidTr="00094DB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94DBA" w:rsidRDefault="00094DBA">
            <w:pPr>
              <w:spacing w:line="256" w:lineRule="auto"/>
              <w:ind w:firstLine="0"/>
              <w:jc w:val="left"/>
              <w:rPr>
                <w:rFonts w:eastAsia="Calibri"/>
                <w:noProof/>
                <w:lang w:val="ro-RO"/>
              </w:rPr>
            </w:pPr>
            <w:r>
              <w:rPr>
                <w:rFonts w:eastAsia="Calibri"/>
                <w:noProof/>
                <w:lang w:val="ro-RO"/>
              </w:rPr>
              <w:t>1.7. Обладатели предпринимательского патента, за исключением пенсионеров, лиц с ограниченными возможностями, а также лиц, относящихся к категориям плательщиков, указанным в пунктах 1.1–1.6.</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94DBA" w:rsidRDefault="00094DBA">
            <w:pPr>
              <w:rPr>
                <w:rFonts w:eastAsia="Calibri"/>
                <w:noProof/>
                <w:lang w:val="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94DBA" w:rsidRDefault="00094DBA">
            <w:pPr>
              <w:spacing w:line="256" w:lineRule="auto"/>
              <w:ind w:firstLine="0"/>
              <w:jc w:val="left"/>
              <w:rPr>
                <w:rFonts w:eastAsia="Calibri"/>
                <w:noProof/>
                <w:lang w:val="ro-RO"/>
              </w:rPr>
            </w:pPr>
            <w:r>
              <w:rPr>
                <w:rFonts w:eastAsia="Calibri"/>
                <w:noProof/>
                <w:lang w:val="ro-RO"/>
              </w:rPr>
              <w:t>Фиксированный сбор в соответствии с предусмотренным законом о бюджете государственного социального страхования, но не менее 1/12 этой суммы ежемесячно, в зависимости от продолжительности деятельности, осуществляемой на основе предпринимательского патента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94DBA" w:rsidRDefault="00094DBA">
            <w:pPr>
              <w:spacing w:line="256" w:lineRule="auto"/>
              <w:ind w:firstLine="0"/>
              <w:jc w:val="left"/>
              <w:rPr>
                <w:rFonts w:eastAsia="Calibri"/>
                <w:noProof/>
                <w:lang w:val="ro-RO"/>
              </w:rPr>
            </w:pPr>
            <w:r>
              <w:rPr>
                <w:rFonts w:eastAsia="Calibri"/>
                <w:noProof/>
                <w:lang w:val="ro-RO"/>
              </w:rPr>
              <w:t>На момент обращения за выдачей предпринимательского патента или продления срока его действия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94DBA" w:rsidRDefault="00094DBA">
            <w:pPr>
              <w:spacing w:line="256" w:lineRule="auto"/>
              <w:ind w:firstLine="0"/>
              <w:jc w:val="left"/>
              <w:rPr>
                <w:rFonts w:eastAsia="Calibri"/>
                <w:noProof/>
                <w:lang w:val="ro-RO"/>
              </w:rPr>
            </w:pPr>
            <w:r>
              <w:rPr>
                <w:rFonts w:eastAsia="Calibri"/>
                <w:noProof/>
                <w:lang w:val="ro-RO"/>
              </w:rPr>
              <w:t>Минимальная пенсия по возрасту и пособие на погребение</w:t>
            </w:r>
          </w:p>
        </w:tc>
      </w:tr>
      <w:tr w:rsidR="00094DBA" w:rsidTr="00094DB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94DBA" w:rsidRDefault="00094DBA">
            <w:pPr>
              <w:spacing w:line="256" w:lineRule="auto"/>
              <w:ind w:firstLine="0"/>
              <w:jc w:val="left"/>
              <w:rPr>
                <w:rFonts w:eastAsia="Calibri"/>
                <w:noProof/>
                <w:lang w:val="ro-RO"/>
              </w:rPr>
            </w:pPr>
            <w:r>
              <w:rPr>
                <w:rFonts w:eastAsia="Calibri"/>
                <w:noProof/>
                <w:lang w:val="ro-RO"/>
              </w:rPr>
              <w:t xml:space="preserve">1.8. Работодатель в области таксомоторных автотранспортных перевозок пассажиров – за лиц, работающих по </w:t>
            </w:r>
            <w:r>
              <w:rPr>
                <w:rFonts w:eastAsia="Calibri"/>
                <w:noProof/>
                <w:lang w:val="ro-RO"/>
              </w:rPr>
              <w:lastRenderedPageBreak/>
              <w:t>индивидуальному трудовому договору, осуществляющих таксомоторные автотранспортные перевозки пассажиров</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94DBA" w:rsidRDefault="00094DBA">
            <w:pPr>
              <w:rPr>
                <w:rFonts w:eastAsia="Calibri"/>
                <w:noProof/>
                <w:lang w:val="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94DBA" w:rsidRDefault="00094DBA">
            <w:pPr>
              <w:spacing w:line="256" w:lineRule="auto"/>
              <w:ind w:firstLine="0"/>
              <w:jc w:val="left"/>
              <w:rPr>
                <w:rFonts w:eastAsia="Calibri"/>
                <w:noProof/>
                <w:lang w:val="ro-RO"/>
              </w:rPr>
            </w:pPr>
            <w:r>
              <w:rPr>
                <w:rFonts w:eastAsia="Calibri"/>
                <w:noProof/>
                <w:lang w:val="ro-RO"/>
              </w:rPr>
              <w:t>Фиксированный сбор в соответствии с предусмотренным законом о бюджете государственного социального страхованияю</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94DBA" w:rsidRDefault="00094DBA">
            <w:pPr>
              <w:spacing w:line="256" w:lineRule="auto"/>
              <w:ind w:firstLine="0"/>
              <w:jc w:val="left"/>
              <w:rPr>
                <w:rFonts w:eastAsia="Calibri"/>
                <w:noProof/>
                <w:lang w:val="ro-RO"/>
              </w:rPr>
            </w:pPr>
            <w:r>
              <w:rPr>
                <w:rFonts w:eastAsia="Calibri"/>
                <w:noProof/>
                <w:lang w:val="ro-RO"/>
              </w:rPr>
              <w:t xml:space="preserve">Ежемесячно по 1/12 годовой суммы за каждого работника, принятого на работу в качестве водителя, осуществляющего таксомоторные </w:t>
            </w:r>
            <w:r>
              <w:rPr>
                <w:rFonts w:eastAsia="Calibri"/>
                <w:noProof/>
                <w:lang w:val="ro-RO"/>
              </w:rPr>
              <w:lastRenderedPageBreak/>
              <w:t>автотранспортные перевозки пассажиров, до 25 числа месяца, предшествующего отчетному. В случае приема на работу физических лиц в период после отчетного дня месяца, предшествующего отчетному, и до окончания отчетного периода работодатели обязаны уплатить взносы обязательного государственного социального страхования до конца отчетного месяца пропорционально за период до следующего отчета и полностью за отчетный месяц</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94DBA" w:rsidRDefault="00094DBA">
            <w:pPr>
              <w:spacing w:line="256" w:lineRule="auto"/>
              <w:ind w:firstLine="0"/>
              <w:jc w:val="left"/>
              <w:rPr>
                <w:rFonts w:eastAsia="Calibri"/>
                <w:noProof/>
                <w:lang w:val="ro-RO"/>
              </w:rPr>
            </w:pPr>
            <w:r>
              <w:rPr>
                <w:rFonts w:eastAsia="Calibri"/>
                <w:noProof/>
                <w:lang w:val="ro-RO"/>
              </w:rPr>
              <w:lastRenderedPageBreak/>
              <w:t>Минимальная пенсия по возрасту и пособие на погребение</w:t>
            </w:r>
          </w:p>
        </w:tc>
      </w:tr>
      <w:tr w:rsidR="00094DBA" w:rsidTr="00094DBA">
        <w:trPr>
          <w:jc w:val="center"/>
        </w:trPr>
        <w:tc>
          <w:tcPr>
            <w:tcW w:w="0" w:type="auto"/>
            <w:gridSpan w:val="5"/>
            <w:tcMar>
              <w:top w:w="15" w:type="dxa"/>
              <w:left w:w="45" w:type="dxa"/>
              <w:bottom w:w="15" w:type="dxa"/>
              <w:right w:w="45" w:type="dxa"/>
            </w:tcMar>
            <w:hideMark/>
          </w:tcPr>
          <w:p w:rsidR="00094DBA" w:rsidRDefault="00094DBA">
            <w:pPr>
              <w:ind w:firstLine="0"/>
              <w:rPr>
                <w:noProof/>
                <w:lang w:val="ro-RO"/>
              </w:rPr>
            </w:pPr>
            <w:r>
              <w:rPr>
                <w:noProof/>
                <w:lang w:val="ro-RO"/>
              </w:rPr>
              <w:t> </w:t>
            </w:r>
          </w:p>
        </w:tc>
      </w:tr>
    </w:tbl>
    <w:p w:rsidR="00094DBA" w:rsidRDefault="00094DBA" w:rsidP="00094DBA">
      <w:pPr>
        <w:spacing w:line="256" w:lineRule="auto"/>
        <w:ind w:firstLine="0"/>
        <w:rPr>
          <w:rFonts w:eastAsia="Calibri"/>
          <w:noProof/>
          <w:lang w:val="ro-RO"/>
        </w:rPr>
      </w:pPr>
    </w:p>
    <w:p w:rsidR="00094DBA" w:rsidRDefault="00094DBA" w:rsidP="00094DBA">
      <w:pPr>
        <w:spacing w:line="256" w:lineRule="auto"/>
        <w:ind w:firstLine="0"/>
        <w:rPr>
          <w:rFonts w:eastAsia="Calibri"/>
          <w:b/>
          <w:noProof/>
          <w:lang w:val="ro-RO"/>
        </w:rPr>
      </w:pPr>
      <w:r>
        <w:rPr>
          <w:rFonts w:eastAsia="Calibri"/>
          <w:noProof/>
          <w:lang w:val="ro-RO"/>
        </w:rPr>
        <w:br w:type="column"/>
      </w:r>
    </w:p>
    <w:p w:rsidR="00094DBA" w:rsidRDefault="00094DBA" w:rsidP="00094DBA">
      <w:pPr>
        <w:jc w:val="right"/>
        <w:rPr>
          <w:noProof/>
          <w:sz w:val="28"/>
          <w:szCs w:val="28"/>
          <w:lang w:val="ro-RO"/>
        </w:rPr>
      </w:pPr>
      <w:r>
        <w:rPr>
          <w:noProof/>
          <w:sz w:val="28"/>
          <w:szCs w:val="28"/>
          <w:lang w:val="ro-RO"/>
        </w:rPr>
        <w:t>Приложение 2</w:t>
      </w:r>
    </w:p>
    <w:p w:rsidR="00094DBA" w:rsidRDefault="00094DBA" w:rsidP="00094DBA">
      <w:pPr>
        <w:spacing w:line="256" w:lineRule="auto"/>
        <w:rPr>
          <w:rFonts w:eastAsia="Calibri"/>
          <w:b/>
          <w:noProof/>
          <w:sz w:val="28"/>
          <w:szCs w:val="28"/>
          <w:lang w:val="ro-RO"/>
        </w:rPr>
      </w:pPr>
    </w:p>
    <w:p w:rsidR="00094DBA" w:rsidRDefault="00094DBA" w:rsidP="00094DBA">
      <w:pPr>
        <w:jc w:val="center"/>
        <w:rPr>
          <w:b/>
          <w:bCs/>
          <w:noProof/>
          <w:sz w:val="28"/>
          <w:szCs w:val="28"/>
          <w:lang w:val="ro-RO"/>
        </w:rPr>
      </w:pPr>
      <w:r>
        <w:rPr>
          <w:b/>
          <w:bCs/>
          <w:noProof/>
          <w:sz w:val="28"/>
          <w:szCs w:val="28"/>
          <w:lang w:val="ro-RO"/>
        </w:rPr>
        <w:t>ПЕРЕЧЕНЬ</w:t>
      </w:r>
    </w:p>
    <w:p w:rsidR="00094DBA" w:rsidRDefault="00094DBA" w:rsidP="00094DBA">
      <w:pPr>
        <w:jc w:val="center"/>
        <w:rPr>
          <w:b/>
          <w:bCs/>
          <w:noProof/>
          <w:sz w:val="28"/>
          <w:szCs w:val="28"/>
          <w:lang w:val="ro-RO"/>
        </w:rPr>
      </w:pPr>
      <w:r>
        <w:rPr>
          <w:b/>
          <w:bCs/>
          <w:noProof/>
          <w:sz w:val="28"/>
          <w:szCs w:val="28"/>
          <w:lang w:val="ro-RO"/>
        </w:rPr>
        <w:t>должностей персонала гражданской авиации, условия</w:t>
      </w:r>
    </w:p>
    <w:p w:rsidR="00094DBA" w:rsidRDefault="00094DBA" w:rsidP="00094DBA">
      <w:pPr>
        <w:jc w:val="center"/>
        <w:rPr>
          <w:b/>
          <w:bCs/>
          <w:noProof/>
          <w:sz w:val="28"/>
          <w:szCs w:val="28"/>
          <w:lang w:val="ro-RO"/>
        </w:rPr>
      </w:pPr>
      <w:r>
        <w:rPr>
          <w:b/>
          <w:bCs/>
          <w:noProof/>
          <w:sz w:val="28"/>
          <w:szCs w:val="28"/>
          <w:lang w:val="ro-RO"/>
        </w:rPr>
        <w:t>работы которого относятся к специальным</w:t>
      </w:r>
    </w:p>
    <w:p w:rsidR="00094DBA" w:rsidRDefault="00094DBA" w:rsidP="00094DBA">
      <w:pPr>
        <w:jc w:val="center"/>
        <w:rPr>
          <w:b/>
          <w:bCs/>
          <w:noProof/>
          <w:sz w:val="28"/>
          <w:szCs w:val="28"/>
          <w:lang w:val="ro-RO"/>
        </w:rPr>
      </w:pPr>
    </w:p>
    <w:p w:rsidR="00094DBA" w:rsidRDefault="00094DBA" w:rsidP="00094DBA">
      <w:pPr>
        <w:rPr>
          <w:noProof/>
          <w:sz w:val="28"/>
          <w:szCs w:val="28"/>
          <w:lang w:val="ro-RO"/>
        </w:rPr>
      </w:pPr>
      <w:r>
        <w:rPr>
          <w:b/>
          <w:bCs/>
          <w:noProof/>
          <w:sz w:val="28"/>
          <w:szCs w:val="28"/>
          <w:lang w:val="ro-RO"/>
        </w:rPr>
        <w:t>1.</w:t>
      </w:r>
      <w:r>
        <w:rPr>
          <w:noProof/>
          <w:sz w:val="28"/>
          <w:szCs w:val="28"/>
          <w:lang w:val="ro-RO"/>
        </w:rPr>
        <w:t xml:space="preserve"> Летный персонал:</w:t>
      </w:r>
    </w:p>
    <w:p w:rsidR="00094DBA" w:rsidRDefault="00094DBA" w:rsidP="00094DBA">
      <w:pPr>
        <w:rPr>
          <w:noProof/>
          <w:sz w:val="28"/>
          <w:szCs w:val="28"/>
          <w:lang w:val="ro-RO"/>
        </w:rPr>
      </w:pPr>
      <w:r>
        <w:rPr>
          <w:noProof/>
          <w:sz w:val="28"/>
          <w:szCs w:val="28"/>
          <w:lang w:val="ro-RO"/>
        </w:rPr>
        <w:t>а) члены экипажей воздушных судов и других летательных аппаратов;</w:t>
      </w:r>
    </w:p>
    <w:p w:rsidR="00094DBA" w:rsidRDefault="00094DBA" w:rsidP="00094DBA">
      <w:pPr>
        <w:rPr>
          <w:noProof/>
          <w:sz w:val="28"/>
          <w:szCs w:val="28"/>
          <w:lang w:val="ro-RO"/>
        </w:rPr>
      </w:pPr>
      <w:r>
        <w:rPr>
          <w:noProof/>
          <w:sz w:val="28"/>
          <w:szCs w:val="28"/>
          <w:lang w:val="ro-RO"/>
        </w:rPr>
        <w:t>b) летно-инструкторский состав;</w:t>
      </w:r>
    </w:p>
    <w:p w:rsidR="00094DBA" w:rsidRDefault="00094DBA" w:rsidP="00094DBA">
      <w:pPr>
        <w:rPr>
          <w:noProof/>
          <w:sz w:val="28"/>
          <w:szCs w:val="28"/>
          <w:lang w:val="ro-RO"/>
        </w:rPr>
      </w:pPr>
      <w:r>
        <w:rPr>
          <w:noProof/>
          <w:sz w:val="28"/>
          <w:szCs w:val="28"/>
          <w:lang w:val="ro-RO"/>
        </w:rPr>
        <w:t>c) командно-летный состав: руководители (их заместители), инспекторы и другие специалисты летной службы (летной работы) министерств, других центральных административных органов, управлений, объединений, предприятий, учреждений, организаций и их структурных подразделений, имеющие действующее летное свидетельство и участвующие в полетах в составе экипажа воздушного судна или другого летательного аппарата;</w:t>
      </w:r>
    </w:p>
    <w:p w:rsidR="00094DBA" w:rsidRDefault="00094DBA" w:rsidP="00094DBA">
      <w:pPr>
        <w:rPr>
          <w:noProof/>
          <w:sz w:val="28"/>
          <w:szCs w:val="28"/>
          <w:lang w:val="ro-RO"/>
        </w:rPr>
      </w:pPr>
      <w:r>
        <w:rPr>
          <w:noProof/>
          <w:sz w:val="28"/>
          <w:szCs w:val="28"/>
          <w:lang w:val="ro-RO"/>
        </w:rPr>
        <w:t>d) парашютисты всех профилей, спасатели, а также десантники-пожарные всех профилей, инструкторы авиапожарной службы, руководители парашютных (парашютно-спасательных, поисково-спасательных) подразделений, штатные и внештатные работники парашютно-десантных групп, совершающие прыжки с парашютом или спуски (подъемы) на специальных спусковых (подъемных) устройствах с вертолетов, находящихся в режиме полета на высоте не менее 10 метров;</w:t>
      </w:r>
    </w:p>
    <w:p w:rsidR="00094DBA" w:rsidRDefault="00094DBA" w:rsidP="00094DBA">
      <w:pPr>
        <w:rPr>
          <w:noProof/>
          <w:sz w:val="28"/>
          <w:szCs w:val="28"/>
          <w:lang w:val="ro-RO"/>
        </w:rPr>
      </w:pPr>
      <w:r>
        <w:rPr>
          <w:noProof/>
          <w:sz w:val="28"/>
          <w:szCs w:val="28"/>
          <w:lang w:val="ro-RO"/>
        </w:rPr>
        <w:t>е) бортпроводники.</w:t>
      </w:r>
    </w:p>
    <w:p w:rsidR="00094DBA" w:rsidRDefault="00094DBA" w:rsidP="00094DBA">
      <w:pPr>
        <w:rPr>
          <w:b/>
          <w:bCs/>
          <w:noProof/>
          <w:sz w:val="28"/>
          <w:szCs w:val="28"/>
          <w:lang w:val="ro-RO"/>
        </w:rPr>
      </w:pPr>
    </w:p>
    <w:p w:rsidR="00094DBA" w:rsidRDefault="00094DBA" w:rsidP="00094DBA">
      <w:pPr>
        <w:rPr>
          <w:noProof/>
          <w:sz w:val="28"/>
          <w:szCs w:val="28"/>
          <w:lang w:val="ro-RO"/>
        </w:rPr>
      </w:pPr>
      <w:r>
        <w:rPr>
          <w:b/>
          <w:bCs/>
          <w:noProof/>
          <w:sz w:val="28"/>
          <w:szCs w:val="28"/>
          <w:lang w:val="ro-RO"/>
        </w:rPr>
        <w:t>2.</w:t>
      </w:r>
      <w:r>
        <w:rPr>
          <w:noProof/>
          <w:sz w:val="28"/>
          <w:szCs w:val="28"/>
          <w:lang w:val="ro-RO"/>
        </w:rPr>
        <w:t xml:space="preserve"> Персонал, осуществляющий управление воздушным движением.</w:t>
      </w:r>
    </w:p>
    <w:p w:rsidR="00094DBA" w:rsidRDefault="00094DBA" w:rsidP="00094DBA">
      <w:pPr>
        <w:rPr>
          <w:b/>
          <w:bCs/>
          <w:noProof/>
          <w:sz w:val="28"/>
          <w:szCs w:val="28"/>
          <w:lang w:val="ro-RO"/>
        </w:rPr>
      </w:pPr>
    </w:p>
    <w:p w:rsidR="00094DBA" w:rsidRDefault="00094DBA" w:rsidP="00094DBA">
      <w:pPr>
        <w:rPr>
          <w:noProof/>
          <w:sz w:val="28"/>
          <w:szCs w:val="28"/>
          <w:lang w:val="ro-RO"/>
        </w:rPr>
      </w:pPr>
      <w:r>
        <w:rPr>
          <w:b/>
          <w:bCs/>
          <w:noProof/>
          <w:sz w:val="28"/>
          <w:szCs w:val="28"/>
          <w:lang w:val="ro-RO"/>
        </w:rPr>
        <w:t>3.</w:t>
      </w:r>
      <w:r>
        <w:rPr>
          <w:noProof/>
          <w:sz w:val="28"/>
          <w:szCs w:val="28"/>
          <w:lang w:val="ro-RO"/>
        </w:rPr>
        <w:t xml:space="preserve"> Инженерно-технический персонал авиации:</w:t>
      </w:r>
    </w:p>
    <w:p w:rsidR="00094DBA" w:rsidRDefault="00094DBA" w:rsidP="00094DBA">
      <w:pPr>
        <w:rPr>
          <w:noProof/>
          <w:sz w:val="28"/>
          <w:szCs w:val="28"/>
          <w:lang w:val="ro-RO"/>
        </w:rPr>
      </w:pPr>
      <w:r>
        <w:rPr>
          <w:noProof/>
          <w:sz w:val="28"/>
          <w:szCs w:val="28"/>
          <w:lang w:val="ro-RO"/>
        </w:rPr>
        <w:t>а) авиационные техники (механики, мотористы) всех профилей;</w:t>
      </w:r>
    </w:p>
    <w:p w:rsidR="00094DBA" w:rsidRDefault="00094DBA" w:rsidP="00094DBA">
      <w:pPr>
        <w:rPr>
          <w:noProof/>
          <w:sz w:val="28"/>
          <w:szCs w:val="28"/>
          <w:lang w:val="ro-RO"/>
        </w:rPr>
      </w:pPr>
      <w:r>
        <w:rPr>
          <w:noProof/>
          <w:sz w:val="28"/>
          <w:szCs w:val="28"/>
          <w:lang w:val="ro-RO"/>
        </w:rPr>
        <w:t>b) мастера всех профилей;</w:t>
      </w:r>
    </w:p>
    <w:p w:rsidR="00094DBA" w:rsidRDefault="00094DBA" w:rsidP="00094DBA">
      <w:pPr>
        <w:rPr>
          <w:noProof/>
          <w:sz w:val="28"/>
          <w:szCs w:val="28"/>
          <w:lang w:val="ro-RO"/>
        </w:rPr>
      </w:pPr>
      <w:r>
        <w:rPr>
          <w:noProof/>
          <w:sz w:val="28"/>
          <w:szCs w:val="28"/>
          <w:lang w:val="ro-RO"/>
        </w:rPr>
        <w:t>с) инженеры всех профилей;</w:t>
      </w:r>
    </w:p>
    <w:p w:rsidR="00094DBA" w:rsidRDefault="00094DBA" w:rsidP="00094DBA">
      <w:pPr>
        <w:spacing w:line="256" w:lineRule="auto"/>
        <w:rPr>
          <w:rFonts w:eastAsia="Calibri"/>
          <w:b/>
          <w:noProof/>
          <w:sz w:val="28"/>
          <w:szCs w:val="28"/>
          <w:lang w:val="ro-RO"/>
        </w:rPr>
      </w:pPr>
      <w:r>
        <w:rPr>
          <w:noProof/>
          <w:sz w:val="28"/>
          <w:szCs w:val="28"/>
          <w:lang w:val="ro-RO"/>
        </w:rPr>
        <w:t>d) начальники цехов, смен, участков, служб, групп по техническому обслуживанию воздушных судов и других летательных аппаратов.</w:t>
      </w:r>
    </w:p>
    <w:p w:rsidR="00094DBA" w:rsidRDefault="00094DBA" w:rsidP="00094DBA">
      <w:pPr>
        <w:rPr>
          <w:noProof/>
          <w:lang w:val="ro-RO"/>
        </w:rPr>
      </w:pPr>
    </w:p>
    <w:p w:rsidR="00094DBA" w:rsidRDefault="00094DBA" w:rsidP="00094DBA">
      <w:pPr>
        <w:spacing w:line="256" w:lineRule="auto"/>
        <w:rPr>
          <w:rFonts w:eastAsia="Calibri"/>
          <w:noProof/>
          <w:lang w:val="ru-RU"/>
        </w:rPr>
      </w:pPr>
      <w:r>
        <w:rPr>
          <w:noProof/>
          <w:lang w:val="ro-RO"/>
        </w:rPr>
        <w:t> </w:t>
      </w:r>
    </w:p>
    <w:p w:rsidR="00094DBA" w:rsidRDefault="00094DBA" w:rsidP="00094DBA">
      <w:pPr>
        <w:jc w:val="right"/>
        <w:rPr>
          <w:noProof/>
          <w:lang w:val="ro-RO"/>
        </w:rPr>
      </w:pPr>
    </w:p>
    <w:p w:rsidR="00094DBA" w:rsidRDefault="00094DBA" w:rsidP="00094DBA">
      <w:pPr>
        <w:jc w:val="right"/>
        <w:rPr>
          <w:noProof/>
          <w:lang w:val="ro-RO"/>
        </w:rPr>
      </w:pPr>
      <w:r>
        <w:rPr>
          <w:noProof/>
          <w:lang w:val="ro-RO"/>
        </w:rPr>
        <w:br w:type="column"/>
      </w:r>
    </w:p>
    <w:p w:rsidR="00094DBA" w:rsidRDefault="00094DBA" w:rsidP="00094DBA">
      <w:pPr>
        <w:jc w:val="right"/>
        <w:rPr>
          <w:noProof/>
          <w:sz w:val="28"/>
          <w:szCs w:val="28"/>
          <w:lang w:val="ro-RO"/>
        </w:rPr>
      </w:pPr>
      <w:r>
        <w:rPr>
          <w:noProof/>
          <w:sz w:val="28"/>
          <w:szCs w:val="28"/>
          <w:lang w:val="ro-RO"/>
        </w:rPr>
        <w:t>Приложение 3</w:t>
      </w:r>
    </w:p>
    <w:p w:rsidR="00094DBA" w:rsidRDefault="00094DBA" w:rsidP="00094DBA">
      <w:pPr>
        <w:rPr>
          <w:noProof/>
          <w:sz w:val="28"/>
          <w:szCs w:val="28"/>
          <w:lang w:val="ro-RO"/>
        </w:rPr>
      </w:pPr>
      <w:r>
        <w:rPr>
          <w:noProof/>
          <w:sz w:val="28"/>
          <w:szCs w:val="28"/>
          <w:lang w:val="ro-RO"/>
        </w:rPr>
        <w:t>  </w:t>
      </w:r>
    </w:p>
    <w:p w:rsidR="00094DBA" w:rsidRDefault="00094DBA" w:rsidP="00094DBA">
      <w:pPr>
        <w:jc w:val="center"/>
        <w:rPr>
          <w:b/>
          <w:bCs/>
          <w:noProof/>
          <w:sz w:val="28"/>
          <w:szCs w:val="28"/>
          <w:lang w:val="ro-RO"/>
        </w:rPr>
      </w:pPr>
      <w:r>
        <w:rPr>
          <w:b/>
          <w:bCs/>
          <w:noProof/>
          <w:sz w:val="28"/>
          <w:szCs w:val="28"/>
          <w:lang w:val="ro-RO"/>
        </w:rPr>
        <w:t xml:space="preserve">Виды платежей и доходов, </w:t>
      </w:r>
    </w:p>
    <w:p w:rsidR="00094DBA" w:rsidRDefault="00094DBA" w:rsidP="00094DBA">
      <w:pPr>
        <w:jc w:val="center"/>
        <w:rPr>
          <w:b/>
          <w:bCs/>
          <w:noProof/>
          <w:sz w:val="28"/>
          <w:szCs w:val="28"/>
          <w:lang w:val="ro-RO"/>
        </w:rPr>
      </w:pPr>
      <w:r>
        <w:rPr>
          <w:b/>
          <w:bCs/>
          <w:noProof/>
          <w:sz w:val="28"/>
          <w:szCs w:val="28"/>
          <w:lang w:val="ro-RO"/>
        </w:rPr>
        <w:t xml:space="preserve">из которых не исчисляются взносы обязательного </w:t>
      </w:r>
    </w:p>
    <w:p w:rsidR="00094DBA" w:rsidRDefault="00094DBA" w:rsidP="00094DBA">
      <w:pPr>
        <w:jc w:val="center"/>
        <w:rPr>
          <w:b/>
          <w:bCs/>
          <w:noProof/>
          <w:sz w:val="28"/>
          <w:szCs w:val="28"/>
          <w:lang w:val="ro-RO"/>
        </w:rPr>
      </w:pPr>
      <w:r>
        <w:rPr>
          <w:b/>
          <w:bCs/>
          <w:noProof/>
          <w:sz w:val="28"/>
          <w:szCs w:val="28"/>
          <w:lang w:val="ro-RO"/>
        </w:rPr>
        <w:t>государственного социального страхования</w:t>
      </w:r>
    </w:p>
    <w:p w:rsidR="00094DBA" w:rsidRDefault="00094DBA" w:rsidP="00094DBA">
      <w:pPr>
        <w:rPr>
          <w:noProof/>
          <w:sz w:val="28"/>
          <w:szCs w:val="28"/>
          <w:lang w:val="ro-RO"/>
        </w:rPr>
      </w:pPr>
      <w:r>
        <w:rPr>
          <w:noProof/>
          <w:sz w:val="28"/>
          <w:szCs w:val="28"/>
          <w:lang w:val="ro-RO"/>
        </w:rPr>
        <w:t> </w:t>
      </w:r>
    </w:p>
    <w:p w:rsidR="00094DBA" w:rsidRDefault="00094DBA" w:rsidP="00094DBA">
      <w:pPr>
        <w:rPr>
          <w:noProof/>
          <w:sz w:val="28"/>
          <w:szCs w:val="28"/>
          <w:lang w:val="ro-RO"/>
        </w:rPr>
      </w:pPr>
      <w:r>
        <w:rPr>
          <w:noProof/>
          <w:sz w:val="28"/>
          <w:szCs w:val="28"/>
          <w:lang w:val="ro-RO"/>
        </w:rPr>
        <w:t>Взносы обязательного государственного социального страхования (включая индивидуальные взносы обязательного государственного социального страхования в размере 6 процентов заработной платы и других выплат, осуществленных работодателем работнику) не исчисляются из следующих видов платежей и доходов:</w:t>
      </w:r>
    </w:p>
    <w:p w:rsidR="00094DBA" w:rsidRDefault="00094DBA" w:rsidP="00094DBA">
      <w:pPr>
        <w:rPr>
          <w:noProof/>
          <w:sz w:val="28"/>
          <w:szCs w:val="28"/>
          <w:lang w:val="ro-RO"/>
        </w:rPr>
      </w:pPr>
      <w:r>
        <w:rPr>
          <w:noProof/>
          <w:sz w:val="28"/>
          <w:szCs w:val="28"/>
          <w:lang w:val="ro-RO"/>
        </w:rPr>
        <w:t>1) материальная помощь в связи со стихийными бедствиями и другими чрезвычайными обстоятельствами, предоставляемая постановлением Правительства или решением органа местного публичного управления из фонда социальной поддержки населения;</w:t>
      </w:r>
    </w:p>
    <w:p w:rsidR="00094DBA" w:rsidRDefault="00094DBA" w:rsidP="00094DBA">
      <w:pPr>
        <w:rPr>
          <w:noProof/>
          <w:sz w:val="28"/>
          <w:szCs w:val="28"/>
          <w:lang w:val="ro-RO"/>
        </w:rPr>
      </w:pPr>
      <w:r>
        <w:rPr>
          <w:noProof/>
          <w:sz w:val="28"/>
          <w:szCs w:val="28"/>
          <w:lang w:val="ro-RO"/>
        </w:rPr>
        <w:t>2) расходы на перевозку, питание и профессиональное образование/повышение квалификации работников, понесенные и организованные работодателем в порядке, установленном Правительством;</w:t>
      </w:r>
    </w:p>
    <w:p w:rsidR="00094DBA" w:rsidRDefault="00094DBA" w:rsidP="00094DBA">
      <w:pPr>
        <w:rPr>
          <w:noProof/>
          <w:sz w:val="28"/>
          <w:szCs w:val="28"/>
          <w:lang w:val="ro-RO"/>
        </w:rPr>
      </w:pPr>
      <w:r>
        <w:rPr>
          <w:noProof/>
          <w:sz w:val="28"/>
          <w:szCs w:val="28"/>
          <w:lang w:val="ro-RO"/>
        </w:rPr>
        <w:t>3) компенсационные суммы (расходы на служебные командировки, возмещение ущерба, причиненного работнику увечьем или иным повреждением здоровья на производстве), кроме компенсации за неиспользованный отпуск при увольнении;</w:t>
      </w:r>
      <w:r>
        <w:rPr>
          <w:lang w:val="ro-RO"/>
        </w:rPr>
        <w:t xml:space="preserve"> </w:t>
      </w:r>
    </w:p>
    <w:p w:rsidR="00094DBA" w:rsidRDefault="00094DBA" w:rsidP="00094DBA">
      <w:pPr>
        <w:rPr>
          <w:noProof/>
          <w:sz w:val="28"/>
          <w:szCs w:val="28"/>
          <w:lang w:val="ro-RO"/>
        </w:rPr>
      </w:pPr>
      <w:r>
        <w:rPr>
          <w:noProof/>
          <w:sz w:val="28"/>
          <w:szCs w:val="28"/>
          <w:lang w:val="ro-RO"/>
        </w:rPr>
        <w:t xml:space="preserve">4) пособия, выплачиваемые на основании части (3) статьи 24 </w:t>
      </w:r>
      <w:hyperlink r:id="rId33" w:history="1">
        <w:r>
          <w:rPr>
            <w:rStyle w:val="af3"/>
            <w:noProof/>
            <w:sz w:val="28"/>
            <w:szCs w:val="28"/>
            <w:lang w:val="ro-RO"/>
          </w:rPr>
          <w:t>Закона</w:t>
        </w:r>
        <w:r>
          <w:rPr>
            <w:rStyle w:val="af3"/>
            <w:noProof/>
            <w:sz w:val="28"/>
            <w:szCs w:val="28"/>
          </w:rPr>
          <w:t xml:space="preserve"> </w:t>
        </w:r>
        <w:r>
          <w:rPr>
            <w:rStyle w:val="af3"/>
            <w:noProof/>
            <w:sz w:val="28"/>
            <w:szCs w:val="28"/>
            <w:lang w:val="ro-RO"/>
          </w:rPr>
          <w:t>№ 768/2000 о статусе местного выборного лица</w:t>
        </w:r>
      </w:hyperlink>
      <w:r>
        <w:rPr>
          <w:noProof/>
          <w:sz w:val="28"/>
          <w:szCs w:val="28"/>
          <w:lang w:val="ro-RO"/>
        </w:rPr>
        <w:t>;</w:t>
      </w:r>
    </w:p>
    <w:p w:rsidR="00094DBA" w:rsidRDefault="00094DBA" w:rsidP="00094DBA">
      <w:pPr>
        <w:rPr>
          <w:noProof/>
          <w:sz w:val="28"/>
          <w:szCs w:val="28"/>
          <w:lang w:val="ro-RO"/>
        </w:rPr>
      </w:pPr>
      <w:r>
        <w:rPr>
          <w:noProof/>
          <w:sz w:val="28"/>
          <w:szCs w:val="28"/>
          <w:lang w:val="ro-RO"/>
        </w:rPr>
        <w:t xml:space="preserve">5) суммы компенсации несвоевременно выплаченной заработной платы, предоставляемые в соответствии с </w:t>
      </w:r>
      <w:hyperlink r:id="rId34" w:history="1">
        <w:r>
          <w:rPr>
            <w:rStyle w:val="af3"/>
            <w:noProof/>
            <w:sz w:val="28"/>
            <w:szCs w:val="28"/>
            <w:lang w:val="ro-RO"/>
          </w:rPr>
          <w:t xml:space="preserve">Постановлением Правительства </w:t>
        </w:r>
        <w:r>
          <w:rPr>
            <w:rStyle w:val="af3"/>
            <w:noProof/>
            <w:sz w:val="28"/>
            <w:szCs w:val="28"/>
          </w:rPr>
          <w:t xml:space="preserve">№ 535/2003 </w:t>
        </w:r>
        <w:r>
          <w:rPr>
            <w:rStyle w:val="af3"/>
            <w:noProof/>
            <w:sz w:val="28"/>
            <w:szCs w:val="28"/>
            <w:lang w:val="ro-RO"/>
          </w:rPr>
          <w:t>об утверждении Порядка исчисления и выплаты суммы компенсации потерь части заработной платы в связи с нарушением сроков ее выплат</w:t>
        </w:r>
      </w:hyperlink>
      <w:r>
        <w:rPr>
          <w:noProof/>
          <w:sz w:val="28"/>
          <w:szCs w:val="28"/>
        </w:rPr>
        <w:t>ы</w:t>
      </w:r>
      <w:r>
        <w:rPr>
          <w:noProof/>
          <w:sz w:val="28"/>
          <w:szCs w:val="28"/>
          <w:lang w:val="ro-RO"/>
        </w:rPr>
        <w:t>;</w:t>
      </w:r>
    </w:p>
    <w:p w:rsidR="00094DBA" w:rsidRDefault="00094DBA" w:rsidP="00094DBA">
      <w:pPr>
        <w:rPr>
          <w:noProof/>
          <w:sz w:val="28"/>
          <w:szCs w:val="28"/>
          <w:lang w:val="ro-RO"/>
        </w:rPr>
      </w:pPr>
      <w:r>
        <w:rPr>
          <w:noProof/>
          <w:sz w:val="28"/>
          <w:szCs w:val="28"/>
          <w:lang w:val="ro-RO"/>
        </w:rPr>
        <w:t>6) суммы, получаемые работниками</w:t>
      </w:r>
      <w:r>
        <w:rPr>
          <w:noProof/>
          <w:sz w:val="28"/>
          <w:szCs w:val="28"/>
        </w:rPr>
        <w:t>-</w:t>
      </w:r>
      <w:r>
        <w:rPr>
          <w:noProof/>
          <w:sz w:val="28"/>
          <w:szCs w:val="28"/>
          <w:lang w:val="ro-RO"/>
        </w:rPr>
        <w:t>гражданами Республики Молдова при реализации проектов технической помощи, финансируемых внешними донорами, если международными соглашениями, стороной которых Республика Молдова является, предусмотрено освобождение от уплаты взносов обязательного государственного социального страхования;</w:t>
      </w:r>
    </w:p>
    <w:p w:rsidR="00094DBA" w:rsidRDefault="00094DBA" w:rsidP="00094DBA">
      <w:pPr>
        <w:rPr>
          <w:noProof/>
          <w:sz w:val="28"/>
          <w:szCs w:val="28"/>
          <w:lang w:val="ro-RO"/>
        </w:rPr>
      </w:pPr>
      <w:r>
        <w:rPr>
          <w:noProof/>
          <w:sz w:val="28"/>
          <w:szCs w:val="28"/>
          <w:lang w:val="ro-RO"/>
        </w:rPr>
        <w:t>7) суммы, получаемые застрахованными лицами по добровольному страхованию;</w:t>
      </w:r>
    </w:p>
    <w:p w:rsidR="00094DBA" w:rsidRDefault="00094DBA" w:rsidP="00094DBA">
      <w:pPr>
        <w:rPr>
          <w:noProof/>
          <w:sz w:val="28"/>
          <w:szCs w:val="28"/>
          <w:lang w:val="ru-RU"/>
        </w:rPr>
      </w:pPr>
      <w:r>
        <w:rPr>
          <w:noProof/>
          <w:sz w:val="28"/>
          <w:szCs w:val="28"/>
          <w:lang w:val="ro-RO"/>
        </w:rPr>
        <w:t xml:space="preserve">8) выходное пособие в размере, предусмотренном статьей 186 </w:t>
      </w:r>
      <w:hyperlink r:id="rId35" w:history="1">
        <w:r>
          <w:rPr>
            <w:rStyle w:val="af3"/>
            <w:noProof/>
            <w:sz w:val="28"/>
            <w:szCs w:val="28"/>
            <w:lang w:val="ro-RO"/>
          </w:rPr>
          <w:t>Трудового кодекса Республики Молдова № 154/2003</w:t>
        </w:r>
      </w:hyperlink>
      <w:r>
        <w:rPr>
          <w:noProof/>
          <w:sz w:val="28"/>
          <w:szCs w:val="28"/>
          <w:lang w:val="ro-RO"/>
        </w:rPr>
        <w:t xml:space="preserve"> и частью (6) статьи 42 </w:t>
      </w:r>
      <w:hyperlink r:id="rId36" w:history="1">
        <w:r>
          <w:rPr>
            <w:rStyle w:val="af3"/>
            <w:noProof/>
            <w:sz w:val="28"/>
            <w:szCs w:val="28"/>
            <w:lang w:val="ro-RO"/>
          </w:rPr>
          <w:t>Закона</w:t>
        </w:r>
        <w:r>
          <w:rPr>
            <w:rStyle w:val="af3"/>
            <w:noProof/>
            <w:sz w:val="28"/>
            <w:szCs w:val="28"/>
          </w:rPr>
          <w:t xml:space="preserve"> </w:t>
        </w:r>
        <w:r>
          <w:rPr>
            <w:rStyle w:val="af3"/>
            <w:noProof/>
            <w:sz w:val="28"/>
            <w:szCs w:val="28"/>
            <w:lang w:val="ro-RO"/>
          </w:rPr>
          <w:t>№ 158/2008 о государственной должности и статусе государственного служащего</w:t>
        </w:r>
      </w:hyperlink>
      <w:r>
        <w:rPr>
          <w:noProof/>
          <w:sz w:val="28"/>
          <w:szCs w:val="28"/>
          <w:lang w:val="ro-RO"/>
        </w:rPr>
        <w:t>, выплачиваемое в соответствии с законодательством;</w:t>
      </w:r>
      <w:r>
        <w:rPr>
          <w:noProof/>
          <w:sz w:val="28"/>
          <w:szCs w:val="28"/>
        </w:rPr>
        <w:t xml:space="preserve">  </w:t>
      </w:r>
    </w:p>
    <w:p w:rsidR="00094DBA" w:rsidRDefault="00094DBA" w:rsidP="00094DBA">
      <w:pPr>
        <w:rPr>
          <w:noProof/>
          <w:sz w:val="28"/>
          <w:szCs w:val="28"/>
          <w:lang w:val="ro-RO"/>
        </w:rPr>
      </w:pPr>
      <w:r>
        <w:rPr>
          <w:noProof/>
          <w:sz w:val="28"/>
          <w:szCs w:val="28"/>
          <w:lang w:val="ro-RO"/>
        </w:rPr>
        <w:t xml:space="preserve">9) пособие, предоставляемое военнослужащим, исполняющим службу по контракту, лицам начальствующего и рядового состава органов внутренних дел и пенитенциарной системы, офицерам охраны и </w:t>
      </w:r>
      <w:r>
        <w:rPr>
          <w:noProof/>
          <w:sz w:val="28"/>
          <w:szCs w:val="28"/>
          <w:lang w:val="ro-RO"/>
        </w:rPr>
        <w:lastRenderedPageBreak/>
        <w:t xml:space="preserve">сотрудникам органов государственной безопасности и Национального центра по борьбе с коррупцией после увольнения со службы в соответствии с частями (3) и (5) статьи 19 </w:t>
      </w:r>
      <w:hyperlink r:id="rId37" w:history="1">
        <w:r>
          <w:rPr>
            <w:rStyle w:val="af3"/>
            <w:noProof/>
            <w:sz w:val="28"/>
            <w:szCs w:val="28"/>
            <w:lang w:val="ro-RO"/>
          </w:rPr>
          <w:t>Закона № 162/2005 о статусе военнослужащих</w:t>
        </w:r>
      </w:hyperlink>
      <w:r>
        <w:rPr>
          <w:noProof/>
          <w:sz w:val="28"/>
          <w:szCs w:val="28"/>
          <w:lang w:val="ro-RO"/>
        </w:rPr>
        <w:t xml:space="preserve">, статьей 47 </w:t>
      </w:r>
      <w:hyperlink r:id="rId38" w:history="1">
        <w:r>
          <w:rPr>
            <w:rStyle w:val="af3"/>
            <w:noProof/>
            <w:sz w:val="28"/>
            <w:szCs w:val="28"/>
            <w:lang w:val="ro-RO"/>
          </w:rPr>
          <w:t>Закона № 134/2008</w:t>
        </w:r>
      </w:hyperlink>
      <w:r>
        <w:rPr>
          <w:lang w:val="ro-RO"/>
        </w:rPr>
        <w:t xml:space="preserve"> </w:t>
      </w:r>
      <w:r>
        <w:rPr>
          <w:noProof/>
          <w:sz w:val="28"/>
          <w:szCs w:val="28"/>
          <w:lang w:val="ro-RO"/>
        </w:rPr>
        <w:t xml:space="preserve">о Службе государственной охраны, частью (2) статьи 49, частями (3), (4) и (8) статьи 67 </w:t>
      </w:r>
      <w:hyperlink r:id="rId39" w:history="1">
        <w:r>
          <w:rPr>
            <w:rStyle w:val="af3"/>
            <w:noProof/>
            <w:sz w:val="28"/>
            <w:szCs w:val="28"/>
            <w:lang w:val="ro-RO"/>
          </w:rPr>
          <w:t>Закона № 288/2016 о государственном служащем с особым статусом Министерства внутренних дел</w:t>
        </w:r>
      </w:hyperlink>
      <w:r>
        <w:rPr>
          <w:noProof/>
          <w:sz w:val="28"/>
          <w:szCs w:val="28"/>
          <w:lang w:val="ro-RO"/>
        </w:rPr>
        <w:t xml:space="preserve">, частью (1) статьи 55 Закона № 300/2017 о системе пенитенциарной администрации, статьей 54 </w:t>
      </w:r>
      <w:hyperlink r:id="rId40" w:history="1">
        <w:r>
          <w:rPr>
            <w:rStyle w:val="af3"/>
            <w:noProof/>
            <w:sz w:val="28"/>
            <w:szCs w:val="28"/>
            <w:lang w:val="ro-RO"/>
          </w:rPr>
          <w:t>Закона № 170/2007 о статусе офицера информации и безопасности</w:t>
        </w:r>
      </w:hyperlink>
      <w:r>
        <w:rPr>
          <w:noProof/>
          <w:sz w:val="28"/>
          <w:szCs w:val="28"/>
          <w:lang w:val="ro-RO"/>
        </w:rPr>
        <w:t xml:space="preserve">, статьей 51 </w:t>
      </w:r>
      <w:hyperlink r:id="rId41" w:history="1">
        <w:r>
          <w:rPr>
            <w:rStyle w:val="af3"/>
            <w:noProof/>
            <w:sz w:val="28"/>
            <w:szCs w:val="28"/>
            <w:lang w:val="ro-RO"/>
          </w:rPr>
          <w:t>Закона № 283/2011 о Пограничной полиции</w:t>
        </w:r>
      </w:hyperlink>
      <w:r>
        <w:rPr>
          <w:noProof/>
          <w:sz w:val="28"/>
          <w:szCs w:val="28"/>
          <w:lang w:val="ro-RO"/>
        </w:rPr>
        <w:t xml:space="preserve">, статьей 39 </w:t>
      </w:r>
      <w:hyperlink r:id="rId42" w:history="1">
        <w:r>
          <w:rPr>
            <w:rStyle w:val="af3"/>
            <w:noProof/>
            <w:sz w:val="28"/>
            <w:szCs w:val="28"/>
            <w:lang w:val="ro-RO"/>
          </w:rPr>
          <w:t>Закона № 93/2007 о Генеральном инспекторате по чрезвычайным ситуациям</w:t>
        </w:r>
      </w:hyperlink>
      <w:r>
        <w:rPr>
          <w:noProof/>
          <w:sz w:val="28"/>
          <w:szCs w:val="28"/>
          <w:lang w:val="ro-RO"/>
        </w:rPr>
        <w:t xml:space="preserve">, статьей 35 </w:t>
      </w:r>
      <w:hyperlink r:id="rId43" w:history="1">
        <w:r>
          <w:rPr>
            <w:rStyle w:val="af3"/>
            <w:noProof/>
            <w:sz w:val="28"/>
            <w:szCs w:val="28"/>
            <w:lang w:val="ro-RO"/>
          </w:rPr>
          <w:t>Закона № 1104/2002 о Национальном центре по борьбе с коррупцией</w:t>
        </w:r>
      </w:hyperlink>
      <w:r>
        <w:rPr>
          <w:noProof/>
          <w:sz w:val="28"/>
          <w:szCs w:val="28"/>
          <w:lang w:val="ro-RO"/>
        </w:rPr>
        <w:t>;</w:t>
      </w:r>
    </w:p>
    <w:p w:rsidR="00094DBA" w:rsidRDefault="00094DBA" w:rsidP="00094DBA">
      <w:pPr>
        <w:rPr>
          <w:noProof/>
          <w:sz w:val="28"/>
          <w:szCs w:val="28"/>
          <w:lang w:val="ro-RO"/>
        </w:rPr>
      </w:pPr>
      <w:r>
        <w:rPr>
          <w:noProof/>
          <w:sz w:val="28"/>
          <w:szCs w:val="28"/>
          <w:lang w:val="ro-RO"/>
        </w:rPr>
        <w:t xml:space="preserve">10) пособия, предусмотренные в статье 17 </w:t>
      </w:r>
      <w:hyperlink r:id="rId44" w:history="1">
        <w:r>
          <w:rPr>
            <w:rStyle w:val="af3"/>
            <w:noProof/>
            <w:sz w:val="28"/>
            <w:szCs w:val="28"/>
            <w:lang w:val="ro-RO"/>
          </w:rPr>
          <w:t>Закона № 199/2010 о статусе лиц, исполняющих ответственные государственные должности</w:t>
        </w:r>
      </w:hyperlink>
      <w:r>
        <w:rPr>
          <w:noProof/>
          <w:sz w:val="28"/>
          <w:szCs w:val="28"/>
          <w:lang w:val="ro-RO"/>
        </w:rPr>
        <w:t xml:space="preserve">, и в статье 21 </w:t>
      </w:r>
      <w:hyperlink r:id="rId45" w:history="1">
        <w:r>
          <w:rPr>
            <w:rStyle w:val="af3"/>
            <w:noProof/>
            <w:sz w:val="28"/>
            <w:szCs w:val="28"/>
            <w:lang w:val="ro-RO"/>
          </w:rPr>
          <w:t>Закона № 80/2010 о статусе персонала кабинета лиц, исполняющих ответственные государственные должности</w:t>
        </w:r>
      </w:hyperlink>
      <w:r>
        <w:rPr>
          <w:noProof/>
          <w:sz w:val="28"/>
          <w:szCs w:val="28"/>
          <w:lang w:val="ro-RO"/>
        </w:rPr>
        <w:t>;</w:t>
      </w:r>
    </w:p>
    <w:p w:rsidR="00094DBA" w:rsidRDefault="00094DBA" w:rsidP="00094DBA">
      <w:pPr>
        <w:rPr>
          <w:noProof/>
          <w:sz w:val="28"/>
          <w:szCs w:val="28"/>
          <w:lang w:val="ro-RO"/>
        </w:rPr>
      </w:pPr>
      <w:r>
        <w:rPr>
          <w:noProof/>
          <w:sz w:val="28"/>
          <w:szCs w:val="28"/>
          <w:lang w:val="ro-RO"/>
        </w:rPr>
        <w:t xml:space="preserve">11) суммы на приобретение спецодежды, спецобуви и других средств индивидуальной защиты, молока и лечебно-диетического питания, суммы </w:t>
      </w:r>
      <w:r>
        <w:rPr>
          <w:noProof/>
          <w:sz w:val="28"/>
          <w:szCs w:val="28"/>
        </w:rPr>
        <w:t xml:space="preserve">на </w:t>
      </w:r>
      <w:r>
        <w:rPr>
          <w:noProof/>
          <w:sz w:val="28"/>
          <w:szCs w:val="28"/>
          <w:lang w:val="ro-RO"/>
        </w:rPr>
        <w:t>оплат</w:t>
      </w:r>
      <w:r>
        <w:rPr>
          <w:noProof/>
          <w:sz w:val="28"/>
          <w:szCs w:val="28"/>
        </w:rPr>
        <w:t>у</w:t>
      </w:r>
      <w:r>
        <w:rPr>
          <w:noProof/>
          <w:sz w:val="28"/>
          <w:szCs w:val="28"/>
          <w:lang w:val="ro-RO"/>
        </w:rPr>
        <w:t xml:space="preserve"> путевок в санатории, дома отдыха и детские оздоровительные учреждения;</w:t>
      </w:r>
    </w:p>
    <w:p w:rsidR="00094DBA" w:rsidRDefault="00094DBA" w:rsidP="00094DBA">
      <w:pPr>
        <w:rPr>
          <w:noProof/>
          <w:sz w:val="28"/>
          <w:szCs w:val="28"/>
          <w:lang w:val="ro-RO"/>
        </w:rPr>
      </w:pPr>
      <w:r>
        <w:rPr>
          <w:noProof/>
          <w:sz w:val="28"/>
          <w:szCs w:val="28"/>
          <w:lang w:val="ro-RO"/>
        </w:rPr>
        <w:t>12) суммы, представляющие стоимость подарков (вещевых премий), получаемых работниками или бывшими работниками по месту основной работы, а также суммы, представляющие стоимость вещевых премий, и суммы денежных вознаграждений, полученных на конкурсах и соревнованиях;</w:t>
      </w:r>
    </w:p>
    <w:p w:rsidR="00094DBA" w:rsidRDefault="00094DBA" w:rsidP="00094DBA">
      <w:pPr>
        <w:rPr>
          <w:noProof/>
          <w:sz w:val="28"/>
          <w:szCs w:val="28"/>
          <w:lang w:val="ro-RO"/>
        </w:rPr>
      </w:pPr>
      <w:r>
        <w:rPr>
          <w:noProof/>
          <w:sz w:val="28"/>
          <w:szCs w:val="28"/>
          <w:lang w:val="ro-RO"/>
        </w:rPr>
        <w:t>13) стипендии учащи</w:t>
      </w:r>
      <w:r>
        <w:rPr>
          <w:noProof/>
          <w:sz w:val="28"/>
          <w:szCs w:val="28"/>
        </w:rPr>
        <w:t>х</w:t>
      </w:r>
      <w:r>
        <w:rPr>
          <w:noProof/>
          <w:sz w:val="28"/>
          <w:szCs w:val="28"/>
          <w:lang w:val="ro-RO"/>
        </w:rPr>
        <w:t>ся, студент</w:t>
      </w:r>
      <w:r>
        <w:rPr>
          <w:noProof/>
          <w:sz w:val="28"/>
          <w:szCs w:val="28"/>
        </w:rPr>
        <w:t>ов</w:t>
      </w:r>
      <w:r>
        <w:rPr>
          <w:noProof/>
          <w:sz w:val="28"/>
          <w:szCs w:val="28"/>
          <w:lang w:val="ro-RO"/>
        </w:rPr>
        <w:t xml:space="preserve"> и лиц, получающи</w:t>
      </w:r>
      <w:r>
        <w:rPr>
          <w:noProof/>
          <w:sz w:val="28"/>
          <w:szCs w:val="28"/>
        </w:rPr>
        <w:t>х</w:t>
      </w:r>
      <w:r>
        <w:rPr>
          <w:noProof/>
          <w:sz w:val="28"/>
          <w:szCs w:val="28"/>
          <w:lang w:val="ro-RO"/>
        </w:rPr>
        <w:t xml:space="preserve"> постуниверситетское образование </w:t>
      </w:r>
      <w:r>
        <w:rPr>
          <w:noProof/>
          <w:sz w:val="28"/>
          <w:szCs w:val="28"/>
        </w:rPr>
        <w:t>на</w:t>
      </w:r>
      <w:r>
        <w:rPr>
          <w:noProof/>
          <w:sz w:val="28"/>
          <w:szCs w:val="28"/>
          <w:lang w:val="ro-RO"/>
        </w:rPr>
        <w:t xml:space="preserve"> дневной форме обучения, установленные в соответствии с законодательством, а также заслуженные, учебные и социальные стипендии, </w:t>
      </w:r>
      <w:r>
        <w:rPr>
          <w:noProof/>
          <w:sz w:val="28"/>
          <w:szCs w:val="28"/>
        </w:rPr>
        <w:t>предусмотр</w:t>
      </w:r>
      <w:r>
        <w:rPr>
          <w:noProof/>
          <w:sz w:val="28"/>
          <w:szCs w:val="28"/>
          <w:lang w:val="ro-RO"/>
        </w:rPr>
        <w:t>енные законодательством, предоставляемые лицам, обучаю</w:t>
      </w:r>
      <w:r>
        <w:rPr>
          <w:noProof/>
          <w:sz w:val="28"/>
          <w:szCs w:val="28"/>
        </w:rPr>
        <w:t>щимся</w:t>
      </w:r>
      <w:r>
        <w:rPr>
          <w:noProof/>
          <w:sz w:val="28"/>
          <w:szCs w:val="28"/>
          <w:lang w:val="ro-RO"/>
        </w:rPr>
        <w:t xml:space="preserve"> в системе постуниверситетского образования;</w:t>
      </w:r>
    </w:p>
    <w:p w:rsidR="00094DBA" w:rsidRDefault="00094DBA" w:rsidP="00094DBA">
      <w:pPr>
        <w:rPr>
          <w:noProof/>
          <w:sz w:val="28"/>
          <w:szCs w:val="28"/>
          <w:lang w:val="ro-RO"/>
        </w:rPr>
      </w:pPr>
      <w:r>
        <w:rPr>
          <w:noProof/>
          <w:sz w:val="28"/>
          <w:szCs w:val="28"/>
          <w:lang w:val="ro-RO"/>
        </w:rPr>
        <w:t>14) суммы, выплачиваемые учащимся многопрофильных профессиональных и ремесленных училищ, общеобразовательных школ и колледжей за выполненные ими работы;</w:t>
      </w:r>
    </w:p>
    <w:p w:rsidR="00094DBA" w:rsidRDefault="00094DBA" w:rsidP="00094DBA">
      <w:pPr>
        <w:rPr>
          <w:noProof/>
          <w:sz w:val="28"/>
          <w:szCs w:val="28"/>
          <w:lang w:val="ro-RO"/>
        </w:rPr>
      </w:pPr>
      <w:r>
        <w:rPr>
          <w:noProof/>
          <w:sz w:val="28"/>
          <w:szCs w:val="28"/>
          <w:lang w:val="ro-RO"/>
        </w:rPr>
        <w:t xml:space="preserve">15) суммы, выплачиваемые для возмещения расходов на проезд, провоз имущества и наем жилья </w:t>
      </w:r>
      <w:r>
        <w:rPr>
          <w:noProof/>
          <w:sz w:val="28"/>
          <w:szCs w:val="28"/>
        </w:rPr>
        <w:t xml:space="preserve">в случае перевода </w:t>
      </w:r>
      <w:r>
        <w:rPr>
          <w:noProof/>
          <w:sz w:val="28"/>
          <w:szCs w:val="28"/>
          <w:lang w:val="ro-RO"/>
        </w:rPr>
        <w:t xml:space="preserve"> или пере</w:t>
      </w:r>
      <w:r>
        <w:rPr>
          <w:noProof/>
          <w:sz w:val="28"/>
          <w:szCs w:val="28"/>
        </w:rPr>
        <w:t xml:space="preserve">хода </w:t>
      </w:r>
      <w:r>
        <w:rPr>
          <w:noProof/>
          <w:sz w:val="28"/>
          <w:szCs w:val="28"/>
          <w:lang w:val="ro-RO"/>
        </w:rPr>
        <w:t>в служебных целях на работу в другую местность;</w:t>
      </w:r>
    </w:p>
    <w:p w:rsidR="00094DBA" w:rsidRDefault="00094DBA" w:rsidP="00094DBA">
      <w:pPr>
        <w:rPr>
          <w:noProof/>
          <w:sz w:val="28"/>
          <w:szCs w:val="28"/>
          <w:lang w:val="ro-RO"/>
        </w:rPr>
      </w:pPr>
      <w:r>
        <w:rPr>
          <w:noProof/>
          <w:sz w:val="28"/>
          <w:szCs w:val="28"/>
          <w:lang w:val="ro-RO"/>
        </w:rPr>
        <w:t>16) вознаграждени</w:t>
      </w:r>
      <w:r>
        <w:rPr>
          <w:noProof/>
          <w:sz w:val="28"/>
          <w:szCs w:val="28"/>
        </w:rPr>
        <w:t>е</w:t>
      </w:r>
      <w:r>
        <w:rPr>
          <w:noProof/>
          <w:sz w:val="28"/>
          <w:szCs w:val="28"/>
          <w:lang w:val="ro-RO"/>
        </w:rPr>
        <w:t xml:space="preserve"> за работу во внеурочное время, перечисляем</w:t>
      </w:r>
      <w:r>
        <w:rPr>
          <w:noProof/>
          <w:sz w:val="28"/>
          <w:szCs w:val="28"/>
        </w:rPr>
        <w:t>о</w:t>
      </w:r>
      <w:r>
        <w:rPr>
          <w:noProof/>
          <w:sz w:val="28"/>
          <w:szCs w:val="28"/>
          <w:lang w:val="ro-RO"/>
        </w:rPr>
        <w:t>е в соответствующий бюджет или благотворительные фонды;</w:t>
      </w:r>
    </w:p>
    <w:p w:rsidR="00094DBA" w:rsidRDefault="00094DBA" w:rsidP="00094DBA">
      <w:pPr>
        <w:rPr>
          <w:noProof/>
          <w:sz w:val="28"/>
          <w:szCs w:val="28"/>
          <w:lang w:val="ro-RO"/>
        </w:rPr>
      </w:pPr>
      <w:r>
        <w:rPr>
          <w:noProof/>
          <w:sz w:val="28"/>
          <w:szCs w:val="28"/>
          <w:lang w:val="ro-RO"/>
        </w:rPr>
        <w:t>17) пособие, выплачиваемое молодым специалистам за счет плательщика взносов за отпуск, предоставленный после окончания высшего, среднего специального или среднего профессионального образовательного учреждения;</w:t>
      </w:r>
    </w:p>
    <w:p w:rsidR="00094DBA" w:rsidRDefault="00094DBA" w:rsidP="00094DBA">
      <w:pPr>
        <w:rPr>
          <w:noProof/>
          <w:sz w:val="28"/>
          <w:szCs w:val="28"/>
          <w:lang w:val="ro-RO"/>
        </w:rPr>
      </w:pPr>
      <w:r>
        <w:rPr>
          <w:noProof/>
          <w:sz w:val="28"/>
          <w:szCs w:val="28"/>
          <w:lang w:val="ro-RO"/>
        </w:rPr>
        <w:lastRenderedPageBreak/>
        <w:t xml:space="preserve">18) единовременное пособие, выплачиваемое молодым специалистам при приеме на работу в соответствии с </w:t>
      </w:r>
      <w:hyperlink r:id="rId46" w:history="1">
        <w:r>
          <w:rPr>
            <w:rStyle w:val="af3"/>
            <w:noProof/>
            <w:sz w:val="28"/>
            <w:szCs w:val="28"/>
            <w:lang w:val="ro-RO"/>
          </w:rPr>
          <w:t>Постановлением Правительства  № 321/1998 о повышении заработной платы работникам бюджетной сферы</w:t>
        </w:r>
      </w:hyperlink>
      <w:r>
        <w:rPr>
          <w:noProof/>
          <w:sz w:val="28"/>
          <w:szCs w:val="28"/>
          <w:lang w:val="ro-RO"/>
        </w:rPr>
        <w:t>;</w:t>
      </w:r>
    </w:p>
    <w:p w:rsidR="00094DBA" w:rsidRDefault="00094DBA" w:rsidP="00094DBA">
      <w:pPr>
        <w:rPr>
          <w:noProof/>
          <w:sz w:val="28"/>
          <w:szCs w:val="28"/>
          <w:lang w:val="ro-RO"/>
        </w:rPr>
      </w:pPr>
      <w:r>
        <w:rPr>
          <w:noProof/>
          <w:sz w:val="28"/>
          <w:szCs w:val="28"/>
          <w:lang w:val="ro-RO"/>
        </w:rPr>
        <w:t>19) пособие по временной нетрудоспособности;</w:t>
      </w:r>
    </w:p>
    <w:p w:rsidR="00094DBA" w:rsidRDefault="00094DBA" w:rsidP="00094DBA">
      <w:pPr>
        <w:rPr>
          <w:noProof/>
          <w:sz w:val="28"/>
          <w:szCs w:val="28"/>
          <w:lang w:val="ro-RO"/>
        </w:rPr>
      </w:pPr>
      <w:r>
        <w:rPr>
          <w:noProof/>
          <w:sz w:val="28"/>
          <w:szCs w:val="28"/>
          <w:lang w:val="ro-RO"/>
        </w:rPr>
        <w:t xml:space="preserve">20) все виды социальных выплат </w:t>
      </w:r>
      <w:r>
        <w:rPr>
          <w:noProof/>
          <w:sz w:val="28"/>
          <w:szCs w:val="28"/>
        </w:rPr>
        <w:t>бенефициарам</w:t>
      </w:r>
      <w:r>
        <w:rPr>
          <w:noProof/>
          <w:sz w:val="28"/>
          <w:szCs w:val="28"/>
          <w:lang w:val="ro-RO"/>
        </w:rPr>
        <w:t xml:space="preserve"> из бюджетов</w:t>
      </w:r>
      <w:r>
        <w:rPr>
          <w:noProof/>
          <w:sz w:val="28"/>
          <w:szCs w:val="28"/>
        </w:rPr>
        <w:t xml:space="preserve">- </w:t>
      </w:r>
      <w:r>
        <w:rPr>
          <w:noProof/>
          <w:sz w:val="28"/>
          <w:szCs w:val="28"/>
          <w:lang w:val="ro-RO"/>
        </w:rPr>
        <w:t>компонентов национального публичного бюджета;</w:t>
      </w:r>
    </w:p>
    <w:p w:rsidR="00094DBA" w:rsidRDefault="00094DBA" w:rsidP="00094DBA">
      <w:pPr>
        <w:rPr>
          <w:noProof/>
          <w:sz w:val="28"/>
          <w:szCs w:val="28"/>
          <w:lang w:val="ro-RO"/>
        </w:rPr>
      </w:pPr>
      <w:r>
        <w:rPr>
          <w:noProof/>
          <w:sz w:val="28"/>
          <w:szCs w:val="28"/>
          <w:lang w:val="ro-RO"/>
        </w:rPr>
        <w:t>21) доходы от управления собственностью (дивиденды, проценты, платежи по долевому участию);</w:t>
      </w:r>
    </w:p>
    <w:p w:rsidR="00094DBA" w:rsidRDefault="00094DBA" w:rsidP="00094DBA">
      <w:pPr>
        <w:rPr>
          <w:noProof/>
          <w:sz w:val="28"/>
          <w:szCs w:val="28"/>
          <w:lang w:val="ro-RO"/>
        </w:rPr>
      </w:pPr>
      <w:r>
        <w:rPr>
          <w:noProof/>
          <w:sz w:val="28"/>
          <w:szCs w:val="28"/>
          <w:lang w:val="ro-RO"/>
        </w:rPr>
        <w:t>22) выигрыши по облигациям государственных займов и суммы, получаемые при погашении облигаций;</w:t>
      </w:r>
    </w:p>
    <w:p w:rsidR="00094DBA" w:rsidRDefault="00094DBA" w:rsidP="00094DBA">
      <w:pPr>
        <w:rPr>
          <w:noProof/>
          <w:sz w:val="28"/>
          <w:szCs w:val="28"/>
          <w:lang w:val="ro-RO"/>
        </w:rPr>
      </w:pPr>
      <w:r>
        <w:rPr>
          <w:noProof/>
          <w:sz w:val="28"/>
          <w:szCs w:val="28"/>
          <w:lang w:val="ro-RO"/>
        </w:rPr>
        <w:t>23) выигрыши по лотереям, проводимым в порядке и на условиях, установленных Правительством;</w:t>
      </w:r>
    </w:p>
    <w:p w:rsidR="00094DBA" w:rsidRDefault="00094DBA" w:rsidP="00094DBA">
      <w:pPr>
        <w:rPr>
          <w:noProof/>
          <w:sz w:val="28"/>
          <w:szCs w:val="28"/>
          <w:lang w:val="ro-RO"/>
        </w:rPr>
      </w:pPr>
      <w:r>
        <w:rPr>
          <w:noProof/>
          <w:sz w:val="28"/>
          <w:szCs w:val="28"/>
          <w:lang w:val="ro-RO"/>
        </w:rPr>
        <w:t xml:space="preserve">24) компенсационные выплаты за донорство крови в соответствии с </w:t>
      </w:r>
      <w:hyperlink r:id="rId47" w:history="1">
        <w:r>
          <w:rPr>
            <w:rStyle w:val="af3"/>
            <w:noProof/>
            <w:sz w:val="28"/>
            <w:szCs w:val="28"/>
            <w:lang w:val="ro-RO"/>
          </w:rPr>
          <w:t>Постановлением Правительства № 1240/2006 об утверждении норм обеспечения продуктами питания, медикаментами и расходными материалами больных (взрослых и детей), а также норм компенсирования для доноров крови и компонентов крови и их питания</w:t>
        </w:r>
      </w:hyperlink>
      <w:r>
        <w:rPr>
          <w:noProof/>
          <w:sz w:val="28"/>
          <w:szCs w:val="28"/>
          <w:lang w:val="ro-RO"/>
        </w:rPr>
        <w:t>;</w:t>
      </w:r>
    </w:p>
    <w:p w:rsidR="00094DBA" w:rsidRDefault="00094DBA" w:rsidP="00094DBA">
      <w:pPr>
        <w:rPr>
          <w:noProof/>
          <w:sz w:val="28"/>
          <w:szCs w:val="28"/>
          <w:lang w:val="ro-RO"/>
        </w:rPr>
      </w:pPr>
      <w:r>
        <w:rPr>
          <w:noProof/>
          <w:sz w:val="28"/>
          <w:szCs w:val="28"/>
          <w:lang w:val="ro-RO"/>
        </w:rPr>
        <w:t>25) суммы, получаемые застрахованными физическими лицами в виде грантов/безвозмездной финансовой помощи, предоставленных международными и национальными учреждениями, международными благотворительными организациями (фондами), а также хозяйствующими субъектами;</w:t>
      </w:r>
    </w:p>
    <w:p w:rsidR="00094DBA" w:rsidRDefault="00094DBA" w:rsidP="00094DBA">
      <w:pPr>
        <w:rPr>
          <w:noProof/>
          <w:sz w:val="28"/>
          <w:szCs w:val="28"/>
          <w:lang w:val="ro-RO"/>
        </w:rPr>
      </w:pPr>
      <w:r>
        <w:rPr>
          <w:noProof/>
          <w:sz w:val="28"/>
          <w:szCs w:val="28"/>
          <w:lang w:val="ro-RO"/>
        </w:rPr>
        <w:t>26) суммы, выплачиваемые по авторским правам и правам, вытекающим из гражданских договоров, кроме доходов, полученных по договорам о выполнении работ или оказании услуг;</w:t>
      </w:r>
    </w:p>
    <w:p w:rsidR="00094DBA" w:rsidRDefault="00094DBA" w:rsidP="00094DBA">
      <w:pPr>
        <w:rPr>
          <w:noProof/>
          <w:sz w:val="28"/>
          <w:szCs w:val="28"/>
          <w:lang w:val="ro-RO"/>
        </w:rPr>
      </w:pPr>
      <w:r>
        <w:rPr>
          <w:noProof/>
          <w:sz w:val="28"/>
          <w:szCs w:val="28"/>
          <w:lang w:val="ro-RO"/>
        </w:rPr>
        <w:t>27) суммы, выплачиваемые в соответствии с законодательством за внедрение изобретений и рационализаторских предложений, а также за авторское право на эти изобретения и предложения;</w:t>
      </w:r>
    </w:p>
    <w:p w:rsidR="00094DBA" w:rsidRDefault="00094DBA" w:rsidP="00094DBA">
      <w:pPr>
        <w:rPr>
          <w:noProof/>
          <w:sz w:val="28"/>
          <w:szCs w:val="28"/>
          <w:lang w:val="ro-RO"/>
        </w:rPr>
      </w:pPr>
      <w:r>
        <w:rPr>
          <w:noProof/>
          <w:sz w:val="28"/>
          <w:szCs w:val="28"/>
          <w:lang w:val="ro-RO"/>
        </w:rPr>
        <w:t>28) материальная помощь, оказываемая профсоюзами и патронатами в размере, не превышающем одной прогнозируемой среднемесячной заработной платы по экономике на одного работника, ежегодно утверждаемой Правительством, за исключением помощи, предоставляемой в случае смерти и/или болезни работника или родственников и/или свойственников первой степени;</w:t>
      </w:r>
    </w:p>
    <w:p w:rsidR="00094DBA" w:rsidRDefault="00094DBA" w:rsidP="00094DBA">
      <w:pPr>
        <w:rPr>
          <w:noProof/>
          <w:sz w:val="28"/>
          <w:szCs w:val="28"/>
          <w:lang w:val="ro-RO"/>
        </w:rPr>
      </w:pPr>
      <w:r>
        <w:rPr>
          <w:noProof/>
          <w:sz w:val="28"/>
          <w:szCs w:val="28"/>
          <w:lang w:val="ro-RO"/>
        </w:rPr>
        <w:t xml:space="preserve">29) единовременные компенсации и пособия для выпускников учебных заведений в первые три года работы, предоставляемые в соответствии со статьей 11 </w:t>
      </w:r>
      <w:hyperlink r:id="rId48" w:history="1">
        <w:r>
          <w:rPr>
            <w:rStyle w:val="af3"/>
            <w:noProof/>
            <w:sz w:val="28"/>
            <w:szCs w:val="28"/>
            <w:lang w:val="ro-RO"/>
          </w:rPr>
          <w:t xml:space="preserve">Закона № 411/1995 об охране здоровья </w:t>
        </w:r>
      </w:hyperlink>
      <w:r>
        <w:rPr>
          <w:noProof/>
          <w:sz w:val="28"/>
          <w:szCs w:val="28"/>
          <w:lang w:val="ro-RO"/>
        </w:rPr>
        <w:t xml:space="preserve"> и частями (5) и (6) статьи 134 </w:t>
      </w:r>
      <w:hyperlink r:id="rId49" w:history="1">
        <w:r>
          <w:rPr>
            <w:rStyle w:val="af3"/>
            <w:noProof/>
            <w:sz w:val="28"/>
            <w:szCs w:val="28"/>
            <w:lang w:val="ro-RO"/>
          </w:rPr>
          <w:t>Кодекса Республики Молдова № 152/2014 об образовании</w:t>
        </w:r>
      </w:hyperlink>
      <w:r>
        <w:rPr>
          <w:noProof/>
          <w:sz w:val="28"/>
          <w:szCs w:val="28"/>
          <w:lang w:val="ro-RO"/>
        </w:rPr>
        <w:t>;</w:t>
      </w:r>
    </w:p>
    <w:p w:rsidR="00094DBA" w:rsidRDefault="00094DBA" w:rsidP="00094DBA">
      <w:pPr>
        <w:rPr>
          <w:noProof/>
          <w:sz w:val="28"/>
          <w:szCs w:val="28"/>
          <w:lang w:val="ro-RO"/>
        </w:rPr>
      </w:pPr>
      <w:r>
        <w:rPr>
          <w:noProof/>
          <w:sz w:val="28"/>
          <w:szCs w:val="28"/>
          <w:lang w:val="ro-RO"/>
        </w:rPr>
        <w:t xml:space="preserve">30) единовременное пособие в случае ограничения трудоспособности или смерти работника в результате несчастного случая на производстве или профессионального заболевания, предоставляемое в соответствии со статьей 18 </w:t>
      </w:r>
      <w:hyperlink r:id="rId50" w:history="1">
        <w:r>
          <w:rPr>
            <w:rStyle w:val="af3"/>
            <w:noProof/>
            <w:sz w:val="28"/>
            <w:szCs w:val="28"/>
            <w:lang w:val="ro-RO"/>
          </w:rPr>
          <w:t>Закона № 186/2008 об охране здоровья и безопасности труда</w:t>
        </w:r>
      </w:hyperlink>
      <w:r>
        <w:rPr>
          <w:noProof/>
          <w:sz w:val="28"/>
          <w:szCs w:val="28"/>
          <w:lang w:val="ro-RO"/>
        </w:rPr>
        <w:t>;</w:t>
      </w:r>
    </w:p>
    <w:p w:rsidR="00094DBA" w:rsidRDefault="00094DBA" w:rsidP="00094DBA">
      <w:pPr>
        <w:rPr>
          <w:noProof/>
          <w:sz w:val="28"/>
          <w:szCs w:val="28"/>
          <w:lang w:val="ro-RO"/>
        </w:rPr>
      </w:pPr>
      <w:r>
        <w:rPr>
          <w:noProof/>
          <w:sz w:val="28"/>
          <w:szCs w:val="28"/>
          <w:lang w:val="ro-RO"/>
        </w:rPr>
        <w:t xml:space="preserve">31) суммы возмещения ущерба, причиненного работникам в результате несчастного случая на производстве или профессионального </w:t>
      </w:r>
      <w:r>
        <w:rPr>
          <w:noProof/>
          <w:sz w:val="28"/>
          <w:szCs w:val="28"/>
          <w:lang w:val="ro-RO"/>
        </w:rPr>
        <w:lastRenderedPageBreak/>
        <w:t xml:space="preserve">заболевания, предоставляемые в соответствии с </w:t>
      </w:r>
      <w:hyperlink r:id="rId51" w:history="1">
        <w:r>
          <w:rPr>
            <w:rStyle w:val="af3"/>
            <w:noProof/>
            <w:sz w:val="28"/>
            <w:szCs w:val="28"/>
            <w:lang w:val="ro-RO"/>
          </w:rPr>
          <w:t>Законом № 278/1999 о порядке перерасчета сумм возмещения ущерба, причиненного работникам увечьем либо иным повреждением здоровья, связанным с исполнением ими трудовых обязанностей</w:t>
        </w:r>
      </w:hyperlink>
      <w:r>
        <w:rPr>
          <w:noProof/>
          <w:sz w:val="28"/>
          <w:szCs w:val="28"/>
          <w:lang w:val="ro-RO"/>
        </w:rPr>
        <w:t>;</w:t>
      </w:r>
    </w:p>
    <w:p w:rsidR="00094DBA" w:rsidRDefault="00094DBA" w:rsidP="00094DBA">
      <w:pPr>
        <w:rPr>
          <w:noProof/>
          <w:sz w:val="28"/>
          <w:szCs w:val="28"/>
          <w:lang w:val="ro-RO"/>
        </w:rPr>
      </w:pPr>
      <w:r>
        <w:rPr>
          <w:noProof/>
          <w:sz w:val="28"/>
          <w:szCs w:val="28"/>
          <w:lang w:val="ro-RO"/>
        </w:rPr>
        <w:t>32) финансовая помощь, премии и пособия, полученные спортсменами, тренерами и техниками от Международного олимпийского комитета, Национального олимпийского и спортивного комитета Республики Молдова, национальных и международных спортивных ассоциаций и федераций, спортивные стипендии и пособия, предоставленные сборным командам страны для подготовки и участия в Олимпийских играх и в официальных международных соревнованиях;</w:t>
      </w:r>
    </w:p>
    <w:p w:rsidR="00094DBA" w:rsidRDefault="00094DBA" w:rsidP="00094DBA">
      <w:pPr>
        <w:rPr>
          <w:noProof/>
          <w:sz w:val="28"/>
          <w:szCs w:val="28"/>
          <w:lang w:val="ro-RO"/>
        </w:rPr>
      </w:pPr>
      <w:r>
        <w:rPr>
          <w:noProof/>
          <w:sz w:val="28"/>
          <w:szCs w:val="28"/>
          <w:lang w:val="ro-RO"/>
        </w:rPr>
        <w:t>33) Национальная премия Республики Молдова в области литературы, искусства, архитектуры, науки и техники, а также премии учащимся, предоставленные в размерах, установленных действующими нормативными актами, за достижения в районных, городских, муниципальных, зональных, республиканских, региональных и международных олимпиадах и конкурсах;</w:t>
      </w:r>
    </w:p>
    <w:p w:rsidR="00094DBA" w:rsidRDefault="00094DBA" w:rsidP="00094DBA">
      <w:pPr>
        <w:rPr>
          <w:noProof/>
          <w:sz w:val="28"/>
          <w:szCs w:val="28"/>
          <w:lang w:val="ro-RO"/>
        </w:rPr>
      </w:pPr>
      <w:r>
        <w:rPr>
          <w:noProof/>
          <w:sz w:val="28"/>
          <w:szCs w:val="28"/>
          <w:lang w:val="ro-RO"/>
        </w:rPr>
        <w:t>34) выплата, предоставленная членам хозяйств (семей) за участие в выборочных опросах, осуществленных статистическими органами;</w:t>
      </w:r>
    </w:p>
    <w:p w:rsidR="00094DBA" w:rsidRDefault="00094DBA" w:rsidP="00094DBA">
      <w:pPr>
        <w:rPr>
          <w:noProof/>
          <w:sz w:val="28"/>
          <w:szCs w:val="28"/>
          <w:lang w:val="ro-RO"/>
        </w:rPr>
      </w:pPr>
      <w:r>
        <w:rPr>
          <w:noProof/>
          <w:sz w:val="28"/>
          <w:szCs w:val="28"/>
          <w:lang w:val="ro-RO"/>
        </w:rPr>
        <w:t>35) компенсации или возмещения материального и морального ущерба, за исключением возмещения, выплаченного в виде заработной платы за принужденное отсутствие на работе;</w:t>
      </w:r>
    </w:p>
    <w:p w:rsidR="00094DBA" w:rsidRDefault="00094DBA" w:rsidP="00094DBA">
      <w:pPr>
        <w:rPr>
          <w:noProof/>
          <w:sz w:val="28"/>
          <w:szCs w:val="28"/>
          <w:lang w:val="ro-RO"/>
        </w:rPr>
      </w:pPr>
      <w:r>
        <w:rPr>
          <w:noProof/>
          <w:sz w:val="28"/>
          <w:szCs w:val="28"/>
          <w:lang w:val="ro-RO"/>
        </w:rPr>
        <w:t>36) суммы, полученные обладателями предпринимательского патента в результате выполнения работ или оказания услуг, связанных с видами деятельности, включенными в предпринимательский патент;</w:t>
      </w:r>
    </w:p>
    <w:p w:rsidR="00094DBA" w:rsidRDefault="00094DBA" w:rsidP="00094DBA">
      <w:pPr>
        <w:rPr>
          <w:noProof/>
          <w:sz w:val="28"/>
          <w:szCs w:val="28"/>
          <w:lang w:val="ro-RO"/>
        </w:rPr>
      </w:pPr>
      <w:r>
        <w:rPr>
          <w:noProof/>
          <w:sz w:val="28"/>
          <w:szCs w:val="28"/>
          <w:lang w:val="ro-RO"/>
        </w:rPr>
        <w:t>37) платежи по возмещению расходов и компенсационные выплаты, связанные с выполнением служебных обязанностей военнослужащими, лицами рядового и начальствующего состава органов национальной обороны, правоохранительных органов, органов государственной безопасности и общественного порядка, производимые за счет средств государственного бюджета, а именно:</w:t>
      </w:r>
    </w:p>
    <w:p w:rsidR="00094DBA" w:rsidRDefault="00094DBA" w:rsidP="00094DBA">
      <w:pPr>
        <w:rPr>
          <w:noProof/>
          <w:sz w:val="28"/>
          <w:szCs w:val="28"/>
          <w:lang w:val="ro-RO"/>
        </w:rPr>
      </w:pPr>
      <w:r>
        <w:rPr>
          <w:noProof/>
          <w:sz w:val="28"/>
          <w:szCs w:val="28"/>
          <w:lang w:val="ro-RO"/>
        </w:rPr>
        <w:t>а) денежное довольствие военнослужащих срочной службы, учащихся и курсантов (студентов) образовательных учреждений сферы военного дела и высшего учебного заведения со статусом специального соединения в установленном Правительством размере;</w:t>
      </w:r>
    </w:p>
    <w:p w:rsidR="00094DBA" w:rsidRDefault="00094DBA" w:rsidP="00094DBA">
      <w:pPr>
        <w:rPr>
          <w:noProof/>
          <w:sz w:val="28"/>
          <w:szCs w:val="28"/>
          <w:lang w:val="ro-RO"/>
        </w:rPr>
      </w:pPr>
      <w:r>
        <w:rPr>
          <w:noProof/>
          <w:sz w:val="28"/>
          <w:szCs w:val="28"/>
          <w:lang w:val="ro-RO"/>
        </w:rPr>
        <w:t>b) суточные, выплачиваемые в соответствии с действующими нормативными актами;</w:t>
      </w:r>
    </w:p>
    <w:p w:rsidR="00094DBA" w:rsidRDefault="00094DBA" w:rsidP="00094DBA">
      <w:pPr>
        <w:rPr>
          <w:noProof/>
          <w:sz w:val="28"/>
          <w:szCs w:val="28"/>
          <w:lang w:val="ro-RO"/>
        </w:rPr>
      </w:pPr>
      <w:r>
        <w:rPr>
          <w:noProof/>
          <w:sz w:val="28"/>
          <w:szCs w:val="28"/>
          <w:lang w:val="ro-RO"/>
        </w:rPr>
        <w:t>c) единовременное пособие в установленном Правительством размере, предоставляемое военнослужащим, зачисленным на военную службу по контракту, сразу по прекращении срочной службы и назначении на должность;</w:t>
      </w:r>
    </w:p>
    <w:p w:rsidR="00094DBA" w:rsidRDefault="00094DBA" w:rsidP="00094DBA">
      <w:pPr>
        <w:rPr>
          <w:noProof/>
          <w:sz w:val="28"/>
          <w:szCs w:val="28"/>
          <w:lang w:val="ro-RO"/>
        </w:rPr>
      </w:pPr>
      <w:r>
        <w:rPr>
          <w:noProof/>
          <w:sz w:val="28"/>
          <w:szCs w:val="28"/>
          <w:lang w:val="ro-RO"/>
        </w:rPr>
        <w:t>d) подъемное пособие в установленном Правительством размере, предоставляемое военнослужащим, рядовому и начальствующему составу, исполняющим службу по контракту, в случае перевода на другое место постоянной службы, требующего переезда в другой населенный пункт;</w:t>
      </w:r>
    </w:p>
    <w:p w:rsidR="00094DBA" w:rsidRDefault="00094DBA" w:rsidP="00094DBA">
      <w:pPr>
        <w:rPr>
          <w:noProof/>
          <w:sz w:val="28"/>
          <w:szCs w:val="28"/>
          <w:lang w:val="ro-RO"/>
        </w:rPr>
      </w:pPr>
      <w:r>
        <w:rPr>
          <w:noProof/>
          <w:sz w:val="28"/>
          <w:szCs w:val="28"/>
          <w:lang w:val="ro-RO"/>
        </w:rPr>
        <w:lastRenderedPageBreak/>
        <w:t>е) денежная компенсация, эквивалентная нормам обеспечения продовольственным и вещевым довольствием, в установленном Правительством размере;</w:t>
      </w:r>
    </w:p>
    <w:p w:rsidR="00094DBA" w:rsidRDefault="00094DBA" w:rsidP="00094DBA">
      <w:pPr>
        <w:rPr>
          <w:noProof/>
          <w:sz w:val="28"/>
          <w:szCs w:val="28"/>
          <w:lang w:val="ro-RO"/>
        </w:rPr>
      </w:pPr>
      <w:r>
        <w:rPr>
          <w:noProof/>
          <w:sz w:val="28"/>
          <w:szCs w:val="28"/>
          <w:lang w:val="ro-RO"/>
        </w:rPr>
        <w:t>f) денежная компенсация расходов по найму жилья;</w:t>
      </w:r>
    </w:p>
    <w:p w:rsidR="00094DBA" w:rsidRDefault="00094DBA" w:rsidP="00094DBA">
      <w:pPr>
        <w:rPr>
          <w:noProof/>
          <w:sz w:val="28"/>
          <w:szCs w:val="28"/>
          <w:lang w:val="ro-RO"/>
        </w:rPr>
      </w:pPr>
      <w:r>
        <w:rPr>
          <w:noProof/>
          <w:sz w:val="28"/>
          <w:szCs w:val="28"/>
          <w:lang w:val="ro-RO"/>
        </w:rPr>
        <w:t>g) денежная компенсация на приобретение или строительство жилья;</w:t>
      </w:r>
    </w:p>
    <w:p w:rsidR="00094DBA" w:rsidRDefault="00094DBA" w:rsidP="00094DBA">
      <w:pPr>
        <w:rPr>
          <w:noProof/>
          <w:sz w:val="28"/>
          <w:szCs w:val="28"/>
          <w:lang w:val="ro-RO"/>
        </w:rPr>
      </w:pPr>
      <w:r>
        <w:rPr>
          <w:noProof/>
          <w:sz w:val="28"/>
          <w:szCs w:val="28"/>
          <w:lang w:val="ro-RO"/>
        </w:rPr>
        <w:t>h) единовременное пособие в установленном Правительством размере, выплачиваемое выпускникам образовательных учреждений сферы военного дела и высшего учебного заведения со статусом специального соединения;</w:t>
      </w:r>
    </w:p>
    <w:p w:rsidR="00094DBA" w:rsidRDefault="00094DBA" w:rsidP="00094DBA">
      <w:pPr>
        <w:rPr>
          <w:noProof/>
          <w:sz w:val="28"/>
          <w:szCs w:val="28"/>
          <w:lang w:val="ro-RO"/>
        </w:rPr>
      </w:pPr>
      <w:r>
        <w:rPr>
          <w:noProof/>
          <w:sz w:val="28"/>
          <w:szCs w:val="28"/>
          <w:lang w:val="ro-RO"/>
        </w:rPr>
        <w:t>i) ежемесячное пособие в установленном Правительством размере, предоставляемое резервистам, военно-служащим запаса, призванным на сборы, и гражданам, призванным для прохождения обязательной военной подготовки;</w:t>
      </w:r>
    </w:p>
    <w:p w:rsidR="00094DBA" w:rsidRDefault="00094DBA" w:rsidP="00094DBA">
      <w:pPr>
        <w:rPr>
          <w:noProof/>
          <w:sz w:val="28"/>
          <w:szCs w:val="28"/>
          <w:lang w:val="ro-RO"/>
        </w:rPr>
      </w:pPr>
      <w:r>
        <w:rPr>
          <w:noProof/>
          <w:sz w:val="28"/>
          <w:szCs w:val="28"/>
          <w:lang w:val="ro-RO"/>
        </w:rPr>
        <w:t>j) ежемесячное пособие согласно разрядам оплаты труда для рядового и начальствующего состава пенитенциарных учреждений муниципия Бендер, а также для откомандированных в эти учреждения сотрудников;</w:t>
      </w:r>
    </w:p>
    <w:p w:rsidR="00094DBA" w:rsidRDefault="00094DBA" w:rsidP="00094DBA">
      <w:pPr>
        <w:rPr>
          <w:bCs/>
          <w:noProof/>
          <w:sz w:val="28"/>
          <w:szCs w:val="28"/>
          <w:lang w:val="ro-RO"/>
        </w:rPr>
      </w:pPr>
      <w:r>
        <w:rPr>
          <w:bCs/>
          <w:noProof/>
          <w:sz w:val="28"/>
          <w:szCs w:val="28"/>
          <w:lang w:val="ro-RO"/>
        </w:rPr>
        <w:t xml:space="preserve">            38) денежная компенсация</w:t>
      </w:r>
      <w:r>
        <w:rPr>
          <w:bCs/>
          <w:noProof/>
          <w:sz w:val="28"/>
          <w:szCs w:val="28"/>
        </w:rPr>
        <w:t>,</w:t>
      </w:r>
      <w:r>
        <w:rPr>
          <w:bCs/>
          <w:noProof/>
          <w:sz w:val="28"/>
          <w:szCs w:val="28"/>
          <w:lang w:val="ro-RO"/>
        </w:rPr>
        <w:t xml:space="preserve"> предоставляемая</w:t>
      </w:r>
      <w:r>
        <w:rPr>
          <w:b/>
          <w:bCs/>
          <w:noProof/>
          <w:sz w:val="28"/>
          <w:szCs w:val="28"/>
          <w:lang w:val="ro-RO"/>
        </w:rPr>
        <w:t xml:space="preserve"> </w:t>
      </w:r>
      <w:r>
        <w:rPr>
          <w:bCs/>
          <w:noProof/>
          <w:sz w:val="28"/>
          <w:szCs w:val="28"/>
          <w:lang w:val="ro-RO"/>
        </w:rPr>
        <w:t xml:space="preserve">из государственного бюджета </w:t>
      </w:r>
      <w:r>
        <w:rPr>
          <w:bCs/>
          <w:iCs/>
          <w:noProof/>
          <w:sz w:val="28"/>
          <w:szCs w:val="28"/>
          <w:lang w:val="ro-RO"/>
        </w:rPr>
        <w:t>бенефициар</w:t>
      </w:r>
      <w:r>
        <w:rPr>
          <w:bCs/>
          <w:iCs/>
          <w:noProof/>
          <w:sz w:val="28"/>
          <w:szCs w:val="28"/>
        </w:rPr>
        <w:t>ам</w:t>
      </w:r>
      <w:r>
        <w:rPr>
          <w:bCs/>
          <w:i/>
          <w:iCs/>
          <w:noProof/>
          <w:sz w:val="28"/>
          <w:szCs w:val="28"/>
          <w:lang w:val="ro-RO"/>
        </w:rPr>
        <w:t xml:space="preserve"> </w:t>
      </w:r>
      <w:r>
        <w:rPr>
          <w:bCs/>
          <w:noProof/>
          <w:sz w:val="28"/>
          <w:szCs w:val="28"/>
          <w:lang w:val="ro-RO"/>
        </w:rPr>
        <w:t>Государственной программ</w:t>
      </w:r>
      <w:r>
        <w:rPr>
          <w:bCs/>
          <w:noProof/>
          <w:sz w:val="28"/>
          <w:szCs w:val="28"/>
        </w:rPr>
        <w:t>ы</w:t>
      </w:r>
      <w:r>
        <w:rPr>
          <w:bCs/>
          <w:noProof/>
          <w:sz w:val="28"/>
          <w:szCs w:val="28"/>
          <w:lang w:val="ro-RO"/>
        </w:rPr>
        <w:t xml:space="preserve"> «Первый дом» в порядке установленном </w:t>
      </w:r>
      <w:hyperlink r:id="rId52" w:history="1">
        <w:r>
          <w:rPr>
            <w:rStyle w:val="af3"/>
            <w:bCs/>
            <w:noProof/>
            <w:sz w:val="28"/>
            <w:szCs w:val="28"/>
            <w:lang w:val="ro-RO"/>
          </w:rPr>
          <w:t>Правительств</w:t>
        </w:r>
      </w:hyperlink>
      <w:r>
        <w:rPr>
          <w:bCs/>
          <w:sz w:val="28"/>
          <w:szCs w:val="28"/>
        </w:rPr>
        <w:t>ой</w:t>
      </w:r>
      <w:r>
        <w:rPr>
          <w:bCs/>
          <w:noProof/>
          <w:sz w:val="28"/>
          <w:szCs w:val="28"/>
          <w:lang w:val="ro-RO"/>
        </w:rPr>
        <w:t>;</w:t>
      </w:r>
    </w:p>
    <w:p w:rsidR="00094DBA" w:rsidRDefault="00094DBA" w:rsidP="00094DBA">
      <w:pPr>
        <w:rPr>
          <w:bCs/>
          <w:noProof/>
          <w:sz w:val="28"/>
          <w:szCs w:val="28"/>
          <w:lang w:val="ru-RU"/>
        </w:rPr>
      </w:pPr>
      <w:r>
        <w:rPr>
          <w:bCs/>
          <w:noProof/>
          <w:sz w:val="28"/>
          <w:szCs w:val="28"/>
          <w:lang w:val="ro-RO"/>
        </w:rPr>
        <w:t xml:space="preserve">           39) затраты</w:t>
      </w:r>
      <w:r>
        <w:rPr>
          <w:bCs/>
          <w:noProof/>
          <w:sz w:val="28"/>
          <w:szCs w:val="28"/>
        </w:rPr>
        <w:t>,</w:t>
      </w:r>
      <w:r>
        <w:rPr>
          <w:bCs/>
          <w:noProof/>
          <w:sz w:val="28"/>
          <w:szCs w:val="28"/>
          <w:lang w:val="ro-RO"/>
        </w:rPr>
        <w:t xml:space="preserve"> понесенные работодател</w:t>
      </w:r>
      <w:r>
        <w:rPr>
          <w:bCs/>
          <w:noProof/>
          <w:sz w:val="28"/>
          <w:szCs w:val="28"/>
        </w:rPr>
        <w:t>ями</w:t>
      </w:r>
      <w:r>
        <w:rPr>
          <w:bCs/>
          <w:noProof/>
          <w:sz w:val="28"/>
          <w:szCs w:val="28"/>
          <w:lang w:val="ro-RO"/>
        </w:rPr>
        <w:t xml:space="preserve"> за предоставлени</w:t>
      </w:r>
      <w:r>
        <w:rPr>
          <w:bCs/>
          <w:noProof/>
          <w:sz w:val="28"/>
          <w:szCs w:val="28"/>
        </w:rPr>
        <w:t>е</w:t>
      </w:r>
      <w:r>
        <w:rPr>
          <w:bCs/>
          <w:noProof/>
          <w:sz w:val="28"/>
          <w:szCs w:val="28"/>
          <w:lang w:val="ro-RO"/>
        </w:rPr>
        <w:t xml:space="preserve"> талонов на питание</w:t>
      </w:r>
      <w:r>
        <w:rPr>
          <w:bCs/>
          <w:noProof/>
          <w:sz w:val="28"/>
          <w:szCs w:val="28"/>
        </w:rPr>
        <w:t>,</w:t>
      </w:r>
      <w:r>
        <w:rPr>
          <w:bCs/>
          <w:noProof/>
          <w:sz w:val="28"/>
          <w:szCs w:val="28"/>
          <w:lang w:val="ro-RO"/>
        </w:rPr>
        <w:t xml:space="preserve"> в размере</w:t>
      </w:r>
      <w:r>
        <w:rPr>
          <w:bCs/>
          <w:noProof/>
          <w:sz w:val="28"/>
          <w:szCs w:val="28"/>
        </w:rPr>
        <w:t>,</w:t>
      </w:r>
      <w:r>
        <w:rPr>
          <w:bCs/>
          <w:noProof/>
          <w:sz w:val="28"/>
          <w:szCs w:val="28"/>
          <w:lang w:val="ro-RO"/>
        </w:rPr>
        <w:t xml:space="preserve"> предусмотренном в част</w:t>
      </w:r>
      <w:r>
        <w:rPr>
          <w:bCs/>
          <w:noProof/>
          <w:sz w:val="28"/>
          <w:szCs w:val="28"/>
        </w:rPr>
        <w:t>и</w:t>
      </w:r>
      <w:r>
        <w:rPr>
          <w:bCs/>
          <w:noProof/>
          <w:sz w:val="28"/>
          <w:szCs w:val="28"/>
          <w:lang w:val="ro-RO"/>
        </w:rPr>
        <w:t xml:space="preserve"> (1) статьи 4 Закона № 166/2017 о талонах на питание.</w:t>
      </w:r>
      <w:r>
        <w:rPr>
          <w:bCs/>
          <w:noProof/>
          <w:sz w:val="28"/>
          <w:szCs w:val="28"/>
        </w:rPr>
        <w:t>»</w:t>
      </w:r>
    </w:p>
    <w:p w:rsidR="00094DBA" w:rsidRDefault="00094DBA" w:rsidP="00094DBA">
      <w:pPr>
        <w:rPr>
          <w:b/>
          <w:bCs/>
          <w:noProof/>
          <w:lang w:val="ro-RO"/>
        </w:rPr>
      </w:pPr>
    </w:p>
    <w:p w:rsidR="00094DBA" w:rsidRDefault="00094DBA" w:rsidP="00094DBA">
      <w:pPr>
        <w:rPr>
          <w:bCs/>
          <w:noProof/>
          <w:sz w:val="28"/>
          <w:szCs w:val="28"/>
          <w:lang w:val="ro-RO"/>
        </w:rPr>
      </w:pPr>
      <w:r>
        <w:rPr>
          <w:b/>
          <w:noProof/>
          <w:sz w:val="28"/>
          <w:szCs w:val="28"/>
          <w:lang w:val="ro-RO"/>
        </w:rPr>
        <w:t xml:space="preserve">        Ст. II. </w:t>
      </w:r>
      <w:r>
        <w:rPr>
          <w:noProof/>
          <w:sz w:val="28"/>
          <w:szCs w:val="28"/>
          <w:lang w:val="ro-RO"/>
        </w:rPr>
        <w:t>–</w:t>
      </w:r>
      <w:r>
        <w:rPr>
          <w:bCs/>
          <w:noProof/>
          <w:sz w:val="28"/>
          <w:szCs w:val="28"/>
          <w:lang w:val="ro-RO"/>
        </w:rPr>
        <w:t xml:space="preserve"> Настоящий закон вступает в силу с 1 января 2019 г.</w:t>
      </w:r>
    </w:p>
    <w:p w:rsidR="00094DBA" w:rsidRDefault="00094DBA" w:rsidP="00094DBA">
      <w:pPr>
        <w:rPr>
          <w:bCs/>
          <w:noProof/>
          <w:sz w:val="28"/>
          <w:szCs w:val="28"/>
          <w:lang w:val="ro-RO"/>
        </w:rPr>
      </w:pPr>
    </w:p>
    <w:p w:rsidR="00094DBA" w:rsidRDefault="00094DBA" w:rsidP="00094DBA">
      <w:pPr>
        <w:rPr>
          <w:bCs/>
          <w:noProof/>
          <w:sz w:val="28"/>
          <w:szCs w:val="28"/>
          <w:lang w:val="ro-RO"/>
        </w:rPr>
      </w:pPr>
    </w:p>
    <w:p w:rsidR="00094DBA" w:rsidRDefault="00094DBA" w:rsidP="00094DBA">
      <w:pPr>
        <w:rPr>
          <w:b/>
          <w:bCs/>
          <w:noProof/>
          <w:sz w:val="28"/>
          <w:szCs w:val="28"/>
          <w:lang w:val="ro-RO"/>
        </w:rPr>
      </w:pPr>
    </w:p>
    <w:p w:rsidR="00094DBA" w:rsidRDefault="00094DBA" w:rsidP="00094DBA">
      <w:pPr>
        <w:rPr>
          <w:rFonts w:eastAsia="Calibri"/>
          <w:b/>
          <w:noProof/>
          <w:sz w:val="28"/>
          <w:szCs w:val="28"/>
          <w:lang w:val="ro-RO"/>
        </w:rPr>
      </w:pPr>
      <w:r>
        <w:rPr>
          <w:b/>
          <w:noProof/>
          <w:sz w:val="28"/>
          <w:szCs w:val="28"/>
          <w:lang w:val="ro-RO"/>
        </w:rPr>
        <w:t> ПРЕДСЕДАТЕЛЬ ПАРЛАМЕНТА</w:t>
      </w:r>
    </w:p>
    <w:p w:rsidR="00094DBA" w:rsidRDefault="00094DBA" w:rsidP="00094DBA">
      <w:pPr>
        <w:spacing w:after="160" w:line="256" w:lineRule="auto"/>
        <w:ind w:firstLine="0"/>
        <w:rPr>
          <w:rFonts w:eastAsia="Calibri"/>
          <w:b/>
          <w:noProof/>
          <w:sz w:val="26"/>
          <w:szCs w:val="26"/>
          <w:lang w:val="ro-RO"/>
        </w:rPr>
      </w:pPr>
    </w:p>
    <w:p w:rsidR="00094DBA" w:rsidRDefault="00094DBA" w:rsidP="00094DBA">
      <w:pPr>
        <w:spacing w:after="160" w:line="256" w:lineRule="auto"/>
        <w:ind w:firstLine="0"/>
        <w:rPr>
          <w:rFonts w:eastAsia="Calibri"/>
          <w:noProof/>
          <w:sz w:val="26"/>
          <w:szCs w:val="26"/>
          <w:lang w:val="ro-RO"/>
        </w:rPr>
      </w:pPr>
    </w:p>
    <w:p w:rsidR="00094DBA" w:rsidRDefault="00094DBA" w:rsidP="00094DBA">
      <w:pPr>
        <w:spacing w:after="160" w:line="256" w:lineRule="auto"/>
        <w:ind w:firstLine="0"/>
        <w:jc w:val="left"/>
        <w:rPr>
          <w:rFonts w:eastAsia="Calibri"/>
          <w:noProof/>
          <w:sz w:val="26"/>
          <w:szCs w:val="26"/>
          <w:lang w:val="ro-RO"/>
        </w:rPr>
      </w:pPr>
    </w:p>
    <w:p w:rsidR="00094DBA" w:rsidRDefault="00094DBA" w:rsidP="00094DBA">
      <w:pPr>
        <w:rPr>
          <w:rFonts w:asciiTheme="majorBidi" w:hAnsiTheme="majorBidi" w:cstheme="majorBidi"/>
          <w:sz w:val="28"/>
          <w:szCs w:val="28"/>
        </w:rPr>
      </w:pPr>
    </w:p>
    <w:p w:rsidR="00094DBA" w:rsidRPr="00253F0E" w:rsidRDefault="00094DBA" w:rsidP="00B65490">
      <w:pPr>
        <w:tabs>
          <w:tab w:val="left" w:pos="1134"/>
        </w:tabs>
        <w:ind w:firstLine="709"/>
        <w:rPr>
          <w:rFonts w:asciiTheme="majorBidi" w:hAnsiTheme="majorBidi" w:cstheme="majorBidi"/>
          <w:sz w:val="32"/>
          <w:szCs w:val="28"/>
          <w:lang w:val="ro-RO" w:eastAsia="ru-RU"/>
        </w:rPr>
      </w:pPr>
      <w:bookmarkStart w:id="0" w:name="_GoBack"/>
      <w:bookmarkEnd w:id="0"/>
    </w:p>
    <w:sectPr w:rsidR="00094DBA" w:rsidRPr="00253F0E" w:rsidSect="00AE7568">
      <w:headerReference w:type="default" r:id="rId53"/>
      <w:footerReference w:type="default" r:id="rId54"/>
      <w:headerReference w:type="first" r:id="rId55"/>
      <w:footerReference w:type="first" r:id="rId56"/>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C36DC" w:rsidRDefault="00CC36DC" w:rsidP="00026B87">
      <w:r>
        <w:separator/>
      </w:r>
    </w:p>
  </w:endnote>
  <w:endnote w:type="continuationSeparator" w:id="0">
    <w:p w:rsidR="00CC36DC" w:rsidRDefault="00CC36D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Pr="00C74719" w:rsidRDefault="00EA7735" w:rsidP="00C74719">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EA279E">
      <w:rPr>
        <w:noProof/>
        <w:sz w:val="16"/>
        <w:szCs w:val="16"/>
      </w:rPr>
      <w:t>Y:\007\ANUL 2018\HOTARARI\15948\15948-redactat-ro.docx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Pr="00814406" w:rsidRDefault="00EA7735" w:rsidP="00814406">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EA279E">
      <w:rPr>
        <w:noProof/>
        <w:sz w:val="16"/>
        <w:szCs w:val="16"/>
      </w:rPr>
      <w:t>Y:\007\ANUL 2018\HOTARARI\15948\15948-redactat-ro.docx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C36DC" w:rsidRDefault="00CC36DC" w:rsidP="00026B87">
      <w:r>
        <w:separator/>
      </w:r>
    </w:p>
  </w:footnote>
  <w:footnote w:type="continuationSeparator" w:id="0">
    <w:p w:rsidR="00CC36DC" w:rsidRDefault="00CC36D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Default="00EA7735">
    <w:pPr>
      <w:pStyle w:val="a6"/>
      <w:jc w:val="center"/>
    </w:pPr>
    <w:r>
      <w:fldChar w:fldCharType="begin"/>
    </w:r>
    <w:r>
      <w:instrText>PAGE   \* MERGEFORMAT</w:instrText>
    </w:r>
    <w:r>
      <w:fldChar w:fldCharType="separate"/>
    </w:r>
    <w:r w:rsidR="00EA279E" w:rsidRPr="00EA279E">
      <w:rPr>
        <w:noProof/>
        <w:lang w:val="ro-RO"/>
      </w:rPr>
      <w:t>14</w:t>
    </w:r>
    <w:r>
      <w:fldChar w:fldCharType="end"/>
    </w:r>
  </w:p>
  <w:p w:rsidR="00EA7735" w:rsidRDefault="00EA7735">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EA7735" w:rsidRPr="009423B6" w:rsidTr="00C02DFA">
      <w:trPr>
        <w:jc w:val="center"/>
      </w:trPr>
      <w:tc>
        <w:tcPr>
          <w:tcW w:w="3544" w:type="dxa"/>
          <w:tcBorders>
            <w:top w:val="nil"/>
            <w:bottom w:val="nil"/>
          </w:tcBorders>
        </w:tcPr>
        <w:p w:rsidR="00EA7735" w:rsidRPr="009423B6" w:rsidRDefault="00EA7735" w:rsidP="00C02DFA">
          <w:pPr>
            <w:ind w:firstLine="0"/>
            <w:jc w:val="center"/>
            <w:rPr>
              <w:sz w:val="24"/>
            </w:rPr>
          </w:pPr>
        </w:p>
        <w:p w:rsidR="00EA7735" w:rsidRPr="009423B6" w:rsidRDefault="00EA7735" w:rsidP="00C02DFA">
          <w:pPr>
            <w:jc w:val="center"/>
            <w:rPr>
              <w:sz w:val="24"/>
            </w:rPr>
          </w:pPr>
        </w:p>
        <w:p w:rsidR="00EA7735" w:rsidRPr="009423B6" w:rsidRDefault="00EA7735" w:rsidP="00C02DFA">
          <w:pPr>
            <w:jc w:val="center"/>
            <w:rPr>
              <w:sz w:val="24"/>
            </w:rPr>
          </w:pPr>
        </w:p>
        <w:p w:rsidR="00EA7735" w:rsidRPr="009423B6" w:rsidRDefault="00EA7735" w:rsidP="00C02DFA">
          <w:pPr>
            <w:pStyle w:val="5"/>
            <w:rPr>
              <w:rFonts w:ascii="Times New Roman" w:hAnsi="Times New Roman"/>
              <w:b/>
            </w:rPr>
          </w:pPr>
        </w:p>
        <w:p w:rsidR="00EA7735" w:rsidRDefault="00EA7735" w:rsidP="00C02DFA">
          <w:pPr>
            <w:pStyle w:val="8"/>
            <w:rPr>
              <w:rFonts w:ascii="Times New Roman" w:hAnsi="Times New Roman"/>
              <w:sz w:val="20"/>
              <w:lang w:val="x-none"/>
            </w:rPr>
          </w:pPr>
        </w:p>
        <w:p w:rsidR="00EA7735" w:rsidRPr="009423B6" w:rsidRDefault="00EA7735" w:rsidP="00C02DFA">
          <w:pPr>
            <w:rPr>
              <w:lang w:val="x-none"/>
            </w:rPr>
          </w:pPr>
        </w:p>
      </w:tc>
      <w:tc>
        <w:tcPr>
          <w:tcW w:w="1835" w:type="dxa"/>
          <w:tcBorders>
            <w:top w:val="nil"/>
            <w:bottom w:val="nil"/>
          </w:tcBorders>
        </w:tcPr>
        <w:p w:rsidR="00EA7735" w:rsidRPr="0063090F" w:rsidRDefault="00EA7735" w:rsidP="00C02DFA">
          <w:pPr>
            <w:ind w:firstLine="0"/>
            <w:jc w:val="center"/>
            <w:rPr>
              <w:b/>
              <w:lang w:val="x-none"/>
            </w:rPr>
          </w:pPr>
          <w:r w:rsidRPr="0063090F">
            <w:rPr>
              <w:b/>
              <w:lang w:val="ro-RO"/>
            </w:rPr>
            <w:object w:dxaOrig="1665" w:dyaOrig="14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74.25pt" fillcolor="window">
                <v:imagedata r:id="rId1" o:title=""/>
              </v:shape>
              <o:OLEObject Type="Embed" ProgID="Word.Picture.8" ShapeID="_x0000_i1025" DrawAspect="Content" ObjectID="_1600516287" r:id="rId2"/>
            </w:object>
          </w:r>
        </w:p>
      </w:tc>
      <w:tc>
        <w:tcPr>
          <w:tcW w:w="3693" w:type="dxa"/>
          <w:tcBorders>
            <w:top w:val="nil"/>
            <w:bottom w:val="nil"/>
          </w:tcBorders>
        </w:tcPr>
        <w:p w:rsidR="00EA7735" w:rsidRDefault="00EA7735" w:rsidP="00C02DFA">
          <w:pPr>
            <w:jc w:val="center"/>
            <w:rPr>
              <w:b/>
              <w:sz w:val="30"/>
            </w:rPr>
          </w:pPr>
        </w:p>
        <w:p w:rsidR="00EA7735" w:rsidRPr="009423B6" w:rsidRDefault="00EA7735" w:rsidP="00C02DFA">
          <w:pPr>
            <w:rPr>
              <w:sz w:val="30"/>
            </w:rPr>
          </w:pPr>
        </w:p>
        <w:p w:rsidR="00EA7735" w:rsidRDefault="00EA7735" w:rsidP="00C02DFA">
          <w:pPr>
            <w:rPr>
              <w:sz w:val="30"/>
            </w:rPr>
          </w:pPr>
        </w:p>
        <w:p w:rsidR="00EA7735" w:rsidRDefault="00EA7735" w:rsidP="00C02DFA">
          <w:pPr>
            <w:rPr>
              <w:sz w:val="30"/>
            </w:rPr>
          </w:pPr>
        </w:p>
        <w:p w:rsidR="00EA7735" w:rsidRPr="009423B6" w:rsidRDefault="00EA7735" w:rsidP="00C02DFA">
          <w:pPr>
            <w:rPr>
              <w:sz w:val="30"/>
            </w:rPr>
          </w:pPr>
        </w:p>
      </w:tc>
    </w:tr>
    <w:tr w:rsidR="00EA7735" w:rsidRPr="009423B6" w:rsidTr="00C02DFA">
      <w:trPr>
        <w:cantSplit/>
        <w:jc w:val="center"/>
      </w:trPr>
      <w:tc>
        <w:tcPr>
          <w:tcW w:w="9072" w:type="dxa"/>
          <w:gridSpan w:val="3"/>
          <w:tcBorders>
            <w:top w:val="nil"/>
            <w:bottom w:val="nil"/>
          </w:tcBorders>
        </w:tcPr>
        <w:p w:rsidR="00EA7735" w:rsidRPr="009423B6" w:rsidRDefault="00EA7735" w:rsidP="00C02DFA">
          <w:pPr>
            <w:pStyle w:val="8"/>
            <w:rPr>
              <w:rFonts w:ascii="Times New Roman" w:hAnsi="Times New Roman"/>
              <w:color w:val="000080"/>
              <w:sz w:val="10"/>
            </w:rPr>
          </w:pPr>
        </w:p>
        <w:p w:rsidR="00EA7735" w:rsidRPr="00D41305" w:rsidRDefault="00EA7735"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EA7735" w:rsidRDefault="00EA7735" w:rsidP="00C02DFA">
          <w:pPr>
            <w:pStyle w:val="8"/>
            <w:ind w:hanging="28"/>
            <w:rPr>
              <w:rFonts w:ascii="Times New Roman" w:hAnsi="Times New Roman"/>
              <w:sz w:val="32"/>
              <w:szCs w:val="32"/>
            </w:rPr>
          </w:pPr>
        </w:p>
        <w:p w:rsidR="00EA7735" w:rsidRPr="0014378C" w:rsidRDefault="00EA7735" w:rsidP="00C02DFA">
          <w:pPr>
            <w:pStyle w:val="8"/>
            <w:ind w:hanging="28"/>
            <w:rPr>
              <w:rFonts w:ascii="Times New Roman" w:hAnsi="Times New Roman"/>
              <w:szCs w:val="24"/>
              <w:lang w:val="fr-FR"/>
            </w:rPr>
          </w:pPr>
          <w:r w:rsidRPr="0014378C">
            <w:rPr>
              <w:rFonts w:ascii="Times New Roman" w:hAnsi="Times New Roman"/>
              <w:sz w:val="32"/>
              <w:szCs w:val="32"/>
              <w:lang w:val="fr-FR"/>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EA279E">
            <w:rPr>
              <w:rFonts w:ascii="Times New Roman" w:hAnsi="Times New Roman"/>
              <w:sz w:val="28"/>
              <w:szCs w:val="24"/>
              <w:lang w:val="ro-RO"/>
            </w:rPr>
            <w:t>nr</w:t>
          </w:r>
          <w:r w:rsidRPr="00EA279E">
            <w:rPr>
              <w:rFonts w:ascii="Times New Roman" w:hAnsi="Times New Roman"/>
              <w:b w:val="0"/>
              <w:sz w:val="28"/>
              <w:szCs w:val="24"/>
              <w:lang w:val="ro-RO"/>
            </w:rPr>
            <w:t>.</w:t>
          </w:r>
          <w:r w:rsidR="00EA279E" w:rsidRPr="00EA279E">
            <w:rPr>
              <w:rFonts w:ascii="Times New Roman" w:hAnsi="Times New Roman"/>
              <w:sz w:val="28"/>
              <w:szCs w:val="24"/>
              <w:lang w:val="ro-RO"/>
            </w:rPr>
            <w:t>914</w:t>
          </w:r>
        </w:p>
        <w:p w:rsidR="00EA7735" w:rsidRPr="00EA279E" w:rsidRDefault="00EA7735" w:rsidP="00C02DFA">
          <w:pPr>
            <w:ind w:hanging="28"/>
            <w:rPr>
              <w:b/>
              <w:sz w:val="28"/>
              <w:szCs w:val="28"/>
              <w:u w:val="single"/>
              <w:lang w:val="fr-FR"/>
            </w:rPr>
          </w:pPr>
        </w:p>
        <w:p w:rsidR="00EA7735" w:rsidRPr="00EA279E" w:rsidRDefault="00EA7735" w:rsidP="00C02DFA">
          <w:pPr>
            <w:ind w:hanging="28"/>
            <w:jc w:val="center"/>
            <w:rPr>
              <w:b/>
              <w:sz w:val="28"/>
              <w:szCs w:val="28"/>
              <w:u w:val="single"/>
            </w:rPr>
          </w:pPr>
          <w:r w:rsidRPr="00EA279E">
            <w:rPr>
              <w:b/>
              <w:sz w:val="28"/>
              <w:szCs w:val="28"/>
              <w:u w:val="single"/>
            </w:rPr>
            <w:t xml:space="preserve">din </w:t>
          </w:r>
          <w:r w:rsidR="00EA279E" w:rsidRPr="00EA279E">
            <w:rPr>
              <w:b/>
              <w:sz w:val="28"/>
              <w:szCs w:val="28"/>
              <w:u w:val="single"/>
            </w:rPr>
            <w:t>24 septembrie 2018</w:t>
          </w:r>
        </w:p>
        <w:p w:rsidR="00EA7735" w:rsidRPr="0063090F" w:rsidRDefault="00EA7735" w:rsidP="00C02DFA">
          <w:pPr>
            <w:ind w:hanging="28"/>
            <w:jc w:val="center"/>
            <w:rPr>
              <w:b/>
              <w:sz w:val="24"/>
              <w:szCs w:val="24"/>
            </w:rPr>
          </w:pPr>
          <w:r w:rsidRPr="0063090F">
            <w:rPr>
              <w:b/>
              <w:sz w:val="24"/>
              <w:szCs w:val="24"/>
            </w:rPr>
            <w:t>Chișinău</w:t>
          </w:r>
        </w:p>
        <w:p w:rsidR="00EA7735" w:rsidRPr="009423B6" w:rsidRDefault="00EA7735" w:rsidP="00C02DFA">
          <w:pPr>
            <w:pStyle w:val="8"/>
            <w:rPr>
              <w:rFonts w:ascii="Times New Roman" w:hAnsi="Times New Roman"/>
              <w:color w:val="000080"/>
              <w:sz w:val="4"/>
            </w:rPr>
          </w:pPr>
        </w:p>
        <w:p w:rsidR="00EA7735" w:rsidRPr="009423B6" w:rsidRDefault="00EA7735" w:rsidP="00C02DFA">
          <w:pPr>
            <w:pStyle w:val="8"/>
            <w:rPr>
              <w:rFonts w:ascii="Times New Roman" w:hAnsi="Times New Roman"/>
              <w:b w:val="0"/>
              <w:color w:val="000080"/>
              <w:sz w:val="16"/>
              <w:lang w:val="x-none"/>
            </w:rPr>
          </w:pPr>
        </w:p>
      </w:tc>
    </w:tr>
  </w:tbl>
  <w:p w:rsidR="00EA7735" w:rsidRDefault="00EA7735">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7F094122"/>
    <w:multiLevelType w:val="hybridMultilevel"/>
    <w:tmpl w:val="AE768BB0"/>
    <w:lvl w:ilvl="0" w:tplc="AF9EE7C2">
      <w:start w:val="1"/>
      <w:numFmt w:val="decimal"/>
      <w:lvlText w:val="%1."/>
      <w:lvlJc w:val="left"/>
      <w:pPr>
        <w:ind w:left="1069" w:hanging="360"/>
      </w:pPr>
    </w:lvl>
    <w:lvl w:ilvl="1" w:tplc="08090019">
      <w:start w:val="1"/>
      <w:numFmt w:val="lowerLetter"/>
      <w:lvlText w:val="%2."/>
      <w:lvlJc w:val="left"/>
      <w:pPr>
        <w:ind w:left="1789" w:hanging="360"/>
      </w:p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num w:numId="1">
    <w:abstractNumId w:val="4"/>
  </w:num>
  <w:num w:numId="2">
    <w:abstractNumId w:val="14"/>
  </w:num>
  <w:num w:numId="3">
    <w:abstractNumId w:val="0"/>
  </w:num>
  <w:num w:numId="4">
    <w:abstractNumId w:val="9"/>
  </w:num>
  <w:num w:numId="5">
    <w:abstractNumId w:val="7"/>
  </w:num>
  <w:num w:numId="6">
    <w:abstractNumId w:val="10"/>
  </w:num>
  <w:num w:numId="7">
    <w:abstractNumId w:val="3"/>
  </w:num>
  <w:num w:numId="8">
    <w:abstractNumId w:val="8"/>
  </w:num>
  <w:num w:numId="9">
    <w:abstractNumId w:val="15"/>
  </w:num>
  <w:num w:numId="10">
    <w:abstractNumId w:val="16"/>
  </w:num>
  <w:num w:numId="11">
    <w:abstractNumId w:val="6"/>
  </w:num>
  <w:num w:numId="12">
    <w:abstractNumId w:val="13"/>
  </w:num>
  <w:num w:numId="13">
    <w:abstractNumId w:val="2"/>
  </w:num>
  <w:num w:numId="14">
    <w:abstractNumId w:val="1"/>
  </w:num>
  <w:num w:numId="15">
    <w:abstractNumId w:val="5"/>
  </w:num>
  <w:num w:numId="16">
    <w:abstractNumId w:val="12"/>
  </w:num>
  <w:num w:numId="17">
    <w:abstractNumId w:val="11"/>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26B87"/>
    <w:rsid w:val="00075CE0"/>
    <w:rsid w:val="00077246"/>
    <w:rsid w:val="00085DA8"/>
    <w:rsid w:val="00094DBA"/>
    <w:rsid w:val="000B66A7"/>
    <w:rsid w:val="000E1C30"/>
    <w:rsid w:val="001100A2"/>
    <w:rsid w:val="00111319"/>
    <w:rsid w:val="001171C5"/>
    <w:rsid w:val="001245E8"/>
    <w:rsid w:val="001349E3"/>
    <w:rsid w:val="0014378C"/>
    <w:rsid w:val="00144067"/>
    <w:rsid w:val="001469DB"/>
    <w:rsid w:val="001574DD"/>
    <w:rsid w:val="00191F49"/>
    <w:rsid w:val="001B2461"/>
    <w:rsid w:val="001B5608"/>
    <w:rsid w:val="001E6EB8"/>
    <w:rsid w:val="002000C5"/>
    <w:rsid w:val="00251AE0"/>
    <w:rsid w:val="00253F0E"/>
    <w:rsid w:val="00277921"/>
    <w:rsid w:val="00283736"/>
    <w:rsid w:val="002E0DC4"/>
    <w:rsid w:val="003321A4"/>
    <w:rsid w:val="0034194B"/>
    <w:rsid w:val="003852B4"/>
    <w:rsid w:val="003B04ED"/>
    <w:rsid w:val="003B596B"/>
    <w:rsid w:val="003E02F1"/>
    <w:rsid w:val="00427274"/>
    <w:rsid w:val="0044592D"/>
    <w:rsid w:val="00454CEE"/>
    <w:rsid w:val="00480561"/>
    <w:rsid w:val="00482BA3"/>
    <w:rsid w:val="00483A5A"/>
    <w:rsid w:val="004A4B59"/>
    <w:rsid w:val="004E1000"/>
    <w:rsid w:val="00500597"/>
    <w:rsid w:val="0050680A"/>
    <w:rsid w:val="00512A5C"/>
    <w:rsid w:val="00547794"/>
    <w:rsid w:val="0055113E"/>
    <w:rsid w:val="005541A1"/>
    <w:rsid w:val="00555AE7"/>
    <w:rsid w:val="005802DD"/>
    <w:rsid w:val="005824E6"/>
    <w:rsid w:val="005850E0"/>
    <w:rsid w:val="005F1999"/>
    <w:rsid w:val="005F2B04"/>
    <w:rsid w:val="005F50B8"/>
    <w:rsid w:val="00617014"/>
    <w:rsid w:val="00622394"/>
    <w:rsid w:val="0063090F"/>
    <w:rsid w:val="006E5CA3"/>
    <w:rsid w:val="007305B8"/>
    <w:rsid w:val="00746067"/>
    <w:rsid w:val="007779B2"/>
    <w:rsid w:val="007926E4"/>
    <w:rsid w:val="007A4567"/>
    <w:rsid w:val="00814406"/>
    <w:rsid w:val="00832599"/>
    <w:rsid w:val="0084667B"/>
    <w:rsid w:val="00862AB4"/>
    <w:rsid w:val="0087581E"/>
    <w:rsid w:val="008C1EB3"/>
    <w:rsid w:val="008F6EC2"/>
    <w:rsid w:val="009423B6"/>
    <w:rsid w:val="00950CEF"/>
    <w:rsid w:val="0095316D"/>
    <w:rsid w:val="00967B94"/>
    <w:rsid w:val="009A3326"/>
    <w:rsid w:val="009E20E6"/>
    <w:rsid w:val="009E6BB3"/>
    <w:rsid w:val="00A0308D"/>
    <w:rsid w:val="00A04621"/>
    <w:rsid w:val="00A1010C"/>
    <w:rsid w:val="00A35DD9"/>
    <w:rsid w:val="00A434EC"/>
    <w:rsid w:val="00A56041"/>
    <w:rsid w:val="00A938D0"/>
    <w:rsid w:val="00A977C3"/>
    <w:rsid w:val="00AA173D"/>
    <w:rsid w:val="00AB67F5"/>
    <w:rsid w:val="00AE7568"/>
    <w:rsid w:val="00B36992"/>
    <w:rsid w:val="00B4370D"/>
    <w:rsid w:val="00B65490"/>
    <w:rsid w:val="00BF1FA3"/>
    <w:rsid w:val="00BF32A6"/>
    <w:rsid w:val="00C02DFA"/>
    <w:rsid w:val="00C57ED7"/>
    <w:rsid w:val="00C74719"/>
    <w:rsid w:val="00C97309"/>
    <w:rsid w:val="00CB05D3"/>
    <w:rsid w:val="00CB0FCF"/>
    <w:rsid w:val="00CC36DC"/>
    <w:rsid w:val="00CC7AFF"/>
    <w:rsid w:val="00CE0DA1"/>
    <w:rsid w:val="00CF2559"/>
    <w:rsid w:val="00D41305"/>
    <w:rsid w:val="00D43024"/>
    <w:rsid w:val="00D453EE"/>
    <w:rsid w:val="00D6398F"/>
    <w:rsid w:val="00D64123"/>
    <w:rsid w:val="00D642D3"/>
    <w:rsid w:val="00D91434"/>
    <w:rsid w:val="00DA0E5B"/>
    <w:rsid w:val="00DB1216"/>
    <w:rsid w:val="00DC4C6E"/>
    <w:rsid w:val="00DF0E57"/>
    <w:rsid w:val="00E04C14"/>
    <w:rsid w:val="00E216C5"/>
    <w:rsid w:val="00E36FD8"/>
    <w:rsid w:val="00E63CA5"/>
    <w:rsid w:val="00E779ED"/>
    <w:rsid w:val="00EA279E"/>
    <w:rsid w:val="00EA3268"/>
    <w:rsid w:val="00EA7735"/>
    <w:rsid w:val="00EB0300"/>
    <w:rsid w:val="00EB71C1"/>
    <w:rsid w:val="00EC26DB"/>
    <w:rsid w:val="00ED2FE3"/>
    <w:rsid w:val="00EE35CD"/>
    <w:rsid w:val="00F019B4"/>
    <w:rsid w:val="00F02875"/>
    <w:rsid w:val="00F4110C"/>
    <w:rsid w:val="00F67B04"/>
    <w:rsid w:val="00F817FC"/>
    <w:rsid w:val="00F864E2"/>
    <w:rsid w:val="00FA7984"/>
    <w:rsid w:val="00FD50C6"/>
    <w:rsid w:val="00FF3178"/>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BC2F7BA"/>
  <w15:docId w15:val="{FC1C50C6-966C-4205-AD65-C0B9EE611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aliases w:val="Знак Знак,webb Знак Знак,Знак,webb,webb Знак Знак Знак Char Char,Обычный (веб) Знак,webb Знак,Знак Знак1,Знак Знак Знак,Normal (Web) Знак,webb Знак Знак Знак,Normal (Web) Знак Знак Знак,Обычный (веб)1"/>
    <w:basedOn w:val="a"/>
    <w:link w:val="10"/>
    <w:uiPriority w:val="99"/>
    <w:unhideWhenUsed/>
    <w:qFormat/>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rsid w:val="00E216C5"/>
    <w:rPr>
      <w:sz w:val="16"/>
      <w:szCs w:val="16"/>
    </w:rPr>
  </w:style>
  <w:style w:type="paragraph" w:styleId="af">
    <w:name w:val="annotation text"/>
    <w:basedOn w:val="a"/>
    <w:link w:val="af0"/>
    <w:rsid w:val="00E216C5"/>
    <w:pPr>
      <w:ind w:firstLine="0"/>
      <w:jc w:val="left"/>
    </w:pPr>
    <w:rPr>
      <w:lang w:val="ro-RO" w:eastAsia="ru-RU"/>
    </w:rPr>
  </w:style>
  <w:style w:type="character" w:customStyle="1" w:styleId="af0">
    <w:name w:val="Текст примечания Знак"/>
    <w:basedOn w:val="a0"/>
    <w:link w:val="af"/>
    <w:rsid w:val="00E216C5"/>
    <w:rPr>
      <w:lang w:val="ro-RO"/>
    </w:rPr>
  </w:style>
  <w:style w:type="paragraph" w:styleId="af1">
    <w:name w:val="annotation subject"/>
    <w:basedOn w:val="af"/>
    <w:next w:val="af"/>
    <w:link w:val="af2"/>
    <w:rsid w:val="00E216C5"/>
    <w:rPr>
      <w:b/>
      <w:bCs/>
    </w:rPr>
  </w:style>
  <w:style w:type="character" w:customStyle="1" w:styleId="af2">
    <w:name w:val="Тема примечания Знак"/>
    <w:basedOn w:val="af0"/>
    <w:link w:val="af1"/>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customStyle="1" w:styleId="10">
    <w:name w:val="Обычный (веб) Знак1"/>
    <w:aliases w:val="Знак Знак Знак1,webb Знак Знак Знак1,Знак Знак2,webb Знак1,webb Знак Знак Знак Char Char Знак,Обычный (веб) Знак Знак,webb Знак Знак1,Знак Знак1 Знак,Знак Знак Знак Знак,Normal (Web) Знак Знак,webb Знак Знак Знак Знак"/>
    <w:link w:val="a5"/>
    <w:uiPriority w:val="99"/>
    <w:locked/>
    <w:rsid w:val="00E779ED"/>
    <w:rPr>
      <w:sz w:val="24"/>
      <w:szCs w:val="24"/>
    </w:rPr>
  </w:style>
  <w:style w:type="paragraph" w:customStyle="1" w:styleId="cp">
    <w:name w:val="cp"/>
    <w:basedOn w:val="a"/>
    <w:uiPriority w:val="99"/>
    <w:qFormat/>
    <w:rsid w:val="00E779ED"/>
    <w:pPr>
      <w:ind w:firstLine="0"/>
      <w:jc w:val="center"/>
    </w:pPr>
    <w:rPr>
      <w:b/>
      <w:bCs/>
      <w:sz w:val="24"/>
      <w:szCs w:val="24"/>
      <w:lang w:val="ru-RU" w:eastAsia="ru-RU"/>
    </w:rPr>
  </w:style>
  <w:style w:type="character" w:styleId="af3">
    <w:name w:val="Hyperlink"/>
    <w:basedOn w:val="a0"/>
    <w:semiHidden/>
    <w:unhideWhenUsed/>
    <w:rsid w:val="00F0287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61536521">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lex:LPLP20050722162" TargetMode="External"/><Relationship Id="rId18" Type="http://schemas.openxmlformats.org/officeDocument/2006/relationships/hyperlink" Target="lex:LPLP2007040593" TargetMode="External"/><Relationship Id="rId26" Type="http://schemas.openxmlformats.org/officeDocument/2006/relationships/hyperlink" Target="lex:LPLP20080710186" TargetMode="External"/><Relationship Id="rId39" Type="http://schemas.openxmlformats.org/officeDocument/2006/relationships/hyperlink" Target="lex:LPLP20161216288" TargetMode="External"/><Relationship Id="rId21" Type="http://schemas.openxmlformats.org/officeDocument/2006/relationships/hyperlink" Target="lex:LPLP2010050780" TargetMode="External"/><Relationship Id="rId34" Type="http://schemas.openxmlformats.org/officeDocument/2006/relationships/hyperlink" Target="lex:HGHG20030507535" TargetMode="External"/><Relationship Id="rId42" Type="http://schemas.openxmlformats.org/officeDocument/2006/relationships/hyperlink" Target="lex:LPLP2007040593" TargetMode="External"/><Relationship Id="rId47" Type="http://schemas.openxmlformats.org/officeDocument/2006/relationships/hyperlink" Target="lex:HGHG200610271240" TargetMode="External"/><Relationship Id="rId50" Type="http://schemas.openxmlformats.org/officeDocument/2006/relationships/hyperlink" Target="lex:LPLP20080710186" TargetMode="External"/><Relationship Id="rId55" Type="http://schemas.openxmlformats.org/officeDocument/2006/relationships/header" Target="head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lex:LPLP20070719170" TargetMode="External"/><Relationship Id="rId29" Type="http://schemas.openxmlformats.org/officeDocument/2006/relationships/hyperlink" Target="lex:LPLP199704241163" TargetMode="External"/><Relationship Id="rId11" Type="http://schemas.openxmlformats.org/officeDocument/2006/relationships/hyperlink" Target="lex:LPLP20030328154" TargetMode="External"/><Relationship Id="rId24" Type="http://schemas.openxmlformats.org/officeDocument/2006/relationships/hyperlink" Target="lex:LPLP19950328411" TargetMode="External"/><Relationship Id="rId32" Type="http://schemas.openxmlformats.org/officeDocument/2006/relationships/hyperlink" Target="lex:LPLP2016042177" TargetMode="External"/><Relationship Id="rId37" Type="http://schemas.openxmlformats.org/officeDocument/2006/relationships/hyperlink" Target="lex:LPLP20050722162" TargetMode="External"/><Relationship Id="rId40" Type="http://schemas.openxmlformats.org/officeDocument/2006/relationships/hyperlink" Target="lex:LPLP20070719170" TargetMode="External"/><Relationship Id="rId45" Type="http://schemas.openxmlformats.org/officeDocument/2006/relationships/hyperlink" Target="lex:LPLP2010050780" TargetMode="External"/><Relationship Id="rId53" Type="http://schemas.openxmlformats.org/officeDocument/2006/relationships/header" Target="header1.xml"/><Relationship Id="rId58"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customXml" Target="../customXml/item4.xml"/><Relationship Id="rId19" Type="http://schemas.openxmlformats.org/officeDocument/2006/relationships/hyperlink" Target="lex:LPLP200206061104" TargetMode="External"/><Relationship Id="rId14" Type="http://schemas.openxmlformats.org/officeDocument/2006/relationships/hyperlink" Target="lex:LPLP20080613134" TargetMode="External"/><Relationship Id="rId22" Type="http://schemas.openxmlformats.org/officeDocument/2006/relationships/hyperlink" Target="lex:HGHG19980320321" TargetMode="External"/><Relationship Id="rId27" Type="http://schemas.openxmlformats.org/officeDocument/2006/relationships/hyperlink" Target="lex:LPLP19990211278" TargetMode="External"/><Relationship Id="rId30" Type="http://schemas.openxmlformats.org/officeDocument/2006/relationships/hyperlink" Target="lex:LPLP199704241164" TargetMode="External"/><Relationship Id="rId35" Type="http://schemas.openxmlformats.org/officeDocument/2006/relationships/hyperlink" Target="lex:LPLP20030328154" TargetMode="External"/><Relationship Id="rId43" Type="http://schemas.openxmlformats.org/officeDocument/2006/relationships/hyperlink" Target="lex:LPLP200206061104" TargetMode="External"/><Relationship Id="rId48" Type="http://schemas.openxmlformats.org/officeDocument/2006/relationships/hyperlink" Target="lex:LPLP19950328411" TargetMode="External"/><Relationship Id="rId56" Type="http://schemas.openxmlformats.org/officeDocument/2006/relationships/footer" Target="footer2.xml"/><Relationship Id="rId8" Type="http://schemas.openxmlformats.org/officeDocument/2006/relationships/hyperlink" Target="file:///\\172.17.20.4\operatori\Tatiana\Doc_2016\TEXT=LPLP199704241164" TargetMode="External"/><Relationship Id="rId51" Type="http://schemas.openxmlformats.org/officeDocument/2006/relationships/hyperlink" Target="lex:LPLP19990211278" TargetMode="External"/><Relationship Id="rId3" Type="http://schemas.openxmlformats.org/officeDocument/2006/relationships/styles" Target="styles.xml"/><Relationship Id="rId12" Type="http://schemas.openxmlformats.org/officeDocument/2006/relationships/hyperlink" Target="lex:LPLP20080704158" TargetMode="External"/><Relationship Id="rId17" Type="http://schemas.openxmlformats.org/officeDocument/2006/relationships/hyperlink" Target="lex:LPLP20111228283" TargetMode="External"/><Relationship Id="rId25" Type="http://schemas.openxmlformats.org/officeDocument/2006/relationships/hyperlink" Target="lex:LPLP20140717152" TargetMode="External"/><Relationship Id="rId33" Type="http://schemas.openxmlformats.org/officeDocument/2006/relationships/hyperlink" Target="lex:LPLP20000202768" TargetMode="External"/><Relationship Id="rId38" Type="http://schemas.openxmlformats.org/officeDocument/2006/relationships/hyperlink" Target="lex:LPLP20080613134" TargetMode="External"/><Relationship Id="rId46" Type="http://schemas.openxmlformats.org/officeDocument/2006/relationships/hyperlink" Target="lex:HGHG19980320321" TargetMode="External"/><Relationship Id="rId59" Type="http://schemas.openxmlformats.org/officeDocument/2006/relationships/customXml" Target="../customXml/item2.xml"/><Relationship Id="rId20" Type="http://schemas.openxmlformats.org/officeDocument/2006/relationships/hyperlink" Target="lex:LPLP20100716199" TargetMode="External"/><Relationship Id="rId41" Type="http://schemas.openxmlformats.org/officeDocument/2006/relationships/hyperlink" Target="lex:LPLP20111228283"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lex:LPLP20161216288" TargetMode="External"/><Relationship Id="rId23" Type="http://schemas.openxmlformats.org/officeDocument/2006/relationships/hyperlink" Target="lex:HGHG200610271240" TargetMode="External"/><Relationship Id="rId28" Type="http://schemas.openxmlformats.org/officeDocument/2006/relationships/hyperlink" Target="lex:LPLP19990708489" TargetMode="External"/><Relationship Id="rId36" Type="http://schemas.openxmlformats.org/officeDocument/2006/relationships/hyperlink" Target="lex:LPLP20080704158" TargetMode="External"/><Relationship Id="rId49" Type="http://schemas.openxmlformats.org/officeDocument/2006/relationships/hyperlink" Target="lex:LPLP20140717152" TargetMode="External"/><Relationship Id="rId57" Type="http://schemas.openxmlformats.org/officeDocument/2006/relationships/fontTable" Target="fontTable.xml"/><Relationship Id="rId10" Type="http://schemas.openxmlformats.org/officeDocument/2006/relationships/hyperlink" Target="lex:HGHG20030507535" TargetMode="External"/><Relationship Id="rId31" Type="http://schemas.openxmlformats.org/officeDocument/2006/relationships/hyperlink" Target="lex:LPLP2016042177" TargetMode="External"/><Relationship Id="rId44" Type="http://schemas.openxmlformats.org/officeDocument/2006/relationships/hyperlink" Target="lex:LPLP20100716199" TargetMode="External"/><Relationship Id="rId52" Type="http://schemas.openxmlformats.org/officeDocument/2006/relationships/hyperlink" Target="lex:HGHG20180228202" TargetMode="External"/><Relationship Id="rId6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lex:LPLP20000202768"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A1B10E1F-B67F-4C63-869A-884F7B27676B}"/>
</file>

<file path=customXml/itemProps2.xml><?xml version="1.0" encoding="utf-8"?>
<ds:datastoreItem xmlns:ds="http://schemas.openxmlformats.org/officeDocument/2006/customXml" ds:itemID="{53CF69B6-1222-428B-A5CF-793C1681ED40}"/>
</file>

<file path=customXml/itemProps3.xml><?xml version="1.0" encoding="utf-8"?>
<ds:datastoreItem xmlns:ds="http://schemas.openxmlformats.org/officeDocument/2006/customXml" ds:itemID="{A9F8BD2D-44D7-458D-85F5-11267A3A18F5}"/>
</file>

<file path=customXml/itemProps4.xml><?xml version="1.0" encoding="utf-8"?>
<ds:datastoreItem xmlns:ds="http://schemas.openxmlformats.org/officeDocument/2006/customXml" ds:itemID="{0A0E4C8C-11BF-4657-8F03-5B5C76367AF8}"/>
</file>

<file path=docProps/app.xml><?xml version="1.0" encoding="utf-8"?>
<Properties xmlns="http://schemas.openxmlformats.org/officeDocument/2006/extended-properties" xmlns:vt="http://schemas.openxmlformats.org/officeDocument/2006/docPropsVTypes">
  <Template>Normal</Template>
  <TotalTime>0</TotalTime>
  <Pages>30</Pages>
  <Words>8745</Words>
  <Characters>49853</Characters>
  <Application>Microsoft Office Word</Application>
  <DocSecurity>0</DocSecurity>
  <Lines>415</Lines>
  <Paragraphs>116</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58482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331.2018.ro-ru</dc:title>
  <dc:creator>lll</dc:creator>
  <cp:lastModifiedBy>Asd Asdf</cp:lastModifiedBy>
  <cp:revision>2</cp:revision>
  <cp:lastPrinted>2018-10-02T11:56:00Z</cp:lastPrinted>
  <dcterms:created xsi:type="dcterms:W3CDTF">2018-10-08T12:05:00Z</dcterms:created>
  <dcterms:modified xsi:type="dcterms:W3CDTF">2018-10-08T12:05:00Z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