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36D88" w14:textId="326C9A8D" w:rsidR="005464BF" w:rsidRPr="00180F5D" w:rsidRDefault="005464BF" w:rsidP="005464BF">
      <w:pPr>
        <w:pStyle w:val="Titlustinga"/>
        <w:rPr>
          <w:rFonts w:ascii="Times New Roman" w:hAnsi="Times New Roman" w:cs="Times New Roman"/>
          <w:noProof/>
          <w:color w:val="auto"/>
          <w:sz w:val="28"/>
          <w:szCs w:val="28"/>
        </w:rPr>
        <w:sectPr w:rsidR="005464BF" w:rsidRPr="00180F5D" w:rsidSect="00AC417F">
          <w:headerReference w:type="first" r:id="rId7"/>
          <w:footerReference w:type="first" r:id="rId8"/>
          <w:pgSz w:w="11906" w:h="16838" w:code="9"/>
          <w:pgMar w:top="2041" w:right="1021" w:bottom="851" w:left="1134" w:header="851" w:footer="482" w:gutter="0"/>
          <w:cols w:space="708"/>
          <w:titlePg/>
          <w:docGrid w:linePitch="360"/>
        </w:sectPr>
      </w:pPr>
      <w:r w:rsidRPr="00180F5D">
        <w:rPr>
          <w:rFonts w:ascii="Times New Roman" w:hAnsi="Times New Roman" w:cs="Times New Roman"/>
          <w:noProof/>
          <w:color w:val="auto"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7A34" wp14:editId="5FFCA741">
                <wp:simplePos x="0" y="0"/>
                <wp:positionH relativeFrom="page">
                  <wp:posOffset>4526280</wp:posOffset>
                </wp:positionH>
                <wp:positionV relativeFrom="page">
                  <wp:posOffset>340360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FCF652" w14:textId="77777777" w:rsidR="005464BF" w:rsidRDefault="005464BF" w:rsidP="005464BF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86110800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861108005"/>
                          <w:p w14:paraId="0E824DEE" w14:textId="46F488D3" w:rsidR="005464BF" w:rsidRDefault="005464BF" w:rsidP="005464BF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053318848" w:edGrp="everyone"/>
                            <w:r>
                              <w:t xml:space="preserve"> </w:t>
                            </w:r>
                            <w:r w:rsidR="008C0617">
                              <w:rPr>
                                <w:rFonts w:ascii="Times New Roman" w:hAnsi="Times New Roman" w:cs="Times New Roman"/>
                                <w:color w:val="auto"/>
                                <w:sz w:val="28"/>
                                <w:szCs w:val="28"/>
                              </w:rPr>
                              <w:t>........</w:t>
                            </w:r>
                            <w:r w:rsidRPr="00180F5D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</w:t>
                            </w:r>
                            <w:r w:rsidRPr="00180F5D">
                              <w:rPr>
                                <w:color w:val="auto"/>
                              </w:rPr>
                              <w:t xml:space="preserve">  </w:t>
                            </w:r>
                            <w:permEnd w:id="1053318848"/>
                            <w:r w:rsidRPr="00180F5D">
                              <w:rPr>
                                <w:color w:val="auto"/>
                              </w:rPr>
                              <w:t xml:space="preserve"> </w:t>
                            </w:r>
                            <w:r>
                              <w:t xml:space="preserve">nr. </w:t>
                            </w:r>
                            <w:permStart w:id="101728430" w:edGrp="everyone"/>
                            <w:r w:rsidRPr="007A5F8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504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ermEnd w:id="101728430"/>
                            <w:r>
                              <w:t xml:space="preserve"> </w:t>
                            </w:r>
                          </w:p>
                          <w:p w14:paraId="37F46865" w14:textId="491F6339" w:rsidR="005464BF" w:rsidRDefault="005464BF" w:rsidP="005464BF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625758677" w:edGrp="everyone"/>
                            <w: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1021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C061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...................</w:t>
                            </w:r>
                            <w:r w:rsidR="00C5564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DB786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</w:t>
                            </w:r>
                            <w:r w:rsidR="00B637D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  <w:r w:rsidR="004A731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  <w:r w:rsidRPr="008F27DD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permEnd w:id="625758677"/>
                          </w:p>
                          <w:p w14:paraId="3655C8BA" w14:textId="71147657" w:rsidR="005464BF" w:rsidRDefault="00C5564C" w:rsidP="005464BF">
                            <w:pPr>
                              <w:pStyle w:val="nr"/>
                            </w:pPr>
                            <w:r>
                              <w:t>februarie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D7A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56.4pt;margin-top:26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Kob17ziAAAACwEAAA8AAABkcnMvZG93&#10;bnJldi54bWxMj81OwzAQhO9IvIO1SNyok0YJJMSpEBVCSBxooT078ZJEjddR7PyUp8c9wW1HO5r5&#10;Jt8sumMTDrY1JCBcBcCQKqNaqgV8fb7cPQCzTpKSnSEUcEYLm+L6KpeZMjPtcNq7mvkQspkU0DjX&#10;Z5zbqkEt7cr0SP73bQYtnZdDzdUgZx+uO74OgoRr2ZJvaGSPzw1Wp/2oBXz8lIfk/Tie5+3bdtrh&#10;6XWMw0iI25vl6RGYw8X9meGC79Gh8EylGUlZ1gm4D9ce3QmIowTYxRBEaQys9FeapsCLnP/fUPwC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qhvXvOIAAAALAQAADwAAAAAAAAAAAAAA&#10;AACIBAAAZHJzL2Rvd25yZXYueG1sUEsFBgAAAAAEAAQA8wAAAJcFAAAAAA==&#10;" filled="f" stroked="f" strokeweight=".5pt">
                <v:textbox inset="0,0,0,0">
                  <w:txbxContent>
                    <w:p w14:paraId="07FCF652" w14:textId="77777777" w:rsidR="005464BF" w:rsidRDefault="005464BF" w:rsidP="005464BF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86110800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861108005"/>
                    <w:p w14:paraId="0E824DEE" w14:textId="46F488D3" w:rsidR="005464BF" w:rsidRDefault="005464BF" w:rsidP="005464BF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053318848" w:edGrp="everyone"/>
                      <w:r>
                        <w:t xml:space="preserve"> </w:t>
                      </w:r>
                      <w:r w:rsidR="008C0617">
                        <w:rPr>
                          <w:rFonts w:ascii="Times New Roman" w:hAnsi="Times New Roman" w:cs="Times New Roman"/>
                          <w:color w:val="auto"/>
                          <w:sz w:val="28"/>
                          <w:szCs w:val="28"/>
                        </w:rPr>
                        <w:t>........</w:t>
                      </w:r>
                      <w:r w:rsidRPr="00180F5D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 </w:t>
                      </w:r>
                      <w:r w:rsidRPr="00180F5D">
                        <w:rPr>
                          <w:color w:val="auto"/>
                        </w:rPr>
                        <w:t xml:space="preserve">  </w:t>
                      </w:r>
                      <w:permEnd w:id="1053318848"/>
                      <w:r w:rsidRPr="00180F5D">
                        <w:rPr>
                          <w:color w:val="auto"/>
                        </w:rPr>
                        <w:t xml:space="preserve"> </w:t>
                      </w:r>
                      <w:r>
                        <w:t xml:space="preserve">nr. </w:t>
                      </w:r>
                      <w:permStart w:id="101728430" w:edGrp="everyone"/>
                      <w:r w:rsidRPr="007A5F8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504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ermEnd w:id="101728430"/>
                      <w:r>
                        <w:t xml:space="preserve"> </w:t>
                      </w:r>
                    </w:p>
                    <w:p w14:paraId="37F46865" w14:textId="491F6339" w:rsidR="005464BF" w:rsidRDefault="005464BF" w:rsidP="005464BF">
                      <w:pPr>
                        <w:pStyle w:val="nr"/>
                      </w:pPr>
                      <w:r>
                        <w:t xml:space="preserve">  </w:t>
                      </w:r>
                      <w:permStart w:id="625758677" w:edGrp="everyone"/>
                      <w: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31021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8C061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...................</w:t>
                      </w:r>
                      <w:r w:rsidR="00C5564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  <w:r w:rsidRPr="00DB786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</w:t>
                      </w:r>
                      <w:r w:rsidR="00B637D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  <w:r w:rsidR="004A731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  <w:r w:rsidRPr="008F27DD">
                        <w:rPr>
                          <w:sz w:val="28"/>
                          <w:szCs w:val="28"/>
                        </w:rPr>
                        <w:t xml:space="preserve">  </w:t>
                      </w:r>
                      <w:permEnd w:id="625758677"/>
                    </w:p>
                    <w:p w14:paraId="3655C8BA" w14:textId="71147657" w:rsidR="005464BF" w:rsidRDefault="00C5564C" w:rsidP="005464BF">
                      <w:pPr>
                        <w:pStyle w:val="nr"/>
                      </w:pPr>
                      <w:r>
                        <w:t>februarie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80F5D">
        <w:rPr>
          <w:rFonts w:ascii="Times New Roman" w:hAnsi="Times New Roman" w:cs="Times New Roman"/>
          <w:noProof/>
          <w:color w:val="auto"/>
          <w:sz w:val="28"/>
          <w:szCs w:val="28"/>
        </w:rPr>
        <w:t>Deputat în Parlamentul</w:t>
      </w:r>
      <w:r w:rsidRPr="00180F5D">
        <w:rPr>
          <w:rFonts w:ascii="Times New Roman" w:hAnsi="Times New Roman" w:cs="Times New Roman"/>
          <w:noProof/>
          <w:color w:val="auto"/>
          <w:sz w:val="28"/>
          <w:szCs w:val="28"/>
        </w:rPr>
        <w:br/>
        <w:t>Republicii Moldova</w:t>
      </w:r>
    </w:p>
    <w:p w14:paraId="4F06F1A4" w14:textId="77777777" w:rsidR="002A3113" w:rsidRDefault="002A3113" w:rsidP="004A731D">
      <w:pPr>
        <w:ind w:left="2880"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Biroul Permanent al Parlamentului </w:t>
      </w:r>
    </w:p>
    <w:p w14:paraId="5870FEE9" w14:textId="77777777" w:rsidR="002A3113" w:rsidRDefault="002A3113" w:rsidP="004A731D">
      <w:pPr>
        <w:ind w:left="2880"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Republicii Moldova</w:t>
      </w:r>
    </w:p>
    <w:p w14:paraId="01F024CA" w14:textId="77777777" w:rsidR="002A3113" w:rsidRDefault="002A3113" w:rsidP="002A3113">
      <w:pPr>
        <w:jc w:val="center"/>
        <w:rPr>
          <w:b/>
          <w:sz w:val="28"/>
          <w:szCs w:val="28"/>
        </w:rPr>
      </w:pPr>
    </w:p>
    <w:p w14:paraId="74BFFB53" w14:textId="77777777" w:rsidR="002A3113" w:rsidRDefault="002A3113" w:rsidP="002A3113">
      <w:pPr>
        <w:jc w:val="center"/>
        <w:rPr>
          <w:b/>
          <w:sz w:val="28"/>
          <w:szCs w:val="28"/>
        </w:rPr>
      </w:pPr>
    </w:p>
    <w:p w14:paraId="7D7DDC48" w14:textId="77777777" w:rsidR="002A3113" w:rsidRDefault="002A3113" w:rsidP="002A3113">
      <w:pPr>
        <w:jc w:val="center"/>
        <w:rPr>
          <w:b/>
          <w:sz w:val="28"/>
          <w:szCs w:val="28"/>
        </w:rPr>
      </w:pPr>
    </w:p>
    <w:p w14:paraId="10D2ED34" w14:textId="608006CA" w:rsidR="008C0617" w:rsidRPr="008C0617" w:rsidRDefault="002A3113" w:rsidP="004A731D">
      <w:pPr>
        <w:spacing w:line="276" w:lineRule="auto"/>
        <w:jc w:val="both"/>
        <w:rPr>
          <w:rFonts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 w:rsidRPr="008C0617">
        <w:rPr>
          <w:sz w:val="28"/>
          <w:szCs w:val="28"/>
        </w:rPr>
        <w:t xml:space="preserve">În conformitate cu art.73 din </w:t>
      </w:r>
      <w:proofErr w:type="spellStart"/>
      <w:r w:rsidRPr="008C0617">
        <w:rPr>
          <w:sz w:val="28"/>
          <w:szCs w:val="28"/>
        </w:rPr>
        <w:t>Constituţia</w:t>
      </w:r>
      <w:proofErr w:type="spellEnd"/>
      <w:r w:rsidRPr="008C0617">
        <w:rPr>
          <w:sz w:val="28"/>
          <w:szCs w:val="28"/>
        </w:rPr>
        <w:t xml:space="preserve"> Republicii Moldova  </w:t>
      </w:r>
      <w:proofErr w:type="spellStart"/>
      <w:r w:rsidRPr="008C0617">
        <w:rPr>
          <w:sz w:val="28"/>
          <w:szCs w:val="28"/>
        </w:rPr>
        <w:t>şi</w:t>
      </w:r>
      <w:proofErr w:type="spellEnd"/>
      <w:r w:rsidRPr="008C0617">
        <w:rPr>
          <w:sz w:val="28"/>
          <w:szCs w:val="28"/>
        </w:rPr>
        <w:t xml:space="preserve"> cu art.47 din Regulamentul Parlamentului se înaintează, spre examinare în Parlament, cu titlu de </w:t>
      </w:r>
      <w:proofErr w:type="spellStart"/>
      <w:r w:rsidRPr="008C0617">
        <w:rPr>
          <w:sz w:val="28"/>
          <w:szCs w:val="28"/>
        </w:rPr>
        <w:t>iniţiativă</w:t>
      </w:r>
      <w:proofErr w:type="spellEnd"/>
      <w:r w:rsidRPr="008C0617">
        <w:rPr>
          <w:sz w:val="28"/>
          <w:szCs w:val="28"/>
        </w:rPr>
        <w:t xml:space="preserve"> legislativă proiectul de</w:t>
      </w:r>
      <w:r w:rsidR="004A731D">
        <w:rPr>
          <w:sz w:val="28"/>
          <w:szCs w:val="28"/>
        </w:rPr>
        <w:t xml:space="preserve"> </w:t>
      </w:r>
      <w:proofErr w:type="spellStart"/>
      <w:r w:rsidR="004A731D">
        <w:rPr>
          <w:sz w:val="28"/>
          <w:szCs w:val="28"/>
        </w:rPr>
        <w:t>Hotărîre</w:t>
      </w:r>
      <w:proofErr w:type="spellEnd"/>
      <w:r w:rsidR="004A731D">
        <w:rPr>
          <w:sz w:val="28"/>
          <w:szCs w:val="28"/>
        </w:rPr>
        <w:t xml:space="preserve"> a Parlamentului </w:t>
      </w:r>
      <w:r w:rsidR="004A731D" w:rsidRPr="004A731D">
        <w:rPr>
          <w:sz w:val="28"/>
          <w:szCs w:val="28"/>
        </w:rPr>
        <w:t xml:space="preserve">privind revocarea din </w:t>
      </w:r>
      <w:proofErr w:type="spellStart"/>
      <w:r w:rsidR="004A731D" w:rsidRPr="004A731D">
        <w:rPr>
          <w:sz w:val="28"/>
          <w:szCs w:val="28"/>
        </w:rPr>
        <w:t>funcţia</w:t>
      </w:r>
      <w:proofErr w:type="spellEnd"/>
      <w:r w:rsidR="004A731D" w:rsidRPr="004A731D">
        <w:rPr>
          <w:sz w:val="28"/>
          <w:szCs w:val="28"/>
        </w:rPr>
        <w:t xml:space="preserve"> de consilier pentru</w:t>
      </w:r>
      <w:r w:rsidR="004A731D">
        <w:rPr>
          <w:sz w:val="28"/>
          <w:szCs w:val="28"/>
        </w:rPr>
        <w:t xml:space="preserve"> </w:t>
      </w:r>
      <w:proofErr w:type="spellStart"/>
      <w:r w:rsidR="004A731D" w:rsidRPr="004A731D">
        <w:rPr>
          <w:sz w:val="28"/>
          <w:szCs w:val="28"/>
        </w:rPr>
        <w:t>soluţionarea</w:t>
      </w:r>
      <w:proofErr w:type="spellEnd"/>
      <w:r w:rsidR="004A731D">
        <w:rPr>
          <w:sz w:val="28"/>
          <w:szCs w:val="28"/>
        </w:rPr>
        <w:t xml:space="preserve"> </w:t>
      </w:r>
      <w:proofErr w:type="spellStart"/>
      <w:r w:rsidR="004A731D" w:rsidRPr="004A731D">
        <w:rPr>
          <w:sz w:val="28"/>
          <w:szCs w:val="28"/>
        </w:rPr>
        <w:t>contestaţiilor</w:t>
      </w:r>
      <w:proofErr w:type="spellEnd"/>
      <w:r w:rsidR="004A731D" w:rsidRPr="004A731D">
        <w:rPr>
          <w:sz w:val="28"/>
          <w:szCs w:val="28"/>
        </w:rPr>
        <w:t xml:space="preserve"> – director general adjunct al </w:t>
      </w:r>
      <w:proofErr w:type="spellStart"/>
      <w:r w:rsidR="004A731D" w:rsidRPr="004A731D">
        <w:rPr>
          <w:sz w:val="28"/>
          <w:szCs w:val="28"/>
        </w:rPr>
        <w:t>Agenţiei</w:t>
      </w:r>
      <w:proofErr w:type="spellEnd"/>
      <w:r w:rsidR="004A731D" w:rsidRPr="004A731D">
        <w:rPr>
          <w:sz w:val="28"/>
          <w:szCs w:val="28"/>
        </w:rPr>
        <w:t xml:space="preserve"> </w:t>
      </w:r>
      <w:proofErr w:type="spellStart"/>
      <w:r w:rsidR="004A731D" w:rsidRPr="004A731D">
        <w:rPr>
          <w:sz w:val="28"/>
          <w:szCs w:val="28"/>
        </w:rPr>
        <w:t>Naţionale</w:t>
      </w:r>
      <w:proofErr w:type="spellEnd"/>
      <w:r w:rsidR="004A731D">
        <w:rPr>
          <w:sz w:val="28"/>
          <w:szCs w:val="28"/>
        </w:rPr>
        <w:t xml:space="preserve"> </w:t>
      </w:r>
      <w:r w:rsidR="004A731D" w:rsidRPr="004A731D">
        <w:rPr>
          <w:sz w:val="28"/>
          <w:szCs w:val="28"/>
        </w:rPr>
        <w:t xml:space="preserve">pentru </w:t>
      </w:r>
      <w:proofErr w:type="spellStart"/>
      <w:r w:rsidR="004A731D" w:rsidRPr="004A731D">
        <w:rPr>
          <w:sz w:val="28"/>
          <w:szCs w:val="28"/>
        </w:rPr>
        <w:t>Soluţionarea</w:t>
      </w:r>
      <w:proofErr w:type="spellEnd"/>
      <w:r w:rsidR="004A731D" w:rsidRPr="004A731D">
        <w:rPr>
          <w:sz w:val="28"/>
          <w:szCs w:val="28"/>
        </w:rPr>
        <w:t xml:space="preserve"> </w:t>
      </w:r>
      <w:proofErr w:type="spellStart"/>
      <w:r w:rsidR="004A731D" w:rsidRPr="004A731D">
        <w:rPr>
          <w:sz w:val="28"/>
          <w:szCs w:val="28"/>
        </w:rPr>
        <w:t>Contestaţiilor</w:t>
      </w:r>
      <w:proofErr w:type="spellEnd"/>
      <w:r w:rsidR="008C0617">
        <w:rPr>
          <w:rFonts w:cs="Times New Roman"/>
          <w:sz w:val="28"/>
          <w:szCs w:val="28"/>
        </w:rPr>
        <w:t>.</w:t>
      </w:r>
    </w:p>
    <w:p w14:paraId="33626B1F" w14:textId="06E2A681" w:rsidR="008C0617" w:rsidRDefault="008C0617" w:rsidP="002A3113">
      <w:pPr>
        <w:jc w:val="both"/>
        <w:rPr>
          <w:sz w:val="28"/>
          <w:szCs w:val="28"/>
        </w:rPr>
      </w:pPr>
    </w:p>
    <w:p w14:paraId="13DE833E" w14:textId="72E37109" w:rsidR="002A3113" w:rsidRDefault="002A3113" w:rsidP="002A311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Se anexează: Proiectul de</w:t>
      </w:r>
      <w:r w:rsidR="00A72493">
        <w:rPr>
          <w:sz w:val="28"/>
          <w:szCs w:val="28"/>
        </w:rPr>
        <w:t xml:space="preserve"> </w:t>
      </w:r>
      <w:proofErr w:type="spellStart"/>
      <w:r w:rsidR="00950ABF">
        <w:rPr>
          <w:sz w:val="28"/>
          <w:szCs w:val="28"/>
        </w:rPr>
        <w:t>Hotărîre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Nota informativă.</w:t>
      </w:r>
    </w:p>
    <w:p w14:paraId="5A5D8EA1" w14:textId="77777777" w:rsidR="002A3113" w:rsidRDefault="002A3113" w:rsidP="002A3113">
      <w:pPr>
        <w:ind w:left="2160" w:firstLine="75"/>
        <w:jc w:val="both"/>
        <w:rPr>
          <w:sz w:val="28"/>
          <w:szCs w:val="28"/>
        </w:rPr>
      </w:pPr>
    </w:p>
    <w:p w14:paraId="52359DAA" w14:textId="77777777" w:rsidR="002A3113" w:rsidRDefault="002A3113" w:rsidP="002A3113">
      <w:pPr>
        <w:ind w:left="2160" w:firstLine="75"/>
        <w:jc w:val="both"/>
        <w:rPr>
          <w:sz w:val="28"/>
          <w:szCs w:val="28"/>
        </w:rPr>
      </w:pPr>
    </w:p>
    <w:p w14:paraId="7A467168" w14:textId="77777777" w:rsidR="002A3113" w:rsidRDefault="002A3113" w:rsidP="002A3113">
      <w:pPr>
        <w:ind w:left="2160" w:firstLine="75"/>
        <w:jc w:val="both"/>
        <w:rPr>
          <w:sz w:val="28"/>
          <w:szCs w:val="28"/>
        </w:rPr>
      </w:pPr>
    </w:p>
    <w:p w14:paraId="341BC0D8" w14:textId="2A915C95" w:rsidR="004A731D" w:rsidRDefault="002A3113" w:rsidP="002A3113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52800">
        <w:rPr>
          <w:b/>
          <w:bCs/>
          <w:sz w:val="28"/>
          <w:szCs w:val="28"/>
        </w:rPr>
        <w:t>Deputat in Parlament</w:t>
      </w:r>
      <w:r w:rsidRPr="00252800">
        <w:rPr>
          <w:b/>
          <w:bCs/>
          <w:sz w:val="28"/>
          <w:szCs w:val="28"/>
        </w:rPr>
        <w:tab/>
      </w:r>
      <w:r w:rsidRPr="00252800">
        <w:rPr>
          <w:b/>
          <w:bCs/>
          <w:sz w:val="28"/>
          <w:szCs w:val="28"/>
        </w:rPr>
        <w:tab/>
      </w:r>
      <w:r w:rsidR="00252800" w:rsidRPr="00252800">
        <w:rPr>
          <w:b/>
          <w:bCs/>
          <w:sz w:val="28"/>
          <w:szCs w:val="28"/>
        </w:rPr>
        <w:t xml:space="preserve">                                           </w:t>
      </w:r>
    </w:p>
    <w:p w14:paraId="577F5EF3" w14:textId="77777777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28593F60" w14:textId="77777777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0F5FBA1E" w14:textId="77777777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00A6720C" w14:textId="77777777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09CB40EB" w14:textId="77777777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177B64B1" w14:textId="7CFCC279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07BD9352" w14:textId="77777777" w:rsidR="004A731D" w:rsidRDefault="004A731D" w:rsidP="002A3113">
      <w:pPr>
        <w:jc w:val="center"/>
        <w:rPr>
          <w:b/>
          <w:bCs/>
          <w:sz w:val="28"/>
          <w:szCs w:val="28"/>
        </w:rPr>
      </w:pPr>
    </w:p>
    <w:p w14:paraId="1836A4C4" w14:textId="77777777" w:rsidR="004A731D" w:rsidRPr="004A731D" w:rsidRDefault="00252800" w:rsidP="004A73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731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A731D" w:rsidRPr="004A731D">
        <w:rPr>
          <w:rFonts w:ascii="Times New Roman" w:hAnsi="Times New Roman" w:cs="Times New Roman"/>
          <w:b/>
          <w:bCs/>
          <w:sz w:val="28"/>
          <w:szCs w:val="28"/>
        </w:rPr>
        <w:t>H O T Ă R Î R E</w:t>
      </w:r>
    </w:p>
    <w:p w14:paraId="7BFA06AF" w14:textId="6A37E298" w:rsidR="004A731D" w:rsidRPr="004A731D" w:rsidRDefault="004A731D" w:rsidP="004A731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A731D">
        <w:rPr>
          <w:rFonts w:ascii="Times New Roman" w:hAnsi="Times New Roman" w:cs="Times New Roman"/>
          <w:bCs/>
          <w:sz w:val="28"/>
          <w:szCs w:val="28"/>
        </w:rPr>
        <w:t xml:space="preserve">privind revocarea din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funcţia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de consilier pentru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– director general adjunct al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Agenţiei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Naţionale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pentru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</w:p>
    <w:p w14:paraId="41DF4FF3" w14:textId="77777777" w:rsidR="004A731D" w:rsidRPr="004A731D" w:rsidRDefault="004A731D" w:rsidP="004A731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F0AF82B" w14:textId="77777777" w:rsidR="004A731D" w:rsidRPr="004A731D" w:rsidRDefault="004A731D" w:rsidP="004A731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DF49C2" w14:textId="77777777" w:rsidR="004A731D" w:rsidRPr="004A731D" w:rsidRDefault="004A731D" w:rsidP="004A731D">
      <w:pPr>
        <w:ind w:firstLine="5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731D">
        <w:rPr>
          <w:rFonts w:ascii="Times New Roman" w:hAnsi="Times New Roman" w:cs="Times New Roman"/>
          <w:bCs/>
          <w:sz w:val="28"/>
          <w:szCs w:val="28"/>
        </w:rPr>
        <w:t xml:space="preserve">În temeiul art.81 din  Legea nr.131/2015 privind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achiziţiile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publice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al Regulamentului de organizare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funcţionare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a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Agenţiei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Naţionale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pentru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, aprobat prin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Hotărîrea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Parlamentului 271/2016,</w:t>
      </w:r>
    </w:p>
    <w:p w14:paraId="01F86C79" w14:textId="13394BE6" w:rsidR="004A731D" w:rsidRPr="004A731D" w:rsidRDefault="004A731D" w:rsidP="00F62F80">
      <w:pPr>
        <w:ind w:firstLine="5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731D">
        <w:rPr>
          <w:rFonts w:ascii="Times New Roman" w:hAnsi="Times New Roman" w:cs="Times New Roman"/>
          <w:bCs/>
          <w:sz w:val="28"/>
          <w:szCs w:val="28"/>
        </w:rPr>
        <w:t xml:space="preserve">Parlamentul adoptă prezenta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131FCC59" w14:textId="58C19116" w:rsidR="00F62F80" w:rsidRPr="00776882" w:rsidRDefault="00F62F80" w:rsidP="00F62F80">
      <w:pPr>
        <w:spacing w:after="0" w:line="288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Art.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1. </w:t>
      </w:r>
      <w:r w:rsidRPr="00776882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Se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revocă, înainte de termen, mandatul </w:t>
      </w:r>
      <w:r>
        <w:rPr>
          <w:rFonts w:ascii="Times New Roman" w:hAnsi="Times New Roman" w:cs="Times New Roman"/>
          <w:bCs/>
          <w:sz w:val="28"/>
          <w:szCs w:val="28"/>
        </w:rPr>
        <w:t>d</w:t>
      </w:r>
      <w:r w:rsidRPr="004A731D">
        <w:rPr>
          <w:rFonts w:ascii="Times New Roman" w:hAnsi="Times New Roman" w:cs="Times New Roman"/>
          <w:bCs/>
          <w:sz w:val="28"/>
          <w:szCs w:val="28"/>
        </w:rPr>
        <w:t>oamn</w:t>
      </w:r>
      <w:r>
        <w:rPr>
          <w:rFonts w:ascii="Times New Roman" w:hAnsi="Times New Roman" w:cs="Times New Roman"/>
          <w:bCs/>
          <w:sz w:val="28"/>
          <w:szCs w:val="28"/>
        </w:rPr>
        <w:t>ei</w:t>
      </w:r>
      <w:r w:rsidRPr="004A731D">
        <w:rPr>
          <w:rFonts w:ascii="Times New Roman" w:hAnsi="Times New Roman" w:cs="Times New Roman"/>
          <w:bCs/>
          <w:sz w:val="28"/>
          <w:szCs w:val="28"/>
        </w:rPr>
        <w:t xml:space="preserve"> Irina GUTNIC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731D">
        <w:rPr>
          <w:rFonts w:ascii="Times New Roman" w:hAnsi="Times New Roman" w:cs="Times New Roman"/>
          <w:bCs/>
          <w:sz w:val="28"/>
          <w:szCs w:val="28"/>
        </w:rPr>
        <w:t xml:space="preserve">din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funcţia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de consilier pentru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– director general adjunct al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Agenţiei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Naţionale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pentru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A731D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. </w:t>
      </w:r>
    </w:p>
    <w:p w14:paraId="0253AA55" w14:textId="708C4646" w:rsidR="00F62F80" w:rsidRDefault="00F62F80" w:rsidP="00F62F80">
      <w:pPr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0B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Art. 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2.</w:t>
      </w:r>
      <w:r w:rsidRPr="002F60B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- </w:t>
      </w:r>
      <w:r w:rsidRPr="002F60B4">
        <w:rPr>
          <w:rFonts w:ascii="Times New Roman" w:eastAsia="Calibri" w:hAnsi="Times New Roman" w:cs="Times New Roman"/>
          <w:sz w:val="28"/>
          <w:szCs w:val="28"/>
        </w:rPr>
        <w:t>Î</w:t>
      </w:r>
      <w:r w:rsidRPr="002F60B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n cazul unor circumstanțe </w:t>
      </w:r>
      <w:r w:rsidRPr="002F60B4">
        <w:rPr>
          <w:rFonts w:ascii="Times New Roman" w:eastAsia="Calibri" w:hAnsi="Times New Roman" w:cs="Times New Roman"/>
          <w:sz w:val="28"/>
          <w:szCs w:val="28"/>
        </w:rPr>
        <w:t xml:space="preserve">individuale care fac </w:t>
      </w:r>
      <w:r w:rsidRPr="002F60B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imposibilă prezentarea la serviciu </w:t>
      </w:r>
      <w:r w:rsidRPr="002F60B4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Pr="00776882">
        <w:rPr>
          <w:rFonts w:ascii="Times New Roman" w:eastAsia="Times New Roman" w:hAnsi="Times New Roman" w:cs="Times New Roman"/>
          <w:sz w:val="28"/>
          <w:szCs w:val="28"/>
          <w:lang w:eastAsia="ro-MD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oamnei</w:t>
      </w:r>
      <w:r w:rsidRPr="00776882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Irina GUTNIC</w:t>
      </w:r>
      <w:r w:rsidRPr="002F60B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la data adoptării prezent</w:t>
      </w:r>
      <w:r w:rsidRPr="002F60B4">
        <w:rPr>
          <w:rFonts w:ascii="Times New Roman" w:eastAsia="Calibri" w:hAnsi="Times New Roman" w:cs="Times New Roman"/>
          <w:sz w:val="28"/>
          <w:szCs w:val="28"/>
        </w:rPr>
        <w:t>ei Hotărâri,</w:t>
      </w:r>
      <w:r w:rsidRPr="002F60B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Pr="002F60B4">
        <w:rPr>
          <w:rFonts w:ascii="Times New Roman" w:eastAsia="Calibri" w:hAnsi="Times New Roman" w:cs="Times New Roman"/>
          <w:sz w:val="28"/>
          <w:szCs w:val="28"/>
        </w:rPr>
        <w:t xml:space="preserve">mandatul de 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consilier pentru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soluționarea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contestațiilor - 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director </w:t>
      </w:r>
      <w:r w:rsidR="003306C3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general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adjunct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al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Agenției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Naționale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pentru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Soluționarea</w:t>
      </w:r>
      <w:r w:rsidRPr="0077688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Contestațiilor</w:t>
      </w:r>
      <w:r w:rsidRPr="002F60B4">
        <w:rPr>
          <w:rFonts w:ascii="Times New Roman" w:eastAsia="Calibri" w:hAnsi="Times New Roman" w:cs="Times New Roman"/>
          <w:sz w:val="28"/>
          <w:szCs w:val="28"/>
        </w:rPr>
        <w:t xml:space="preserve"> încetează de drept </w:t>
      </w:r>
      <w:r w:rsidRPr="002F60B4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în ziua imediat următoare după </w:t>
      </w:r>
      <w:r w:rsidRPr="002F60B4">
        <w:rPr>
          <w:rFonts w:ascii="Times New Roman" w:eastAsia="Calibri" w:hAnsi="Times New Roman" w:cs="Times New Roman"/>
          <w:sz w:val="28"/>
          <w:szCs w:val="28"/>
        </w:rPr>
        <w:t xml:space="preserve">revenirea la serviciu, iar </w:t>
      </w:r>
      <w:r w:rsidRPr="002F60B4">
        <w:rPr>
          <w:rFonts w:ascii="Times New Roman" w:eastAsia="Calibri" w:hAnsi="Times New Roman" w:cs="Times New Roman"/>
          <w:sz w:val="28"/>
          <w:szCs w:val="28"/>
          <w:lang w:val="x-none"/>
        </w:rPr>
        <w:t>data eliberării din funcție considerându-se ultima zi de muncă</w:t>
      </w:r>
      <w:r w:rsidRPr="002F60B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D5E171D" w14:textId="2DB758C4" w:rsidR="00F62F80" w:rsidRDefault="00F62F80" w:rsidP="00F62F80">
      <w:pPr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Art. 3. - </w:t>
      </w:r>
      <w:r>
        <w:rPr>
          <w:rFonts w:ascii="Times New Roman" w:eastAsia="Times New Roman" w:hAnsi="Times New Roman"/>
          <w:sz w:val="28"/>
          <w:szCs w:val="28"/>
        </w:rPr>
        <w:t>Prezenta hotărâre poate fi contestată în corespundere cu prevederile Codului administrativ al Republicii Moldova nr.116/2018</w:t>
      </w:r>
      <w:r w:rsidRPr="00F54AF3">
        <w:rPr>
          <w:rFonts w:ascii="Times New Roman" w:eastAsia="Times New Roman" w:hAnsi="Times New Roman"/>
          <w:sz w:val="28"/>
          <w:szCs w:val="28"/>
        </w:rPr>
        <w:t>.</w:t>
      </w:r>
    </w:p>
    <w:p w14:paraId="7A37D497" w14:textId="15DA04DA" w:rsidR="00F62F80" w:rsidRPr="002F60B4" w:rsidRDefault="00F62F80" w:rsidP="00F62F80">
      <w:pPr>
        <w:spacing w:after="0" w:line="288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Calibri" w:hAnsi="Times New Roman" w:cs="Times New Roman"/>
          <w:sz w:val="28"/>
          <w:szCs w:val="28"/>
        </w:rPr>
        <w:t>Art. 4. -</w:t>
      </w:r>
      <w:r w:rsidRPr="002F60B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r w:rsidRPr="002F60B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Prezenta hotărâre intră în vigoare la data adoptării. </w:t>
      </w:r>
    </w:p>
    <w:p w14:paraId="030B1C89" w14:textId="65B002C9" w:rsidR="00F62F80" w:rsidRPr="002F60B4" w:rsidRDefault="00F62F80" w:rsidP="00F62F80">
      <w:pPr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FF429CC" w14:textId="77777777" w:rsidR="004A731D" w:rsidRPr="004A731D" w:rsidRDefault="004A731D" w:rsidP="004A731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A73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C2AE000" w14:textId="77777777" w:rsidR="004A731D" w:rsidRPr="004A731D" w:rsidRDefault="004A731D" w:rsidP="004A731D">
      <w:pPr>
        <w:rPr>
          <w:rFonts w:ascii="Times New Roman" w:hAnsi="Times New Roman" w:cs="Times New Roman"/>
          <w:bCs/>
          <w:sz w:val="28"/>
          <w:szCs w:val="28"/>
        </w:rPr>
      </w:pPr>
    </w:p>
    <w:p w14:paraId="6B34A8FE" w14:textId="77777777" w:rsidR="004A731D" w:rsidRPr="004A731D" w:rsidRDefault="004A731D" w:rsidP="004A731D">
      <w:pPr>
        <w:rPr>
          <w:rFonts w:ascii="Times New Roman" w:hAnsi="Times New Roman" w:cs="Times New Roman"/>
          <w:bCs/>
          <w:sz w:val="28"/>
          <w:szCs w:val="28"/>
        </w:rPr>
      </w:pPr>
    </w:p>
    <w:p w14:paraId="24F42677" w14:textId="5E3C35E7" w:rsidR="004A731D" w:rsidRDefault="004A731D" w:rsidP="004A731D">
      <w:pPr>
        <w:rPr>
          <w:rFonts w:ascii="Times New Roman" w:hAnsi="Times New Roman" w:cs="Times New Roman"/>
          <w:bCs/>
          <w:sz w:val="28"/>
          <w:szCs w:val="28"/>
        </w:rPr>
      </w:pPr>
      <w:r w:rsidRPr="004A731D">
        <w:rPr>
          <w:rFonts w:ascii="Times New Roman" w:hAnsi="Times New Roman" w:cs="Times New Roman"/>
          <w:bCs/>
          <w:sz w:val="28"/>
          <w:szCs w:val="28"/>
        </w:rPr>
        <w:t>PREŞEDINTELE PARLAMENTULUI</w:t>
      </w:r>
    </w:p>
    <w:p w14:paraId="46ECCB57" w14:textId="05419C14" w:rsidR="003E5259" w:rsidRDefault="003E5259" w:rsidP="004A731D">
      <w:pPr>
        <w:rPr>
          <w:rFonts w:ascii="Times New Roman" w:hAnsi="Times New Roman" w:cs="Times New Roman"/>
          <w:bCs/>
          <w:sz w:val="28"/>
          <w:szCs w:val="28"/>
        </w:rPr>
      </w:pPr>
    </w:p>
    <w:p w14:paraId="183F444C" w14:textId="4E2BD14E" w:rsidR="003E5259" w:rsidRDefault="003E5259" w:rsidP="004A731D">
      <w:pPr>
        <w:rPr>
          <w:rFonts w:ascii="Times New Roman" w:hAnsi="Times New Roman" w:cs="Times New Roman"/>
          <w:bCs/>
          <w:sz w:val="28"/>
          <w:szCs w:val="28"/>
        </w:rPr>
      </w:pPr>
    </w:p>
    <w:p w14:paraId="020971EF" w14:textId="4FB38398" w:rsidR="003E5259" w:rsidRDefault="003E5259" w:rsidP="004A731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Notă informativă</w:t>
      </w:r>
    </w:p>
    <w:p w14:paraId="34CC4519" w14:textId="0C923412" w:rsidR="003E5259" w:rsidRDefault="003E5259" w:rsidP="003E525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asupra </w:t>
      </w:r>
      <w:r w:rsidRPr="003E5259">
        <w:rPr>
          <w:rFonts w:ascii="Times New Roman" w:hAnsi="Times New Roman" w:cs="Times New Roman"/>
          <w:bCs/>
          <w:sz w:val="28"/>
          <w:szCs w:val="28"/>
        </w:rPr>
        <w:t>proiectul</w:t>
      </w:r>
      <w:r>
        <w:rPr>
          <w:rFonts w:ascii="Times New Roman" w:hAnsi="Times New Roman" w:cs="Times New Roman"/>
          <w:bCs/>
          <w:sz w:val="28"/>
          <w:szCs w:val="28"/>
        </w:rPr>
        <w:t>ui</w:t>
      </w:r>
      <w:r w:rsidRPr="003E5259">
        <w:rPr>
          <w:rFonts w:ascii="Times New Roman" w:hAnsi="Times New Roman" w:cs="Times New Roman"/>
          <w:bCs/>
          <w:sz w:val="28"/>
          <w:szCs w:val="28"/>
        </w:rPr>
        <w:t xml:space="preserve"> de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a Parlamentului privind revocarea din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funcţia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de consilier pentru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– director general adjunct al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Agenţiei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Naţionale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pentru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3E525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E5259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</w:p>
    <w:p w14:paraId="5FE43D6D" w14:textId="521562DA" w:rsidR="003E5259" w:rsidRDefault="003E5259" w:rsidP="003E525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E9BD28A" w14:textId="77777777" w:rsidR="00C33133" w:rsidRDefault="003E5259" w:rsidP="00C33133">
      <w:pPr>
        <w:ind w:firstLine="56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Conform art.81 alin.(2</w:t>
      </w:r>
      <w:r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) al Legii nr.131 /</w:t>
      </w:r>
      <w:r w:rsidR="00C33133">
        <w:rPr>
          <w:rFonts w:ascii="Times New Roman" w:hAnsi="Times New Roman" w:cs="Times New Roman"/>
          <w:bCs/>
          <w:sz w:val="28"/>
          <w:szCs w:val="28"/>
        </w:rPr>
        <w:t>2015 privind achizițiile publice, l</w:t>
      </w:r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a stabilirea temeiului de revocare din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funcţie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pe motivul executării necorespunzătoare sau al neexecutării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obligaţiilor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sau a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atribuţiilor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de serviciu ori pe motivul aprecierii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activităţii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autorităţii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ca fiind defectuoasă, comisia parlamentară de profil va analiza, în mod obiectiv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transparent, managementul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instituţional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, deciziile adoptate de autoritate, rapoartele de activitate ale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autorităţii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, rapoartele de audit, plângerile,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reclamaţiile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petiţiile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, obiectivele individuale de activitate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indicatorii de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performanţă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pentru persoana evaluată, alte date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informaţii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relevante acumulate </w:t>
      </w:r>
      <w:proofErr w:type="spellStart"/>
      <w:r w:rsidR="00C33133"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="00C33133" w:rsidRPr="00C33133">
        <w:rPr>
          <w:rFonts w:ascii="Times New Roman" w:hAnsi="Times New Roman" w:cs="Times New Roman"/>
          <w:bCs/>
          <w:sz w:val="28"/>
          <w:szCs w:val="28"/>
        </w:rPr>
        <w:t xml:space="preserve"> prezentate comisiei.</w:t>
      </w:r>
    </w:p>
    <w:p w14:paraId="4FE32F5C" w14:textId="6AE8EFA4" w:rsidR="00C33133" w:rsidRPr="00C33133" w:rsidRDefault="00C33133" w:rsidP="00C3313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C33133">
        <w:rPr>
          <w:rFonts w:ascii="Times New Roman" w:hAnsi="Times New Roman" w:cs="Times New Roman"/>
          <w:bCs/>
          <w:sz w:val="28"/>
          <w:szCs w:val="28"/>
        </w:rPr>
        <w:t xml:space="preserve">În baza analizei efectuate, comisia parlamentară de profil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întocmeşte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un raport prin care apreciază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competenţele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manageriale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competenţele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profesionale ale consilierului, modul în care acesta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îşi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realizează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obligaţiile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atribuţiile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de serviciu ori, după caz, apreciază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eficienţa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activităţii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autorităţii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. În procesul examinării temeiurilor de revocare din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funcţie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, comisia parlamentară de profil poate audia consilierii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orice angajat al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instituţiei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în care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aceştia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activează, de asemenea poate solicita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primi orice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informaţie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relevantă de la persoane fizice sau juridice. În cazul în care comisia parlamentară de profil constată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existenţa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temeiurilor de revocare din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funcţie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prevăzute la alin.(11)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lit.f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g), aceasta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întocmeşte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un raport motivat, în care se indică faptele, împrejurările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circumstanţele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ce servesc drept temei pentru revocarea din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funcţie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îl remite plenului Parlamentului.</w:t>
      </w:r>
    </w:p>
    <w:p w14:paraId="599CADA5" w14:textId="5AE2CA33" w:rsidR="00C33133" w:rsidRDefault="00C33133" w:rsidP="00C33133">
      <w:pPr>
        <w:ind w:firstLine="5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3133">
        <w:rPr>
          <w:rFonts w:ascii="Times New Roman" w:hAnsi="Times New Roman" w:cs="Times New Roman"/>
          <w:bCs/>
          <w:sz w:val="28"/>
          <w:szCs w:val="28"/>
        </w:rPr>
        <w:t xml:space="preserve">În baza raportului Comisiei economie, buget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finanţe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, Parlamentul, cu votul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majorităţii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deputaţilor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aleşi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, poate revoca din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funcţie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consilierii. Hotărârea Parlamentului de revocare din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funcţie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a consilierului poate fi contestată în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instanţa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de judecată în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condiţiile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termenele prevăzute de Codul administrativ.</w:t>
      </w:r>
    </w:p>
    <w:p w14:paraId="4973DB0C" w14:textId="79FB76A8" w:rsidR="00C33133" w:rsidRPr="00F62F80" w:rsidRDefault="00C33133" w:rsidP="00C33133">
      <w:pPr>
        <w:ind w:firstLine="565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Respectiv, conform Raportului Comisiei economie, buget și finanțe asupra consilierilor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Agenţiei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Naţionale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pentru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Soluţionarea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</w:rPr>
        <w:t>Contestaţiilor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aferente sesizărilor de revocare </w:t>
      </w:r>
      <w:r w:rsidR="0013328E">
        <w:rPr>
          <w:rFonts w:ascii="Times New Roman" w:hAnsi="Times New Roman" w:cs="Times New Roman"/>
          <w:bCs/>
          <w:sz w:val="28"/>
          <w:szCs w:val="28"/>
        </w:rPr>
        <w:t xml:space="preserve">, asupra consilierii </w:t>
      </w:r>
      <w:proofErr w:type="spellStart"/>
      <w:r w:rsidR="0013328E">
        <w:rPr>
          <w:rFonts w:ascii="Times New Roman" w:hAnsi="Times New Roman" w:cs="Times New Roman"/>
          <w:bCs/>
          <w:sz w:val="28"/>
          <w:szCs w:val="28"/>
        </w:rPr>
        <w:t>Gutnic</w:t>
      </w:r>
      <w:proofErr w:type="spellEnd"/>
      <w:r w:rsidR="0013328E">
        <w:rPr>
          <w:rFonts w:ascii="Times New Roman" w:hAnsi="Times New Roman" w:cs="Times New Roman"/>
          <w:bCs/>
          <w:sz w:val="28"/>
          <w:szCs w:val="28"/>
        </w:rPr>
        <w:t xml:space="preserve"> au fost depistate </w:t>
      </w:r>
      <w:r>
        <w:rPr>
          <w:rFonts w:ascii="Times New Roman" w:hAnsi="Times New Roman" w:cs="Times New Roman"/>
          <w:bCs/>
          <w:sz w:val="28"/>
          <w:szCs w:val="28"/>
        </w:rPr>
        <w:t xml:space="preserve"> următoarele încălcări:</w:t>
      </w:r>
    </w:p>
    <w:p w14:paraId="73904BC2" w14:textId="4A08422E" w:rsidR="00C33133" w:rsidRPr="00C33133" w:rsidRDefault="00C33133" w:rsidP="00FF471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Încălcarea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Hotărîrii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Parlamentului 271/2016 cu privire la instituirea, organizarea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şi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funcţionarea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Agenţiei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Naţionale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pentru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Soluţionarea</w:t>
      </w:r>
      <w:proofErr w:type="spellEnd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proofErr w:type="spellStart"/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Contestaţiilor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o-MD"/>
        </w:rPr>
        <w:t>, pct.39-41, precum și a Procedurii Operaționale de soluționare a contestației a ANSC, cap.5.7, pct.3-4.</w:t>
      </w:r>
    </w:p>
    <w:p w14:paraId="70BCF845" w14:textId="210B4535" w:rsidR="00C33133" w:rsidRPr="00C33133" w:rsidRDefault="00C33133" w:rsidP="00C3313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33133">
        <w:rPr>
          <w:rFonts w:ascii="Times New Roman" w:hAnsi="Times New Roman" w:cs="Times New Roman"/>
          <w:bCs/>
          <w:sz w:val="28"/>
          <w:szCs w:val="28"/>
          <w:lang w:val="ro-MD"/>
        </w:rPr>
        <w:t> 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Executarea necorespunzătoare a obligațiilor în funcție de președinte al grupului de lucru pentru achiziții prin utilizarea ineficientă a mijloacelor financiare ale Agenției.</w:t>
      </w:r>
    </w:p>
    <w:p w14:paraId="486AD546" w14:textId="3DC22FA5" w:rsidR="00C33133" w:rsidRDefault="00406E59" w:rsidP="00C3313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Bănuială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rezonabilă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comiterea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unui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fals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acte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publice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săvîrșite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interes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material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alte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interese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personale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prin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deschiderea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și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prelungirea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unui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certificat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medical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încălcarea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prevederilor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legale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persoana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cauză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aflăndu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-se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afara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hotarelelor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țării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activități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personale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5DAAB0BF" w14:textId="101F2925" w:rsidR="00406E59" w:rsidRPr="00406E59" w:rsidRDefault="00406E59" w:rsidP="00406E59">
      <w:pPr>
        <w:ind w:left="1416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>Prin</w:t>
      </w:r>
      <w:proofErr w:type="spellEnd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>urmare</w:t>
      </w:r>
      <w:proofErr w:type="spellEnd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se </w:t>
      </w:r>
      <w:proofErr w:type="spellStart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>constată</w:t>
      </w:r>
      <w:proofErr w:type="spellEnd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>suficiența</w:t>
      </w:r>
      <w:proofErr w:type="spellEnd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406E59">
        <w:rPr>
          <w:rFonts w:ascii="Times New Roman" w:hAnsi="Times New Roman" w:cs="Times New Roman"/>
          <w:bCs/>
          <w:sz w:val="28"/>
          <w:szCs w:val="28"/>
          <w:lang w:val="en-US"/>
        </w:rPr>
        <w:t>circumstanțelor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privind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revocarea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dnei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Irina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Gutnic</w:t>
      </w:r>
      <w:proofErr w:type="spellEnd"/>
      <w:r w:rsid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din </w:t>
      </w:r>
      <w:proofErr w:type="spellStart"/>
      <w:r w:rsidR="006C6B61">
        <w:rPr>
          <w:rFonts w:ascii="Times New Roman" w:hAnsi="Times New Roman" w:cs="Times New Roman"/>
          <w:bCs/>
          <w:sz w:val="28"/>
          <w:szCs w:val="28"/>
          <w:lang w:val="en-US"/>
        </w:rPr>
        <w:t>funcția</w:t>
      </w:r>
      <w:proofErr w:type="spellEnd"/>
      <w:r w:rsid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 </w:t>
      </w:r>
      <w:proofErr w:type="spellStart"/>
      <w:r w:rsidR="006C6B61">
        <w:rPr>
          <w:rFonts w:ascii="Times New Roman" w:hAnsi="Times New Roman" w:cs="Times New Roman"/>
          <w:bCs/>
          <w:sz w:val="28"/>
          <w:szCs w:val="28"/>
          <w:lang w:val="en-US"/>
        </w:rPr>
        <w:t>consilier</w:t>
      </w:r>
      <w:proofErr w:type="spellEnd"/>
      <w:r w:rsid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pentru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soluţionarea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contestaţiilor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– director general adjunct al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Agenţiei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Naţionale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pentru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Soluţionarea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Contestaţiilor</w:t>
      </w:r>
      <w:proofErr w:type="spellEnd"/>
      <w:r w:rsidR="006C6B61" w:rsidRPr="006C6B61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15543786" w14:textId="77777777" w:rsidR="00C33133" w:rsidRDefault="00C33133" w:rsidP="002A311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B798EE6" w14:textId="445BEB07" w:rsidR="002A3113" w:rsidRPr="004A731D" w:rsidRDefault="00252800" w:rsidP="002A31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731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="002A3113" w:rsidRPr="004A73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sectPr w:rsidR="002A3113" w:rsidRPr="004A731D" w:rsidSect="00AC417F">
      <w:type w:val="continuous"/>
      <w:pgSz w:w="11906" w:h="16838" w:code="9"/>
      <w:pgMar w:top="851" w:right="1021" w:bottom="851" w:left="1134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16D2E" w14:textId="77777777" w:rsidR="002D7FAE" w:rsidRDefault="002D7FAE" w:rsidP="005464BF">
      <w:pPr>
        <w:spacing w:after="0" w:line="240" w:lineRule="auto"/>
      </w:pPr>
      <w:r>
        <w:separator/>
      </w:r>
    </w:p>
  </w:endnote>
  <w:endnote w:type="continuationSeparator" w:id="0">
    <w:p w14:paraId="14EC2D74" w14:textId="77777777" w:rsidR="002D7FAE" w:rsidRDefault="002D7FAE" w:rsidP="00546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92F24" w14:textId="69D76182" w:rsidR="004D6651" w:rsidRPr="00416C17" w:rsidRDefault="005464BF" w:rsidP="004D6651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EA7BDA4" wp14:editId="2C26DC1F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B211D0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50926DDD" w14:textId="76C2849A" w:rsidR="004D6651" w:rsidRPr="00416C17" w:rsidRDefault="00B02933" w:rsidP="004D665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464BF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1C8DA5CF" w14:textId="77777777" w:rsidR="004D6651" w:rsidRPr="00416C17" w:rsidRDefault="00B02933" w:rsidP="004D665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ADEB1" w14:textId="77777777" w:rsidR="002D7FAE" w:rsidRDefault="002D7FAE" w:rsidP="005464BF">
      <w:pPr>
        <w:spacing w:after="0" w:line="240" w:lineRule="auto"/>
      </w:pPr>
      <w:r>
        <w:separator/>
      </w:r>
    </w:p>
  </w:footnote>
  <w:footnote w:type="continuationSeparator" w:id="0">
    <w:p w14:paraId="5EDDBEC2" w14:textId="77777777" w:rsidR="002D7FAE" w:rsidRDefault="002D7FAE" w:rsidP="00546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32601" w14:textId="77777777" w:rsidR="004D6651" w:rsidRPr="00764062" w:rsidRDefault="00B02933" w:rsidP="004D665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FEA48D3" wp14:editId="29F8893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627B2"/>
    <w:multiLevelType w:val="hybridMultilevel"/>
    <w:tmpl w:val="9E42F3A4"/>
    <w:lvl w:ilvl="0" w:tplc="B2365F54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sz w:val="26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F6E6CC7"/>
    <w:multiLevelType w:val="hybridMultilevel"/>
    <w:tmpl w:val="E722AF86"/>
    <w:lvl w:ilvl="0" w:tplc="2E98C2DE">
      <w:start w:val="1"/>
      <w:numFmt w:val="decimal"/>
      <w:lvlText w:val="%1)"/>
      <w:lvlJc w:val="left"/>
      <w:pPr>
        <w:ind w:left="1776" w:hanging="360"/>
      </w:pPr>
      <w:rPr>
        <w:rFonts w:hint="default"/>
        <w:lang w:val="ro-MD"/>
      </w:rPr>
    </w:lvl>
    <w:lvl w:ilvl="1" w:tplc="08180019" w:tentative="1">
      <w:start w:val="1"/>
      <w:numFmt w:val="lowerLetter"/>
      <w:lvlText w:val="%2."/>
      <w:lvlJc w:val="left"/>
      <w:pPr>
        <w:ind w:left="2496" w:hanging="360"/>
      </w:pPr>
    </w:lvl>
    <w:lvl w:ilvl="2" w:tplc="0818001B" w:tentative="1">
      <w:start w:val="1"/>
      <w:numFmt w:val="lowerRoman"/>
      <w:lvlText w:val="%3."/>
      <w:lvlJc w:val="right"/>
      <w:pPr>
        <w:ind w:left="3216" w:hanging="180"/>
      </w:pPr>
    </w:lvl>
    <w:lvl w:ilvl="3" w:tplc="0818000F" w:tentative="1">
      <w:start w:val="1"/>
      <w:numFmt w:val="decimal"/>
      <w:lvlText w:val="%4."/>
      <w:lvlJc w:val="left"/>
      <w:pPr>
        <w:ind w:left="3936" w:hanging="360"/>
      </w:pPr>
    </w:lvl>
    <w:lvl w:ilvl="4" w:tplc="08180019" w:tentative="1">
      <w:start w:val="1"/>
      <w:numFmt w:val="lowerLetter"/>
      <w:lvlText w:val="%5."/>
      <w:lvlJc w:val="left"/>
      <w:pPr>
        <w:ind w:left="4656" w:hanging="360"/>
      </w:pPr>
    </w:lvl>
    <w:lvl w:ilvl="5" w:tplc="0818001B" w:tentative="1">
      <w:start w:val="1"/>
      <w:numFmt w:val="lowerRoman"/>
      <w:lvlText w:val="%6."/>
      <w:lvlJc w:val="right"/>
      <w:pPr>
        <w:ind w:left="5376" w:hanging="180"/>
      </w:pPr>
    </w:lvl>
    <w:lvl w:ilvl="6" w:tplc="0818000F" w:tentative="1">
      <w:start w:val="1"/>
      <w:numFmt w:val="decimal"/>
      <w:lvlText w:val="%7."/>
      <w:lvlJc w:val="left"/>
      <w:pPr>
        <w:ind w:left="6096" w:hanging="360"/>
      </w:pPr>
    </w:lvl>
    <w:lvl w:ilvl="7" w:tplc="08180019" w:tentative="1">
      <w:start w:val="1"/>
      <w:numFmt w:val="lowerLetter"/>
      <w:lvlText w:val="%8."/>
      <w:lvlJc w:val="left"/>
      <w:pPr>
        <w:ind w:left="6816" w:hanging="360"/>
      </w:pPr>
    </w:lvl>
    <w:lvl w:ilvl="8" w:tplc="0818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F"/>
    <w:rsid w:val="00083CF4"/>
    <w:rsid w:val="0010776B"/>
    <w:rsid w:val="001260D7"/>
    <w:rsid w:val="0013328E"/>
    <w:rsid w:val="00180F5D"/>
    <w:rsid w:val="001B220B"/>
    <w:rsid w:val="001B27B4"/>
    <w:rsid w:val="001D5644"/>
    <w:rsid w:val="001F3DA7"/>
    <w:rsid w:val="00252800"/>
    <w:rsid w:val="00274333"/>
    <w:rsid w:val="002A3113"/>
    <w:rsid w:val="002D7FAE"/>
    <w:rsid w:val="00316D31"/>
    <w:rsid w:val="003306C3"/>
    <w:rsid w:val="003E5259"/>
    <w:rsid w:val="00406E59"/>
    <w:rsid w:val="004377DC"/>
    <w:rsid w:val="004A731D"/>
    <w:rsid w:val="00500D8F"/>
    <w:rsid w:val="005257BE"/>
    <w:rsid w:val="005464BF"/>
    <w:rsid w:val="00590285"/>
    <w:rsid w:val="005C1CB4"/>
    <w:rsid w:val="00647D33"/>
    <w:rsid w:val="006744F8"/>
    <w:rsid w:val="006A536E"/>
    <w:rsid w:val="006C6B61"/>
    <w:rsid w:val="0070709A"/>
    <w:rsid w:val="00726631"/>
    <w:rsid w:val="00752566"/>
    <w:rsid w:val="007A0F9A"/>
    <w:rsid w:val="007D5898"/>
    <w:rsid w:val="00824767"/>
    <w:rsid w:val="008C0617"/>
    <w:rsid w:val="00950ABF"/>
    <w:rsid w:val="00986E32"/>
    <w:rsid w:val="009D404A"/>
    <w:rsid w:val="009D4D5D"/>
    <w:rsid w:val="00A25716"/>
    <w:rsid w:val="00A72493"/>
    <w:rsid w:val="00AA295B"/>
    <w:rsid w:val="00AD7D4B"/>
    <w:rsid w:val="00B02933"/>
    <w:rsid w:val="00B0371A"/>
    <w:rsid w:val="00B637DD"/>
    <w:rsid w:val="00BC1D07"/>
    <w:rsid w:val="00C33133"/>
    <w:rsid w:val="00C37346"/>
    <w:rsid w:val="00C5564C"/>
    <w:rsid w:val="00CC330D"/>
    <w:rsid w:val="00CD20F8"/>
    <w:rsid w:val="00CF2EAA"/>
    <w:rsid w:val="00D726F8"/>
    <w:rsid w:val="00D840A1"/>
    <w:rsid w:val="00DD4667"/>
    <w:rsid w:val="00EE439D"/>
    <w:rsid w:val="00F4557B"/>
    <w:rsid w:val="00F62F80"/>
    <w:rsid w:val="00FB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F2C75"/>
  <w15:chartTrackingRefBased/>
  <w15:docId w15:val="{0715A7F7-20C8-4076-8185-84E352E5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464B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5464BF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464BF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5464BF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5464BF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5464BF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464BF"/>
    <w:rPr>
      <w:lang w:val="en-US"/>
    </w:rPr>
  </w:style>
  <w:style w:type="paragraph" w:styleId="NoSpacing">
    <w:name w:val="No Spacing"/>
    <w:link w:val="NoSpacingChar"/>
    <w:uiPriority w:val="1"/>
    <w:qFormat/>
    <w:rsid w:val="005464BF"/>
    <w:pPr>
      <w:spacing w:after="0" w:line="240" w:lineRule="auto"/>
    </w:pPr>
    <w:rPr>
      <w:lang w:val="en-US"/>
    </w:rPr>
  </w:style>
  <w:style w:type="paragraph" w:customStyle="1" w:styleId="1">
    <w:name w:val="Без интервала1"/>
    <w:qFormat/>
    <w:rsid w:val="005464BF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rsid w:val="005464B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5464BF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szCs w:val="22"/>
      <w:lang w:val="ru-RU" w:eastAsia="ru-RU"/>
    </w:rPr>
  </w:style>
  <w:style w:type="table" w:styleId="TableGrid">
    <w:name w:val="Table Grid"/>
    <w:basedOn w:val="TableNormal"/>
    <w:uiPriority w:val="59"/>
    <w:rsid w:val="00B637D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AD7D4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F80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6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B87027-6AAE-4914-8DF3-E8320DEC535D}"/>
</file>

<file path=customXml/itemProps2.xml><?xml version="1.0" encoding="utf-8"?>
<ds:datastoreItem xmlns:ds="http://schemas.openxmlformats.org/officeDocument/2006/customXml" ds:itemID="{43C237EA-A29D-446B-AEBD-8F4B7C07F232}"/>
</file>

<file path=customXml/itemProps3.xml><?xml version="1.0" encoding="utf-8"?>
<ds:datastoreItem xmlns:ds="http://schemas.openxmlformats.org/officeDocument/2006/customXml" ds:itemID="{F5675ADB-E07E-418B-B4A6-0E7CDC8360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786</Words>
  <Characters>4559</Characters>
  <Application>Microsoft Office Word</Application>
  <DocSecurity>0</DocSecurity>
  <Lines>37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29.2022.ro</dc:title>
  <dc:subject/>
  <dc:creator>Andrei Costandachi</dc:creator>
  <cp:keywords/>
  <dc:description/>
  <cp:lastModifiedBy>Dumitru Alaiba</cp:lastModifiedBy>
  <cp:revision>5</cp:revision>
  <cp:lastPrinted>2022-02-03T07:12:00Z</cp:lastPrinted>
  <dcterms:created xsi:type="dcterms:W3CDTF">2022-02-02T06:58:00Z</dcterms:created>
  <dcterms:modified xsi:type="dcterms:W3CDTF">2022-02-03T07:28:00Z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