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CD0" w:rsidRPr="0096776C" w:rsidRDefault="00F60CD0" w:rsidP="00F60CD0">
      <w:pPr>
        <w:pStyle w:val="a6"/>
        <w:rPr>
          <w:b/>
          <w:lang w:val="ru-RU"/>
        </w:rPr>
      </w:pPr>
    </w:p>
    <w:p w:rsidR="00F60CD0" w:rsidRPr="0096776C" w:rsidRDefault="00F60CD0" w:rsidP="00F60CD0">
      <w:pPr>
        <w:pStyle w:val="a6"/>
        <w:rPr>
          <w:b/>
          <w:lang w:val="ru-RU"/>
        </w:rPr>
      </w:pPr>
    </w:p>
    <w:p w:rsidR="00F60CD0" w:rsidRPr="0096776C" w:rsidRDefault="00F60CD0" w:rsidP="00F60CD0">
      <w:pPr>
        <w:pStyle w:val="a6"/>
        <w:rPr>
          <w:b/>
          <w:lang w:val="ru-RU"/>
        </w:rPr>
      </w:pPr>
    </w:p>
    <w:p w:rsidR="00F60CD0" w:rsidRPr="0096776C" w:rsidRDefault="00F60CD0" w:rsidP="00F60CD0">
      <w:pPr>
        <w:pStyle w:val="a6"/>
        <w:rPr>
          <w:b/>
          <w:lang w:val="ru-RU"/>
        </w:rPr>
      </w:pPr>
    </w:p>
    <w:p w:rsidR="00F60CD0" w:rsidRPr="0096776C" w:rsidRDefault="00F60CD0" w:rsidP="00F60CD0">
      <w:pPr>
        <w:pStyle w:val="a6"/>
        <w:rPr>
          <w:b/>
          <w:lang w:val="ru-RU"/>
        </w:rPr>
      </w:pPr>
    </w:p>
    <w:p w:rsidR="00F60CD0" w:rsidRPr="0096776C" w:rsidRDefault="00F60CD0" w:rsidP="00F60CD0">
      <w:pPr>
        <w:pStyle w:val="a6"/>
        <w:rPr>
          <w:b/>
          <w:lang w:val="ru-RU"/>
        </w:rPr>
      </w:pPr>
    </w:p>
    <w:p w:rsidR="00F60CD0" w:rsidRPr="0096776C" w:rsidRDefault="00F60CD0" w:rsidP="00F60CD0">
      <w:pPr>
        <w:pStyle w:val="a6"/>
        <w:rPr>
          <w:b/>
          <w:lang w:val="ru-RU"/>
        </w:rPr>
      </w:pPr>
    </w:p>
    <w:p w:rsidR="00F60CD0" w:rsidRPr="0096776C" w:rsidRDefault="00F60CD0" w:rsidP="00F60CD0">
      <w:pPr>
        <w:pStyle w:val="a6"/>
        <w:rPr>
          <w:b/>
          <w:lang w:val="ru-RU"/>
        </w:rPr>
      </w:pPr>
    </w:p>
    <w:p w:rsidR="00F60CD0" w:rsidRPr="0096776C" w:rsidRDefault="00F60CD0" w:rsidP="00F60CD0">
      <w:pPr>
        <w:pStyle w:val="a6"/>
        <w:rPr>
          <w:b/>
          <w:lang w:val="ru-RU"/>
        </w:rPr>
      </w:pPr>
    </w:p>
    <w:p w:rsidR="00F60CD0" w:rsidRPr="0096776C" w:rsidRDefault="00F60CD0" w:rsidP="00F60CD0">
      <w:pPr>
        <w:pStyle w:val="a6"/>
        <w:rPr>
          <w:b/>
          <w:lang w:val="ru-RU"/>
        </w:rPr>
      </w:pPr>
    </w:p>
    <w:p w:rsidR="00F60CD0" w:rsidRPr="0096776C" w:rsidRDefault="00F60CD0" w:rsidP="00F60CD0">
      <w:pPr>
        <w:pStyle w:val="a6"/>
        <w:rPr>
          <w:b/>
          <w:lang w:val="ru-RU"/>
        </w:rPr>
      </w:pPr>
    </w:p>
    <w:p w:rsidR="00F60CD0" w:rsidRPr="0096776C" w:rsidRDefault="00F60CD0" w:rsidP="00F60CD0">
      <w:pPr>
        <w:pStyle w:val="a6"/>
        <w:rPr>
          <w:b/>
          <w:lang w:val="ru-RU"/>
        </w:rPr>
      </w:pPr>
    </w:p>
    <w:p w:rsidR="0096776C" w:rsidRPr="0096776C" w:rsidRDefault="009C2EC1" w:rsidP="00F60CD0">
      <w:pPr>
        <w:pStyle w:val="a6"/>
        <w:rPr>
          <w:b/>
          <w:lang w:val="ru-RU"/>
        </w:rPr>
      </w:pPr>
      <w:r w:rsidRPr="0096776C">
        <w:rPr>
          <w:b/>
          <w:lang w:val="ru-RU"/>
        </w:rPr>
        <w:t>О</w:t>
      </w:r>
      <w:r w:rsidR="0096776C" w:rsidRPr="0096776C">
        <w:rPr>
          <w:b/>
          <w:lang w:val="ru-RU"/>
        </w:rPr>
        <w:t xml:space="preserve"> </w:t>
      </w:r>
      <w:r w:rsidRPr="0096776C">
        <w:rPr>
          <w:b/>
          <w:lang w:val="ru-RU"/>
        </w:rPr>
        <w:t>проект</w:t>
      </w:r>
      <w:r w:rsidR="0096776C" w:rsidRPr="0096776C">
        <w:rPr>
          <w:b/>
          <w:lang w:val="ru-RU"/>
        </w:rPr>
        <w:t>е</w:t>
      </w:r>
      <w:r w:rsidRPr="0096776C">
        <w:rPr>
          <w:b/>
          <w:lang w:val="ru-RU"/>
        </w:rPr>
        <w:t xml:space="preserve"> </w:t>
      </w:r>
      <w:r w:rsidR="0096776C" w:rsidRPr="0096776C">
        <w:rPr>
          <w:b/>
          <w:lang w:val="ru-RU"/>
        </w:rPr>
        <w:t>З</w:t>
      </w:r>
      <w:r w:rsidRPr="0096776C">
        <w:rPr>
          <w:b/>
          <w:lang w:val="ru-RU"/>
        </w:rPr>
        <w:t xml:space="preserve">акона </w:t>
      </w:r>
      <w:r w:rsidR="0096776C" w:rsidRPr="0096776C">
        <w:rPr>
          <w:b/>
          <w:lang w:val="ru-RU"/>
        </w:rPr>
        <w:t xml:space="preserve"> </w:t>
      </w:r>
      <w:r w:rsidRPr="0096776C">
        <w:rPr>
          <w:b/>
          <w:lang w:val="ru-RU"/>
        </w:rPr>
        <w:t>о</w:t>
      </w:r>
      <w:r w:rsidR="0096776C" w:rsidRPr="0096776C">
        <w:rPr>
          <w:b/>
          <w:lang w:val="ru-RU"/>
        </w:rPr>
        <w:t xml:space="preserve"> внесении </w:t>
      </w:r>
      <w:r w:rsidRPr="0096776C">
        <w:rPr>
          <w:b/>
          <w:lang w:val="ru-RU"/>
        </w:rPr>
        <w:t>изменени</w:t>
      </w:r>
      <w:r w:rsidR="0096776C" w:rsidRPr="0096776C">
        <w:rPr>
          <w:b/>
          <w:lang w:val="ru-RU"/>
        </w:rPr>
        <w:t>й</w:t>
      </w:r>
      <w:r w:rsidRPr="0096776C">
        <w:rPr>
          <w:b/>
          <w:lang w:val="ru-RU"/>
        </w:rPr>
        <w:t xml:space="preserve"> и дополнени</w:t>
      </w:r>
      <w:r w:rsidR="0096776C" w:rsidRPr="0096776C">
        <w:rPr>
          <w:b/>
          <w:lang w:val="ru-RU"/>
        </w:rPr>
        <w:t>й</w:t>
      </w:r>
    </w:p>
    <w:p w:rsidR="00F60CD0" w:rsidRPr="0096776C" w:rsidRDefault="0096776C" w:rsidP="00F60CD0">
      <w:pPr>
        <w:pStyle w:val="a6"/>
        <w:rPr>
          <w:b/>
          <w:lang w:val="ru-RU"/>
        </w:rPr>
      </w:pPr>
      <w:r w:rsidRPr="0096776C">
        <w:rPr>
          <w:b/>
          <w:lang w:val="ru-RU"/>
        </w:rPr>
        <w:t>в</w:t>
      </w:r>
      <w:r w:rsidR="009C2EC1" w:rsidRPr="0096776C">
        <w:rPr>
          <w:b/>
          <w:lang w:val="ru-RU"/>
        </w:rPr>
        <w:t xml:space="preserve"> некоторы</w:t>
      </w:r>
      <w:r w:rsidRPr="0096776C">
        <w:rPr>
          <w:b/>
          <w:lang w:val="ru-RU"/>
        </w:rPr>
        <w:t>е</w:t>
      </w:r>
      <w:r w:rsidR="009C2EC1" w:rsidRPr="0096776C">
        <w:rPr>
          <w:b/>
          <w:lang w:val="ru-RU"/>
        </w:rPr>
        <w:t xml:space="preserve"> законодательны</w:t>
      </w:r>
      <w:r w:rsidRPr="0096776C">
        <w:rPr>
          <w:b/>
          <w:lang w:val="ru-RU"/>
        </w:rPr>
        <w:t>е</w:t>
      </w:r>
      <w:r w:rsidR="009C2EC1" w:rsidRPr="0096776C">
        <w:rPr>
          <w:b/>
          <w:lang w:val="ru-RU"/>
        </w:rPr>
        <w:t xml:space="preserve"> акт</w:t>
      </w:r>
      <w:r w:rsidRPr="0096776C">
        <w:rPr>
          <w:b/>
          <w:lang w:val="ru-RU"/>
        </w:rPr>
        <w:t>ы</w:t>
      </w:r>
    </w:p>
    <w:p w:rsidR="00F60CD0" w:rsidRPr="0096776C" w:rsidRDefault="00F60CD0" w:rsidP="00F60CD0">
      <w:pPr>
        <w:pStyle w:val="a6"/>
        <w:rPr>
          <w:b/>
          <w:lang w:val="ru-RU"/>
        </w:rPr>
      </w:pPr>
      <w:r w:rsidRPr="0096776C">
        <w:rPr>
          <w:b/>
          <w:lang w:val="ru-RU"/>
        </w:rPr>
        <w:t>-----------------------------------------------------------------</w:t>
      </w:r>
    </w:p>
    <w:p w:rsidR="00F60CD0" w:rsidRPr="0096776C" w:rsidRDefault="00F60CD0" w:rsidP="00F60CD0">
      <w:pPr>
        <w:pStyle w:val="a6"/>
        <w:rPr>
          <w:lang w:val="ru-RU"/>
        </w:rPr>
      </w:pPr>
    </w:p>
    <w:p w:rsidR="00F60CD0" w:rsidRPr="0096776C" w:rsidRDefault="00F60CD0" w:rsidP="00F60CD0">
      <w:pPr>
        <w:spacing w:after="0" w:line="240" w:lineRule="auto"/>
        <w:ind w:firstLine="840"/>
        <w:rPr>
          <w:rFonts w:ascii="Times New Roman" w:hAnsi="Times New Roman"/>
          <w:sz w:val="28"/>
          <w:szCs w:val="28"/>
          <w:lang w:val="ru-RU"/>
        </w:rPr>
      </w:pPr>
    </w:p>
    <w:p w:rsidR="00F60CD0" w:rsidRPr="0096776C" w:rsidRDefault="009C2EC1" w:rsidP="00F60CD0">
      <w:pPr>
        <w:spacing w:after="0" w:line="240" w:lineRule="auto"/>
        <w:ind w:firstLine="840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>Правительство</w:t>
      </w:r>
      <w:r w:rsidR="00F60CD0" w:rsidRPr="0096776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96776C">
        <w:rPr>
          <w:rFonts w:ascii="Times New Roman" w:hAnsi="Times New Roman"/>
          <w:sz w:val="28"/>
          <w:szCs w:val="28"/>
          <w:lang w:val="ru-RU"/>
        </w:rPr>
        <w:t>ПОСТАНОВЛЯЕТ</w:t>
      </w:r>
      <w:r w:rsidR="00F60CD0" w:rsidRPr="0096776C">
        <w:rPr>
          <w:rFonts w:ascii="Times New Roman" w:hAnsi="Times New Roman"/>
          <w:sz w:val="28"/>
          <w:szCs w:val="28"/>
          <w:lang w:val="ru-RU"/>
        </w:rPr>
        <w:t>:</w:t>
      </w:r>
    </w:p>
    <w:p w:rsidR="00F60CD0" w:rsidRPr="0096776C" w:rsidRDefault="00F60CD0" w:rsidP="00F60CD0">
      <w:pPr>
        <w:spacing w:after="0" w:line="240" w:lineRule="auto"/>
        <w:ind w:firstLine="840"/>
        <w:rPr>
          <w:rFonts w:ascii="Times New Roman" w:hAnsi="Times New Roman"/>
          <w:b/>
          <w:sz w:val="28"/>
          <w:szCs w:val="28"/>
          <w:lang w:val="ru-RU"/>
        </w:rPr>
      </w:pPr>
    </w:p>
    <w:p w:rsidR="009C2EC1" w:rsidRPr="0096776C" w:rsidRDefault="00050D75" w:rsidP="00F60CD0">
      <w:pPr>
        <w:pStyle w:val="a6"/>
        <w:ind w:firstLine="708"/>
        <w:jc w:val="both"/>
        <w:rPr>
          <w:lang w:val="ru-RU"/>
        </w:rPr>
      </w:pPr>
      <w:r>
        <w:rPr>
          <w:lang w:val="ru-RU"/>
        </w:rPr>
        <w:t xml:space="preserve">Одобрить </w:t>
      </w:r>
      <w:r w:rsidR="009C2EC1" w:rsidRPr="0096776C">
        <w:rPr>
          <w:lang w:val="ru-RU"/>
        </w:rPr>
        <w:t>и представ</w:t>
      </w:r>
      <w:r w:rsidR="0096776C" w:rsidRPr="0096776C">
        <w:rPr>
          <w:lang w:val="ru-RU"/>
        </w:rPr>
        <w:t>ить Парламенту для</w:t>
      </w:r>
      <w:r w:rsidR="009C2EC1" w:rsidRPr="0096776C">
        <w:rPr>
          <w:lang w:val="ru-RU"/>
        </w:rPr>
        <w:t xml:space="preserve"> рассмотрени</w:t>
      </w:r>
      <w:r w:rsidR="0096776C" w:rsidRPr="0096776C">
        <w:rPr>
          <w:lang w:val="ru-RU"/>
        </w:rPr>
        <w:t>я</w:t>
      </w:r>
      <w:r w:rsidR="009C2EC1" w:rsidRPr="0096776C">
        <w:rPr>
          <w:lang w:val="ru-RU"/>
        </w:rPr>
        <w:t xml:space="preserve"> проект </w:t>
      </w:r>
      <w:r w:rsidR="0096776C" w:rsidRPr="0096776C">
        <w:rPr>
          <w:lang w:val="ru-RU"/>
        </w:rPr>
        <w:t>З</w:t>
      </w:r>
      <w:r w:rsidR="009C2EC1" w:rsidRPr="0096776C">
        <w:rPr>
          <w:lang w:val="ru-RU"/>
        </w:rPr>
        <w:t>акона о</w:t>
      </w:r>
      <w:r w:rsidR="0096776C" w:rsidRPr="0096776C">
        <w:rPr>
          <w:lang w:val="ru-RU"/>
        </w:rPr>
        <w:t xml:space="preserve"> внесении </w:t>
      </w:r>
      <w:r w:rsidR="009C2EC1" w:rsidRPr="0096776C">
        <w:rPr>
          <w:lang w:val="ru-RU"/>
        </w:rPr>
        <w:t>изменени</w:t>
      </w:r>
      <w:r w:rsidR="0096776C" w:rsidRPr="0096776C">
        <w:rPr>
          <w:lang w:val="ru-RU"/>
        </w:rPr>
        <w:t>й</w:t>
      </w:r>
      <w:r w:rsidR="009C2EC1" w:rsidRPr="0096776C">
        <w:rPr>
          <w:lang w:val="ru-RU"/>
        </w:rPr>
        <w:t xml:space="preserve"> и дополнени</w:t>
      </w:r>
      <w:r w:rsidR="0096776C" w:rsidRPr="0096776C">
        <w:rPr>
          <w:lang w:val="ru-RU"/>
        </w:rPr>
        <w:t>й</w:t>
      </w:r>
      <w:r w:rsidR="009C2EC1" w:rsidRPr="0096776C">
        <w:rPr>
          <w:lang w:val="ru-RU"/>
        </w:rPr>
        <w:t xml:space="preserve"> </w:t>
      </w:r>
      <w:r w:rsidR="0096776C" w:rsidRPr="0096776C">
        <w:rPr>
          <w:lang w:val="ru-RU"/>
        </w:rPr>
        <w:t xml:space="preserve">в </w:t>
      </w:r>
      <w:r w:rsidR="009C2EC1" w:rsidRPr="0096776C">
        <w:rPr>
          <w:lang w:val="ru-RU"/>
        </w:rPr>
        <w:t>некоторы</w:t>
      </w:r>
      <w:r w:rsidR="0096776C" w:rsidRPr="0096776C">
        <w:rPr>
          <w:lang w:val="ru-RU"/>
        </w:rPr>
        <w:t>е</w:t>
      </w:r>
      <w:r w:rsidR="009C2EC1" w:rsidRPr="0096776C">
        <w:rPr>
          <w:lang w:val="ru-RU"/>
        </w:rPr>
        <w:t xml:space="preserve"> законодательны</w:t>
      </w:r>
      <w:r w:rsidR="0096776C" w:rsidRPr="0096776C">
        <w:rPr>
          <w:lang w:val="ru-RU"/>
        </w:rPr>
        <w:t>е</w:t>
      </w:r>
      <w:r w:rsidR="009C2EC1" w:rsidRPr="0096776C">
        <w:rPr>
          <w:lang w:val="ru-RU"/>
        </w:rPr>
        <w:t xml:space="preserve"> акт</w:t>
      </w:r>
      <w:r w:rsidR="0096776C" w:rsidRPr="0096776C">
        <w:rPr>
          <w:lang w:val="ru-RU"/>
        </w:rPr>
        <w:t>ы</w:t>
      </w:r>
      <w:r w:rsidR="009C2EC1" w:rsidRPr="0096776C">
        <w:rPr>
          <w:lang w:val="ru-RU"/>
        </w:rPr>
        <w:t>.</w:t>
      </w:r>
    </w:p>
    <w:p w:rsidR="00F60CD0" w:rsidRPr="0096776C" w:rsidRDefault="00F60CD0" w:rsidP="0096776C">
      <w:pPr>
        <w:pStyle w:val="a6"/>
        <w:jc w:val="both"/>
        <w:rPr>
          <w:lang w:val="ru-RU"/>
        </w:rPr>
      </w:pPr>
    </w:p>
    <w:p w:rsidR="00F60CD0" w:rsidRPr="0096776C" w:rsidRDefault="00F60CD0" w:rsidP="0096776C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ind w:firstLine="708"/>
        <w:rPr>
          <w:rFonts w:ascii="Times New Roman" w:hAnsi="Times New Roman"/>
          <w:b/>
          <w:sz w:val="28"/>
          <w:szCs w:val="28"/>
          <w:lang w:val="ru-RU"/>
        </w:rPr>
      </w:pPr>
      <w:r w:rsidRPr="0096776C">
        <w:rPr>
          <w:rFonts w:ascii="Times New Roman" w:hAnsi="Times New Roman"/>
          <w:b/>
          <w:sz w:val="28"/>
          <w:szCs w:val="28"/>
          <w:lang w:val="ru-RU"/>
        </w:rPr>
        <w:t xml:space="preserve">Премьер-министр        </w:t>
      </w:r>
      <w:r w:rsidRPr="0096776C">
        <w:rPr>
          <w:rFonts w:ascii="Times New Roman" w:hAnsi="Times New Roman"/>
          <w:b/>
          <w:sz w:val="28"/>
          <w:szCs w:val="28"/>
          <w:lang w:val="ru-RU"/>
        </w:rPr>
        <w:tab/>
      </w:r>
      <w:r w:rsidRPr="0096776C">
        <w:rPr>
          <w:rFonts w:ascii="Times New Roman" w:hAnsi="Times New Roman"/>
          <w:b/>
          <w:sz w:val="28"/>
          <w:szCs w:val="28"/>
          <w:lang w:val="ru-RU"/>
        </w:rPr>
        <w:tab/>
      </w:r>
      <w:r w:rsidRPr="0096776C">
        <w:rPr>
          <w:rFonts w:ascii="Times New Roman" w:hAnsi="Times New Roman"/>
          <w:b/>
          <w:sz w:val="28"/>
          <w:szCs w:val="28"/>
          <w:lang w:val="ru-RU"/>
        </w:rPr>
        <w:tab/>
        <w:t>ВЛАДИМИР ФИЛАТ</w:t>
      </w:r>
    </w:p>
    <w:p w:rsidR="0096776C" w:rsidRPr="0096776C" w:rsidRDefault="0096776C" w:rsidP="0096776C">
      <w:pPr>
        <w:spacing w:after="0"/>
        <w:rPr>
          <w:rFonts w:ascii="Times New Roman" w:hAnsi="Times New Roman"/>
          <w:b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>Контрасигнуют:</w:t>
      </w: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>Министр финансов</w:t>
      </w:r>
      <w:r w:rsidRPr="0096776C">
        <w:rPr>
          <w:rFonts w:ascii="Times New Roman" w:hAnsi="Times New Roman"/>
          <w:sz w:val="28"/>
          <w:szCs w:val="28"/>
          <w:lang w:val="ru-RU"/>
        </w:rPr>
        <w:tab/>
      </w:r>
      <w:r w:rsidRPr="0096776C">
        <w:rPr>
          <w:rFonts w:ascii="Times New Roman" w:hAnsi="Times New Roman"/>
          <w:sz w:val="28"/>
          <w:szCs w:val="28"/>
          <w:lang w:val="ru-RU"/>
        </w:rPr>
        <w:tab/>
      </w:r>
      <w:r w:rsidRPr="0096776C">
        <w:rPr>
          <w:rFonts w:ascii="Times New Roman" w:hAnsi="Times New Roman"/>
          <w:sz w:val="28"/>
          <w:szCs w:val="28"/>
          <w:lang w:val="ru-RU"/>
        </w:rPr>
        <w:tab/>
      </w:r>
      <w:r w:rsidRPr="0096776C">
        <w:rPr>
          <w:rFonts w:ascii="Times New Roman" w:hAnsi="Times New Roman"/>
          <w:sz w:val="28"/>
          <w:szCs w:val="28"/>
          <w:lang w:val="ru-RU"/>
        </w:rPr>
        <w:tab/>
        <w:t xml:space="preserve">Вячеслав Негруцa </w:t>
      </w: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>Министр юстиции</w:t>
      </w:r>
      <w:r w:rsidRPr="0096776C">
        <w:rPr>
          <w:rFonts w:ascii="Times New Roman" w:hAnsi="Times New Roman"/>
          <w:sz w:val="28"/>
          <w:szCs w:val="28"/>
          <w:lang w:val="ru-RU"/>
        </w:rPr>
        <w:tab/>
      </w:r>
      <w:r w:rsidRPr="0096776C">
        <w:rPr>
          <w:rFonts w:ascii="Times New Roman" w:hAnsi="Times New Roman"/>
          <w:sz w:val="28"/>
          <w:szCs w:val="28"/>
          <w:lang w:val="ru-RU"/>
        </w:rPr>
        <w:tab/>
      </w:r>
      <w:r w:rsidRPr="0096776C">
        <w:rPr>
          <w:rFonts w:ascii="Times New Roman" w:hAnsi="Times New Roman"/>
          <w:sz w:val="28"/>
          <w:szCs w:val="28"/>
          <w:lang w:val="ru-RU"/>
        </w:rPr>
        <w:tab/>
      </w:r>
      <w:r w:rsidRPr="0096776C">
        <w:rPr>
          <w:rFonts w:ascii="Times New Roman" w:hAnsi="Times New Roman"/>
          <w:sz w:val="28"/>
          <w:szCs w:val="28"/>
          <w:lang w:val="ru-RU"/>
        </w:rPr>
        <w:tab/>
        <w:t xml:space="preserve">Олег Ефрим </w:t>
      </w: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>Визирует:</w:t>
      </w: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>Генеральный секретарь Правительства</w:t>
      </w:r>
      <w:r w:rsidRPr="0096776C">
        <w:rPr>
          <w:rFonts w:ascii="Times New Roman" w:hAnsi="Times New Roman"/>
          <w:sz w:val="28"/>
          <w:szCs w:val="28"/>
          <w:lang w:val="ru-RU"/>
        </w:rPr>
        <w:tab/>
      </w:r>
      <w:r w:rsidRPr="0096776C">
        <w:rPr>
          <w:rFonts w:ascii="Times New Roman" w:hAnsi="Times New Roman"/>
          <w:sz w:val="28"/>
          <w:szCs w:val="28"/>
          <w:lang w:val="ru-RU"/>
        </w:rPr>
        <w:tab/>
      </w:r>
      <w:r w:rsidRPr="0096776C">
        <w:rPr>
          <w:rFonts w:ascii="Times New Roman" w:hAnsi="Times New Roman"/>
          <w:sz w:val="28"/>
          <w:szCs w:val="28"/>
          <w:lang w:val="ru-RU"/>
        </w:rPr>
        <w:tab/>
        <w:t>Виктор БОДЮ</w:t>
      </w: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>Утверждено на заседании Правительства</w:t>
      </w:r>
    </w:p>
    <w:p w:rsidR="0096776C" w:rsidRPr="0096776C" w:rsidRDefault="0096776C" w:rsidP="0096776C">
      <w:pPr>
        <w:spacing w:after="0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>от</w:t>
      </w:r>
    </w:p>
    <w:p w:rsidR="0096776C" w:rsidRPr="0096776C" w:rsidRDefault="0096776C">
      <w:pPr>
        <w:rPr>
          <w:lang w:val="ru-RU"/>
        </w:rPr>
      </w:pPr>
    </w:p>
    <w:p w:rsidR="00F60CD0" w:rsidRPr="0096776C" w:rsidRDefault="00F60CD0" w:rsidP="00F60CD0">
      <w:pPr>
        <w:spacing w:after="0" w:line="240" w:lineRule="auto"/>
        <w:ind w:firstLine="84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60CD0" w:rsidRPr="0096776C" w:rsidRDefault="00F60CD0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60CD0" w:rsidRPr="0096776C" w:rsidRDefault="00F60CD0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60CD0" w:rsidRPr="0096776C" w:rsidRDefault="00F60CD0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60CD0" w:rsidRPr="0096776C" w:rsidRDefault="00F60CD0" w:rsidP="00DB22FD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60CD0" w:rsidRPr="0096776C" w:rsidRDefault="00F60CD0" w:rsidP="00F60CD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60CD0" w:rsidRPr="0096776C" w:rsidRDefault="00F60CD0" w:rsidP="00F60CD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60CD0" w:rsidRPr="0096776C" w:rsidRDefault="00F60CD0" w:rsidP="00F60CD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F60CD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F60CD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DB22FD" w:rsidRPr="0096776C" w:rsidRDefault="00DB22FD" w:rsidP="0096776C">
      <w:pPr>
        <w:spacing w:after="0" w:line="240" w:lineRule="auto"/>
        <w:ind w:left="6469"/>
        <w:rPr>
          <w:rFonts w:ascii="Times New Roman" w:hAnsi="Times New Roman"/>
          <w:sz w:val="28"/>
          <w:szCs w:val="28"/>
          <w:lang w:val="ru-RU"/>
        </w:rPr>
      </w:pPr>
    </w:p>
    <w:p w:rsidR="0096776C" w:rsidRPr="0096776C" w:rsidRDefault="0096776C" w:rsidP="0096776C">
      <w:pPr>
        <w:spacing w:after="0" w:line="240" w:lineRule="auto"/>
        <w:ind w:left="6469" w:firstLine="709"/>
        <w:jc w:val="both"/>
        <w:rPr>
          <w:rFonts w:ascii="Times New Roman" w:hAnsi="Times New Roman"/>
          <w:sz w:val="28"/>
          <w:szCs w:val="28"/>
        </w:rPr>
      </w:pPr>
      <w:r w:rsidRPr="0096776C">
        <w:rPr>
          <w:rFonts w:ascii="Times New Roman" w:hAnsi="Times New Roman"/>
          <w:sz w:val="28"/>
          <w:szCs w:val="28"/>
        </w:rPr>
        <w:t>Проект</w:t>
      </w:r>
    </w:p>
    <w:p w:rsidR="0096776C" w:rsidRPr="0096776C" w:rsidRDefault="0096776C" w:rsidP="0096776C">
      <w:pPr>
        <w:spacing w:after="0" w:line="240" w:lineRule="auto"/>
        <w:ind w:left="6469" w:firstLine="709"/>
        <w:jc w:val="both"/>
        <w:rPr>
          <w:rFonts w:ascii="Times New Roman" w:hAnsi="Times New Roman"/>
          <w:sz w:val="28"/>
          <w:szCs w:val="28"/>
        </w:rPr>
      </w:pPr>
      <w:r w:rsidRPr="0096776C">
        <w:rPr>
          <w:rFonts w:ascii="Times New Roman" w:hAnsi="Times New Roman"/>
          <w:sz w:val="28"/>
          <w:szCs w:val="28"/>
        </w:rPr>
        <w:t>Перевод</w:t>
      </w:r>
    </w:p>
    <w:p w:rsidR="0096776C" w:rsidRPr="0096776C" w:rsidRDefault="0096776C" w:rsidP="009677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6776C" w:rsidRPr="0096776C" w:rsidRDefault="0096776C" w:rsidP="009677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6776C" w:rsidRPr="0096776C" w:rsidRDefault="0096776C" w:rsidP="009677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776C">
        <w:rPr>
          <w:rFonts w:ascii="Times New Roman" w:hAnsi="Times New Roman"/>
          <w:b/>
          <w:sz w:val="28"/>
          <w:szCs w:val="28"/>
        </w:rPr>
        <w:t>ПАРЛАМЕНТ РЕСПУБЛИКИ МОЛДОВА</w:t>
      </w:r>
    </w:p>
    <w:p w:rsidR="0096776C" w:rsidRPr="0096776C" w:rsidRDefault="0096776C" w:rsidP="009677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6776C" w:rsidRPr="0096776C" w:rsidRDefault="0096776C" w:rsidP="0096776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6776C">
        <w:rPr>
          <w:rFonts w:ascii="Times New Roman" w:hAnsi="Times New Roman"/>
          <w:b/>
          <w:sz w:val="28"/>
          <w:szCs w:val="28"/>
        </w:rPr>
        <w:t>З А К О Н</w:t>
      </w:r>
    </w:p>
    <w:p w:rsidR="00DB22FD" w:rsidRPr="0096776C" w:rsidRDefault="0096776C" w:rsidP="0096776C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103E69" w:rsidRPr="0096776C" w:rsidRDefault="00103E69" w:rsidP="00103E69">
      <w:pPr>
        <w:pStyle w:val="a6"/>
        <w:rPr>
          <w:b/>
          <w:lang w:val="ru-RU"/>
        </w:rPr>
      </w:pPr>
      <w:r w:rsidRPr="0096776C">
        <w:rPr>
          <w:b/>
          <w:lang w:val="ru-RU"/>
        </w:rPr>
        <w:t>о внесении изменений и дополнений</w:t>
      </w:r>
    </w:p>
    <w:p w:rsidR="00103E69" w:rsidRPr="0096776C" w:rsidRDefault="00103E69" w:rsidP="00103E69">
      <w:pPr>
        <w:pStyle w:val="a6"/>
        <w:rPr>
          <w:b/>
          <w:lang w:val="ru-RU"/>
        </w:rPr>
      </w:pPr>
      <w:r w:rsidRPr="0096776C">
        <w:rPr>
          <w:b/>
          <w:lang w:val="ru-RU"/>
        </w:rPr>
        <w:t>в некоторые законодательные акты</w:t>
      </w:r>
    </w:p>
    <w:p w:rsidR="00F60CD0" w:rsidRPr="0096776C" w:rsidRDefault="00F60CD0" w:rsidP="00F60CD0">
      <w:pPr>
        <w:pStyle w:val="tt"/>
        <w:rPr>
          <w:sz w:val="28"/>
          <w:szCs w:val="28"/>
          <w:lang w:val="ru-RU"/>
        </w:rPr>
      </w:pPr>
    </w:p>
    <w:p w:rsidR="00F60CD0" w:rsidRPr="0096776C" w:rsidRDefault="009C2EC1" w:rsidP="00F60CD0">
      <w:pPr>
        <w:pStyle w:val="a6"/>
        <w:ind w:firstLine="840"/>
        <w:jc w:val="left"/>
        <w:rPr>
          <w:lang w:val="ru-RU"/>
        </w:rPr>
      </w:pPr>
      <w:r w:rsidRPr="0096776C">
        <w:rPr>
          <w:lang w:val="ru-RU"/>
        </w:rPr>
        <w:t>Парламент принимает настоящий органический закон</w:t>
      </w:r>
      <w:r w:rsidR="00F60CD0" w:rsidRPr="0096776C">
        <w:rPr>
          <w:lang w:val="ru-RU"/>
        </w:rPr>
        <w:t>.</w:t>
      </w:r>
    </w:p>
    <w:p w:rsidR="00F60CD0" w:rsidRPr="0096776C" w:rsidRDefault="00F60CD0" w:rsidP="00DB22FD">
      <w:pPr>
        <w:pStyle w:val="a6"/>
        <w:ind w:right="-5"/>
        <w:rPr>
          <w:lang w:val="ru-RU"/>
        </w:rPr>
      </w:pPr>
    </w:p>
    <w:p w:rsidR="009C2EC1" w:rsidRPr="0096776C" w:rsidRDefault="009C2EC1" w:rsidP="00CA5B72">
      <w:pPr>
        <w:pStyle w:val="a8"/>
        <w:ind w:firstLine="720"/>
        <w:rPr>
          <w:sz w:val="28"/>
          <w:szCs w:val="28"/>
        </w:rPr>
      </w:pPr>
      <w:r w:rsidRPr="0096776C">
        <w:rPr>
          <w:b/>
          <w:sz w:val="28"/>
          <w:szCs w:val="28"/>
        </w:rPr>
        <w:t>Ст</w:t>
      </w:r>
      <w:r w:rsidR="00F60CD0" w:rsidRPr="0096776C">
        <w:rPr>
          <w:sz w:val="28"/>
          <w:szCs w:val="28"/>
        </w:rPr>
        <w:t xml:space="preserve">. </w:t>
      </w:r>
      <w:r w:rsidR="00F60CD0" w:rsidRPr="0096776C">
        <w:rPr>
          <w:b/>
          <w:sz w:val="28"/>
          <w:szCs w:val="28"/>
        </w:rPr>
        <w:t>I</w:t>
      </w:r>
      <w:r w:rsidR="00CA5B72" w:rsidRPr="0096776C">
        <w:rPr>
          <w:b/>
          <w:sz w:val="28"/>
          <w:szCs w:val="28"/>
        </w:rPr>
        <w:t>.</w:t>
      </w:r>
      <w:r w:rsidR="00F60CD0" w:rsidRPr="0096776C">
        <w:rPr>
          <w:sz w:val="28"/>
          <w:szCs w:val="28"/>
        </w:rPr>
        <w:t xml:space="preserve"> – </w:t>
      </w:r>
      <w:r w:rsidR="00103E69">
        <w:rPr>
          <w:sz w:val="28"/>
          <w:szCs w:val="28"/>
        </w:rPr>
        <w:t>В с</w:t>
      </w:r>
      <w:r w:rsidRPr="0096776C">
        <w:rPr>
          <w:sz w:val="28"/>
          <w:szCs w:val="28"/>
        </w:rPr>
        <w:t>тать</w:t>
      </w:r>
      <w:r w:rsidR="00103E69">
        <w:rPr>
          <w:sz w:val="28"/>
          <w:szCs w:val="28"/>
        </w:rPr>
        <w:t>ю</w:t>
      </w:r>
      <w:r w:rsidRPr="0096776C">
        <w:rPr>
          <w:sz w:val="28"/>
          <w:szCs w:val="28"/>
        </w:rPr>
        <w:t xml:space="preserve"> 184</w:t>
      </w:r>
      <w:r w:rsidRPr="0096776C">
        <w:rPr>
          <w:sz w:val="28"/>
          <w:szCs w:val="28"/>
          <w:vertAlign w:val="superscript"/>
        </w:rPr>
        <w:t>1</w:t>
      </w:r>
      <w:r w:rsidR="00050D75">
        <w:rPr>
          <w:sz w:val="28"/>
          <w:szCs w:val="28"/>
        </w:rPr>
        <w:t xml:space="preserve"> Таможенного к</w:t>
      </w:r>
      <w:r w:rsidRPr="0096776C">
        <w:rPr>
          <w:sz w:val="28"/>
          <w:szCs w:val="28"/>
        </w:rPr>
        <w:t xml:space="preserve">одекса Республики Молдова </w:t>
      </w:r>
      <w:r w:rsidR="00050D75">
        <w:rPr>
          <w:sz w:val="28"/>
          <w:szCs w:val="28"/>
        </w:rPr>
        <w:t xml:space="preserve">    </w:t>
      </w:r>
      <w:r w:rsidRPr="0096776C">
        <w:rPr>
          <w:sz w:val="28"/>
          <w:szCs w:val="28"/>
        </w:rPr>
        <w:t>№ 1149-XIV от 20 июля 2000</w:t>
      </w:r>
      <w:r w:rsidR="00DA6970" w:rsidRPr="0096776C">
        <w:rPr>
          <w:sz w:val="28"/>
          <w:szCs w:val="28"/>
        </w:rPr>
        <w:t xml:space="preserve"> года (</w:t>
      </w:r>
      <w:r w:rsidR="00743293" w:rsidRPr="0096776C">
        <w:rPr>
          <w:sz w:val="28"/>
          <w:szCs w:val="28"/>
        </w:rPr>
        <w:t>повторное опубликование</w:t>
      </w:r>
      <w:r w:rsidR="00103E69">
        <w:rPr>
          <w:sz w:val="28"/>
          <w:szCs w:val="28"/>
        </w:rPr>
        <w:t xml:space="preserve">: Официальный монитор Республики Молдова, </w:t>
      </w:r>
      <w:r w:rsidR="00DA6970" w:rsidRPr="0096776C">
        <w:rPr>
          <w:sz w:val="28"/>
          <w:szCs w:val="28"/>
        </w:rPr>
        <w:t xml:space="preserve">специальный выпуск от 1 января 2007 года), с последующими изменениями, </w:t>
      </w:r>
      <w:r w:rsidR="00103E69">
        <w:rPr>
          <w:sz w:val="28"/>
          <w:szCs w:val="28"/>
        </w:rPr>
        <w:t xml:space="preserve">внести следующие </w:t>
      </w:r>
      <w:r w:rsidR="00DA6970" w:rsidRPr="0096776C">
        <w:rPr>
          <w:sz w:val="28"/>
          <w:szCs w:val="28"/>
        </w:rPr>
        <w:t>измен</w:t>
      </w:r>
      <w:r w:rsidR="00103E69">
        <w:rPr>
          <w:sz w:val="28"/>
          <w:szCs w:val="28"/>
        </w:rPr>
        <w:t>ения</w:t>
      </w:r>
      <w:r w:rsidR="00DA6970" w:rsidRPr="0096776C">
        <w:rPr>
          <w:sz w:val="28"/>
          <w:szCs w:val="28"/>
        </w:rPr>
        <w:t xml:space="preserve"> и дополн</w:t>
      </w:r>
      <w:r w:rsidR="00103E69">
        <w:rPr>
          <w:sz w:val="28"/>
          <w:szCs w:val="28"/>
        </w:rPr>
        <w:t>ения</w:t>
      </w:r>
      <w:r w:rsidR="00DA6970" w:rsidRPr="0096776C">
        <w:rPr>
          <w:sz w:val="28"/>
          <w:szCs w:val="28"/>
        </w:rPr>
        <w:t xml:space="preserve">: </w:t>
      </w:r>
    </w:p>
    <w:p w:rsidR="00103E69" w:rsidRDefault="00103E69" w:rsidP="00CA5B72">
      <w:pPr>
        <w:pStyle w:val="a8"/>
        <w:ind w:firstLine="720"/>
        <w:rPr>
          <w:b/>
          <w:sz w:val="28"/>
          <w:szCs w:val="28"/>
        </w:rPr>
      </w:pPr>
    </w:p>
    <w:p w:rsidR="00103E69" w:rsidRDefault="00FA375A" w:rsidP="00CA5B72">
      <w:pPr>
        <w:pStyle w:val="a8"/>
        <w:ind w:firstLine="720"/>
        <w:rPr>
          <w:sz w:val="28"/>
          <w:szCs w:val="28"/>
        </w:rPr>
      </w:pPr>
      <w:r w:rsidRPr="0096776C">
        <w:rPr>
          <w:b/>
          <w:sz w:val="28"/>
          <w:szCs w:val="28"/>
        </w:rPr>
        <w:t>1.</w:t>
      </w:r>
      <w:r w:rsidRPr="0096776C">
        <w:rPr>
          <w:sz w:val="28"/>
          <w:szCs w:val="28"/>
        </w:rPr>
        <w:t xml:space="preserve"> </w:t>
      </w:r>
      <w:r w:rsidR="00DA6970" w:rsidRPr="0096776C">
        <w:rPr>
          <w:sz w:val="28"/>
          <w:szCs w:val="28"/>
        </w:rPr>
        <w:t>В части (1)</w:t>
      </w:r>
      <w:r w:rsidR="00103E69">
        <w:rPr>
          <w:sz w:val="28"/>
          <w:szCs w:val="28"/>
        </w:rPr>
        <w:t>:</w:t>
      </w:r>
    </w:p>
    <w:p w:rsidR="00DA6970" w:rsidRPr="0096776C" w:rsidRDefault="00050D75" w:rsidP="00CA5B72">
      <w:pPr>
        <w:pStyle w:val="a8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по всему тексту </w:t>
      </w:r>
      <w:r w:rsidR="00DA6970" w:rsidRPr="0096776C">
        <w:rPr>
          <w:sz w:val="28"/>
          <w:szCs w:val="28"/>
        </w:rPr>
        <w:t>слова «и нерезиденты» исключ</w:t>
      </w:r>
      <w:r w:rsidR="00103E69">
        <w:rPr>
          <w:sz w:val="28"/>
          <w:szCs w:val="28"/>
        </w:rPr>
        <w:t>ить</w:t>
      </w:r>
      <w:r w:rsidR="00DA6970" w:rsidRPr="0096776C">
        <w:rPr>
          <w:sz w:val="28"/>
          <w:szCs w:val="28"/>
        </w:rPr>
        <w:t>;</w:t>
      </w:r>
    </w:p>
    <w:p w:rsidR="00DA6970" w:rsidRPr="0096776C" w:rsidRDefault="00DA6970" w:rsidP="00CA5B72">
      <w:pPr>
        <w:pStyle w:val="a8"/>
        <w:ind w:firstLine="720"/>
        <w:rPr>
          <w:sz w:val="28"/>
          <w:szCs w:val="28"/>
        </w:rPr>
      </w:pPr>
      <w:r w:rsidRPr="0096776C">
        <w:rPr>
          <w:sz w:val="28"/>
          <w:szCs w:val="28"/>
        </w:rPr>
        <w:t>в пункте b) слова «</w:t>
      </w:r>
      <w:r w:rsidRPr="0096776C">
        <w:rPr>
          <w:color w:val="000000"/>
          <w:sz w:val="28"/>
          <w:szCs w:val="28"/>
        </w:rPr>
        <w:t>физические лица-нерезиденты являются собственниками автотранспортных средств и временно проживают в Республике Молдова, что подтверждено соответствующими документами</w:t>
      </w:r>
      <w:r w:rsidRPr="0096776C">
        <w:rPr>
          <w:sz w:val="28"/>
          <w:szCs w:val="28"/>
        </w:rPr>
        <w:t>» исключ</w:t>
      </w:r>
      <w:r w:rsidR="00103E69">
        <w:rPr>
          <w:sz w:val="28"/>
          <w:szCs w:val="28"/>
        </w:rPr>
        <w:t>ить</w:t>
      </w:r>
      <w:r w:rsidRPr="0096776C">
        <w:rPr>
          <w:sz w:val="28"/>
          <w:szCs w:val="28"/>
        </w:rPr>
        <w:t>;</w:t>
      </w:r>
    </w:p>
    <w:p w:rsidR="00F60CD0" w:rsidRPr="0096776C" w:rsidRDefault="00DA6970" w:rsidP="00CA5B72">
      <w:pPr>
        <w:pStyle w:val="a8"/>
        <w:ind w:firstLine="720"/>
        <w:rPr>
          <w:sz w:val="28"/>
          <w:szCs w:val="28"/>
        </w:rPr>
      </w:pPr>
      <w:r w:rsidRPr="0096776C">
        <w:rPr>
          <w:sz w:val="28"/>
          <w:szCs w:val="28"/>
        </w:rPr>
        <w:t>пункт</w:t>
      </w:r>
      <w:r w:rsidR="00F60CD0" w:rsidRPr="0096776C">
        <w:rPr>
          <w:sz w:val="28"/>
          <w:szCs w:val="28"/>
        </w:rPr>
        <w:t xml:space="preserve"> e) </w:t>
      </w:r>
      <w:r w:rsidRPr="0096776C">
        <w:rPr>
          <w:sz w:val="28"/>
          <w:szCs w:val="28"/>
        </w:rPr>
        <w:t>исключ</w:t>
      </w:r>
      <w:r w:rsidR="00103E69">
        <w:rPr>
          <w:sz w:val="28"/>
          <w:szCs w:val="28"/>
        </w:rPr>
        <w:t>ить.</w:t>
      </w:r>
    </w:p>
    <w:p w:rsidR="00103E69" w:rsidRDefault="00103E69" w:rsidP="00CA5B72">
      <w:pPr>
        <w:pStyle w:val="a8"/>
        <w:ind w:firstLine="720"/>
        <w:rPr>
          <w:b/>
          <w:sz w:val="28"/>
          <w:szCs w:val="28"/>
        </w:rPr>
      </w:pPr>
    </w:p>
    <w:p w:rsidR="00DA6970" w:rsidRPr="0096776C" w:rsidRDefault="00FA375A" w:rsidP="00CA5B72">
      <w:pPr>
        <w:pStyle w:val="a8"/>
        <w:ind w:firstLine="720"/>
        <w:rPr>
          <w:sz w:val="28"/>
          <w:szCs w:val="28"/>
        </w:rPr>
      </w:pPr>
      <w:r w:rsidRPr="0096776C">
        <w:rPr>
          <w:b/>
          <w:sz w:val="28"/>
          <w:szCs w:val="28"/>
        </w:rPr>
        <w:t>2.</w:t>
      </w:r>
      <w:r w:rsidRPr="0096776C">
        <w:rPr>
          <w:sz w:val="28"/>
          <w:szCs w:val="28"/>
        </w:rPr>
        <w:t xml:space="preserve"> </w:t>
      </w:r>
      <w:r w:rsidR="0033215C">
        <w:rPr>
          <w:sz w:val="28"/>
          <w:szCs w:val="28"/>
        </w:rPr>
        <w:t>Д</w:t>
      </w:r>
      <w:r w:rsidR="00DA6970" w:rsidRPr="0096776C">
        <w:rPr>
          <w:sz w:val="28"/>
          <w:szCs w:val="28"/>
        </w:rPr>
        <w:t>ополн</w:t>
      </w:r>
      <w:r w:rsidR="0033215C">
        <w:rPr>
          <w:sz w:val="28"/>
          <w:szCs w:val="28"/>
        </w:rPr>
        <w:t>ить статью</w:t>
      </w:r>
      <w:r w:rsidR="00DA6970" w:rsidRPr="0096776C">
        <w:rPr>
          <w:sz w:val="28"/>
          <w:szCs w:val="28"/>
        </w:rPr>
        <w:t xml:space="preserve"> тремя новыми частями</w:t>
      </w:r>
      <w:r w:rsidR="0033215C">
        <w:rPr>
          <w:sz w:val="28"/>
          <w:szCs w:val="28"/>
        </w:rPr>
        <w:t xml:space="preserve"> </w:t>
      </w:r>
      <w:r w:rsidR="00DA6970" w:rsidRPr="0096776C">
        <w:rPr>
          <w:sz w:val="28"/>
          <w:szCs w:val="28"/>
        </w:rPr>
        <w:t>(1</w:t>
      </w:r>
      <w:r w:rsidR="00DA6970" w:rsidRPr="0096776C">
        <w:rPr>
          <w:sz w:val="28"/>
          <w:szCs w:val="28"/>
          <w:vertAlign w:val="superscript"/>
        </w:rPr>
        <w:t>1</w:t>
      </w:r>
      <w:r w:rsidR="00DA6970" w:rsidRPr="0096776C">
        <w:rPr>
          <w:sz w:val="28"/>
          <w:szCs w:val="28"/>
        </w:rPr>
        <w:t>), (1</w:t>
      </w:r>
      <w:r w:rsidR="00DA6970" w:rsidRPr="0096776C">
        <w:rPr>
          <w:sz w:val="28"/>
          <w:szCs w:val="28"/>
          <w:vertAlign w:val="superscript"/>
        </w:rPr>
        <w:t>2</w:t>
      </w:r>
      <w:r w:rsidR="00DA6970" w:rsidRPr="0096776C">
        <w:rPr>
          <w:sz w:val="28"/>
          <w:szCs w:val="28"/>
        </w:rPr>
        <w:t>) и (1</w:t>
      </w:r>
      <w:r w:rsidR="00DA6970" w:rsidRPr="0096776C">
        <w:rPr>
          <w:sz w:val="28"/>
          <w:szCs w:val="28"/>
          <w:vertAlign w:val="superscript"/>
        </w:rPr>
        <w:t>3</w:t>
      </w:r>
      <w:r w:rsidR="00DA6970" w:rsidRPr="0096776C">
        <w:rPr>
          <w:sz w:val="28"/>
          <w:szCs w:val="28"/>
        </w:rPr>
        <w:t>)</w:t>
      </w:r>
      <w:r w:rsidR="0033215C">
        <w:rPr>
          <w:sz w:val="28"/>
          <w:szCs w:val="28"/>
        </w:rPr>
        <w:t xml:space="preserve"> </w:t>
      </w:r>
      <w:r w:rsidR="00DA6970" w:rsidRPr="0096776C">
        <w:rPr>
          <w:sz w:val="28"/>
          <w:szCs w:val="28"/>
        </w:rPr>
        <w:t xml:space="preserve"> следующ</w:t>
      </w:r>
      <w:r w:rsidR="0033215C">
        <w:rPr>
          <w:sz w:val="28"/>
          <w:szCs w:val="28"/>
        </w:rPr>
        <w:t xml:space="preserve">его </w:t>
      </w:r>
      <w:r w:rsidR="00DA6970" w:rsidRPr="0096776C">
        <w:rPr>
          <w:sz w:val="28"/>
          <w:szCs w:val="28"/>
        </w:rPr>
        <w:t>содержани</w:t>
      </w:r>
      <w:r w:rsidR="0033215C">
        <w:rPr>
          <w:sz w:val="28"/>
          <w:szCs w:val="28"/>
        </w:rPr>
        <w:t>я</w:t>
      </w:r>
      <w:r w:rsidR="00DA6970" w:rsidRPr="0096776C">
        <w:rPr>
          <w:sz w:val="28"/>
          <w:szCs w:val="28"/>
        </w:rPr>
        <w:t>:</w:t>
      </w:r>
    </w:p>
    <w:p w:rsidR="00DA6970" w:rsidRPr="0096776C" w:rsidRDefault="00DA6970" w:rsidP="00CA5B72">
      <w:pPr>
        <w:pStyle w:val="a8"/>
        <w:ind w:firstLine="720"/>
        <w:rPr>
          <w:sz w:val="28"/>
          <w:szCs w:val="28"/>
        </w:rPr>
      </w:pPr>
      <w:r w:rsidRPr="0096776C">
        <w:rPr>
          <w:sz w:val="28"/>
          <w:szCs w:val="28"/>
        </w:rPr>
        <w:t>«</w:t>
      </w:r>
      <w:r w:rsidR="00F60CD0" w:rsidRPr="0096776C">
        <w:rPr>
          <w:sz w:val="28"/>
          <w:szCs w:val="28"/>
        </w:rPr>
        <w:t>(1</w:t>
      </w:r>
      <w:r w:rsidR="00F60CD0" w:rsidRPr="0096776C">
        <w:rPr>
          <w:sz w:val="28"/>
          <w:szCs w:val="28"/>
          <w:vertAlign w:val="superscript"/>
        </w:rPr>
        <w:t>1</w:t>
      </w:r>
      <w:r w:rsidR="00F60CD0" w:rsidRPr="0096776C">
        <w:rPr>
          <w:sz w:val="28"/>
          <w:szCs w:val="28"/>
        </w:rPr>
        <w:t xml:space="preserve">) </w:t>
      </w:r>
      <w:r w:rsidRPr="0096776C">
        <w:rPr>
          <w:sz w:val="28"/>
          <w:szCs w:val="28"/>
        </w:rPr>
        <w:t>Для физических лиц-нерезидентов, обладающих гражданством Республики Молдова или гражданством других государств, срок, указанный в части (1)</w:t>
      </w:r>
      <w:r w:rsidR="0033215C">
        <w:rPr>
          <w:sz w:val="28"/>
          <w:szCs w:val="28"/>
        </w:rPr>
        <w:t>,</w:t>
      </w:r>
      <w:r w:rsidRPr="0096776C">
        <w:rPr>
          <w:sz w:val="28"/>
          <w:szCs w:val="28"/>
        </w:rPr>
        <w:t xml:space="preserve"> может быть продлен таможенным органом на основании заявления заявителя на срок не более 90 дней, </w:t>
      </w:r>
      <w:r w:rsidR="002D7AA2" w:rsidRPr="0096776C">
        <w:rPr>
          <w:sz w:val="28"/>
          <w:szCs w:val="28"/>
        </w:rPr>
        <w:t>с</w:t>
      </w:r>
      <w:r w:rsidRPr="0096776C">
        <w:rPr>
          <w:sz w:val="28"/>
          <w:szCs w:val="28"/>
        </w:rPr>
        <w:t xml:space="preserve"> соблюдени</w:t>
      </w:r>
      <w:r w:rsidR="002D7AA2" w:rsidRPr="0096776C">
        <w:rPr>
          <w:sz w:val="28"/>
          <w:szCs w:val="28"/>
        </w:rPr>
        <w:t xml:space="preserve">ем </w:t>
      </w:r>
      <w:r w:rsidRPr="0096776C">
        <w:rPr>
          <w:sz w:val="28"/>
          <w:szCs w:val="28"/>
        </w:rPr>
        <w:t xml:space="preserve">следующих условий:  </w:t>
      </w:r>
    </w:p>
    <w:p w:rsidR="00D671B8" w:rsidRPr="0096776C" w:rsidRDefault="00743293" w:rsidP="00CA5B72">
      <w:pPr>
        <w:pStyle w:val="a8"/>
        <w:ind w:firstLine="720"/>
        <w:rPr>
          <w:sz w:val="28"/>
          <w:szCs w:val="28"/>
        </w:rPr>
      </w:pPr>
      <w:r w:rsidRPr="0096776C">
        <w:rPr>
          <w:sz w:val="28"/>
          <w:szCs w:val="28"/>
        </w:rPr>
        <w:t xml:space="preserve">a) </w:t>
      </w:r>
      <w:r w:rsidR="00D671B8" w:rsidRPr="0096776C">
        <w:rPr>
          <w:sz w:val="28"/>
          <w:szCs w:val="28"/>
        </w:rPr>
        <w:t xml:space="preserve">автотранспортные средства </w:t>
      </w:r>
      <w:r w:rsidRPr="0096776C">
        <w:rPr>
          <w:sz w:val="28"/>
          <w:szCs w:val="28"/>
        </w:rPr>
        <w:t>находятся</w:t>
      </w:r>
      <w:r w:rsidR="00D671B8" w:rsidRPr="0096776C">
        <w:rPr>
          <w:sz w:val="28"/>
          <w:szCs w:val="28"/>
        </w:rPr>
        <w:t xml:space="preserve"> в их собственности;</w:t>
      </w:r>
    </w:p>
    <w:p w:rsidR="00D671B8" w:rsidRPr="0096776C" w:rsidRDefault="00F60CD0" w:rsidP="00CA5B72">
      <w:pPr>
        <w:pStyle w:val="a8"/>
        <w:ind w:firstLine="720"/>
        <w:rPr>
          <w:sz w:val="28"/>
          <w:szCs w:val="28"/>
        </w:rPr>
      </w:pPr>
      <w:r w:rsidRPr="0096776C">
        <w:rPr>
          <w:sz w:val="28"/>
          <w:szCs w:val="28"/>
        </w:rPr>
        <w:t xml:space="preserve">b) </w:t>
      </w:r>
      <w:r w:rsidR="00D671B8" w:rsidRPr="0096776C">
        <w:rPr>
          <w:sz w:val="28"/>
          <w:szCs w:val="28"/>
        </w:rPr>
        <w:t xml:space="preserve">автотранспортные средства </w:t>
      </w:r>
      <w:r w:rsidR="00AB3B09" w:rsidRPr="0096776C">
        <w:rPr>
          <w:sz w:val="28"/>
          <w:szCs w:val="28"/>
        </w:rPr>
        <w:t>состоят</w:t>
      </w:r>
      <w:r w:rsidR="00D671B8" w:rsidRPr="0096776C">
        <w:rPr>
          <w:sz w:val="28"/>
          <w:szCs w:val="28"/>
        </w:rPr>
        <w:t xml:space="preserve"> на постоянном учете в государстве, гражданством которого обладает собственник;</w:t>
      </w:r>
    </w:p>
    <w:p w:rsidR="00D671B8" w:rsidRPr="0096776C" w:rsidRDefault="00F60CD0" w:rsidP="00CA5B72">
      <w:pPr>
        <w:pStyle w:val="a8"/>
        <w:ind w:firstLine="720"/>
        <w:rPr>
          <w:sz w:val="28"/>
          <w:szCs w:val="28"/>
        </w:rPr>
      </w:pPr>
      <w:r w:rsidRPr="0096776C">
        <w:rPr>
          <w:sz w:val="28"/>
          <w:szCs w:val="28"/>
        </w:rPr>
        <w:t xml:space="preserve">c) </w:t>
      </w:r>
      <w:r w:rsidR="00D671B8" w:rsidRPr="0096776C">
        <w:rPr>
          <w:sz w:val="28"/>
          <w:szCs w:val="28"/>
        </w:rPr>
        <w:t xml:space="preserve">автотранспортные средства не </w:t>
      </w:r>
      <w:r w:rsidR="00743293" w:rsidRPr="0096776C">
        <w:rPr>
          <w:sz w:val="28"/>
          <w:szCs w:val="28"/>
        </w:rPr>
        <w:t>используются</w:t>
      </w:r>
      <w:r w:rsidR="00D671B8" w:rsidRPr="0096776C">
        <w:rPr>
          <w:sz w:val="28"/>
          <w:szCs w:val="28"/>
        </w:rPr>
        <w:t xml:space="preserve"> для национальных или международных грузовых и пассажирских перевозок. </w:t>
      </w:r>
    </w:p>
    <w:p w:rsidR="00D671B8" w:rsidRPr="0096776C" w:rsidRDefault="00D671B8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60CD0" w:rsidRPr="0096776C">
        <w:rPr>
          <w:rFonts w:ascii="Times New Roman" w:hAnsi="Times New Roman"/>
          <w:sz w:val="28"/>
          <w:szCs w:val="28"/>
          <w:lang w:val="ru-RU"/>
        </w:rPr>
        <w:t>(1</w:t>
      </w:r>
      <w:r w:rsidR="00F60CD0" w:rsidRPr="0096776C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="00F60CD0" w:rsidRPr="0096776C">
        <w:rPr>
          <w:rFonts w:ascii="Times New Roman" w:hAnsi="Times New Roman"/>
          <w:sz w:val="28"/>
          <w:szCs w:val="28"/>
          <w:lang w:val="ru-RU"/>
        </w:rPr>
        <w:t xml:space="preserve">) </w:t>
      </w:r>
      <w:r w:rsidRPr="0096776C">
        <w:rPr>
          <w:rFonts w:ascii="Times New Roman" w:hAnsi="Times New Roman"/>
          <w:sz w:val="28"/>
          <w:szCs w:val="28"/>
          <w:lang w:val="ru-RU"/>
        </w:rPr>
        <w:t>В отступление от положений ст</w:t>
      </w:r>
      <w:r w:rsidR="0033215C">
        <w:rPr>
          <w:rFonts w:ascii="Times New Roman" w:hAnsi="Times New Roman"/>
          <w:sz w:val="28"/>
          <w:szCs w:val="28"/>
          <w:lang w:val="ru-RU"/>
        </w:rPr>
        <w:t>атьи</w:t>
      </w:r>
      <w:r w:rsidRPr="0096776C">
        <w:rPr>
          <w:rFonts w:ascii="Times New Roman" w:hAnsi="Times New Roman"/>
          <w:sz w:val="28"/>
          <w:szCs w:val="28"/>
          <w:lang w:val="ru-RU"/>
        </w:rPr>
        <w:t xml:space="preserve"> 20, физические лица-нерезиденты имеют право 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>ввозить</w:t>
      </w:r>
      <w:r w:rsidRPr="0096776C">
        <w:rPr>
          <w:rFonts w:ascii="Times New Roman" w:hAnsi="Times New Roman"/>
          <w:sz w:val="28"/>
          <w:szCs w:val="28"/>
          <w:lang w:val="ru-RU"/>
        </w:rPr>
        <w:t xml:space="preserve"> в Республику Молдова автотранспортны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>е</w:t>
      </w:r>
      <w:r w:rsidRPr="0096776C">
        <w:rPr>
          <w:rFonts w:ascii="Times New Roman" w:hAnsi="Times New Roman"/>
          <w:sz w:val="28"/>
          <w:szCs w:val="28"/>
          <w:lang w:val="ru-RU"/>
        </w:rPr>
        <w:t xml:space="preserve"> средств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>а</w:t>
      </w:r>
      <w:r w:rsidRPr="0096776C">
        <w:rPr>
          <w:rFonts w:ascii="Times New Roman" w:hAnsi="Times New Roman"/>
          <w:sz w:val="28"/>
          <w:szCs w:val="28"/>
          <w:lang w:val="ru-RU"/>
        </w:rPr>
        <w:t xml:space="preserve">, независимо от срока их эксплуатации, 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 xml:space="preserve">только в </w:t>
      </w:r>
      <w:r w:rsidRPr="0096776C">
        <w:rPr>
          <w:rFonts w:ascii="Times New Roman" w:hAnsi="Times New Roman"/>
          <w:sz w:val="28"/>
          <w:szCs w:val="28"/>
          <w:lang w:val="ru-RU"/>
        </w:rPr>
        <w:lastRenderedPageBreak/>
        <w:t xml:space="preserve">случае их декларирования действием и помещения 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>на период</w:t>
      </w:r>
      <w:r w:rsidRPr="0096776C">
        <w:rPr>
          <w:rFonts w:ascii="Times New Roman" w:hAnsi="Times New Roman"/>
          <w:sz w:val="28"/>
          <w:szCs w:val="28"/>
          <w:lang w:val="ru-RU"/>
        </w:rPr>
        <w:t xml:space="preserve"> не более 180 дней в течение календарного 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>г</w:t>
      </w:r>
      <w:r w:rsidRPr="0096776C">
        <w:rPr>
          <w:rFonts w:ascii="Times New Roman" w:hAnsi="Times New Roman"/>
          <w:sz w:val="28"/>
          <w:szCs w:val="28"/>
          <w:lang w:val="ru-RU"/>
        </w:rPr>
        <w:t xml:space="preserve">ода под таможенный режим 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>временного ввоза, с соблюдением следующих условий:</w:t>
      </w:r>
    </w:p>
    <w:p w:rsidR="00743293" w:rsidRPr="0096776C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 xml:space="preserve">a) 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>автотранспортные средства состоят на постоянном учете в других государствах;</w:t>
      </w:r>
    </w:p>
    <w:p w:rsidR="00743293" w:rsidRPr="0096776C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 xml:space="preserve">b) 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>физические лица-нерезиденты являются собственниками автотранспортных средств и временно проживают в Республике Молдова, что подтверждено соответствующими документами;</w:t>
      </w:r>
    </w:p>
    <w:p w:rsidR="00743293" w:rsidRPr="0096776C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 xml:space="preserve">c) 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 xml:space="preserve">автотранспортные средства сняты с учета на территории Республики Молдова до истечения предоставленного срока, согласно таможенному режиму временного </w:t>
      </w:r>
      <w:r w:rsidR="00A221E1" w:rsidRPr="0096776C">
        <w:rPr>
          <w:rFonts w:ascii="Times New Roman" w:hAnsi="Times New Roman"/>
          <w:sz w:val="28"/>
          <w:szCs w:val="28"/>
          <w:lang w:val="ru-RU"/>
        </w:rPr>
        <w:t>ввоза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 xml:space="preserve">;  </w:t>
      </w:r>
    </w:p>
    <w:p w:rsidR="00743293" w:rsidRPr="0096776C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 xml:space="preserve">d) 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>автотранспортные средства не используются для осуществления грузовых и пассажирских перевозок;</w:t>
      </w:r>
    </w:p>
    <w:p w:rsidR="00743293" w:rsidRPr="0096776C" w:rsidRDefault="00F60CD0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 xml:space="preserve">e) 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>в случае</w:t>
      </w:r>
      <w:r w:rsidR="00050D75">
        <w:rPr>
          <w:rFonts w:ascii="Times New Roman" w:hAnsi="Times New Roman"/>
          <w:sz w:val="28"/>
          <w:szCs w:val="28"/>
          <w:lang w:val="ru-RU"/>
        </w:rPr>
        <w:t>,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 xml:space="preserve"> если физически</w:t>
      </w:r>
      <w:r w:rsidR="000F5527" w:rsidRPr="0096776C">
        <w:rPr>
          <w:rFonts w:ascii="Times New Roman" w:hAnsi="Times New Roman"/>
          <w:sz w:val="28"/>
          <w:szCs w:val="28"/>
          <w:lang w:val="ru-RU"/>
        </w:rPr>
        <w:t>м</w:t>
      </w:r>
      <w:r w:rsidR="00743293" w:rsidRPr="0096776C">
        <w:rPr>
          <w:rFonts w:ascii="Times New Roman" w:hAnsi="Times New Roman"/>
          <w:sz w:val="28"/>
          <w:szCs w:val="28"/>
          <w:lang w:val="ru-RU"/>
        </w:rPr>
        <w:t xml:space="preserve"> лицам-нерезидентам предоставляется другой режим пребывания на территории Республики Молдова, </w:t>
      </w:r>
      <w:r w:rsidR="00826235" w:rsidRPr="0096776C">
        <w:rPr>
          <w:rFonts w:ascii="Times New Roman" w:hAnsi="Times New Roman"/>
          <w:color w:val="000000"/>
          <w:sz w:val="28"/>
          <w:szCs w:val="28"/>
          <w:lang w:val="ru-RU"/>
        </w:rPr>
        <w:t xml:space="preserve">подтверждающие документы представляются таможенному органу для продления срока нахождения автотранспортного средства </w:t>
      </w:r>
      <w:r w:rsidR="00050D75">
        <w:rPr>
          <w:rFonts w:ascii="Times New Roman" w:hAnsi="Times New Roman"/>
          <w:color w:val="000000"/>
          <w:sz w:val="28"/>
          <w:szCs w:val="28"/>
          <w:lang w:val="ru-RU"/>
        </w:rPr>
        <w:t>под</w:t>
      </w:r>
      <w:r w:rsidR="00826235" w:rsidRPr="0096776C">
        <w:rPr>
          <w:rFonts w:ascii="Times New Roman" w:hAnsi="Times New Roman"/>
          <w:color w:val="000000"/>
          <w:sz w:val="28"/>
          <w:szCs w:val="28"/>
          <w:lang w:val="ru-RU"/>
        </w:rPr>
        <w:t xml:space="preserve"> таможенн</w:t>
      </w:r>
      <w:r w:rsidR="00050D75">
        <w:rPr>
          <w:rFonts w:ascii="Times New Roman" w:hAnsi="Times New Roman"/>
          <w:color w:val="000000"/>
          <w:sz w:val="28"/>
          <w:szCs w:val="28"/>
          <w:lang w:val="ru-RU"/>
        </w:rPr>
        <w:t>ы</w:t>
      </w:r>
      <w:r w:rsidR="00826235" w:rsidRPr="0096776C">
        <w:rPr>
          <w:rFonts w:ascii="Times New Roman" w:hAnsi="Times New Roman"/>
          <w:color w:val="000000"/>
          <w:sz w:val="28"/>
          <w:szCs w:val="28"/>
          <w:lang w:val="ru-RU"/>
        </w:rPr>
        <w:t>м режим</w:t>
      </w:r>
      <w:r w:rsidR="00050D75">
        <w:rPr>
          <w:rFonts w:ascii="Times New Roman" w:hAnsi="Times New Roman"/>
          <w:color w:val="000000"/>
          <w:sz w:val="28"/>
          <w:szCs w:val="28"/>
          <w:lang w:val="ru-RU"/>
        </w:rPr>
        <w:t>ом</w:t>
      </w:r>
      <w:r w:rsidR="00826235" w:rsidRPr="0096776C">
        <w:rPr>
          <w:rFonts w:ascii="Times New Roman" w:hAnsi="Times New Roman"/>
          <w:color w:val="000000"/>
          <w:sz w:val="28"/>
          <w:szCs w:val="28"/>
          <w:lang w:val="ru-RU"/>
        </w:rPr>
        <w:t xml:space="preserve"> временного ввоза, с внесением соответствующей информации в Государственный регистр транспорта.</w:t>
      </w:r>
    </w:p>
    <w:p w:rsidR="00826235" w:rsidRPr="0096776C" w:rsidRDefault="00826235" w:rsidP="00CA5B7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60CD0" w:rsidRPr="0096776C">
        <w:rPr>
          <w:rFonts w:ascii="Times New Roman" w:hAnsi="Times New Roman"/>
          <w:sz w:val="28"/>
          <w:szCs w:val="28"/>
          <w:lang w:val="ru-RU"/>
        </w:rPr>
        <w:t>(1</w:t>
      </w:r>
      <w:r w:rsidR="00F60CD0" w:rsidRPr="0096776C">
        <w:rPr>
          <w:rFonts w:ascii="Times New Roman" w:hAnsi="Times New Roman"/>
          <w:sz w:val="28"/>
          <w:szCs w:val="28"/>
          <w:vertAlign w:val="superscript"/>
          <w:lang w:val="ru-RU"/>
        </w:rPr>
        <w:t>3</w:t>
      </w:r>
      <w:r w:rsidR="00F60CD0" w:rsidRPr="0096776C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965711" w:rsidRPr="0096776C">
        <w:rPr>
          <w:rFonts w:ascii="Times New Roman" w:hAnsi="Times New Roman"/>
          <w:sz w:val="28"/>
          <w:szCs w:val="28"/>
          <w:lang w:val="ru-RU"/>
        </w:rPr>
        <w:t>Транспортные средства, ввезенные</w:t>
      </w:r>
      <w:r w:rsidR="00050D75">
        <w:rPr>
          <w:rFonts w:ascii="Times New Roman" w:hAnsi="Times New Roman"/>
          <w:sz w:val="28"/>
          <w:szCs w:val="28"/>
          <w:lang w:val="ru-RU"/>
        </w:rPr>
        <w:t xml:space="preserve"> согласно </w:t>
      </w:r>
      <w:r w:rsidR="00965711" w:rsidRPr="0096776C">
        <w:rPr>
          <w:rFonts w:ascii="Times New Roman" w:hAnsi="Times New Roman"/>
          <w:sz w:val="28"/>
          <w:szCs w:val="28"/>
          <w:lang w:val="ru-RU"/>
        </w:rPr>
        <w:t>условия</w:t>
      </w:r>
      <w:r w:rsidR="00050D75">
        <w:rPr>
          <w:rFonts w:ascii="Times New Roman" w:hAnsi="Times New Roman"/>
          <w:sz w:val="28"/>
          <w:szCs w:val="28"/>
          <w:lang w:val="ru-RU"/>
        </w:rPr>
        <w:t>м</w:t>
      </w:r>
      <w:r w:rsidR="00965711" w:rsidRPr="0096776C">
        <w:rPr>
          <w:rFonts w:ascii="Times New Roman" w:hAnsi="Times New Roman"/>
          <w:sz w:val="28"/>
          <w:szCs w:val="28"/>
          <w:lang w:val="ru-RU"/>
        </w:rPr>
        <w:t xml:space="preserve"> ч</w:t>
      </w:r>
      <w:r w:rsidR="00693AFB">
        <w:rPr>
          <w:rFonts w:ascii="Times New Roman" w:hAnsi="Times New Roman"/>
          <w:sz w:val="28"/>
          <w:szCs w:val="28"/>
          <w:lang w:val="ru-RU"/>
        </w:rPr>
        <w:t>астей</w:t>
      </w:r>
      <w:r w:rsidR="00965711" w:rsidRPr="0096776C">
        <w:rPr>
          <w:rFonts w:ascii="Times New Roman" w:hAnsi="Times New Roman"/>
          <w:sz w:val="28"/>
          <w:szCs w:val="28"/>
          <w:lang w:val="ru-RU"/>
        </w:rPr>
        <w:t xml:space="preserve"> (1), (1</w:t>
      </w:r>
      <w:r w:rsidR="00965711" w:rsidRPr="0096776C">
        <w:rPr>
          <w:rFonts w:ascii="Times New Roman" w:hAnsi="Times New Roman"/>
          <w:sz w:val="28"/>
          <w:szCs w:val="28"/>
          <w:vertAlign w:val="superscript"/>
          <w:lang w:val="ru-RU"/>
        </w:rPr>
        <w:t>1</w:t>
      </w:r>
      <w:r w:rsidR="00965711" w:rsidRPr="0096776C">
        <w:rPr>
          <w:rFonts w:ascii="Times New Roman" w:hAnsi="Times New Roman"/>
          <w:sz w:val="28"/>
          <w:szCs w:val="28"/>
          <w:lang w:val="ru-RU"/>
        </w:rPr>
        <w:t>) и (1</w:t>
      </w:r>
      <w:r w:rsidR="00965711" w:rsidRPr="0096776C">
        <w:rPr>
          <w:rFonts w:ascii="Times New Roman" w:hAnsi="Times New Roman"/>
          <w:sz w:val="28"/>
          <w:szCs w:val="28"/>
          <w:vertAlign w:val="superscript"/>
          <w:lang w:val="ru-RU"/>
        </w:rPr>
        <w:t>2</w:t>
      </w:r>
      <w:r w:rsidR="00965711" w:rsidRPr="0096776C">
        <w:rPr>
          <w:rFonts w:ascii="Times New Roman" w:hAnsi="Times New Roman"/>
          <w:sz w:val="28"/>
          <w:szCs w:val="28"/>
          <w:lang w:val="ru-RU"/>
        </w:rPr>
        <w:t>), могут находит</w:t>
      </w:r>
      <w:r w:rsidR="00F754A6" w:rsidRPr="0096776C">
        <w:rPr>
          <w:rFonts w:ascii="Times New Roman" w:hAnsi="Times New Roman"/>
          <w:sz w:val="28"/>
          <w:szCs w:val="28"/>
          <w:lang w:val="ru-RU"/>
        </w:rPr>
        <w:t>ь</w:t>
      </w:r>
      <w:r w:rsidR="00965711" w:rsidRPr="0096776C">
        <w:rPr>
          <w:rFonts w:ascii="Times New Roman" w:hAnsi="Times New Roman"/>
          <w:sz w:val="28"/>
          <w:szCs w:val="28"/>
          <w:lang w:val="ru-RU"/>
        </w:rPr>
        <w:t>ся на территории Республики Молдова</w:t>
      </w:r>
      <w:r w:rsidR="00050D75">
        <w:rPr>
          <w:rFonts w:ascii="Times New Roman" w:hAnsi="Times New Roman"/>
          <w:sz w:val="28"/>
          <w:szCs w:val="28"/>
          <w:lang w:val="ru-RU"/>
        </w:rPr>
        <w:t xml:space="preserve"> на период </w:t>
      </w:r>
      <w:r w:rsidR="006A3BB8" w:rsidRPr="0096776C">
        <w:rPr>
          <w:rFonts w:ascii="Times New Roman" w:hAnsi="Times New Roman"/>
          <w:sz w:val="28"/>
          <w:szCs w:val="28"/>
          <w:lang w:val="ru-RU"/>
        </w:rPr>
        <w:t>не более</w:t>
      </w:r>
      <w:r w:rsidR="00050D75">
        <w:rPr>
          <w:rFonts w:ascii="Times New Roman" w:hAnsi="Times New Roman"/>
          <w:sz w:val="28"/>
          <w:szCs w:val="28"/>
          <w:lang w:val="ru-RU"/>
        </w:rPr>
        <w:t>,</w:t>
      </w:r>
      <w:r w:rsidR="006A3BB8" w:rsidRPr="0096776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05168" w:rsidRPr="0096776C">
        <w:rPr>
          <w:rFonts w:ascii="Times New Roman" w:hAnsi="Times New Roman"/>
          <w:sz w:val="28"/>
          <w:szCs w:val="28"/>
          <w:lang w:val="ru-RU"/>
        </w:rPr>
        <w:t xml:space="preserve">чем </w:t>
      </w:r>
      <w:r w:rsidR="007251A3" w:rsidRPr="0096776C">
        <w:rPr>
          <w:rFonts w:ascii="Times New Roman" w:hAnsi="Times New Roman"/>
          <w:sz w:val="28"/>
          <w:szCs w:val="28"/>
          <w:lang w:val="ru-RU"/>
        </w:rPr>
        <w:t>до истечения</w:t>
      </w:r>
      <w:r w:rsidR="00905168" w:rsidRPr="0096776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A3BB8" w:rsidRPr="0096776C">
        <w:rPr>
          <w:rFonts w:ascii="Times New Roman" w:hAnsi="Times New Roman"/>
          <w:sz w:val="28"/>
          <w:szCs w:val="28"/>
          <w:lang w:val="ru-RU"/>
        </w:rPr>
        <w:t xml:space="preserve">срока, установленного настоящей </w:t>
      </w:r>
      <w:r w:rsidR="00050D75">
        <w:rPr>
          <w:rFonts w:ascii="Times New Roman" w:hAnsi="Times New Roman"/>
          <w:sz w:val="28"/>
          <w:szCs w:val="28"/>
          <w:lang w:val="ru-RU"/>
        </w:rPr>
        <w:t>статьей</w:t>
      </w:r>
      <w:r w:rsidR="006A3BB8" w:rsidRPr="0096776C">
        <w:rPr>
          <w:rFonts w:ascii="Times New Roman" w:hAnsi="Times New Roman"/>
          <w:sz w:val="28"/>
          <w:szCs w:val="28"/>
          <w:lang w:val="ru-RU"/>
        </w:rPr>
        <w:t xml:space="preserve">, независимо от личности лиц, осуществляющих их ввоз». </w:t>
      </w:r>
    </w:p>
    <w:p w:rsidR="00050D75" w:rsidRDefault="00050D75" w:rsidP="00CA5B72">
      <w:pPr>
        <w:pStyle w:val="a8"/>
        <w:ind w:firstLine="720"/>
        <w:rPr>
          <w:b/>
          <w:sz w:val="28"/>
          <w:szCs w:val="28"/>
        </w:rPr>
      </w:pPr>
    </w:p>
    <w:p w:rsidR="00F60CD0" w:rsidRPr="0096776C" w:rsidRDefault="00FA375A" w:rsidP="00CA5B72">
      <w:pPr>
        <w:pStyle w:val="a8"/>
        <w:ind w:firstLine="720"/>
        <w:rPr>
          <w:sz w:val="28"/>
          <w:szCs w:val="28"/>
        </w:rPr>
      </w:pPr>
      <w:r w:rsidRPr="0096776C">
        <w:rPr>
          <w:b/>
          <w:sz w:val="28"/>
          <w:szCs w:val="28"/>
        </w:rPr>
        <w:t>3.</w:t>
      </w:r>
      <w:r w:rsidRPr="0096776C">
        <w:rPr>
          <w:sz w:val="28"/>
          <w:szCs w:val="28"/>
        </w:rPr>
        <w:t xml:space="preserve"> </w:t>
      </w:r>
      <w:r w:rsidR="006A3BB8" w:rsidRPr="0096776C">
        <w:rPr>
          <w:sz w:val="28"/>
          <w:szCs w:val="28"/>
        </w:rPr>
        <w:t>Части</w:t>
      </w:r>
      <w:r w:rsidR="00F60CD0" w:rsidRPr="0096776C">
        <w:rPr>
          <w:sz w:val="28"/>
          <w:szCs w:val="28"/>
        </w:rPr>
        <w:t xml:space="preserve"> (2) </w:t>
      </w:r>
      <w:r w:rsidR="006A3BB8" w:rsidRPr="0096776C">
        <w:rPr>
          <w:sz w:val="28"/>
          <w:szCs w:val="28"/>
        </w:rPr>
        <w:t>и</w:t>
      </w:r>
      <w:r w:rsidR="00F60CD0" w:rsidRPr="0096776C">
        <w:rPr>
          <w:sz w:val="28"/>
          <w:szCs w:val="28"/>
        </w:rPr>
        <w:t xml:space="preserve"> (3) </w:t>
      </w:r>
      <w:r w:rsidR="00693AFB">
        <w:rPr>
          <w:sz w:val="28"/>
          <w:szCs w:val="28"/>
        </w:rPr>
        <w:t xml:space="preserve">изложить в </w:t>
      </w:r>
      <w:r w:rsidR="006A3BB8" w:rsidRPr="0096776C">
        <w:rPr>
          <w:sz w:val="28"/>
          <w:szCs w:val="28"/>
        </w:rPr>
        <w:t xml:space="preserve">следующей </w:t>
      </w:r>
      <w:r w:rsidR="00693AFB">
        <w:rPr>
          <w:sz w:val="28"/>
          <w:szCs w:val="28"/>
        </w:rPr>
        <w:t>редакции</w:t>
      </w:r>
      <w:r w:rsidR="00F60CD0" w:rsidRPr="0096776C">
        <w:rPr>
          <w:sz w:val="28"/>
          <w:szCs w:val="28"/>
        </w:rPr>
        <w:t>:</w:t>
      </w:r>
    </w:p>
    <w:p w:rsidR="00C8165E" w:rsidRPr="0096776C" w:rsidRDefault="006A3BB8" w:rsidP="00357F0C">
      <w:pPr>
        <w:pStyle w:val="a8"/>
        <w:ind w:firstLine="720"/>
        <w:rPr>
          <w:sz w:val="28"/>
          <w:szCs w:val="28"/>
        </w:rPr>
      </w:pPr>
      <w:r w:rsidRPr="0096776C">
        <w:rPr>
          <w:sz w:val="28"/>
          <w:szCs w:val="28"/>
        </w:rPr>
        <w:t>«</w:t>
      </w:r>
      <w:r w:rsidR="00F60CD0" w:rsidRPr="0096776C">
        <w:rPr>
          <w:sz w:val="28"/>
          <w:szCs w:val="28"/>
        </w:rPr>
        <w:t xml:space="preserve">(2) </w:t>
      </w:r>
      <w:r w:rsidR="00C8165E" w:rsidRPr="0096776C">
        <w:rPr>
          <w:sz w:val="28"/>
          <w:szCs w:val="28"/>
        </w:rPr>
        <w:t>Несоблюдение условий, установленных частями (1), (1</w:t>
      </w:r>
      <w:r w:rsidR="00C8165E" w:rsidRPr="0096776C">
        <w:rPr>
          <w:sz w:val="28"/>
          <w:szCs w:val="28"/>
          <w:vertAlign w:val="superscript"/>
        </w:rPr>
        <w:t>1</w:t>
      </w:r>
      <w:r w:rsidR="00C8165E" w:rsidRPr="0096776C">
        <w:rPr>
          <w:sz w:val="28"/>
          <w:szCs w:val="28"/>
        </w:rPr>
        <w:t>) и  пунктами a)</w:t>
      </w:r>
      <w:r w:rsidR="00693AFB">
        <w:rPr>
          <w:sz w:val="28"/>
          <w:szCs w:val="28"/>
        </w:rPr>
        <w:t>-</w:t>
      </w:r>
      <w:r w:rsidR="00C8165E" w:rsidRPr="0096776C">
        <w:rPr>
          <w:sz w:val="28"/>
          <w:szCs w:val="28"/>
        </w:rPr>
        <w:t>e) части (1</w:t>
      </w:r>
      <w:r w:rsidR="00C8165E" w:rsidRPr="0096776C">
        <w:rPr>
          <w:sz w:val="28"/>
          <w:szCs w:val="28"/>
          <w:vertAlign w:val="superscript"/>
        </w:rPr>
        <w:t>2</w:t>
      </w:r>
      <w:r w:rsidR="00C8165E" w:rsidRPr="0096776C">
        <w:rPr>
          <w:sz w:val="28"/>
          <w:szCs w:val="28"/>
        </w:rPr>
        <w:t xml:space="preserve">) влечет наложение санкций согласно действующему законодательству. </w:t>
      </w:r>
    </w:p>
    <w:p w:rsidR="00C8165E" w:rsidRPr="0096776C" w:rsidRDefault="00C8165E" w:rsidP="00357F0C">
      <w:pPr>
        <w:pStyle w:val="a8"/>
        <w:ind w:firstLine="720"/>
        <w:rPr>
          <w:sz w:val="28"/>
          <w:szCs w:val="28"/>
        </w:rPr>
      </w:pPr>
      <w:r w:rsidRPr="0096776C">
        <w:rPr>
          <w:sz w:val="28"/>
          <w:szCs w:val="28"/>
        </w:rPr>
        <w:t xml:space="preserve"> </w:t>
      </w:r>
      <w:r w:rsidR="00F60CD0" w:rsidRPr="0096776C">
        <w:rPr>
          <w:sz w:val="28"/>
          <w:szCs w:val="28"/>
        </w:rPr>
        <w:t xml:space="preserve">(3) </w:t>
      </w:r>
      <w:r w:rsidRPr="0096776C">
        <w:rPr>
          <w:color w:val="000000"/>
          <w:sz w:val="28"/>
          <w:szCs w:val="28"/>
        </w:rPr>
        <w:t>Физические лица-резиденты и нерезиденты, которые не вывезли с территории Республики Молдова автотранспортные средства, задекларированные действием и помещенные на сроки, указанные в ч</w:t>
      </w:r>
      <w:r w:rsidR="00693AFB">
        <w:rPr>
          <w:color w:val="000000"/>
          <w:sz w:val="28"/>
          <w:szCs w:val="28"/>
        </w:rPr>
        <w:t>астях</w:t>
      </w:r>
      <w:r w:rsidRPr="0096776C">
        <w:rPr>
          <w:color w:val="000000"/>
          <w:sz w:val="28"/>
          <w:szCs w:val="28"/>
        </w:rPr>
        <w:t xml:space="preserve"> </w:t>
      </w:r>
      <w:r w:rsidRPr="0096776C">
        <w:rPr>
          <w:sz w:val="28"/>
          <w:szCs w:val="28"/>
        </w:rPr>
        <w:t>(1), (1</w:t>
      </w:r>
      <w:r w:rsidRPr="0096776C">
        <w:rPr>
          <w:sz w:val="28"/>
          <w:szCs w:val="28"/>
          <w:vertAlign w:val="superscript"/>
        </w:rPr>
        <w:t>1</w:t>
      </w:r>
      <w:r w:rsidRPr="0096776C">
        <w:rPr>
          <w:sz w:val="28"/>
          <w:szCs w:val="28"/>
        </w:rPr>
        <w:t>) и (1</w:t>
      </w:r>
      <w:r w:rsidRPr="0096776C">
        <w:rPr>
          <w:sz w:val="28"/>
          <w:szCs w:val="28"/>
          <w:vertAlign w:val="superscript"/>
        </w:rPr>
        <w:t>2</w:t>
      </w:r>
      <w:r w:rsidRPr="0096776C">
        <w:rPr>
          <w:sz w:val="28"/>
          <w:szCs w:val="28"/>
        </w:rPr>
        <w:t xml:space="preserve">), </w:t>
      </w:r>
      <w:r w:rsidRPr="0096776C">
        <w:rPr>
          <w:color w:val="000000"/>
          <w:sz w:val="28"/>
          <w:szCs w:val="28"/>
        </w:rPr>
        <w:t xml:space="preserve"> под таможенный режим временного ввоза, не имеют права ввозить на территорию Республики Молдова другие автотранспортные средства согласно положениям ч</w:t>
      </w:r>
      <w:r w:rsidR="00050D75">
        <w:rPr>
          <w:color w:val="000000"/>
          <w:sz w:val="28"/>
          <w:szCs w:val="28"/>
        </w:rPr>
        <w:t>астей</w:t>
      </w:r>
      <w:r w:rsidRPr="0096776C">
        <w:rPr>
          <w:color w:val="000000"/>
          <w:sz w:val="28"/>
          <w:szCs w:val="28"/>
        </w:rPr>
        <w:t xml:space="preserve"> (1),</w:t>
      </w:r>
      <w:r w:rsidRPr="0096776C">
        <w:rPr>
          <w:sz w:val="28"/>
          <w:szCs w:val="28"/>
        </w:rPr>
        <w:t xml:space="preserve"> (1</w:t>
      </w:r>
      <w:r w:rsidRPr="0096776C">
        <w:rPr>
          <w:sz w:val="28"/>
          <w:szCs w:val="28"/>
          <w:vertAlign w:val="superscript"/>
        </w:rPr>
        <w:t>1</w:t>
      </w:r>
      <w:r w:rsidRPr="0096776C">
        <w:rPr>
          <w:sz w:val="28"/>
          <w:szCs w:val="28"/>
        </w:rPr>
        <w:t>) и (1</w:t>
      </w:r>
      <w:r w:rsidRPr="0096776C">
        <w:rPr>
          <w:sz w:val="28"/>
          <w:szCs w:val="28"/>
          <w:vertAlign w:val="superscript"/>
        </w:rPr>
        <w:t>2</w:t>
      </w:r>
      <w:r w:rsidRPr="0096776C">
        <w:rPr>
          <w:sz w:val="28"/>
          <w:szCs w:val="28"/>
        </w:rPr>
        <w:t>).»</w:t>
      </w:r>
    </w:p>
    <w:p w:rsidR="00F60CD0" w:rsidRPr="0096776C" w:rsidRDefault="00F60CD0" w:rsidP="00DB22FD">
      <w:pPr>
        <w:pStyle w:val="a8"/>
        <w:rPr>
          <w:sz w:val="28"/>
          <w:szCs w:val="28"/>
        </w:rPr>
      </w:pPr>
    </w:p>
    <w:p w:rsidR="00C8165E" w:rsidRPr="0096776C" w:rsidRDefault="00C8165E" w:rsidP="00C8165E">
      <w:pPr>
        <w:pStyle w:val="a8"/>
        <w:ind w:firstLine="720"/>
        <w:rPr>
          <w:sz w:val="28"/>
          <w:szCs w:val="28"/>
        </w:rPr>
      </w:pPr>
      <w:r w:rsidRPr="0096776C">
        <w:rPr>
          <w:b/>
          <w:sz w:val="28"/>
          <w:szCs w:val="28"/>
        </w:rPr>
        <w:t>Ст</w:t>
      </w:r>
      <w:r w:rsidR="00F60CD0" w:rsidRPr="0096776C">
        <w:rPr>
          <w:b/>
          <w:sz w:val="28"/>
          <w:szCs w:val="28"/>
        </w:rPr>
        <w:t>. II</w:t>
      </w:r>
      <w:r w:rsidR="00CA5B72" w:rsidRPr="0096776C">
        <w:rPr>
          <w:b/>
          <w:sz w:val="28"/>
          <w:szCs w:val="28"/>
        </w:rPr>
        <w:t>.</w:t>
      </w:r>
      <w:r w:rsidR="00F60CD0" w:rsidRPr="0096776C">
        <w:rPr>
          <w:b/>
          <w:sz w:val="28"/>
          <w:szCs w:val="28"/>
        </w:rPr>
        <w:t xml:space="preserve"> – </w:t>
      </w:r>
      <w:r w:rsidR="00F7590E" w:rsidRPr="00F7590E">
        <w:rPr>
          <w:sz w:val="28"/>
          <w:szCs w:val="28"/>
        </w:rPr>
        <w:t>В с</w:t>
      </w:r>
      <w:r w:rsidRPr="00F7590E">
        <w:rPr>
          <w:sz w:val="28"/>
          <w:szCs w:val="28"/>
        </w:rPr>
        <w:t>тать</w:t>
      </w:r>
      <w:r w:rsidR="00F7590E" w:rsidRPr="00F7590E">
        <w:rPr>
          <w:sz w:val="28"/>
          <w:szCs w:val="28"/>
        </w:rPr>
        <w:t>ю</w:t>
      </w:r>
      <w:r w:rsidRPr="0096776C">
        <w:rPr>
          <w:b/>
          <w:sz w:val="28"/>
          <w:szCs w:val="28"/>
        </w:rPr>
        <w:t xml:space="preserve"> </w:t>
      </w:r>
      <w:r w:rsidRPr="0096776C">
        <w:rPr>
          <w:sz w:val="28"/>
          <w:szCs w:val="28"/>
        </w:rPr>
        <w:t xml:space="preserve">10 Закона о порядке ввоза в Республику Молдова и вывоза с ее территории имущества физическими лицами </w:t>
      </w:r>
      <w:r w:rsidR="00050D75" w:rsidRPr="0096776C">
        <w:rPr>
          <w:sz w:val="28"/>
          <w:szCs w:val="28"/>
        </w:rPr>
        <w:t xml:space="preserve">№ 1569-XV </w:t>
      </w:r>
      <w:r w:rsidR="00F7590E" w:rsidRPr="0096776C">
        <w:rPr>
          <w:sz w:val="28"/>
          <w:szCs w:val="28"/>
        </w:rPr>
        <w:t xml:space="preserve">от 20 декабря 2002 года </w:t>
      </w:r>
      <w:r w:rsidR="00F7590E">
        <w:rPr>
          <w:sz w:val="28"/>
          <w:szCs w:val="28"/>
        </w:rPr>
        <w:t xml:space="preserve">(Официальный монитор Республики Молдова, </w:t>
      </w:r>
      <w:smartTag w:uri="urn:schemas-microsoft-com:office:smarttags" w:element="metricconverter">
        <w:smartTagPr>
          <w:attr w:name="ProductID" w:val="2002 г"/>
        </w:smartTagPr>
        <w:r w:rsidRPr="0096776C">
          <w:rPr>
            <w:sz w:val="28"/>
            <w:szCs w:val="28"/>
          </w:rPr>
          <w:t>2002 г</w:t>
        </w:r>
      </w:smartTag>
      <w:r w:rsidRPr="0096776C">
        <w:rPr>
          <w:sz w:val="28"/>
          <w:szCs w:val="28"/>
        </w:rPr>
        <w:t xml:space="preserve">., № 185-189, ст. 1416), с последующими изменениями, </w:t>
      </w:r>
      <w:r w:rsidR="00F7590E">
        <w:rPr>
          <w:sz w:val="28"/>
          <w:szCs w:val="28"/>
        </w:rPr>
        <w:t xml:space="preserve">внести следующие </w:t>
      </w:r>
      <w:r w:rsidRPr="0096776C">
        <w:rPr>
          <w:sz w:val="28"/>
          <w:szCs w:val="28"/>
        </w:rPr>
        <w:t>измен</w:t>
      </w:r>
      <w:r w:rsidR="00F7590E">
        <w:rPr>
          <w:sz w:val="28"/>
          <w:szCs w:val="28"/>
        </w:rPr>
        <w:t xml:space="preserve">ения </w:t>
      </w:r>
      <w:r w:rsidRPr="0096776C">
        <w:rPr>
          <w:sz w:val="28"/>
          <w:szCs w:val="28"/>
        </w:rPr>
        <w:t>и дополн</w:t>
      </w:r>
      <w:r w:rsidR="00F7590E">
        <w:rPr>
          <w:sz w:val="28"/>
          <w:szCs w:val="28"/>
        </w:rPr>
        <w:t>ения</w:t>
      </w:r>
      <w:r w:rsidRPr="0096776C">
        <w:rPr>
          <w:sz w:val="28"/>
          <w:szCs w:val="28"/>
        </w:rPr>
        <w:t xml:space="preserve">: </w:t>
      </w:r>
    </w:p>
    <w:p w:rsidR="00050D75" w:rsidRDefault="00050D75" w:rsidP="00CA5B72">
      <w:pPr>
        <w:pStyle w:val="a8"/>
        <w:ind w:firstLine="720"/>
        <w:rPr>
          <w:b/>
          <w:sz w:val="28"/>
          <w:szCs w:val="28"/>
        </w:rPr>
      </w:pPr>
    </w:p>
    <w:p w:rsidR="00050D75" w:rsidRDefault="00050D75" w:rsidP="00CA5B72">
      <w:pPr>
        <w:pStyle w:val="a8"/>
        <w:ind w:firstLine="720"/>
        <w:rPr>
          <w:b/>
          <w:sz w:val="28"/>
          <w:szCs w:val="28"/>
        </w:rPr>
      </w:pPr>
    </w:p>
    <w:p w:rsidR="00050D75" w:rsidRDefault="00050D75" w:rsidP="00CA5B72">
      <w:pPr>
        <w:pStyle w:val="a8"/>
        <w:ind w:firstLine="720"/>
        <w:rPr>
          <w:b/>
          <w:sz w:val="28"/>
          <w:szCs w:val="28"/>
        </w:rPr>
      </w:pPr>
    </w:p>
    <w:p w:rsidR="00050D75" w:rsidRDefault="00FA375A" w:rsidP="00CA5B72">
      <w:pPr>
        <w:pStyle w:val="a8"/>
        <w:ind w:firstLine="720"/>
        <w:rPr>
          <w:sz w:val="28"/>
          <w:szCs w:val="28"/>
        </w:rPr>
      </w:pPr>
      <w:r w:rsidRPr="0096776C">
        <w:rPr>
          <w:b/>
          <w:sz w:val="28"/>
          <w:szCs w:val="28"/>
        </w:rPr>
        <w:lastRenderedPageBreak/>
        <w:t>1.</w:t>
      </w:r>
      <w:r w:rsidRPr="0096776C">
        <w:rPr>
          <w:sz w:val="28"/>
          <w:szCs w:val="28"/>
        </w:rPr>
        <w:t xml:space="preserve"> </w:t>
      </w:r>
      <w:r w:rsidR="00C8165E" w:rsidRPr="0096776C">
        <w:rPr>
          <w:sz w:val="28"/>
          <w:szCs w:val="28"/>
        </w:rPr>
        <w:t>В части (3)</w:t>
      </w:r>
      <w:r w:rsidR="00050D75">
        <w:rPr>
          <w:sz w:val="28"/>
          <w:szCs w:val="28"/>
        </w:rPr>
        <w:t>:</w:t>
      </w:r>
    </w:p>
    <w:p w:rsidR="00C8165E" w:rsidRPr="0096776C" w:rsidRDefault="00050D75" w:rsidP="00CA5B72">
      <w:pPr>
        <w:pStyle w:val="a8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по всему тексту </w:t>
      </w:r>
      <w:r w:rsidR="00C8165E" w:rsidRPr="0096776C">
        <w:rPr>
          <w:sz w:val="28"/>
          <w:szCs w:val="28"/>
        </w:rPr>
        <w:t>слова «и нерезиденты» исключ</w:t>
      </w:r>
      <w:r w:rsidR="00F7590E">
        <w:rPr>
          <w:sz w:val="28"/>
          <w:szCs w:val="28"/>
        </w:rPr>
        <w:t>ить</w:t>
      </w:r>
      <w:r w:rsidR="00C8165E" w:rsidRPr="0096776C">
        <w:rPr>
          <w:sz w:val="28"/>
          <w:szCs w:val="28"/>
        </w:rPr>
        <w:t xml:space="preserve">, а после текста «на период до 90 дней» </w:t>
      </w:r>
      <w:r w:rsidR="00F7590E">
        <w:rPr>
          <w:sz w:val="28"/>
          <w:szCs w:val="28"/>
        </w:rPr>
        <w:t xml:space="preserve">внести слова </w:t>
      </w:r>
      <w:r w:rsidR="00C8165E" w:rsidRPr="0096776C">
        <w:rPr>
          <w:sz w:val="28"/>
          <w:szCs w:val="28"/>
        </w:rPr>
        <w:t xml:space="preserve"> «в течение календарного года»</w:t>
      </w:r>
      <w:r w:rsidR="001D5356" w:rsidRPr="0096776C">
        <w:rPr>
          <w:sz w:val="28"/>
          <w:szCs w:val="28"/>
        </w:rPr>
        <w:t>;</w:t>
      </w:r>
    </w:p>
    <w:p w:rsidR="00C8165E" w:rsidRPr="0096776C" w:rsidRDefault="00C8165E" w:rsidP="00CA5B72">
      <w:pPr>
        <w:pStyle w:val="a8"/>
        <w:ind w:firstLine="720"/>
        <w:rPr>
          <w:sz w:val="28"/>
          <w:szCs w:val="28"/>
        </w:rPr>
      </w:pPr>
      <w:r w:rsidRPr="0096776C">
        <w:rPr>
          <w:sz w:val="28"/>
          <w:szCs w:val="28"/>
        </w:rPr>
        <w:t>в пункте</w:t>
      </w:r>
      <w:r w:rsidR="00F60CD0" w:rsidRPr="0096776C">
        <w:rPr>
          <w:sz w:val="28"/>
          <w:szCs w:val="28"/>
        </w:rPr>
        <w:t xml:space="preserve"> b) </w:t>
      </w:r>
      <w:r w:rsidRPr="0096776C">
        <w:rPr>
          <w:sz w:val="28"/>
          <w:szCs w:val="28"/>
        </w:rPr>
        <w:t>слова «</w:t>
      </w:r>
      <w:r w:rsidRPr="0096776C">
        <w:rPr>
          <w:color w:val="000000"/>
          <w:sz w:val="28"/>
          <w:szCs w:val="28"/>
        </w:rPr>
        <w:t>физические лица-нерезиденты являются собственниками автотранспортных средств и временно проживают в Республике Молдова, что подтверждено соответствующими документами</w:t>
      </w:r>
      <w:r w:rsidRPr="0096776C">
        <w:rPr>
          <w:sz w:val="28"/>
          <w:szCs w:val="28"/>
        </w:rPr>
        <w:t>»</w:t>
      </w:r>
      <w:r w:rsidR="00CE6F0A" w:rsidRPr="0096776C">
        <w:rPr>
          <w:sz w:val="28"/>
          <w:szCs w:val="28"/>
        </w:rPr>
        <w:t xml:space="preserve"> исключ</w:t>
      </w:r>
      <w:r w:rsidR="00F7590E">
        <w:rPr>
          <w:sz w:val="28"/>
          <w:szCs w:val="28"/>
        </w:rPr>
        <w:t>ить</w:t>
      </w:r>
      <w:r w:rsidR="00CE6F0A" w:rsidRPr="0096776C">
        <w:rPr>
          <w:sz w:val="28"/>
          <w:szCs w:val="28"/>
        </w:rPr>
        <w:t>;</w:t>
      </w:r>
    </w:p>
    <w:p w:rsidR="00F60CD0" w:rsidRPr="0096776C" w:rsidRDefault="00CE6F0A" w:rsidP="00CE6F0A">
      <w:pPr>
        <w:pStyle w:val="a8"/>
        <w:ind w:firstLine="720"/>
        <w:rPr>
          <w:sz w:val="28"/>
          <w:szCs w:val="28"/>
        </w:rPr>
      </w:pPr>
      <w:r w:rsidRPr="0096776C">
        <w:rPr>
          <w:sz w:val="28"/>
          <w:szCs w:val="28"/>
        </w:rPr>
        <w:t>пункт</w:t>
      </w:r>
      <w:r w:rsidR="00CA5B72" w:rsidRPr="0096776C">
        <w:rPr>
          <w:sz w:val="28"/>
          <w:szCs w:val="28"/>
        </w:rPr>
        <w:t xml:space="preserve"> e) </w:t>
      </w:r>
      <w:r w:rsidRPr="0096776C">
        <w:rPr>
          <w:sz w:val="28"/>
          <w:szCs w:val="28"/>
        </w:rPr>
        <w:t>исключ</w:t>
      </w:r>
      <w:r w:rsidR="00F7590E">
        <w:rPr>
          <w:sz w:val="28"/>
          <w:szCs w:val="28"/>
        </w:rPr>
        <w:t>ить</w:t>
      </w:r>
      <w:r w:rsidR="00CA5B72" w:rsidRPr="0096776C">
        <w:rPr>
          <w:sz w:val="28"/>
          <w:szCs w:val="28"/>
        </w:rPr>
        <w:t>;</w:t>
      </w:r>
    </w:p>
    <w:p w:rsidR="001111BB" w:rsidRDefault="001111BB" w:rsidP="00CA5B72">
      <w:pPr>
        <w:pStyle w:val="a8"/>
        <w:ind w:firstLine="720"/>
        <w:rPr>
          <w:b/>
          <w:sz w:val="28"/>
          <w:szCs w:val="28"/>
        </w:rPr>
      </w:pPr>
    </w:p>
    <w:p w:rsidR="00FA375A" w:rsidRPr="0096776C" w:rsidRDefault="00FA375A" w:rsidP="00CA5B72">
      <w:pPr>
        <w:pStyle w:val="a8"/>
        <w:ind w:firstLine="720"/>
        <w:rPr>
          <w:sz w:val="28"/>
          <w:szCs w:val="28"/>
        </w:rPr>
      </w:pPr>
      <w:r w:rsidRPr="0096776C">
        <w:rPr>
          <w:b/>
          <w:sz w:val="28"/>
          <w:szCs w:val="28"/>
        </w:rPr>
        <w:t xml:space="preserve">2. </w:t>
      </w:r>
      <w:r w:rsidR="00CE6F0A" w:rsidRPr="0096776C">
        <w:rPr>
          <w:sz w:val="28"/>
          <w:szCs w:val="28"/>
        </w:rPr>
        <w:t>Стать</w:t>
      </w:r>
      <w:r w:rsidR="00F7590E">
        <w:rPr>
          <w:sz w:val="28"/>
          <w:szCs w:val="28"/>
        </w:rPr>
        <w:t>ю</w:t>
      </w:r>
      <w:r w:rsidRPr="0096776C">
        <w:rPr>
          <w:sz w:val="28"/>
          <w:szCs w:val="28"/>
        </w:rPr>
        <w:t xml:space="preserve"> (3</w:t>
      </w:r>
      <w:r w:rsidRPr="0096776C">
        <w:rPr>
          <w:sz w:val="28"/>
          <w:szCs w:val="28"/>
          <w:vertAlign w:val="superscript"/>
        </w:rPr>
        <w:t>1</w:t>
      </w:r>
      <w:r w:rsidRPr="0096776C">
        <w:rPr>
          <w:sz w:val="28"/>
          <w:szCs w:val="28"/>
        </w:rPr>
        <w:t xml:space="preserve">) </w:t>
      </w:r>
      <w:r w:rsidR="00CE6F0A" w:rsidRPr="0096776C">
        <w:rPr>
          <w:sz w:val="28"/>
          <w:szCs w:val="28"/>
        </w:rPr>
        <w:t>и</w:t>
      </w:r>
      <w:r w:rsidR="00F7590E">
        <w:rPr>
          <w:sz w:val="28"/>
          <w:szCs w:val="28"/>
        </w:rPr>
        <w:t>зложить в следующей редакции</w:t>
      </w:r>
      <w:r w:rsidRPr="0096776C">
        <w:rPr>
          <w:sz w:val="28"/>
          <w:szCs w:val="28"/>
        </w:rPr>
        <w:t>:</w:t>
      </w:r>
    </w:p>
    <w:p w:rsidR="00CE6F0A" w:rsidRPr="0096776C" w:rsidRDefault="001111BB" w:rsidP="00CA5B72">
      <w:pPr>
        <w:pStyle w:val="a8"/>
        <w:ind w:firstLine="720"/>
        <w:rPr>
          <w:sz w:val="28"/>
          <w:szCs w:val="28"/>
        </w:rPr>
      </w:pPr>
      <w:r>
        <w:rPr>
          <w:sz w:val="28"/>
          <w:szCs w:val="28"/>
        </w:rPr>
        <w:t>«</w:t>
      </w:r>
      <w:r w:rsidR="00FA375A" w:rsidRPr="0096776C">
        <w:rPr>
          <w:sz w:val="28"/>
          <w:szCs w:val="28"/>
        </w:rPr>
        <w:t>(3</w:t>
      </w:r>
      <w:r w:rsidR="00FA375A" w:rsidRPr="0096776C">
        <w:rPr>
          <w:sz w:val="28"/>
          <w:szCs w:val="28"/>
          <w:vertAlign w:val="superscript"/>
        </w:rPr>
        <w:t>1</w:t>
      </w:r>
      <w:r w:rsidR="00FA375A" w:rsidRPr="0096776C">
        <w:rPr>
          <w:sz w:val="28"/>
          <w:szCs w:val="28"/>
        </w:rPr>
        <w:t xml:space="preserve">) </w:t>
      </w:r>
      <w:r w:rsidR="00506E5B">
        <w:rPr>
          <w:sz w:val="28"/>
          <w:szCs w:val="28"/>
        </w:rPr>
        <w:t>Н</w:t>
      </w:r>
      <w:r w:rsidR="00CE6F0A" w:rsidRPr="0096776C">
        <w:rPr>
          <w:sz w:val="28"/>
          <w:szCs w:val="28"/>
        </w:rPr>
        <w:t>есоблюдение усл</w:t>
      </w:r>
      <w:r w:rsidR="00F7590E">
        <w:rPr>
          <w:sz w:val="28"/>
          <w:szCs w:val="28"/>
        </w:rPr>
        <w:t>овий, установленных частями (3) и</w:t>
      </w:r>
      <w:r w:rsidR="00CE6F0A" w:rsidRPr="0096776C">
        <w:rPr>
          <w:sz w:val="28"/>
          <w:szCs w:val="28"/>
        </w:rPr>
        <w:t xml:space="preserve"> (3</w:t>
      </w:r>
      <w:r w:rsidR="00CE6F0A" w:rsidRPr="0096776C">
        <w:rPr>
          <w:sz w:val="28"/>
          <w:szCs w:val="28"/>
          <w:vertAlign w:val="superscript"/>
        </w:rPr>
        <w:t>3</w:t>
      </w:r>
      <w:r w:rsidR="00CE6F0A" w:rsidRPr="0096776C">
        <w:rPr>
          <w:sz w:val="28"/>
          <w:szCs w:val="28"/>
        </w:rPr>
        <w:t>) и  пунктами a)</w:t>
      </w:r>
      <w:r w:rsidR="00F7590E">
        <w:rPr>
          <w:sz w:val="28"/>
          <w:szCs w:val="28"/>
        </w:rPr>
        <w:t>-</w:t>
      </w:r>
      <w:r w:rsidR="00CE6F0A" w:rsidRPr="0096776C">
        <w:rPr>
          <w:sz w:val="28"/>
          <w:szCs w:val="28"/>
        </w:rPr>
        <w:t>e) части (3</w:t>
      </w:r>
      <w:r w:rsidR="00CE6F0A" w:rsidRPr="0096776C">
        <w:rPr>
          <w:sz w:val="28"/>
          <w:szCs w:val="28"/>
          <w:vertAlign w:val="superscript"/>
        </w:rPr>
        <w:t>4</w:t>
      </w:r>
      <w:r w:rsidR="00CE6F0A" w:rsidRPr="0096776C">
        <w:rPr>
          <w:sz w:val="28"/>
          <w:szCs w:val="28"/>
        </w:rPr>
        <w:t>)</w:t>
      </w:r>
      <w:r w:rsidR="00F7590E">
        <w:rPr>
          <w:sz w:val="28"/>
          <w:szCs w:val="28"/>
        </w:rPr>
        <w:t>,</w:t>
      </w:r>
      <w:r w:rsidR="00CE6F0A" w:rsidRPr="0096776C">
        <w:rPr>
          <w:sz w:val="28"/>
          <w:szCs w:val="28"/>
        </w:rPr>
        <w:t xml:space="preserve"> влечет наложени</w:t>
      </w:r>
      <w:r>
        <w:rPr>
          <w:sz w:val="28"/>
          <w:szCs w:val="28"/>
        </w:rPr>
        <w:t>е</w:t>
      </w:r>
      <w:r w:rsidR="00CE6F0A" w:rsidRPr="0096776C">
        <w:rPr>
          <w:sz w:val="28"/>
          <w:szCs w:val="28"/>
        </w:rPr>
        <w:t xml:space="preserve"> санкций согласно действующему законодательству</w:t>
      </w:r>
      <w:r>
        <w:rPr>
          <w:sz w:val="28"/>
          <w:szCs w:val="28"/>
        </w:rPr>
        <w:t>»</w:t>
      </w:r>
      <w:r w:rsidR="00CE6F0A" w:rsidRPr="0096776C">
        <w:rPr>
          <w:sz w:val="28"/>
          <w:szCs w:val="28"/>
        </w:rPr>
        <w:t xml:space="preserve">. </w:t>
      </w:r>
    </w:p>
    <w:p w:rsidR="001111BB" w:rsidRDefault="001111BB" w:rsidP="00CA5B72">
      <w:pPr>
        <w:pStyle w:val="a8"/>
        <w:ind w:firstLine="720"/>
        <w:rPr>
          <w:b/>
          <w:sz w:val="28"/>
          <w:szCs w:val="28"/>
        </w:rPr>
      </w:pPr>
    </w:p>
    <w:p w:rsidR="00AB3B09" w:rsidRPr="0096776C" w:rsidRDefault="00FA375A" w:rsidP="00CA5B72">
      <w:pPr>
        <w:pStyle w:val="a8"/>
        <w:ind w:firstLine="720"/>
        <w:rPr>
          <w:sz w:val="28"/>
          <w:szCs w:val="28"/>
        </w:rPr>
      </w:pPr>
      <w:r w:rsidRPr="0096776C">
        <w:rPr>
          <w:b/>
          <w:sz w:val="28"/>
          <w:szCs w:val="28"/>
        </w:rPr>
        <w:t>3.</w:t>
      </w:r>
      <w:r w:rsidR="00AB3B09" w:rsidRPr="0096776C">
        <w:rPr>
          <w:b/>
          <w:sz w:val="28"/>
          <w:szCs w:val="28"/>
        </w:rPr>
        <w:t xml:space="preserve"> </w:t>
      </w:r>
      <w:r w:rsidR="001111BB" w:rsidRPr="001111BB">
        <w:rPr>
          <w:sz w:val="28"/>
          <w:szCs w:val="28"/>
        </w:rPr>
        <w:t>Внести три</w:t>
      </w:r>
      <w:r w:rsidR="001111BB">
        <w:rPr>
          <w:b/>
          <w:sz w:val="28"/>
          <w:szCs w:val="28"/>
        </w:rPr>
        <w:t xml:space="preserve"> </w:t>
      </w:r>
      <w:r w:rsidR="00AB3B09" w:rsidRPr="0096776C">
        <w:rPr>
          <w:sz w:val="28"/>
          <w:szCs w:val="28"/>
        </w:rPr>
        <w:t>новы</w:t>
      </w:r>
      <w:r w:rsidR="001111BB">
        <w:rPr>
          <w:sz w:val="28"/>
          <w:szCs w:val="28"/>
        </w:rPr>
        <w:t>х</w:t>
      </w:r>
      <w:r w:rsidR="00AB3B09" w:rsidRPr="0096776C">
        <w:rPr>
          <w:sz w:val="28"/>
          <w:szCs w:val="28"/>
        </w:rPr>
        <w:t xml:space="preserve"> части (3</w:t>
      </w:r>
      <w:r w:rsidR="00AB3B09" w:rsidRPr="0096776C">
        <w:rPr>
          <w:sz w:val="28"/>
          <w:szCs w:val="28"/>
          <w:vertAlign w:val="superscript"/>
        </w:rPr>
        <w:t>3</w:t>
      </w:r>
      <w:r w:rsidR="00AB3B09" w:rsidRPr="0096776C">
        <w:rPr>
          <w:sz w:val="28"/>
          <w:szCs w:val="28"/>
        </w:rPr>
        <w:t>), (3</w:t>
      </w:r>
      <w:r w:rsidR="00AB3B09" w:rsidRPr="0096776C">
        <w:rPr>
          <w:sz w:val="28"/>
          <w:szCs w:val="28"/>
          <w:vertAlign w:val="superscript"/>
        </w:rPr>
        <w:t>4</w:t>
      </w:r>
      <w:r w:rsidR="00AB3B09" w:rsidRPr="0096776C">
        <w:rPr>
          <w:sz w:val="28"/>
          <w:szCs w:val="28"/>
        </w:rPr>
        <w:t>) и (3</w:t>
      </w:r>
      <w:r w:rsidR="00AB3B09" w:rsidRPr="0096776C">
        <w:rPr>
          <w:sz w:val="28"/>
          <w:szCs w:val="28"/>
          <w:vertAlign w:val="superscript"/>
        </w:rPr>
        <w:t>5</w:t>
      </w:r>
      <w:r w:rsidR="00AB3B09" w:rsidRPr="0096776C">
        <w:rPr>
          <w:sz w:val="28"/>
          <w:szCs w:val="28"/>
        </w:rPr>
        <w:t>) следующ</w:t>
      </w:r>
      <w:r w:rsidR="00F7590E">
        <w:rPr>
          <w:sz w:val="28"/>
          <w:szCs w:val="28"/>
        </w:rPr>
        <w:t>его</w:t>
      </w:r>
      <w:r w:rsidR="00AB3B09" w:rsidRPr="0096776C">
        <w:rPr>
          <w:sz w:val="28"/>
          <w:szCs w:val="28"/>
        </w:rPr>
        <w:t xml:space="preserve"> содержани</w:t>
      </w:r>
      <w:r w:rsidR="00F7590E">
        <w:rPr>
          <w:sz w:val="28"/>
          <w:szCs w:val="28"/>
        </w:rPr>
        <w:t>я</w:t>
      </w:r>
      <w:r w:rsidR="00AB3B09" w:rsidRPr="0096776C">
        <w:rPr>
          <w:sz w:val="28"/>
          <w:szCs w:val="28"/>
        </w:rPr>
        <w:t xml:space="preserve">: </w:t>
      </w:r>
    </w:p>
    <w:p w:rsidR="00AB3B09" w:rsidRPr="0096776C" w:rsidRDefault="00AB3B09" w:rsidP="00AB3B09">
      <w:pPr>
        <w:pStyle w:val="a8"/>
        <w:ind w:firstLine="720"/>
        <w:rPr>
          <w:sz w:val="28"/>
          <w:szCs w:val="28"/>
        </w:rPr>
      </w:pPr>
      <w:r w:rsidRPr="0096776C">
        <w:rPr>
          <w:sz w:val="28"/>
          <w:szCs w:val="28"/>
        </w:rPr>
        <w:t>«</w:t>
      </w:r>
      <w:r w:rsidR="00F60CD0" w:rsidRPr="0096776C">
        <w:rPr>
          <w:sz w:val="28"/>
          <w:szCs w:val="28"/>
        </w:rPr>
        <w:t>(3</w:t>
      </w:r>
      <w:r w:rsidR="00FA375A" w:rsidRPr="0096776C">
        <w:rPr>
          <w:sz w:val="28"/>
          <w:szCs w:val="28"/>
          <w:vertAlign w:val="superscript"/>
        </w:rPr>
        <w:t>3</w:t>
      </w:r>
      <w:r w:rsidR="00F60CD0" w:rsidRPr="0096776C">
        <w:rPr>
          <w:sz w:val="28"/>
          <w:szCs w:val="28"/>
        </w:rPr>
        <w:t xml:space="preserve">) </w:t>
      </w:r>
      <w:r w:rsidRPr="0096776C">
        <w:rPr>
          <w:sz w:val="28"/>
          <w:szCs w:val="28"/>
        </w:rPr>
        <w:t>Для физических лиц-резидентов, обладающих гражданством Республики Молдова или гражданством других государств, срок, указанный в части (3)</w:t>
      </w:r>
      <w:r w:rsidR="00F7590E">
        <w:rPr>
          <w:sz w:val="28"/>
          <w:szCs w:val="28"/>
        </w:rPr>
        <w:t>,</w:t>
      </w:r>
      <w:r w:rsidRPr="0096776C">
        <w:rPr>
          <w:sz w:val="28"/>
          <w:szCs w:val="28"/>
        </w:rPr>
        <w:t xml:space="preserve"> может быть продлен таможенным органом на основании заявления заявителя на срок не более 90 дней, при соблюдении следующих условий:  </w:t>
      </w:r>
    </w:p>
    <w:p w:rsidR="00AB3B09" w:rsidRPr="0096776C" w:rsidRDefault="00AB3B09" w:rsidP="00AB3B09">
      <w:pPr>
        <w:pStyle w:val="a8"/>
        <w:ind w:firstLine="720"/>
        <w:rPr>
          <w:sz w:val="28"/>
          <w:szCs w:val="28"/>
        </w:rPr>
      </w:pPr>
      <w:r w:rsidRPr="0096776C">
        <w:rPr>
          <w:sz w:val="28"/>
          <w:szCs w:val="28"/>
        </w:rPr>
        <w:t>a) автотранспортные средства находятся в их собственности;</w:t>
      </w:r>
    </w:p>
    <w:p w:rsidR="00AB3B09" w:rsidRPr="0096776C" w:rsidRDefault="00AB3B09" w:rsidP="00AB3B09">
      <w:pPr>
        <w:pStyle w:val="a8"/>
        <w:ind w:firstLine="720"/>
        <w:rPr>
          <w:sz w:val="28"/>
          <w:szCs w:val="28"/>
        </w:rPr>
      </w:pPr>
      <w:r w:rsidRPr="0096776C">
        <w:rPr>
          <w:sz w:val="28"/>
          <w:szCs w:val="28"/>
        </w:rPr>
        <w:t>b) автотранспортные средства состоят на постоянном учете в государстве, гражданством которого обладает собственник;</w:t>
      </w:r>
    </w:p>
    <w:p w:rsidR="00AB3B09" w:rsidRPr="0096776C" w:rsidRDefault="00AB3B09" w:rsidP="00AB3B09">
      <w:pPr>
        <w:pStyle w:val="a8"/>
        <w:ind w:firstLine="720"/>
        <w:rPr>
          <w:sz w:val="28"/>
          <w:szCs w:val="28"/>
        </w:rPr>
      </w:pPr>
      <w:r w:rsidRPr="0096776C">
        <w:rPr>
          <w:sz w:val="28"/>
          <w:szCs w:val="28"/>
        </w:rPr>
        <w:t xml:space="preserve">c) автотранспортные средства не используются для национальных или международных грузовых и пассажирских перевозок. </w:t>
      </w:r>
    </w:p>
    <w:p w:rsidR="00A221E1" w:rsidRPr="0096776C" w:rsidRDefault="00AB3B09" w:rsidP="00A221E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60CD0" w:rsidRPr="0096776C">
        <w:rPr>
          <w:rFonts w:ascii="Times New Roman" w:hAnsi="Times New Roman"/>
          <w:sz w:val="28"/>
          <w:szCs w:val="28"/>
          <w:lang w:val="ru-RU"/>
        </w:rPr>
        <w:t>(3</w:t>
      </w:r>
      <w:r w:rsidR="00AF480B" w:rsidRPr="0096776C">
        <w:rPr>
          <w:rFonts w:ascii="Times New Roman" w:hAnsi="Times New Roman"/>
          <w:sz w:val="28"/>
          <w:szCs w:val="28"/>
          <w:vertAlign w:val="superscript"/>
          <w:lang w:val="ru-RU"/>
        </w:rPr>
        <w:t>4</w:t>
      </w:r>
      <w:r w:rsidR="00F60CD0" w:rsidRPr="0096776C">
        <w:rPr>
          <w:rFonts w:ascii="Times New Roman" w:hAnsi="Times New Roman"/>
          <w:sz w:val="28"/>
          <w:szCs w:val="28"/>
          <w:lang w:val="ru-RU"/>
        </w:rPr>
        <w:t xml:space="preserve">) </w:t>
      </w:r>
      <w:r w:rsidR="00A221E1" w:rsidRPr="0096776C">
        <w:rPr>
          <w:rFonts w:ascii="Times New Roman" w:hAnsi="Times New Roman"/>
          <w:sz w:val="28"/>
          <w:szCs w:val="28"/>
          <w:lang w:val="ru-RU"/>
        </w:rPr>
        <w:t>В отступление от положений ст</w:t>
      </w:r>
      <w:r w:rsidR="00F7590E">
        <w:rPr>
          <w:rFonts w:ascii="Times New Roman" w:hAnsi="Times New Roman"/>
          <w:sz w:val="28"/>
          <w:szCs w:val="28"/>
          <w:lang w:val="ru-RU"/>
        </w:rPr>
        <w:t>атьи</w:t>
      </w:r>
      <w:r w:rsidR="00A221E1" w:rsidRPr="0096776C">
        <w:rPr>
          <w:rFonts w:ascii="Times New Roman" w:hAnsi="Times New Roman"/>
          <w:sz w:val="28"/>
          <w:szCs w:val="28"/>
          <w:lang w:val="ru-RU"/>
        </w:rPr>
        <w:t xml:space="preserve"> 20</w:t>
      </w:r>
      <w:r w:rsidR="00F7590E">
        <w:rPr>
          <w:rFonts w:ascii="Times New Roman" w:hAnsi="Times New Roman"/>
          <w:sz w:val="28"/>
          <w:szCs w:val="28"/>
          <w:lang w:val="ru-RU"/>
        </w:rPr>
        <w:t xml:space="preserve"> Таможенного кодекса Республики Молдова № 1149-XIV от 20 июля </w:t>
      </w:r>
      <w:smartTag w:uri="urn:schemas-microsoft-com:office:smarttags" w:element="metricconverter">
        <w:smartTagPr>
          <w:attr w:name="ProductID" w:val="2000 г"/>
        </w:smartTagPr>
        <w:r w:rsidR="00F7590E">
          <w:rPr>
            <w:rFonts w:ascii="Times New Roman" w:hAnsi="Times New Roman"/>
            <w:sz w:val="28"/>
            <w:szCs w:val="28"/>
            <w:lang w:val="ru-RU"/>
          </w:rPr>
          <w:t>2000 г</w:t>
        </w:r>
      </w:smartTag>
      <w:r w:rsidR="00F7590E">
        <w:rPr>
          <w:rFonts w:ascii="Times New Roman" w:hAnsi="Times New Roman"/>
          <w:sz w:val="28"/>
          <w:szCs w:val="28"/>
          <w:lang w:val="ru-RU"/>
        </w:rPr>
        <w:t>.</w:t>
      </w:r>
      <w:r w:rsidR="00A221E1" w:rsidRPr="0096776C">
        <w:rPr>
          <w:rFonts w:ascii="Times New Roman" w:hAnsi="Times New Roman"/>
          <w:sz w:val="28"/>
          <w:szCs w:val="28"/>
          <w:lang w:val="ru-RU"/>
        </w:rPr>
        <w:t xml:space="preserve"> физические лица-нерезиденты имеют право ввозить в Республику Молдова автотранспортные средства, независимо от срока их эксплуатации, только в случае их декларирования действием и помещения на период не более 180 дней в течение календарного года под таможенный режим временного ввоза, с соблюдением следующих условий:</w:t>
      </w:r>
    </w:p>
    <w:p w:rsidR="00A221E1" w:rsidRPr="0096776C" w:rsidRDefault="00A221E1" w:rsidP="00A221E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>a) автотранспортные средства состоят на постоянном учете в других государствах;</w:t>
      </w:r>
    </w:p>
    <w:p w:rsidR="00A221E1" w:rsidRPr="0096776C" w:rsidRDefault="00A221E1" w:rsidP="00A221E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>b) физические лица-нерезиденты являются собственниками автотранспортных средств и временно проживают в Республике Молдова, что подтверждено соответствующими документами;</w:t>
      </w:r>
    </w:p>
    <w:p w:rsidR="00A221E1" w:rsidRPr="0096776C" w:rsidRDefault="00A221E1" w:rsidP="00A221E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 xml:space="preserve">c) автотранспортные средства сняты с учета на территории Республики Молдова до истечения предоставленного срока согласно таможенному режиму временного ввоза;  </w:t>
      </w:r>
    </w:p>
    <w:p w:rsidR="00A221E1" w:rsidRPr="0096776C" w:rsidRDefault="00A221E1" w:rsidP="00A221E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t>d) автотранспортные средства не используются для осуществления грузовых и пассажирских перевозок;</w:t>
      </w:r>
    </w:p>
    <w:p w:rsidR="00A221E1" w:rsidRPr="0096776C" w:rsidRDefault="00A221E1" w:rsidP="00A221E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rFonts w:ascii="Times New Roman" w:hAnsi="Times New Roman"/>
          <w:sz w:val="28"/>
          <w:szCs w:val="28"/>
          <w:lang w:val="ru-RU"/>
        </w:rPr>
        <w:lastRenderedPageBreak/>
        <w:t>e) в случае</w:t>
      </w:r>
      <w:r w:rsidR="00F7590E">
        <w:rPr>
          <w:rFonts w:ascii="Times New Roman" w:hAnsi="Times New Roman"/>
          <w:sz w:val="28"/>
          <w:szCs w:val="28"/>
          <w:lang w:val="ru-RU"/>
        </w:rPr>
        <w:t>,</w:t>
      </w:r>
      <w:r w:rsidRPr="0096776C">
        <w:rPr>
          <w:rFonts w:ascii="Times New Roman" w:hAnsi="Times New Roman"/>
          <w:sz w:val="28"/>
          <w:szCs w:val="28"/>
          <w:lang w:val="ru-RU"/>
        </w:rPr>
        <w:t xml:space="preserve"> если физически</w:t>
      </w:r>
      <w:r w:rsidR="000F5527" w:rsidRPr="0096776C">
        <w:rPr>
          <w:rFonts w:ascii="Times New Roman" w:hAnsi="Times New Roman"/>
          <w:sz w:val="28"/>
          <w:szCs w:val="28"/>
          <w:lang w:val="ru-RU"/>
        </w:rPr>
        <w:t>м</w:t>
      </w:r>
      <w:r w:rsidRPr="0096776C">
        <w:rPr>
          <w:rFonts w:ascii="Times New Roman" w:hAnsi="Times New Roman"/>
          <w:sz w:val="28"/>
          <w:szCs w:val="28"/>
          <w:lang w:val="ru-RU"/>
        </w:rPr>
        <w:t xml:space="preserve"> лицам-нерезидентам предоставляется другой режим пребывания на территории Республики Молдова, </w:t>
      </w:r>
      <w:r w:rsidRPr="0096776C">
        <w:rPr>
          <w:rFonts w:ascii="Times New Roman" w:hAnsi="Times New Roman"/>
          <w:color w:val="000000"/>
          <w:sz w:val="28"/>
          <w:szCs w:val="28"/>
          <w:lang w:val="ru-RU"/>
        </w:rPr>
        <w:t xml:space="preserve">подтверждающие документы представляются таможенному органу для продления срока нахождения автотранспортного средства </w:t>
      </w:r>
      <w:r w:rsidR="001111BB">
        <w:rPr>
          <w:rFonts w:ascii="Times New Roman" w:hAnsi="Times New Roman"/>
          <w:color w:val="000000"/>
          <w:sz w:val="28"/>
          <w:szCs w:val="28"/>
          <w:lang w:val="ru-RU"/>
        </w:rPr>
        <w:t>под</w:t>
      </w:r>
      <w:r w:rsidRPr="0096776C">
        <w:rPr>
          <w:rFonts w:ascii="Times New Roman" w:hAnsi="Times New Roman"/>
          <w:color w:val="000000"/>
          <w:sz w:val="28"/>
          <w:szCs w:val="28"/>
          <w:lang w:val="ru-RU"/>
        </w:rPr>
        <w:t xml:space="preserve"> таможенн</w:t>
      </w:r>
      <w:r w:rsidR="001111BB">
        <w:rPr>
          <w:rFonts w:ascii="Times New Roman" w:hAnsi="Times New Roman"/>
          <w:color w:val="000000"/>
          <w:sz w:val="28"/>
          <w:szCs w:val="28"/>
          <w:lang w:val="ru-RU"/>
        </w:rPr>
        <w:t>ы</w:t>
      </w:r>
      <w:r w:rsidRPr="0096776C">
        <w:rPr>
          <w:rFonts w:ascii="Times New Roman" w:hAnsi="Times New Roman"/>
          <w:color w:val="000000"/>
          <w:sz w:val="28"/>
          <w:szCs w:val="28"/>
          <w:lang w:val="ru-RU"/>
        </w:rPr>
        <w:t>м режим</w:t>
      </w:r>
      <w:r w:rsidR="001111BB">
        <w:rPr>
          <w:rFonts w:ascii="Times New Roman" w:hAnsi="Times New Roman"/>
          <w:color w:val="000000"/>
          <w:sz w:val="28"/>
          <w:szCs w:val="28"/>
          <w:lang w:val="ru-RU"/>
        </w:rPr>
        <w:t>ом</w:t>
      </w:r>
      <w:r w:rsidRPr="0096776C">
        <w:rPr>
          <w:rFonts w:ascii="Times New Roman" w:hAnsi="Times New Roman"/>
          <w:color w:val="000000"/>
          <w:sz w:val="28"/>
          <w:szCs w:val="28"/>
          <w:lang w:val="ru-RU"/>
        </w:rPr>
        <w:t xml:space="preserve"> временного ввоза, с внесением соответствующей информации в Государственный регистр транспорта.</w:t>
      </w:r>
    </w:p>
    <w:p w:rsidR="000B623E" w:rsidRPr="0096776C" w:rsidRDefault="000B623E" w:rsidP="000B623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6776C">
        <w:rPr>
          <w:sz w:val="28"/>
          <w:szCs w:val="28"/>
          <w:lang w:val="ru-RU"/>
        </w:rPr>
        <w:t xml:space="preserve"> </w:t>
      </w:r>
      <w:r w:rsidR="00F60CD0" w:rsidRPr="0096776C">
        <w:rPr>
          <w:sz w:val="28"/>
          <w:szCs w:val="28"/>
          <w:lang w:val="ru-RU"/>
        </w:rPr>
        <w:t>(3</w:t>
      </w:r>
      <w:r w:rsidR="00AF480B" w:rsidRPr="0096776C">
        <w:rPr>
          <w:sz w:val="28"/>
          <w:szCs w:val="28"/>
          <w:vertAlign w:val="superscript"/>
          <w:lang w:val="ru-RU"/>
        </w:rPr>
        <w:t>5</w:t>
      </w:r>
      <w:r w:rsidR="00F60CD0" w:rsidRPr="0096776C">
        <w:rPr>
          <w:sz w:val="28"/>
          <w:szCs w:val="28"/>
          <w:lang w:val="ru-RU"/>
        </w:rPr>
        <w:t xml:space="preserve">) </w:t>
      </w:r>
      <w:r w:rsidRPr="0096776C">
        <w:rPr>
          <w:rFonts w:ascii="Times New Roman" w:hAnsi="Times New Roman"/>
          <w:sz w:val="28"/>
          <w:szCs w:val="28"/>
          <w:lang w:val="ru-RU"/>
        </w:rPr>
        <w:t xml:space="preserve">Транспортные средства, ввезенные </w:t>
      </w:r>
      <w:r w:rsidR="001111BB">
        <w:rPr>
          <w:rFonts w:ascii="Times New Roman" w:hAnsi="Times New Roman"/>
          <w:sz w:val="28"/>
          <w:szCs w:val="28"/>
          <w:lang w:val="ru-RU"/>
        </w:rPr>
        <w:t xml:space="preserve">согласно </w:t>
      </w:r>
      <w:r w:rsidRPr="0096776C">
        <w:rPr>
          <w:rFonts w:ascii="Times New Roman" w:hAnsi="Times New Roman"/>
          <w:sz w:val="28"/>
          <w:szCs w:val="28"/>
          <w:lang w:val="ru-RU"/>
        </w:rPr>
        <w:t>условия</w:t>
      </w:r>
      <w:r w:rsidR="001111BB">
        <w:rPr>
          <w:rFonts w:ascii="Times New Roman" w:hAnsi="Times New Roman"/>
          <w:sz w:val="28"/>
          <w:szCs w:val="28"/>
          <w:lang w:val="ru-RU"/>
        </w:rPr>
        <w:t>м</w:t>
      </w:r>
      <w:r w:rsidRPr="0096776C">
        <w:rPr>
          <w:rFonts w:ascii="Times New Roman" w:hAnsi="Times New Roman"/>
          <w:sz w:val="28"/>
          <w:szCs w:val="28"/>
          <w:lang w:val="ru-RU"/>
        </w:rPr>
        <w:t xml:space="preserve"> ч</w:t>
      </w:r>
      <w:r w:rsidR="00F7590E">
        <w:rPr>
          <w:rFonts w:ascii="Times New Roman" w:hAnsi="Times New Roman"/>
          <w:sz w:val="28"/>
          <w:szCs w:val="28"/>
          <w:lang w:val="ru-RU"/>
        </w:rPr>
        <w:t xml:space="preserve">астей </w:t>
      </w:r>
      <w:r w:rsidRPr="0096776C">
        <w:rPr>
          <w:rFonts w:ascii="Times New Roman" w:hAnsi="Times New Roman"/>
          <w:sz w:val="28"/>
          <w:szCs w:val="28"/>
          <w:lang w:val="ru-RU"/>
        </w:rPr>
        <w:t>(3), (3</w:t>
      </w:r>
      <w:r w:rsidRPr="0096776C">
        <w:rPr>
          <w:rFonts w:ascii="Times New Roman" w:hAnsi="Times New Roman"/>
          <w:sz w:val="28"/>
          <w:szCs w:val="28"/>
          <w:vertAlign w:val="superscript"/>
          <w:lang w:val="ru-RU"/>
        </w:rPr>
        <w:t>3</w:t>
      </w:r>
      <w:r w:rsidRPr="0096776C">
        <w:rPr>
          <w:rFonts w:ascii="Times New Roman" w:hAnsi="Times New Roman"/>
          <w:sz w:val="28"/>
          <w:szCs w:val="28"/>
          <w:lang w:val="ru-RU"/>
        </w:rPr>
        <w:t>)  и (3</w:t>
      </w:r>
      <w:r w:rsidRPr="0096776C">
        <w:rPr>
          <w:rFonts w:ascii="Times New Roman" w:hAnsi="Times New Roman"/>
          <w:sz w:val="28"/>
          <w:szCs w:val="28"/>
          <w:vertAlign w:val="superscript"/>
          <w:lang w:val="ru-RU"/>
        </w:rPr>
        <w:t>4</w:t>
      </w:r>
      <w:r w:rsidRPr="0096776C">
        <w:rPr>
          <w:rFonts w:ascii="Times New Roman" w:hAnsi="Times New Roman"/>
          <w:sz w:val="28"/>
          <w:szCs w:val="28"/>
          <w:lang w:val="ru-RU"/>
        </w:rPr>
        <w:t>), могут находиться на территории Республики Молдова</w:t>
      </w:r>
      <w:r w:rsidR="001111BB">
        <w:rPr>
          <w:rFonts w:ascii="Times New Roman" w:hAnsi="Times New Roman"/>
          <w:sz w:val="28"/>
          <w:szCs w:val="28"/>
          <w:lang w:val="ru-RU"/>
        </w:rPr>
        <w:t xml:space="preserve"> на период </w:t>
      </w:r>
      <w:r w:rsidRPr="0096776C">
        <w:rPr>
          <w:rFonts w:ascii="Times New Roman" w:hAnsi="Times New Roman"/>
          <w:sz w:val="28"/>
          <w:szCs w:val="28"/>
          <w:lang w:val="ru-RU"/>
        </w:rPr>
        <w:t xml:space="preserve"> не более</w:t>
      </w:r>
      <w:r w:rsidR="00F7590E">
        <w:rPr>
          <w:rFonts w:ascii="Times New Roman" w:hAnsi="Times New Roman"/>
          <w:sz w:val="28"/>
          <w:szCs w:val="28"/>
          <w:lang w:val="ru-RU"/>
        </w:rPr>
        <w:t>,</w:t>
      </w:r>
      <w:r w:rsidR="00905168" w:rsidRPr="0096776C">
        <w:rPr>
          <w:rFonts w:ascii="Times New Roman" w:hAnsi="Times New Roman"/>
          <w:sz w:val="28"/>
          <w:szCs w:val="28"/>
          <w:lang w:val="ru-RU"/>
        </w:rPr>
        <w:t xml:space="preserve"> чем </w:t>
      </w:r>
      <w:r w:rsidR="001D5356" w:rsidRPr="0096776C">
        <w:rPr>
          <w:rFonts w:ascii="Times New Roman" w:hAnsi="Times New Roman"/>
          <w:sz w:val="28"/>
          <w:szCs w:val="28"/>
          <w:lang w:val="ru-RU"/>
        </w:rPr>
        <w:t>до истечения</w:t>
      </w:r>
      <w:r w:rsidRPr="0096776C">
        <w:rPr>
          <w:rFonts w:ascii="Times New Roman" w:hAnsi="Times New Roman"/>
          <w:sz w:val="28"/>
          <w:szCs w:val="28"/>
          <w:lang w:val="ru-RU"/>
        </w:rPr>
        <w:t xml:space="preserve"> срока, установленного настоящей </w:t>
      </w:r>
      <w:r w:rsidR="001111BB">
        <w:rPr>
          <w:rFonts w:ascii="Times New Roman" w:hAnsi="Times New Roman"/>
          <w:sz w:val="28"/>
          <w:szCs w:val="28"/>
          <w:lang w:val="ru-RU"/>
        </w:rPr>
        <w:t>статьей</w:t>
      </w:r>
      <w:r w:rsidRPr="0096776C">
        <w:rPr>
          <w:rFonts w:ascii="Times New Roman" w:hAnsi="Times New Roman"/>
          <w:sz w:val="28"/>
          <w:szCs w:val="28"/>
          <w:lang w:val="ru-RU"/>
        </w:rPr>
        <w:t xml:space="preserve">, независимо от личности лиц, осуществляющих их ввоз». </w:t>
      </w:r>
    </w:p>
    <w:p w:rsidR="000B623E" w:rsidRPr="0096776C" w:rsidRDefault="000B623E" w:rsidP="00CA5B72">
      <w:pPr>
        <w:pStyle w:val="a8"/>
        <w:ind w:firstLine="720"/>
        <w:rPr>
          <w:sz w:val="28"/>
          <w:szCs w:val="28"/>
        </w:rPr>
      </w:pPr>
    </w:p>
    <w:p w:rsidR="00F60CD0" w:rsidRPr="0096776C" w:rsidRDefault="00F60CD0" w:rsidP="000B623E">
      <w:pPr>
        <w:pStyle w:val="a8"/>
        <w:ind w:firstLine="0"/>
        <w:rPr>
          <w:sz w:val="28"/>
          <w:szCs w:val="28"/>
        </w:rPr>
      </w:pPr>
      <w:r w:rsidRPr="0096776C">
        <w:rPr>
          <w:rFonts w:ascii="Tahoma" w:hAnsi="Tahoma" w:cs="Tahoma"/>
          <w:sz w:val="18"/>
          <w:szCs w:val="18"/>
          <w:lang w:eastAsia="ro-RO"/>
        </w:rPr>
        <w:br/>
      </w:r>
    </w:p>
    <w:p w:rsidR="00F60CD0" w:rsidRPr="0096776C" w:rsidRDefault="000B623E" w:rsidP="00F60CD0">
      <w:pPr>
        <w:pStyle w:val="a8"/>
        <w:ind w:firstLine="720"/>
        <w:rPr>
          <w:b/>
          <w:sz w:val="28"/>
          <w:szCs w:val="28"/>
        </w:rPr>
      </w:pPr>
      <w:r w:rsidRPr="0096776C">
        <w:rPr>
          <w:b/>
          <w:sz w:val="28"/>
          <w:szCs w:val="28"/>
        </w:rPr>
        <w:t xml:space="preserve">Председатель Парламента </w:t>
      </w:r>
    </w:p>
    <w:p w:rsidR="00F60CD0" w:rsidRPr="0096776C" w:rsidRDefault="00F60CD0" w:rsidP="00F60CD0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F60CD0" w:rsidRPr="0096776C" w:rsidRDefault="00F60CD0" w:rsidP="00F60CD0">
      <w:pPr>
        <w:pStyle w:val="a8"/>
        <w:spacing w:line="360" w:lineRule="auto"/>
        <w:ind w:firstLine="0"/>
        <w:rPr>
          <w:b/>
          <w:sz w:val="28"/>
          <w:szCs w:val="28"/>
        </w:rPr>
      </w:pPr>
    </w:p>
    <w:p w:rsidR="00F60CD0" w:rsidRPr="0096776C" w:rsidRDefault="00F60CD0" w:rsidP="00F60CD0">
      <w:pPr>
        <w:pStyle w:val="a8"/>
        <w:spacing w:line="360" w:lineRule="auto"/>
        <w:ind w:firstLine="0"/>
        <w:rPr>
          <w:b/>
          <w:sz w:val="28"/>
          <w:szCs w:val="28"/>
        </w:rPr>
      </w:pPr>
    </w:p>
    <w:p w:rsidR="0018305F" w:rsidRPr="0096776C" w:rsidRDefault="0018305F" w:rsidP="0018305F">
      <w:pPr>
        <w:ind w:firstLine="709"/>
        <w:rPr>
          <w:lang w:val="ru-RU"/>
        </w:rPr>
      </w:pPr>
    </w:p>
    <w:sectPr w:rsidR="0018305F" w:rsidRPr="0096776C" w:rsidSect="00B571D3">
      <w:headerReference w:type="even" r:id="rId6"/>
      <w:headerReference w:type="default" r:id="rId7"/>
      <w:pgSz w:w="11907" w:h="16840" w:code="9"/>
      <w:pgMar w:top="1418" w:right="964" w:bottom="1418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EF0" w:rsidRDefault="00B30EF0">
      <w:r>
        <w:separator/>
      </w:r>
    </w:p>
  </w:endnote>
  <w:endnote w:type="continuationSeparator" w:id="0">
    <w:p w:rsidR="00B30EF0" w:rsidRDefault="00B30E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EF0" w:rsidRDefault="00B30EF0">
      <w:r>
        <w:separator/>
      </w:r>
    </w:p>
  </w:footnote>
  <w:footnote w:type="continuationSeparator" w:id="0">
    <w:p w:rsidR="00B30EF0" w:rsidRDefault="00B30E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269" w:rsidRDefault="004A4269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4269" w:rsidRDefault="004A426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269" w:rsidRPr="0018305F" w:rsidRDefault="004A4269" w:rsidP="0018305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18305F">
      <w:rPr>
        <w:rStyle w:val="a5"/>
        <w:sz w:val="20"/>
        <w:szCs w:val="20"/>
      </w:rPr>
      <w:fldChar w:fldCharType="begin"/>
    </w:r>
    <w:r w:rsidRPr="0018305F">
      <w:rPr>
        <w:rStyle w:val="a5"/>
        <w:sz w:val="20"/>
        <w:szCs w:val="20"/>
      </w:rPr>
      <w:instrText xml:space="preserve">PAGE  </w:instrText>
    </w:r>
    <w:r w:rsidRPr="0018305F">
      <w:rPr>
        <w:rStyle w:val="a5"/>
        <w:sz w:val="20"/>
        <w:szCs w:val="20"/>
      </w:rPr>
      <w:fldChar w:fldCharType="separate"/>
    </w:r>
    <w:r w:rsidR="00222130">
      <w:rPr>
        <w:rStyle w:val="a5"/>
        <w:noProof/>
        <w:sz w:val="20"/>
        <w:szCs w:val="20"/>
      </w:rPr>
      <w:t>5</w:t>
    </w:r>
    <w:r w:rsidRPr="0018305F">
      <w:rPr>
        <w:rStyle w:val="a5"/>
        <w:sz w:val="20"/>
        <w:szCs w:val="20"/>
      </w:rPr>
      <w:fldChar w:fldCharType="end"/>
    </w:r>
  </w:p>
  <w:p w:rsidR="004A4269" w:rsidRDefault="004A4269" w:rsidP="00664A1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0CD0"/>
    <w:rsid w:val="00006767"/>
    <w:rsid w:val="00050D75"/>
    <w:rsid w:val="0005356F"/>
    <w:rsid w:val="00057972"/>
    <w:rsid w:val="000757D2"/>
    <w:rsid w:val="000B4E29"/>
    <w:rsid w:val="000B623E"/>
    <w:rsid w:val="000C5409"/>
    <w:rsid w:val="000E7476"/>
    <w:rsid w:val="000F5527"/>
    <w:rsid w:val="00103E69"/>
    <w:rsid w:val="001111BB"/>
    <w:rsid w:val="00130C70"/>
    <w:rsid w:val="001419D4"/>
    <w:rsid w:val="00145986"/>
    <w:rsid w:val="0018305F"/>
    <w:rsid w:val="001A34F6"/>
    <w:rsid w:val="001B636B"/>
    <w:rsid w:val="001D5356"/>
    <w:rsid w:val="00222130"/>
    <w:rsid w:val="00236E8F"/>
    <w:rsid w:val="00243A67"/>
    <w:rsid w:val="00273061"/>
    <w:rsid w:val="002864A8"/>
    <w:rsid w:val="002A41F7"/>
    <w:rsid w:val="002C72A8"/>
    <w:rsid w:val="002D7AA2"/>
    <w:rsid w:val="002E1237"/>
    <w:rsid w:val="002E6A1F"/>
    <w:rsid w:val="002F6D72"/>
    <w:rsid w:val="00315702"/>
    <w:rsid w:val="0033215C"/>
    <w:rsid w:val="00335715"/>
    <w:rsid w:val="00346AEB"/>
    <w:rsid w:val="00357F0C"/>
    <w:rsid w:val="00371ED7"/>
    <w:rsid w:val="00390E3A"/>
    <w:rsid w:val="003A6DEB"/>
    <w:rsid w:val="003D4B96"/>
    <w:rsid w:val="003D78BB"/>
    <w:rsid w:val="003F2883"/>
    <w:rsid w:val="00400A36"/>
    <w:rsid w:val="004315E6"/>
    <w:rsid w:val="00435155"/>
    <w:rsid w:val="0044335B"/>
    <w:rsid w:val="0046518D"/>
    <w:rsid w:val="004A4269"/>
    <w:rsid w:val="004C355B"/>
    <w:rsid w:val="00502178"/>
    <w:rsid w:val="00506E5B"/>
    <w:rsid w:val="00512B85"/>
    <w:rsid w:val="0051647F"/>
    <w:rsid w:val="00520DF4"/>
    <w:rsid w:val="00585A0B"/>
    <w:rsid w:val="005E2C60"/>
    <w:rsid w:val="0060335C"/>
    <w:rsid w:val="00626CC7"/>
    <w:rsid w:val="0064730A"/>
    <w:rsid w:val="00664A1A"/>
    <w:rsid w:val="00693AFB"/>
    <w:rsid w:val="00697FD2"/>
    <w:rsid w:val="006A20C5"/>
    <w:rsid w:val="006A3BB8"/>
    <w:rsid w:val="006C0E3C"/>
    <w:rsid w:val="006C63F4"/>
    <w:rsid w:val="006D679B"/>
    <w:rsid w:val="006E60D4"/>
    <w:rsid w:val="0070712E"/>
    <w:rsid w:val="007251A3"/>
    <w:rsid w:val="00726278"/>
    <w:rsid w:val="007305C8"/>
    <w:rsid w:val="00742DF0"/>
    <w:rsid w:val="00743293"/>
    <w:rsid w:val="00747F7E"/>
    <w:rsid w:val="007620EA"/>
    <w:rsid w:val="007A0A16"/>
    <w:rsid w:val="00826235"/>
    <w:rsid w:val="008C5325"/>
    <w:rsid w:val="008E0D76"/>
    <w:rsid w:val="00905168"/>
    <w:rsid w:val="00933613"/>
    <w:rsid w:val="0094171D"/>
    <w:rsid w:val="00951A14"/>
    <w:rsid w:val="009640A4"/>
    <w:rsid w:val="00965711"/>
    <w:rsid w:val="0096776C"/>
    <w:rsid w:val="0096784C"/>
    <w:rsid w:val="009B07C4"/>
    <w:rsid w:val="009C2EC1"/>
    <w:rsid w:val="009E6A2F"/>
    <w:rsid w:val="00A03D7B"/>
    <w:rsid w:val="00A221E1"/>
    <w:rsid w:val="00A65466"/>
    <w:rsid w:val="00A80551"/>
    <w:rsid w:val="00A83084"/>
    <w:rsid w:val="00A875C5"/>
    <w:rsid w:val="00AB056A"/>
    <w:rsid w:val="00AB3B09"/>
    <w:rsid w:val="00AB514D"/>
    <w:rsid w:val="00AC04A6"/>
    <w:rsid w:val="00AE79D7"/>
    <w:rsid w:val="00AF480B"/>
    <w:rsid w:val="00B01D21"/>
    <w:rsid w:val="00B30EF0"/>
    <w:rsid w:val="00B4569C"/>
    <w:rsid w:val="00B51622"/>
    <w:rsid w:val="00B571D3"/>
    <w:rsid w:val="00B94BA7"/>
    <w:rsid w:val="00B95486"/>
    <w:rsid w:val="00BA5BF4"/>
    <w:rsid w:val="00BB7D2F"/>
    <w:rsid w:val="00BC1B1A"/>
    <w:rsid w:val="00BC1EDD"/>
    <w:rsid w:val="00C044D2"/>
    <w:rsid w:val="00C0728E"/>
    <w:rsid w:val="00C16BC6"/>
    <w:rsid w:val="00C51AAE"/>
    <w:rsid w:val="00C545B3"/>
    <w:rsid w:val="00C66BD8"/>
    <w:rsid w:val="00C722B9"/>
    <w:rsid w:val="00C7772F"/>
    <w:rsid w:val="00C8165E"/>
    <w:rsid w:val="00C81AE8"/>
    <w:rsid w:val="00C83A87"/>
    <w:rsid w:val="00C97CC5"/>
    <w:rsid w:val="00CA5B72"/>
    <w:rsid w:val="00CB30FB"/>
    <w:rsid w:val="00CC68E7"/>
    <w:rsid w:val="00CE6F0A"/>
    <w:rsid w:val="00D2413F"/>
    <w:rsid w:val="00D323EA"/>
    <w:rsid w:val="00D559B7"/>
    <w:rsid w:val="00D671B8"/>
    <w:rsid w:val="00DA6970"/>
    <w:rsid w:val="00DB16E4"/>
    <w:rsid w:val="00DB22FD"/>
    <w:rsid w:val="00DB4394"/>
    <w:rsid w:val="00DE56FF"/>
    <w:rsid w:val="00DF017B"/>
    <w:rsid w:val="00E87853"/>
    <w:rsid w:val="00E90005"/>
    <w:rsid w:val="00EA3223"/>
    <w:rsid w:val="00ED55B5"/>
    <w:rsid w:val="00EE6E93"/>
    <w:rsid w:val="00F60CD0"/>
    <w:rsid w:val="00F728F1"/>
    <w:rsid w:val="00F754A6"/>
    <w:rsid w:val="00F7590E"/>
    <w:rsid w:val="00F8063A"/>
    <w:rsid w:val="00F91BE7"/>
    <w:rsid w:val="00FA375A"/>
    <w:rsid w:val="00FC3AF6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60CD0"/>
    <w:pPr>
      <w:spacing w:after="200" w:line="276" w:lineRule="auto"/>
    </w:pPr>
    <w:rPr>
      <w:rFonts w:ascii="Calibri" w:hAnsi="Calibri"/>
      <w:sz w:val="22"/>
      <w:szCs w:val="22"/>
      <w:lang w:val="ro-RO" w:eastAsia="ro-RO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paragraph" w:styleId="a6">
    <w:name w:val="Body Text"/>
    <w:basedOn w:val="a"/>
    <w:link w:val="a7"/>
    <w:rsid w:val="00F60CD0"/>
    <w:pPr>
      <w:spacing w:after="0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character" w:customStyle="1" w:styleId="a7">
    <w:name w:val="Основной текст Знак"/>
    <w:basedOn w:val="a0"/>
    <w:link w:val="a6"/>
    <w:locked/>
    <w:rsid w:val="00F60CD0"/>
    <w:rPr>
      <w:sz w:val="28"/>
      <w:szCs w:val="28"/>
      <w:lang w:val="ro-RO" w:eastAsia="ru-RU" w:bidi="ar-SA"/>
    </w:rPr>
  </w:style>
  <w:style w:type="paragraph" w:styleId="a8">
    <w:name w:val="Normal (Web)"/>
    <w:basedOn w:val="a"/>
    <w:rsid w:val="00F60CD0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tt">
    <w:name w:val="tt"/>
    <w:basedOn w:val="a"/>
    <w:rsid w:val="00F60CD0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paragraph" w:customStyle="1" w:styleId="news">
    <w:name w:val="news"/>
    <w:basedOn w:val="a"/>
    <w:rsid w:val="00DB22FD"/>
    <w:pPr>
      <w:spacing w:after="0" w:line="240" w:lineRule="auto"/>
    </w:pPr>
    <w:rPr>
      <w:rFonts w:ascii="Arial" w:hAnsi="Arial" w:cs="Arial"/>
      <w:sz w:val="20"/>
      <w:szCs w:val="20"/>
      <w:lang w:val="ru-RU" w:eastAsia="ru-RU"/>
    </w:rPr>
  </w:style>
  <w:style w:type="paragraph" w:customStyle="1" w:styleId="CharChar">
    <w:name w:val=" Знак Знак Char Char Знак"/>
    <w:basedOn w:val="a"/>
    <w:rsid w:val="0096776C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2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91BE5D45-4E21-4DDB-B0F0-93AB5E3A7146}"/>
</file>

<file path=customXml/itemProps2.xml><?xml version="1.0" encoding="utf-8"?>
<ds:datastoreItem xmlns:ds="http://schemas.openxmlformats.org/officeDocument/2006/customXml" ds:itemID="{C402D535-3DB2-472C-9758-7235F15818CF}"/>
</file>

<file path=customXml/itemProps3.xml><?xml version="1.0" encoding="utf-8"?>
<ds:datastoreItem xmlns:ds="http://schemas.openxmlformats.org/officeDocument/2006/customXml" ds:itemID="{E0D78CDD-D70E-40B7-BF26-56389E43E8E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Cu privire la aprobarea proiectului de lege pentru </vt:lpstr>
    </vt:vector>
  </TitlesOfParts>
  <Company>MoBIL GROUP</Company>
  <LinksUpToDate>false</LinksUpToDate>
  <CharactersWithSpaces>7166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1921.2011.ru</dc:title>
  <dc:subject/>
  <dc:creator>1</dc:creator>
  <cp:keywords/>
  <dc:description/>
  <cp:lastModifiedBy>user</cp:lastModifiedBy>
  <cp:revision>2</cp:revision>
  <cp:lastPrinted>2011-08-24T11:39:00Z</cp:lastPrinted>
  <dcterms:created xsi:type="dcterms:W3CDTF">2011-09-21T05:34:00Z</dcterms:created>
  <dcterms:modified xsi:type="dcterms:W3CDTF">2011-09-21T05:34:00Z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