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EC821" w14:textId="77777777" w:rsidR="000F13C8" w:rsidRDefault="000F13C8" w:rsidP="00863D9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7B3CF8D2" w14:textId="77777777" w:rsidR="00DD47A2" w:rsidRDefault="00DD47A2" w:rsidP="00863D9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66C08EB9" w14:textId="77777777" w:rsidR="000F13C8" w:rsidRPr="00E70B18" w:rsidRDefault="000F13C8" w:rsidP="00863D9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04304F43" w14:textId="77777777" w:rsidR="001F04EE" w:rsidRPr="00E70B18" w:rsidRDefault="001F04EE" w:rsidP="00863D9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4C5D8113" w14:textId="77777777" w:rsidR="001F04EE" w:rsidRPr="00E70B18" w:rsidRDefault="001F04EE" w:rsidP="00863D9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3A2D9789" w14:textId="77777777" w:rsidR="001F04EE" w:rsidRPr="00E70B18" w:rsidRDefault="001F04EE" w:rsidP="00863D9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14:paraId="021B3040" w14:textId="77777777" w:rsidR="000F13C8" w:rsidRPr="00E70B18" w:rsidRDefault="000F13C8" w:rsidP="000F13C8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</w:pPr>
      <w:r w:rsidRPr="00E70B18"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  <w:t>LEGE</w:t>
      </w:r>
    </w:p>
    <w:p w14:paraId="6816B3AE" w14:textId="77777777" w:rsidR="000F13C8" w:rsidRPr="00E70B18" w:rsidRDefault="000F13C8" w:rsidP="000F13C8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</w:pPr>
    </w:p>
    <w:p w14:paraId="1D4BF71C" w14:textId="77777777" w:rsidR="000E73E1" w:rsidRDefault="00393954" w:rsidP="000F13C8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70B18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privind exceptarea temporară de la controlul fitosanitar, exercitat de Agenția Națională pentru Siguranța Alimentelor, a unor mărfuri transportate în regim </w:t>
      </w:r>
    </w:p>
    <w:p w14:paraId="49F80F67" w14:textId="77CA0C6F" w:rsidR="00393954" w:rsidRPr="00E70B18" w:rsidRDefault="00393954" w:rsidP="000F13C8">
      <w:pPr>
        <w:tabs>
          <w:tab w:val="left" w:pos="7513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</w:pPr>
      <w:r w:rsidRPr="00E70B18">
        <w:rPr>
          <w:rFonts w:ascii="Times New Roman" w:eastAsia="Calibri" w:hAnsi="Times New Roman" w:cs="Times New Roman"/>
          <w:b/>
          <w:sz w:val="28"/>
          <w:szCs w:val="28"/>
          <w:lang w:val="ro-RO"/>
        </w:rPr>
        <w:t>de tranzit pe teritoriul Republicii Moldova</w:t>
      </w:r>
    </w:p>
    <w:p w14:paraId="4C73B031" w14:textId="280D2959" w:rsidR="00393954" w:rsidRPr="00E70B18" w:rsidRDefault="0016109F" w:rsidP="00863D9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2EC42D" wp14:editId="79D129DE">
                <wp:simplePos x="0" y="0"/>
                <wp:positionH relativeFrom="page">
                  <wp:posOffset>1765190</wp:posOffset>
                </wp:positionH>
                <wp:positionV relativeFrom="paragraph">
                  <wp:posOffset>25234</wp:posOffset>
                </wp:positionV>
                <wp:extent cx="4210105" cy="0"/>
                <wp:effectExtent l="0" t="0" r="0" b="0"/>
                <wp:wrapNone/>
                <wp:docPr id="199464504" name="Conector drep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2101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50418F" id="Conector drept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139pt,2pt" to="470.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" strokecolor="black [3213]">
                <v:stroke joinstyle="miter"/>
                <o:lock v:ext="edit" shapetype="f"/>
                <w10:wrap anchorx="page"/>
              </v:line>
            </w:pict>
          </mc:Fallback>
        </mc:AlternateContent>
      </w:r>
    </w:p>
    <w:p w14:paraId="0D3B3679" w14:textId="77777777" w:rsidR="00393954" w:rsidRPr="00E70B18" w:rsidRDefault="00393954" w:rsidP="00863D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Parlamentul adoptă prezenta lege organică.</w:t>
      </w:r>
    </w:p>
    <w:p w14:paraId="33A57E4C" w14:textId="77777777" w:rsidR="00393954" w:rsidRPr="000E73E1" w:rsidRDefault="00393954" w:rsidP="00863D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6"/>
          <w:szCs w:val="36"/>
          <w:lang w:val="ro-RO"/>
        </w:rPr>
      </w:pPr>
    </w:p>
    <w:p w14:paraId="6EEB083E" w14:textId="77777777" w:rsidR="00393954" w:rsidRPr="00E70B18" w:rsidRDefault="00393954" w:rsidP="00863D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70B18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Art. 1</w:t>
      </w:r>
      <w:r w:rsidR="00FB4366" w:rsidRPr="00E70B18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.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Prin derogare de la </w:t>
      </w:r>
      <w:r w:rsidR="00074DDF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prevederile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art</w:t>
      </w:r>
      <w:r w:rsidR="00863D9C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.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19 din Legea nr. 228/2010 cu privire</w:t>
      </w:r>
      <w:r w:rsidR="00010028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 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la protecția plantelor și la carantina fitosanitară</w:t>
      </w:r>
      <w:r w:rsidR="00FB4366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mărfurile de la pozițiile tarifare 1001</w:t>
      </w:r>
      <w:r w:rsidR="00DC3758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1008,</w:t>
      </w:r>
      <w:r w:rsidR="00863D9C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1205</w:t>
      </w:r>
      <w:r w:rsidR="00C05FE2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și</w:t>
      </w:r>
      <w:r w:rsidR="00863D9C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1206</w:t>
      </w:r>
      <w:r w:rsidR="00863D9C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00 din </w:t>
      </w:r>
      <w:r w:rsidR="00863D9C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nexa la Legea nr. 172/2014 privind aprobarea Nomenclaturii combinate a mărfurilor, </w:t>
      </w:r>
      <w:r w:rsidR="00065D90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care sunt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originare din Ucraina, </w:t>
      </w:r>
      <w:r w:rsidR="00065D90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sunt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prezentate</w:t>
      </w:r>
      <w:r w:rsidR="007E0ACE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 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</w:t>
      </w:r>
      <w:r w:rsidR="00065D90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postul vamal de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intrare Giurgiulești–Reni și </w:t>
      </w:r>
      <w:r w:rsidR="00065D90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postul vamal de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ieșire Giurgiulești–Galați</w:t>
      </w:r>
      <w:r w:rsidR="00FB4366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și sunt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transportate pe cale </w:t>
      </w:r>
      <w:r w:rsidR="00DC490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rutieră și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feroviară, pentru care se solicită plasarea sub regim de tranzit, până la data de 14</w:t>
      </w:r>
      <w:r w:rsidR="00B12DAF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septembrie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2024 nu se supun controlului fitosanitar exercitat de </w:t>
      </w:r>
      <w:r w:rsidR="00E74BD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către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Agenția Națională pentru Siguranța Alimentelor.</w:t>
      </w:r>
    </w:p>
    <w:p w14:paraId="49A81C2C" w14:textId="77777777" w:rsidR="00863D9C" w:rsidRPr="000E73E1" w:rsidRDefault="00863D9C" w:rsidP="00863D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6"/>
          <w:szCs w:val="36"/>
          <w:lang w:val="ro-RO"/>
        </w:rPr>
      </w:pPr>
    </w:p>
    <w:p w14:paraId="514DA252" w14:textId="77777777" w:rsidR="00393954" w:rsidRPr="00E70B18" w:rsidRDefault="00393954" w:rsidP="00863D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70B18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Art. 2</w:t>
      </w:r>
      <w:r w:rsidR="00FB4366" w:rsidRPr="00E70B18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.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– În cazu</w:t>
      </w:r>
      <w:r w:rsidR="00E74BD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 producerii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accident</w:t>
      </w:r>
      <w:r w:rsidR="008325CE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elor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8325CE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sau incidentelor în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transporturi</w:t>
      </w:r>
      <w:r w:rsidR="00E7205F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le cu mărfurile menționate la art. 1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</w:t>
      </w:r>
      <w:r w:rsidR="00E7205F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aflate în regim de tranzit pe teritoriul Republicii Moldova,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="00E74BD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l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existenței riscului eliberării în mediu a organismelor dăunătoare sau a</w:t>
      </w:r>
      <w:r w:rsidR="003174D4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unui plan de urgență, transportatorul notifică Agenția Națională pentru Siguranța Alimentelor</w:t>
      </w:r>
      <w:r w:rsidR="00FB4366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în termen de maxim </w:t>
      </w:r>
      <w:r w:rsidR="00FB4366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două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ore de la momentul</w:t>
      </w:r>
      <w:r w:rsidR="00E74BD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producerii accidentului</w:t>
      </w:r>
      <w:r w:rsidR="008325CE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sau incidentului</w:t>
      </w:r>
      <w:r w:rsidR="00DC490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ori</w:t>
      </w:r>
      <w:r w:rsidR="00E74BD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 identificării riscului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2A58F191" w14:textId="77777777" w:rsidR="00863D9C" w:rsidRPr="000E73E1" w:rsidRDefault="00863D9C" w:rsidP="00863D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6"/>
          <w:szCs w:val="36"/>
          <w:lang w:val="ro-RO"/>
        </w:rPr>
      </w:pPr>
    </w:p>
    <w:p w14:paraId="31380FFC" w14:textId="77777777" w:rsidR="00393954" w:rsidRPr="00E70B18" w:rsidRDefault="00393954" w:rsidP="00863D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ab/>
      </w:r>
      <w:r w:rsidRPr="00E70B18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Art. 3</w:t>
      </w:r>
      <w:r w:rsidR="00752971" w:rsidRPr="00E70B18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.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Guvernul</w:t>
      </w:r>
      <w:r w:rsidR="00E74BD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în termen de 3 luni de la data publicării prezentei legi, va aduce actele sale normative în conformitate cu prezenta lege și va asigura revizuirea </w:t>
      </w:r>
      <w:r w:rsidR="0009370B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și, după caz, modificarea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sau </w:t>
      </w:r>
      <w:r w:rsidR="00E74BD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abrogarea 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de către ministere și autorități</w:t>
      </w:r>
      <w:r w:rsidR="00E74BD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le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administrative centrale a actelor normative care contravin prezentei legi</w:t>
      </w:r>
      <w:r w:rsidR="0035750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4EC9F4E3" w14:textId="77777777" w:rsidR="00863D9C" w:rsidRPr="000E73E1" w:rsidRDefault="00863D9C" w:rsidP="00863D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6"/>
          <w:szCs w:val="36"/>
          <w:lang w:val="ro-RO"/>
        </w:rPr>
      </w:pPr>
    </w:p>
    <w:p w14:paraId="34C4871A" w14:textId="5FD83C32" w:rsidR="00393954" w:rsidRDefault="00393954" w:rsidP="00863D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70B18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lastRenderedPageBreak/>
        <w:t xml:space="preserve">Art. </w:t>
      </w:r>
      <w:r w:rsidR="00357507" w:rsidRPr="00E70B18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4</w:t>
      </w:r>
      <w:r w:rsidR="00752971" w:rsidRPr="00E70B18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.</w:t>
      </w:r>
      <w:r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</w:t>
      </w:r>
      <w:r w:rsidR="00863D9C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35750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Prezenta lege </w:t>
      </w:r>
      <w:r w:rsidR="00CD37A3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are caracter temporar, </w:t>
      </w:r>
      <w:r w:rsidR="0035750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intră în vigoare la data publicării în Monitorul Oficial al Republicii Moldova și se aplică până la data de 14</w:t>
      </w:r>
      <w:r w:rsidR="00B12DAF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septembrie </w:t>
      </w:r>
      <w:r w:rsidR="00357507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>2024</w:t>
      </w:r>
      <w:r w:rsidR="0009370B" w:rsidRPr="00E70B1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. </w:t>
      </w:r>
    </w:p>
    <w:p w14:paraId="058A46C6" w14:textId="77777777" w:rsidR="000E73E1" w:rsidRPr="00E70B18" w:rsidRDefault="000E73E1" w:rsidP="00863D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27FB3BA" w14:textId="77777777" w:rsidR="00393954" w:rsidRPr="00E70B18" w:rsidRDefault="00393954" w:rsidP="00863D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81EEB1F" w14:textId="77777777" w:rsidR="00393954" w:rsidRDefault="00393954" w:rsidP="000E73E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E70B18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PREȘEDINTELE PARLAMENTULUI</w:t>
      </w:r>
    </w:p>
    <w:p w14:paraId="1E4A478F" w14:textId="77777777" w:rsidR="00DD47A2" w:rsidRDefault="00DD47A2" w:rsidP="000E73E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08A533C" w14:textId="77777777" w:rsidR="00DD47A2" w:rsidRDefault="00DD47A2" w:rsidP="000E73E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46F7DADF" w14:textId="77777777" w:rsidR="00DD47A2" w:rsidRDefault="00DD47A2" w:rsidP="000E73E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4CFFC20B" w14:textId="6F3F060E" w:rsidR="00DD47A2" w:rsidRPr="00DD47A2" w:rsidRDefault="00DD47A2" w:rsidP="000E73E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DD47A2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IGOR  GROSU</w:t>
      </w:r>
    </w:p>
    <w:p w14:paraId="0AC3F7D1" w14:textId="77777777" w:rsidR="00DD47A2" w:rsidRPr="00DD47A2" w:rsidRDefault="00DD47A2" w:rsidP="000E73E1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1B06BBE9" w14:textId="24C9D008" w:rsidR="00DD47A2" w:rsidRDefault="00DD47A2" w:rsidP="000E73E1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6D3E7BED" w14:textId="112515B5" w:rsidR="000E73E1" w:rsidRDefault="000E73E1" w:rsidP="000E73E1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6BE75BA" w14:textId="63B74A84" w:rsidR="000E73E1" w:rsidRDefault="000E73E1" w:rsidP="000E73E1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09B2A404" w14:textId="77777777" w:rsidR="000E73E1" w:rsidRPr="00DD47A2" w:rsidRDefault="000E73E1" w:rsidP="000E73E1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6C6388D9" w14:textId="77777777" w:rsidR="00DD47A2" w:rsidRPr="00DD47A2" w:rsidRDefault="00DD47A2" w:rsidP="000E73E1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4185D74E" w14:textId="77777777" w:rsidR="00DD47A2" w:rsidRPr="00DD47A2" w:rsidRDefault="00DD47A2" w:rsidP="000E73E1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DD47A2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Chișinău, 11 iulie 2024.</w:t>
      </w:r>
    </w:p>
    <w:p w14:paraId="46A1A985" w14:textId="0371861E" w:rsidR="00DD47A2" w:rsidRPr="00DD47A2" w:rsidRDefault="00DD47A2" w:rsidP="000E73E1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DD47A2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Nr. 17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8</w:t>
      </w:r>
      <w:r w:rsidRPr="00DD47A2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.</w:t>
      </w:r>
    </w:p>
    <w:p w14:paraId="35104A50" w14:textId="77777777" w:rsidR="00DD47A2" w:rsidRPr="00E70B18" w:rsidRDefault="00DD47A2" w:rsidP="000E73E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sectPr w:rsidR="00DD47A2" w:rsidRPr="00E70B18" w:rsidSect="001F04EE">
      <w:headerReference w:type="default" r:id="rId7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6D1E8" w14:textId="77777777" w:rsidR="00B2403E" w:rsidRDefault="00B2403E" w:rsidP="001F04EE">
      <w:pPr>
        <w:spacing w:after="0" w:line="240" w:lineRule="auto"/>
      </w:pPr>
      <w:r>
        <w:separator/>
      </w:r>
    </w:p>
  </w:endnote>
  <w:endnote w:type="continuationSeparator" w:id="0">
    <w:p w14:paraId="62523308" w14:textId="77777777" w:rsidR="00B2403E" w:rsidRDefault="00B2403E" w:rsidP="001F0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D5E08" w14:textId="77777777" w:rsidR="00B2403E" w:rsidRDefault="00B2403E" w:rsidP="001F04EE">
      <w:pPr>
        <w:spacing w:after="0" w:line="240" w:lineRule="auto"/>
      </w:pPr>
      <w:r>
        <w:separator/>
      </w:r>
    </w:p>
  </w:footnote>
  <w:footnote w:type="continuationSeparator" w:id="0">
    <w:p w14:paraId="70097095" w14:textId="77777777" w:rsidR="00B2403E" w:rsidRDefault="00B2403E" w:rsidP="001F0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736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C3860B1" w14:textId="77777777" w:rsidR="001F04EE" w:rsidRPr="001F04EE" w:rsidRDefault="001F04EE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F04E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F04EE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1F04EE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F04E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9E245D6" w14:textId="77777777" w:rsidR="001F04EE" w:rsidRDefault="001F04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FE233D"/>
    <w:multiLevelType w:val="hybridMultilevel"/>
    <w:tmpl w:val="A7E6C3A2"/>
    <w:lvl w:ilvl="0" w:tplc="B4C8E98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490"/>
    <w:rsid w:val="00010028"/>
    <w:rsid w:val="00065C4D"/>
    <w:rsid w:val="00065D90"/>
    <w:rsid w:val="00074DDF"/>
    <w:rsid w:val="0009370B"/>
    <w:rsid w:val="000E73E1"/>
    <w:rsid w:val="000F13C8"/>
    <w:rsid w:val="00126F51"/>
    <w:rsid w:val="0015029D"/>
    <w:rsid w:val="0016109F"/>
    <w:rsid w:val="001F04EE"/>
    <w:rsid w:val="002B7466"/>
    <w:rsid w:val="003174D4"/>
    <w:rsid w:val="00357507"/>
    <w:rsid w:val="00393954"/>
    <w:rsid w:val="003B7571"/>
    <w:rsid w:val="004900E7"/>
    <w:rsid w:val="00492660"/>
    <w:rsid w:val="004A5DAE"/>
    <w:rsid w:val="005F6C99"/>
    <w:rsid w:val="00666658"/>
    <w:rsid w:val="006A0C57"/>
    <w:rsid w:val="00752971"/>
    <w:rsid w:val="007A7376"/>
    <w:rsid w:val="007E0ACE"/>
    <w:rsid w:val="008325CE"/>
    <w:rsid w:val="00834D7E"/>
    <w:rsid w:val="0086119C"/>
    <w:rsid w:val="00863D9C"/>
    <w:rsid w:val="008A4BEF"/>
    <w:rsid w:val="00905DA9"/>
    <w:rsid w:val="00966129"/>
    <w:rsid w:val="00984F7A"/>
    <w:rsid w:val="0098636A"/>
    <w:rsid w:val="009A6C5E"/>
    <w:rsid w:val="009D39EB"/>
    <w:rsid w:val="00A16EC8"/>
    <w:rsid w:val="00A61787"/>
    <w:rsid w:val="00AB0E44"/>
    <w:rsid w:val="00B01146"/>
    <w:rsid w:val="00B12DAF"/>
    <w:rsid w:val="00B23B81"/>
    <w:rsid w:val="00B2403E"/>
    <w:rsid w:val="00B81B1E"/>
    <w:rsid w:val="00BF7B07"/>
    <w:rsid w:val="00C05FE2"/>
    <w:rsid w:val="00C770DE"/>
    <w:rsid w:val="00CD37A3"/>
    <w:rsid w:val="00CE0772"/>
    <w:rsid w:val="00CE4C11"/>
    <w:rsid w:val="00D01084"/>
    <w:rsid w:val="00DC3758"/>
    <w:rsid w:val="00DC4907"/>
    <w:rsid w:val="00DD47A2"/>
    <w:rsid w:val="00E70B18"/>
    <w:rsid w:val="00E71581"/>
    <w:rsid w:val="00E7205F"/>
    <w:rsid w:val="00E74BD7"/>
    <w:rsid w:val="00EE440B"/>
    <w:rsid w:val="00F56A2B"/>
    <w:rsid w:val="00FB3490"/>
    <w:rsid w:val="00FB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91822"/>
  <w15:docId w15:val="{029F76C6-607E-436A-99A0-4548650C5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65C4D"/>
    <w:pPr>
      <w:spacing w:after="0" w:line="240" w:lineRule="auto"/>
    </w:pPr>
    <w:rPr>
      <w:lang w:val="ru-RU"/>
    </w:rPr>
  </w:style>
  <w:style w:type="paragraph" w:customStyle="1" w:styleId="tt">
    <w:name w:val="tt"/>
    <w:basedOn w:val="Normal"/>
    <w:rsid w:val="00065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74DD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6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A2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F0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4EE"/>
  </w:style>
  <w:style w:type="paragraph" w:styleId="Footer">
    <w:name w:val="footer"/>
    <w:basedOn w:val="Normal"/>
    <w:link w:val="FooterChar"/>
    <w:uiPriority w:val="99"/>
    <w:semiHidden/>
    <w:unhideWhenUsed/>
    <w:rsid w:val="001F0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04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9A866E0-7360-4460-991E-E6A50EBEA2ED}"/>
</file>

<file path=customXml/itemProps2.xml><?xml version="1.0" encoding="utf-8"?>
<ds:datastoreItem xmlns:ds="http://schemas.openxmlformats.org/officeDocument/2006/customXml" ds:itemID="{A79B497B-B78D-43A4-B0DD-BDBE7E700086}"/>
</file>

<file path=customXml/itemProps3.xml><?xml version="1.0" encoding="utf-8"?>
<ds:datastoreItem xmlns:ds="http://schemas.openxmlformats.org/officeDocument/2006/customXml" ds:itemID="{BEE616AC-34BC-43E6-B4C9-BF20B19FC2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L_178.2024.ro</dc:title>
  <dc:creator>Sarban Cristina</dc:creator>
  <cp:lastModifiedBy>Inga Rusnac</cp:lastModifiedBy>
  <cp:revision>3</cp:revision>
  <cp:lastPrinted>2024-07-01T07:38:00Z</cp:lastPrinted>
  <dcterms:created xsi:type="dcterms:W3CDTF">2024-07-12T05:51:00Z</dcterms:created>
  <dcterms:modified xsi:type="dcterms:W3CDTF">2024-07-12T05:54:00Z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