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C90D4" w14:textId="77777777" w:rsidR="00241F00" w:rsidRPr="009C6D12" w:rsidRDefault="00241F00" w:rsidP="00241F00">
      <w:pPr>
        <w:rPr>
          <w:rStyle w:val="Emphasis"/>
        </w:rPr>
      </w:pPr>
    </w:p>
    <w:p w14:paraId="4C65282D" w14:textId="77777777" w:rsidR="007457A3" w:rsidRDefault="00241F00" w:rsidP="007457A3">
      <w:pPr>
        <w:ind w:firstLine="0"/>
        <w:jc w:val="center"/>
        <w:rPr>
          <w:b/>
          <w:bCs/>
          <w:sz w:val="26"/>
          <w:szCs w:val="26"/>
          <w:lang w:val="ro-RO" w:eastAsia="ru-RU"/>
        </w:rPr>
      </w:pPr>
      <w:r w:rsidRPr="00776852">
        <w:rPr>
          <w:b/>
          <w:sz w:val="26"/>
          <w:szCs w:val="26"/>
          <w:lang w:val="ro-RO" w:eastAsia="ru-RU"/>
        </w:rPr>
        <w:t xml:space="preserve">Cu privire la aprobarea proiectului de lege pentru ratificarea </w:t>
      </w:r>
      <w:r w:rsidRPr="00776852">
        <w:rPr>
          <w:b/>
          <w:bCs/>
          <w:sz w:val="26"/>
          <w:szCs w:val="26"/>
          <w:lang w:val="ro-RO" w:eastAsia="ru-RU"/>
        </w:rPr>
        <w:t xml:space="preserve">Acordului </w:t>
      </w:r>
    </w:p>
    <w:p w14:paraId="4E2836D1" w14:textId="77777777" w:rsidR="007457A3" w:rsidRDefault="00241F00" w:rsidP="007457A3">
      <w:pPr>
        <w:ind w:firstLine="0"/>
        <w:jc w:val="center"/>
        <w:rPr>
          <w:b/>
          <w:bCs/>
          <w:sz w:val="26"/>
          <w:szCs w:val="26"/>
          <w:lang w:val="ro-RO" w:eastAsia="ru-RU"/>
        </w:rPr>
      </w:pPr>
      <w:r w:rsidRPr="00776852">
        <w:rPr>
          <w:b/>
          <w:bCs/>
          <w:sz w:val="26"/>
          <w:szCs w:val="26"/>
          <w:lang w:val="ro-RO" w:eastAsia="ru-RU"/>
        </w:rPr>
        <w:t xml:space="preserve">de grant dintre Republica Moldova și Banca Internațională pentru Reconstrucție și Dezvoltare, acționând în calitate de entitate de implementare a Fondului fiduciar pentru prevenirea, pregătirea și răspunsul la pandemii, </w:t>
      </w:r>
    </w:p>
    <w:p w14:paraId="26FD124C" w14:textId="7AD4BB73" w:rsidR="00241F00" w:rsidRPr="00776852" w:rsidRDefault="00241F00" w:rsidP="007457A3">
      <w:pPr>
        <w:ind w:firstLine="0"/>
        <w:jc w:val="center"/>
        <w:rPr>
          <w:b/>
          <w:sz w:val="26"/>
          <w:szCs w:val="26"/>
          <w:lang w:val="ro-RO" w:eastAsia="ru-RU"/>
        </w:rPr>
      </w:pPr>
      <w:r w:rsidRPr="00776852">
        <w:rPr>
          <w:rFonts w:eastAsia="Courier New"/>
          <w:b/>
          <w:bCs/>
          <w:color w:val="000000"/>
          <w:sz w:val="26"/>
          <w:szCs w:val="26"/>
          <w:lang w:val="ro-RO" w:eastAsia="ru-RU"/>
        </w:rPr>
        <w:t>semnat la Chișinău la 17 iunie 2024</w:t>
      </w:r>
    </w:p>
    <w:p w14:paraId="55B3C799" w14:textId="77777777" w:rsidR="00241F00" w:rsidRPr="00776852" w:rsidRDefault="00241F00" w:rsidP="00241F00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776852">
        <w:rPr>
          <w:b/>
          <w:sz w:val="26"/>
          <w:szCs w:val="26"/>
          <w:lang w:val="ro-RO"/>
        </w:rPr>
        <w:t>------------------------------------------------------------</w:t>
      </w:r>
    </w:p>
    <w:p w14:paraId="6CFD1830" w14:textId="77777777" w:rsidR="00241F00" w:rsidRPr="00776852" w:rsidRDefault="00241F00" w:rsidP="00241F00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4495E0F3" w14:textId="4027104F" w:rsidR="00241F00" w:rsidRPr="00776852" w:rsidRDefault="00241F00" w:rsidP="004245F3">
      <w:pPr>
        <w:rPr>
          <w:sz w:val="26"/>
          <w:szCs w:val="26"/>
          <w:lang w:val="ro-RO"/>
        </w:rPr>
      </w:pPr>
      <w:r w:rsidRPr="00776852">
        <w:rPr>
          <w:sz w:val="26"/>
          <w:szCs w:val="26"/>
          <w:lang w:val="ro-MD" w:eastAsia="ru-RU"/>
        </w:rPr>
        <w:t>În temeiul art. 14 alin</w:t>
      </w:r>
      <w:r w:rsidR="00037FD9">
        <w:rPr>
          <w:sz w:val="26"/>
          <w:szCs w:val="26"/>
          <w:lang w:val="ro-MD" w:eastAsia="ru-RU"/>
        </w:rPr>
        <w:t>.</w:t>
      </w:r>
      <w:r w:rsidRPr="00776852">
        <w:rPr>
          <w:sz w:val="26"/>
          <w:szCs w:val="26"/>
          <w:lang w:val="ro-MD" w:eastAsia="ru-RU"/>
        </w:rPr>
        <w:t xml:space="preserve"> (2) din Legea nr. 595/1999 privind tratatele internaționale ale Republicii Moldova (Monitorul Oficial al Republicii Moldova, 2000, nr. 24-26, </w:t>
      </w:r>
      <w:r w:rsidR="00776852">
        <w:rPr>
          <w:sz w:val="26"/>
          <w:szCs w:val="26"/>
          <w:lang w:val="ro-MD" w:eastAsia="ru-RU"/>
        </w:rPr>
        <w:br/>
      </w:r>
      <w:r w:rsidRPr="00776852">
        <w:rPr>
          <w:sz w:val="26"/>
          <w:szCs w:val="26"/>
          <w:lang w:val="ro-MD" w:eastAsia="ru-RU"/>
        </w:rPr>
        <w:t>art. 137),</w:t>
      </w:r>
      <w:r w:rsidRPr="00776852">
        <w:rPr>
          <w:sz w:val="26"/>
          <w:szCs w:val="26"/>
          <w:lang w:eastAsia="ru-RU"/>
        </w:rPr>
        <w:t xml:space="preserve"> </w:t>
      </w:r>
      <w:r w:rsidRPr="00776852">
        <w:rPr>
          <w:sz w:val="26"/>
          <w:szCs w:val="26"/>
          <w:lang w:val="ro-MD" w:eastAsia="ru-RU"/>
        </w:rPr>
        <w:t xml:space="preserve">cu modificările ulterioare, </w:t>
      </w:r>
      <w:r w:rsidRPr="00776852">
        <w:rPr>
          <w:sz w:val="26"/>
          <w:szCs w:val="26"/>
          <w:lang w:val="ro-RO"/>
        </w:rPr>
        <w:t>Guvernul HOTĂRĂȘTE:</w:t>
      </w:r>
    </w:p>
    <w:p w14:paraId="44E39954" w14:textId="77777777" w:rsidR="00241F00" w:rsidRPr="00776852" w:rsidRDefault="00241F00" w:rsidP="00241F00">
      <w:pPr>
        <w:rPr>
          <w:sz w:val="26"/>
          <w:szCs w:val="26"/>
          <w:lang w:val="ro-RO"/>
        </w:rPr>
      </w:pPr>
    </w:p>
    <w:p w14:paraId="12ACF62D" w14:textId="35ECB9B6" w:rsidR="00241F00" w:rsidRPr="004245F3" w:rsidRDefault="00241F00" w:rsidP="00037FD9">
      <w:pPr>
        <w:pStyle w:val="ListParagraph"/>
        <w:tabs>
          <w:tab w:val="left" w:pos="993"/>
        </w:tabs>
        <w:ind w:left="0"/>
        <w:rPr>
          <w:rFonts w:eastAsia="Courier New"/>
          <w:b/>
          <w:color w:val="000000"/>
          <w:sz w:val="26"/>
          <w:szCs w:val="26"/>
          <w:lang w:val="ro-RO" w:eastAsia="ru-RU"/>
        </w:rPr>
      </w:pPr>
      <w:r w:rsidRPr="004245F3">
        <w:rPr>
          <w:rFonts w:eastAsia="Courier New"/>
          <w:bCs/>
          <w:color w:val="000000"/>
          <w:sz w:val="26"/>
          <w:szCs w:val="26"/>
          <w:lang w:val="ro-RO" w:eastAsia="ru-RU"/>
        </w:rPr>
        <w:t xml:space="preserve">Se aprobă și se prezintă Președintelui Republicii Moldova spre examinare proiectul de lege pentru ratificarea </w:t>
      </w:r>
      <w:r w:rsidRPr="004245F3">
        <w:rPr>
          <w:rFonts w:eastAsia="Courier New"/>
          <w:color w:val="000000"/>
          <w:sz w:val="26"/>
          <w:szCs w:val="26"/>
          <w:lang w:val="ro-RO" w:eastAsia="ru-RU"/>
        </w:rPr>
        <w:t>Acordului de grant dintre Republica Moldova și Banca Internațională pentru Reconstrucție și Dezvoltare, acționând în calitate de entitate de implementare a Fondului fiduciar pentru prevenirea, pregătirea și răspunsul la pandemii, semnat la Chișinău la 17 iunie 2024.</w:t>
      </w:r>
    </w:p>
    <w:p w14:paraId="7D80FE2B" w14:textId="77777777" w:rsidR="00241F00" w:rsidRPr="00776852" w:rsidRDefault="00241F00" w:rsidP="00241F00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8A3C2FD" w14:textId="77777777" w:rsidR="00241F00" w:rsidRPr="00776852" w:rsidRDefault="00241F00" w:rsidP="00241F00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D7C380F" w14:textId="77777777" w:rsidR="00241F00" w:rsidRPr="00776852" w:rsidRDefault="00241F00" w:rsidP="00241F00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417F4A40" w14:textId="77777777" w:rsidR="00241F00" w:rsidRPr="00776852" w:rsidRDefault="00241F00" w:rsidP="00241F00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776852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Pr="00776852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Pr="00776852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Pr="00776852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Pr="00776852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Pr="00776852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  <w:t>DORIN RECEAN</w:t>
      </w:r>
    </w:p>
    <w:p w14:paraId="4B5058EF" w14:textId="77777777" w:rsidR="00241F00" w:rsidRPr="00776852" w:rsidRDefault="00241F00" w:rsidP="00241F00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6470A0F0" w14:textId="77777777" w:rsidR="00241F00" w:rsidRPr="00776852" w:rsidRDefault="00241F00" w:rsidP="00241F00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4FDB0867" w14:textId="77777777" w:rsidR="00241F00" w:rsidRPr="00776852" w:rsidRDefault="00241F00" w:rsidP="00241F00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776852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20DE42DE" w14:textId="77777777" w:rsidR="00241F00" w:rsidRPr="00776852" w:rsidRDefault="00241F00" w:rsidP="00241F00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B80443" w14:textId="77777777" w:rsidR="00241F00" w:rsidRPr="00776852" w:rsidRDefault="00241F00" w:rsidP="00241F00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53138CC" w14:textId="77777777" w:rsidR="00241F00" w:rsidRPr="00776852" w:rsidRDefault="00241F00" w:rsidP="00241F00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76852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1C5C9F89" w14:textId="216600E0" w:rsidR="00241F00" w:rsidRPr="00776852" w:rsidRDefault="00241F00" w:rsidP="00776852">
      <w:pPr>
        <w:tabs>
          <w:tab w:val="left" w:pos="6096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76852">
        <w:rPr>
          <w:rFonts w:asciiTheme="majorBidi" w:hAnsiTheme="majorBidi" w:cstheme="majorBidi"/>
          <w:sz w:val="26"/>
          <w:szCs w:val="26"/>
          <w:lang w:val="ro-RO" w:eastAsia="ru-RU"/>
        </w:rPr>
        <w:t xml:space="preserve">ministrul afacerilor externe                             </w:t>
      </w:r>
      <w:r w:rsidR="00776852">
        <w:rPr>
          <w:rFonts w:asciiTheme="majorBidi" w:hAnsiTheme="majorBidi" w:cstheme="majorBidi"/>
          <w:sz w:val="26"/>
          <w:szCs w:val="26"/>
          <w:lang w:val="ro-RO" w:eastAsia="ru-RU"/>
        </w:rPr>
        <w:t xml:space="preserve">     </w:t>
      </w:r>
      <w:r w:rsidRPr="00776852">
        <w:rPr>
          <w:rFonts w:asciiTheme="majorBidi" w:hAnsiTheme="majorBidi" w:cstheme="majorBidi"/>
          <w:sz w:val="26"/>
          <w:szCs w:val="26"/>
          <w:lang w:val="ro-RO" w:eastAsia="ru-RU"/>
        </w:rPr>
        <w:t>Mihail POPȘOI</w:t>
      </w:r>
    </w:p>
    <w:p w14:paraId="286111CE" w14:textId="77777777" w:rsidR="00241F00" w:rsidRPr="00776852" w:rsidRDefault="00241F00" w:rsidP="00241F00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2EF4C6CE" w14:textId="77777777" w:rsidR="00241F00" w:rsidRPr="00776852" w:rsidRDefault="00241F00" w:rsidP="00241F00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6A698504" w14:textId="77777777" w:rsidR="00241F00" w:rsidRPr="00776852" w:rsidRDefault="00241F00" w:rsidP="00241F00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76852">
        <w:rPr>
          <w:rFonts w:asciiTheme="majorBidi" w:hAnsiTheme="majorBidi" w:cstheme="majorBidi"/>
          <w:sz w:val="26"/>
          <w:szCs w:val="26"/>
          <w:lang w:val="ro-RO" w:eastAsia="ru-RU"/>
        </w:rPr>
        <w:t>Ministrul sănătății</w:t>
      </w:r>
      <w:r w:rsidRPr="00776852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76852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76852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76852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76852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Ala </w:t>
      </w:r>
      <w:proofErr w:type="spellStart"/>
      <w:r w:rsidRPr="00776852">
        <w:rPr>
          <w:rFonts w:asciiTheme="majorBidi" w:hAnsiTheme="majorBidi" w:cstheme="majorBidi"/>
          <w:sz w:val="26"/>
          <w:szCs w:val="26"/>
          <w:lang w:val="ro-RO" w:eastAsia="ru-RU"/>
        </w:rPr>
        <w:t>Nemerenco</w:t>
      </w:r>
      <w:proofErr w:type="spellEnd"/>
      <w:r w:rsidRPr="00776852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</w:p>
    <w:p w14:paraId="6D20D885" w14:textId="77777777" w:rsidR="00241F00" w:rsidRPr="00776852" w:rsidRDefault="00241F00" w:rsidP="00241F00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01F6001" w14:textId="77777777" w:rsidR="00241F00" w:rsidRPr="00776852" w:rsidRDefault="00241F00" w:rsidP="00241F00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066EF51F" w14:textId="77777777" w:rsidR="00776852" w:rsidRPr="00776852" w:rsidRDefault="00776852" w:rsidP="00776852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76852">
        <w:rPr>
          <w:rFonts w:asciiTheme="majorBidi" w:hAnsiTheme="majorBidi" w:cstheme="majorBidi"/>
          <w:sz w:val="26"/>
          <w:szCs w:val="26"/>
          <w:lang w:val="ro-RO" w:eastAsia="ru-RU"/>
        </w:rPr>
        <w:t>Ministrul finanțelor</w:t>
      </w:r>
      <w:r w:rsidRPr="00776852">
        <w:rPr>
          <w:rFonts w:asciiTheme="majorBidi" w:hAnsiTheme="majorBidi" w:cstheme="majorBidi"/>
          <w:sz w:val="26"/>
          <w:szCs w:val="26"/>
          <w:lang w:val="ro-RO" w:eastAsia="ru-RU"/>
        </w:rPr>
        <w:tab/>
        <w:t>Petru Rotaru</w:t>
      </w:r>
    </w:p>
    <w:p w14:paraId="69BE552A" w14:textId="77777777" w:rsidR="00776852" w:rsidRPr="009B4C08" w:rsidRDefault="00776852" w:rsidP="00776852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83F7DE" w14:textId="77777777" w:rsidR="00241F00" w:rsidRPr="00FA194B" w:rsidRDefault="00241F00" w:rsidP="00241F0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C8D42B" w14:textId="77777777" w:rsidR="00241F00" w:rsidRPr="00FA194B" w:rsidRDefault="00241F00" w:rsidP="00241F0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E804B43" w14:textId="77777777" w:rsidR="00241F00" w:rsidRPr="00FA194B" w:rsidRDefault="00241F00" w:rsidP="00241F0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D43AC9" w14:textId="77777777" w:rsidR="00241F00" w:rsidRPr="00FA194B" w:rsidRDefault="00241F00" w:rsidP="00241F0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DFE4CB" w14:textId="77777777" w:rsidR="00241F00" w:rsidRPr="00FA194B" w:rsidRDefault="00241F00" w:rsidP="00241F0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592D4A" w14:textId="77777777" w:rsidR="00241F00" w:rsidRPr="00FA194B" w:rsidRDefault="00241F00" w:rsidP="00241F0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2B5F27" w14:textId="77777777" w:rsidR="00241F00" w:rsidRPr="00FA194B" w:rsidRDefault="00241F00" w:rsidP="00241F0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EE2AE4" w14:textId="77777777" w:rsidR="00241F00" w:rsidRPr="00FA194B" w:rsidRDefault="00241F00" w:rsidP="00241F0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F050DC" w14:textId="77777777" w:rsidR="00241F00" w:rsidRPr="00FA194B" w:rsidRDefault="00241F00" w:rsidP="00241F0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5ACE35" w14:textId="77777777" w:rsidR="00241F00" w:rsidRPr="00FA194B" w:rsidRDefault="00241F00" w:rsidP="00241F0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A58944" w14:textId="77777777" w:rsidR="00241F00" w:rsidRPr="00FA194B" w:rsidRDefault="00241F00" w:rsidP="00241F0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8FD085" w14:textId="77777777" w:rsidR="00241F00" w:rsidRPr="00FA194B" w:rsidRDefault="00241F00" w:rsidP="00241F0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303F377D" w14:textId="77777777" w:rsidR="00241F00" w:rsidRPr="00FA194B" w:rsidRDefault="00241F00" w:rsidP="00241F0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408098" w14:textId="77777777" w:rsidR="00241F00" w:rsidRPr="00FA194B" w:rsidRDefault="00241F00" w:rsidP="00241F0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91F3F4" w14:textId="77777777" w:rsidR="00241F00" w:rsidRPr="00FA194B" w:rsidRDefault="00241F00" w:rsidP="00241F00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2F489BFA" w14:textId="77777777" w:rsidR="00241F00" w:rsidRPr="00FA194B" w:rsidRDefault="00241F00" w:rsidP="00241F0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94927A" w14:textId="77777777" w:rsidR="00241F00" w:rsidRPr="00FA194B" w:rsidRDefault="00241F00" w:rsidP="00241F0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C3FED4" w14:textId="77777777" w:rsidR="00241F00" w:rsidRPr="00FA194B" w:rsidRDefault="00241F00" w:rsidP="00241F0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13E0CE" w14:textId="77777777" w:rsidR="00241F00" w:rsidRPr="00FA194B" w:rsidRDefault="00241F00" w:rsidP="00241F0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A43E38" w14:textId="77777777" w:rsidR="00241F00" w:rsidRPr="00FA194B" w:rsidRDefault="00241F00" w:rsidP="00241F0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37F395BA" w14:textId="77777777" w:rsidR="00241F00" w:rsidRPr="00FA194B" w:rsidRDefault="00241F00" w:rsidP="00241F0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6C3E0EF" w14:textId="77777777" w:rsidR="00241F00" w:rsidRPr="00FA194B" w:rsidRDefault="00241F00" w:rsidP="00241F0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98E007" w14:textId="77777777" w:rsidR="00241F00" w:rsidRPr="00FA194B" w:rsidRDefault="00241F00" w:rsidP="00241F0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D75704" w14:textId="77777777" w:rsidR="00241F00" w:rsidRPr="00FA194B" w:rsidRDefault="00241F00" w:rsidP="00241F0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3212A3" w14:textId="77777777" w:rsidR="00241F00" w:rsidRPr="00FA194B" w:rsidRDefault="00241F00" w:rsidP="00241F0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01DD6B" w14:textId="77777777" w:rsidR="00241F00" w:rsidRPr="00FA194B" w:rsidRDefault="00241F00" w:rsidP="00241F0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98226B" w14:textId="77777777" w:rsidR="00241F00" w:rsidRPr="00FA194B" w:rsidRDefault="00241F00" w:rsidP="00241F0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6D46D3" w14:textId="77777777" w:rsidR="00241F00" w:rsidRPr="00FA194B" w:rsidRDefault="00241F00" w:rsidP="00241F0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42F254" w14:textId="77777777" w:rsidR="00241F00" w:rsidRPr="00FA194B" w:rsidRDefault="00241F00" w:rsidP="00241F0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576D04" w14:textId="77777777" w:rsidR="00241F00" w:rsidRDefault="00241F00" w:rsidP="00241F0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FDE687" w14:textId="77777777" w:rsidR="00241F00" w:rsidRDefault="00241F00" w:rsidP="00241F0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81AC19" w14:textId="77777777" w:rsidR="00241F00" w:rsidRDefault="00241F00" w:rsidP="00241F0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B419DD" w14:textId="77777777" w:rsidR="00241F00" w:rsidRPr="00FA194B" w:rsidRDefault="00241F00" w:rsidP="00241F0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512ADE" w14:textId="77777777" w:rsidR="00241F00" w:rsidRPr="00FA194B" w:rsidRDefault="00241F00" w:rsidP="00241F0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5"/>
        <w:gridCol w:w="2505"/>
        <w:gridCol w:w="1844"/>
        <w:gridCol w:w="2035"/>
      </w:tblGrid>
      <w:tr w:rsidR="00241F00" w:rsidRPr="00777B33" w14:paraId="50D0A7DA" w14:textId="77777777" w:rsidTr="00843240">
        <w:tc>
          <w:tcPr>
            <w:tcW w:w="1499" w:type="pct"/>
          </w:tcPr>
          <w:p w14:paraId="01E682F5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033AB199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7DBBDDB9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2B35FA50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241F00" w:rsidRPr="00777B33" w14:paraId="5742B80F" w14:textId="77777777" w:rsidTr="00843240">
        <w:tc>
          <w:tcPr>
            <w:tcW w:w="1499" w:type="pct"/>
          </w:tcPr>
          <w:p w14:paraId="6FC43966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55DAEAC6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A6D9D59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A3A3CFD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241F00" w:rsidRPr="00777B33" w14:paraId="22F4A57F" w14:textId="77777777" w:rsidTr="00843240">
        <w:tc>
          <w:tcPr>
            <w:tcW w:w="1499" w:type="pct"/>
          </w:tcPr>
          <w:p w14:paraId="359C04D8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3D72B3CD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689770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B8686F7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241F00" w:rsidRPr="00777B33" w14:paraId="2053A82B" w14:textId="77777777" w:rsidTr="00843240">
        <w:tc>
          <w:tcPr>
            <w:tcW w:w="1499" w:type="pct"/>
          </w:tcPr>
          <w:p w14:paraId="1E7DC50B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59FCEA8C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6BED580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21164C4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241F00" w:rsidRPr="00777B33" w14:paraId="35FF0FB1" w14:textId="77777777" w:rsidTr="00843240">
        <w:tc>
          <w:tcPr>
            <w:tcW w:w="1499" w:type="pct"/>
          </w:tcPr>
          <w:p w14:paraId="446741ED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485905CD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A40681C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33E6BD75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241F00" w:rsidRPr="00777B33" w14:paraId="1BC93E0D" w14:textId="77777777" w:rsidTr="00843240">
        <w:tc>
          <w:tcPr>
            <w:tcW w:w="1499" w:type="pct"/>
          </w:tcPr>
          <w:p w14:paraId="1509B925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31106AA1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DD76014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A8DC4F2" w14:textId="77777777" w:rsidR="00241F00" w:rsidRPr="00777B33" w:rsidRDefault="00241F00" w:rsidP="0084324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25E2CCD" w14:textId="77777777" w:rsidR="00241F00" w:rsidRPr="00FA194B" w:rsidRDefault="00241F00" w:rsidP="00241F0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646935" w14:textId="77777777" w:rsidR="006615E5" w:rsidRDefault="006615E5">
      <w:pPr>
        <w:ind w:firstLine="554"/>
      </w:pPr>
    </w:p>
    <w:p w14:paraId="2FDAD5AE" w14:textId="77777777" w:rsidR="002816B7" w:rsidRPr="002816B7" w:rsidRDefault="002816B7" w:rsidP="002816B7">
      <w:pPr>
        <w:jc w:val="right"/>
        <w:rPr>
          <w:i/>
          <w:iCs/>
          <w:sz w:val="28"/>
          <w:szCs w:val="28"/>
          <w:lang w:val="ro-RO" w:eastAsia="ru-RU"/>
        </w:rPr>
      </w:pPr>
      <w:r w:rsidRPr="002816B7">
        <w:rPr>
          <w:i/>
          <w:iCs/>
          <w:sz w:val="28"/>
          <w:szCs w:val="28"/>
          <w:lang w:val="ro-RO" w:eastAsia="ru-RU"/>
        </w:rPr>
        <w:lastRenderedPageBreak/>
        <w:t>Proiect</w:t>
      </w:r>
    </w:p>
    <w:p w14:paraId="794451CB" w14:textId="77777777" w:rsidR="002816B7" w:rsidRPr="002816B7" w:rsidRDefault="002816B7" w:rsidP="002816B7">
      <w:pPr>
        <w:jc w:val="right"/>
        <w:rPr>
          <w:b/>
          <w:bCs/>
          <w:sz w:val="28"/>
          <w:szCs w:val="28"/>
          <w:lang w:val="ro-RO" w:eastAsia="ru-RU"/>
        </w:rPr>
      </w:pPr>
      <w:r w:rsidRPr="002816B7">
        <w:rPr>
          <w:b/>
          <w:bCs/>
          <w:sz w:val="28"/>
          <w:szCs w:val="28"/>
          <w:lang w:val="ro-RO" w:eastAsia="ru-RU"/>
        </w:rPr>
        <w:tab/>
      </w:r>
      <w:r w:rsidRPr="002816B7">
        <w:rPr>
          <w:b/>
          <w:bCs/>
          <w:sz w:val="28"/>
          <w:szCs w:val="28"/>
          <w:lang w:val="ro-RO" w:eastAsia="ru-RU"/>
        </w:rPr>
        <w:tab/>
      </w:r>
    </w:p>
    <w:p w14:paraId="00891C9E" w14:textId="77777777" w:rsidR="002816B7" w:rsidRPr="002816B7" w:rsidRDefault="002816B7" w:rsidP="002816B7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2816B7">
        <w:rPr>
          <w:b/>
          <w:bCs/>
          <w:sz w:val="28"/>
          <w:szCs w:val="28"/>
          <w:lang w:val="ro-RO" w:eastAsia="ru-RU"/>
        </w:rPr>
        <w:t>PARLAMENTUL REPUBLICII MOLDOVA</w:t>
      </w:r>
    </w:p>
    <w:p w14:paraId="271B93FF" w14:textId="77777777" w:rsidR="002816B7" w:rsidRPr="002816B7" w:rsidRDefault="002816B7" w:rsidP="002816B7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680952C3" w14:textId="77777777" w:rsidR="002816B7" w:rsidRPr="002816B7" w:rsidRDefault="002816B7" w:rsidP="002816B7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2816B7">
        <w:rPr>
          <w:b/>
          <w:bCs/>
          <w:sz w:val="28"/>
          <w:szCs w:val="28"/>
          <w:lang w:val="ro-RO" w:eastAsia="ru-RU"/>
        </w:rPr>
        <w:t>LEGE</w:t>
      </w:r>
    </w:p>
    <w:p w14:paraId="48B8DFDD" w14:textId="77777777" w:rsidR="002816B7" w:rsidRPr="002816B7" w:rsidRDefault="002816B7" w:rsidP="002816B7">
      <w:pPr>
        <w:ind w:firstLine="0"/>
        <w:jc w:val="center"/>
        <w:rPr>
          <w:color w:val="000000"/>
          <w:sz w:val="28"/>
          <w:szCs w:val="28"/>
          <w:lang w:val="ro-RO" w:eastAsia="ru-RU"/>
        </w:rPr>
      </w:pPr>
    </w:p>
    <w:p w14:paraId="6BE61276" w14:textId="108F676A" w:rsidR="006A6459" w:rsidRDefault="00A440F8" w:rsidP="002816B7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val="ro-RO" w:eastAsia="ru-RU"/>
        </w:rPr>
        <w:t>p</w:t>
      </w:r>
      <w:r w:rsidR="002816B7" w:rsidRPr="002816B7">
        <w:rPr>
          <w:b/>
          <w:bCs/>
          <w:color w:val="000000"/>
          <w:sz w:val="28"/>
          <w:szCs w:val="28"/>
          <w:lang w:val="ro-RO" w:eastAsia="ru-RU"/>
        </w:rPr>
        <w:t xml:space="preserve">entru ratificarea </w:t>
      </w:r>
      <w:bookmarkStart w:id="0" w:name="_Hlk137203611"/>
      <w:r w:rsidR="002816B7" w:rsidRPr="002816B7">
        <w:rPr>
          <w:b/>
          <w:bCs/>
          <w:sz w:val="28"/>
          <w:szCs w:val="28"/>
          <w:lang w:val="ro-RO" w:eastAsia="ru-RU"/>
        </w:rPr>
        <w:t xml:space="preserve">Acordului de grant dintre Republica Moldova </w:t>
      </w:r>
      <w:r w:rsidR="006A6459">
        <w:rPr>
          <w:b/>
          <w:bCs/>
          <w:sz w:val="28"/>
          <w:szCs w:val="28"/>
          <w:lang w:val="ro-RO" w:eastAsia="ru-RU"/>
        </w:rPr>
        <w:br/>
      </w:r>
      <w:r w:rsidR="002816B7" w:rsidRPr="002816B7">
        <w:rPr>
          <w:b/>
          <w:bCs/>
          <w:sz w:val="28"/>
          <w:szCs w:val="28"/>
          <w:lang w:val="ro-RO" w:eastAsia="ru-RU"/>
        </w:rPr>
        <w:t xml:space="preserve">și Banca Internațională pentru Reconstrucție și Dezvoltare, acționând </w:t>
      </w:r>
      <w:r w:rsidR="006A6459">
        <w:rPr>
          <w:b/>
          <w:bCs/>
          <w:sz w:val="28"/>
          <w:szCs w:val="28"/>
          <w:lang w:val="ro-RO" w:eastAsia="ru-RU"/>
        </w:rPr>
        <w:br/>
      </w:r>
      <w:r w:rsidR="002816B7" w:rsidRPr="002816B7">
        <w:rPr>
          <w:b/>
          <w:bCs/>
          <w:sz w:val="28"/>
          <w:szCs w:val="28"/>
          <w:lang w:val="ro-RO" w:eastAsia="ru-RU"/>
        </w:rPr>
        <w:t xml:space="preserve">în calitate de entitate de implementare a Fondului fiduciar pentru prevenirea, pregătirea și răspunsul la pandemii, </w:t>
      </w:r>
    </w:p>
    <w:p w14:paraId="7770FB59" w14:textId="4CD6EA44" w:rsidR="002816B7" w:rsidRPr="002816B7" w:rsidRDefault="002816B7" w:rsidP="002816B7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2816B7">
        <w:rPr>
          <w:b/>
          <w:bCs/>
          <w:sz w:val="28"/>
          <w:szCs w:val="28"/>
          <w:lang w:val="ro-RO" w:eastAsia="ru-RU"/>
        </w:rPr>
        <w:t>semnat la Chișinău la 17 iunie 2024</w:t>
      </w:r>
    </w:p>
    <w:bookmarkEnd w:id="0"/>
    <w:p w14:paraId="44676BE9" w14:textId="77777777" w:rsidR="002816B7" w:rsidRDefault="002816B7" w:rsidP="002816B7">
      <w:pPr>
        <w:tabs>
          <w:tab w:val="left" w:pos="884"/>
          <w:tab w:val="left" w:pos="1196"/>
        </w:tabs>
        <w:jc w:val="center"/>
        <w:rPr>
          <w:b/>
          <w:sz w:val="28"/>
          <w:szCs w:val="28"/>
          <w:lang w:val="ro-RO" w:eastAsia="ru-RU"/>
        </w:rPr>
      </w:pPr>
    </w:p>
    <w:p w14:paraId="69B7A7D7" w14:textId="77777777" w:rsidR="00A440F8" w:rsidRPr="002816B7" w:rsidRDefault="00A440F8" w:rsidP="002816B7">
      <w:pPr>
        <w:tabs>
          <w:tab w:val="left" w:pos="884"/>
          <w:tab w:val="left" w:pos="1196"/>
        </w:tabs>
        <w:jc w:val="center"/>
        <w:rPr>
          <w:b/>
          <w:sz w:val="28"/>
          <w:szCs w:val="28"/>
          <w:lang w:val="ro-RO" w:eastAsia="ru-RU"/>
        </w:rPr>
      </w:pPr>
    </w:p>
    <w:p w14:paraId="74DAF3B4" w14:textId="64B07BB6" w:rsidR="002816B7" w:rsidRPr="002816B7" w:rsidRDefault="002816B7" w:rsidP="002816B7">
      <w:pPr>
        <w:rPr>
          <w:color w:val="000000"/>
          <w:sz w:val="28"/>
          <w:szCs w:val="28"/>
          <w:lang w:val="ro-RO" w:eastAsia="ru-RU"/>
        </w:rPr>
      </w:pPr>
      <w:r w:rsidRPr="002816B7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63CE09A1" w14:textId="77777777" w:rsidR="002816B7" w:rsidRDefault="002816B7" w:rsidP="002816B7">
      <w:pPr>
        <w:tabs>
          <w:tab w:val="left" w:pos="1418"/>
        </w:tabs>
        <w:rPr>
          <w:color w:val="000000"/>
          <w:sz w:val="28"/>
          <w:szCs w:val="28"/>
          <w:lang w:val="ro-RO" w:eastAsia="ru-RU"/>
        </w:rPr>
      </w:pPr>
    </w:p>
    <w:p w14:paraId="159F0AA1" w14:textId="3A89A163" w:rsidR="002816B7" w:rsidRPr="002816B7" w:rsidRDefault="002816B7" w:rsidP="002816B7">
      <w:pPr>
        <w:tabs>
          <w:tab w:val="left" w:pos="1418"/>
        </w:tabs>
        <w:rPr>
          <w:color w:val="000000"/>
          <w:sz w:val="28"/>
          <w:szCs w:val="28"/>
          <w:lang w:val="ro-RO" w:eastAsia="ru-RU"/>
        </w:rPr>
      </w:pPr>
      <w:r w:rsidRPr="002816B7">
        <w:rPr>
          <w:b/>
          <w:bCs/>
          <w:color w:val="000000"/>
          <w:sz w:val="28"/>
          <w:szCs w:val="28"/>
          <w:lang w:val="ro-RO" w:eastAsia="ru-RU"/>
        </w:rPr>
        <w:t>Art.</w:t>
      </w:r>
      <w:r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2816B7">
        <w:rPr>
          <w:b/>
          <w:bCs/>
          <w:color w:val="000000"/>
          <w:sz w:val="28"/>
          <w:szCs w:val="28"/>
          <w:lang w:val="ro-RO" w:eastAsia="ru-RU"/>
        </w:rPr>
        <w:t>1.</w:t>
      </w:r>
      <w:r w:rsidRPr="002816B7">
        <w:rPr>
          <w:color w:val="000000"/>
          <w:sz w:val="28"/>
          <w:szCs w:val="28"/>
          <w:lang w:val="ro-RO" w:eastAsia="ru-RU"/>
        </w:rPr>
        <w:t xml:space="preserve"> – Se ratifică Acordul de grant dintre Republica Moldova și Banca Internațională pentru Reconstrucție și Dezvoltare, acționând în calitate de entitate de implementare a Fondului fiduciar pentru prevenirea, pregătirea și răspunsul la pandemii, semnat la Chișinău la 17 iunie 2024.</w:t>
      </w:r>
    </w:p>
    <w:p w14:paraId="11678614" w14:textId="77777777" w:rsidR="002816B7" w:rsidRPr="002816B7" w:rsidRDefault="002816B7" w:rsidP="002816B7">
      <w:pPr>
        <w:rPr>
          <w:color w:val="000000"/>
          <w:sz w:val="28"/>
          <w:szCs w:val="28"/>
          <w:lang w:val="ro-RO" w:eastAsia="ru-RU"/>
        </w:rPr>
      </w:pPr>
    </w:p>
    <w:p w14:paraId="4B8F5A99" w14:textId="4E871089" w:rsidR="002816B7" w:rsidRPr="002816B7" w:rsidRDefault="002816B7" w:rsidP="002816B7">
      <w:pPr>
        <w:rPr>
          <w:color w:val="000000"/>
          <w:sz w:val="28"/>
          <w:szCs w:val="28"/>
          <w:lang w:val="ro-RO" w:eastAsia="ru-RU"/>
        </w:rPr>
      </w:pPr>
      <w:r w:rsidRPr="002816B7">
        <w:rPr>
          <w:b/>
          <w:bCs/>
          <w:color w:val="000000"/>
          <w:sz w:val="28"/>
          <w:szCs w:val="28"/>
          <w:lang w:val="ro-RO" w:eastAsia="ru-RU"/>
        </w:rPr>
        <w:t>Art.</w:t>
      </w:r>
      <w:r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2816B7">
        <w:rPr>
          <w:b/>
          <w:bCs/>
          <w:color w:val="000000"/>
          <w:sz w:val="28"/>
          <w:szCs w:val="28"/>
          <w:lang w:val="ro-RO" w:eastAsia="ru-RU"/>
        </w:rPr>
        <w:t>2.</w:t>
      </w:r>
      <w:r w:rsidRPr="002816B7">
        <w:rPr>
          <w:color w:val="000000"/>
          <w:sz w:val="28"/>
          <w:szCs w:val="28"/>
          <w:lang w:val="ro-RO" w:eastAsia="ru-RU"/>
        </w:rPr>
        <w:t xml:space="preserve"> </w:t>
      </w:r>
      <w:bookmarkStart w:id="1" w:name="_Hlk111533847"/>
      <w:r w:rsidRPr="002816B7">
        <w:rPr>
          <w:color w:val="000000"/>
          <w:sz w:val="28"/>
          <w:szCs w:val="28"/>
          <w:lang w:val="ro-RO" w:eastAsia="ru-RU"/>
        </w:rPr>
        <w:t>–</w:t>
      </w:r>
      <w:bookmarkEnd w:id="1"/>
      <w:r w:rsidRPr="002816B7">
        <w:rPr>
          <w:color w:val="000000"/>
          <w:sz w:val="28"/>
          <w:szCs w:val="28"/>
          <w:lang w:val="ro-RO" w:eastAsia="ru-RU"/>
        </w:rPr>
        <w:t xml:space="preserve"> Guvernul va întreprinde măsurile necesare pentru realizarea prevederilor Acordului </w:t>
      </w:r>
      <w:r w:rsidR="00A440F8">
        <w:rPr>
          <w:color w:val="000000"/>
          <w:sz w:val="28"/>
          <w:szCs w:val="28"/>
          <w:lang w:val="ro-RO" w:eastAsia="ru-RU"/>
        </w:rPr>
        <w:t>numit</w:t>
      </w:r>
      <w:r w:rsidRPr="002816B7">
        <w:rPr>
          <w:color w:val="000000"/>
          <w:sz w:val="28"/>
          <w:szCs w:val="28"/>
          <w:lang w:val="ro-RO" w:eastAsia="ru-RU"/>
        </w:rPr>
        <w:t xml:space="preserve">. </w:t>
      </w:r>
    </w:p>
    <w:p w14:paraId="5593754D" w14:textId="77777777" w:rsidR="002816B7" w:rsidRPr="002816B7" w:rsidRDefault="002816B7" w:rsidP="002816B7">
      <w:pPr>
        <w:rPr>
          <w:color w:val="000000"/>
          <w:sz w:val="28"/>
          <w:szCs w:val="28"/>
          <w:lang w:val="ro-RO" w:eastAsia="ru-RU"/>
        </w:rPr>
      </w:pPr>
    </w:p>
    <w:p w14:paraId="1507DD06" w14:textId="0D946C51" w:rsidR="002816B7" w:rsidRPr="002816B7" w:rsidRDefault="002816B7" w:rsidP="002816B7">
      <w:pPr>
        <w:rPr>
          <w:color w:val="000000"/>
          <w:sz w:val="28"/>
          <w:szCs w:val="28"/>
          <w:lang w:val="ro-RO" w:eastAsia="ru-RU"/>
        </w:rPr>
      </w:pPr>
      <w:r w:rsidRPr="002816B7">
        <w:rPr>
          <w:b/>
          <w:bCs/>
          <w:color w:val="000000"/>
          <w:sz w:val="28"/>
          <w:szCs w:val="28"/>
          <w:lang w:val="ro-RO" w:eastAsia="ru-RU"/>
        </w:rPr>
        <w:t>Art. 3.</w:t>
      </w:r>
      <w:r w:rsidRPr="002816B7">
        <w:rPr>
          <w:color w:val="000000"/>
          <w:sz w:val="28"/>
          <w:szCs w:val="28"/>
          <w:lang w:val="ro-RO" w:eastAsia="ru-RU"/>
        </w:rPr>
        <w:t xml:space="preserve"> – Ministerul Justiției va întocmi și va remite Băncii Internaționale pentru Reconstrucție și Dezvoltare</w:t>
      </w:r>
      <w:r w:rsidR="00A440F8">
        <w:rPr>
          <w:color w:val="000000"/>
          <w:sz w:val="28"/>
          <w:szCs w:val="28"/>
          <w:lang w:val="ro-RO" w:eastAsia="ru-RU"/>
        </w:rPr>
        <w:t>,</w:t>
      </w:r>
      <w:r w:rsidR="00A440F8" w:rsidRPr="00A440F8">
        <w:rPr>
          <w:color w:val="000000"/>
          <w:sz w:val="28"/>
          <w:szCs w:val="28"/>
          <w:lang w:val="ro-RO" w:eastAsia="ru-RU"/>
        </w:rPr>
        <w:t xml:space="preserve"> </w:t>
      </w:r>
      <w:r w:rsidR="00A440F8" w:rsidRPr="002816B7">
        <w:rPr>
          <w:color w:val="000000"/>
          <w:sz w:val="28"/>
          <w:szCs w:val="28"/>
          <w:lang w:val="ro-RO" w:eastAsia="ru-RU"/>
        </w:rPr>
        <w:t>prin canale diplomatice,</w:t>
      </w:r>
      <w:r w:rsidRPr="002816B7">
        <w:rPr>
          <w:color w:val="000000"/>
          <w:sz w:val="28"/>
          <w:szCs w:val="28"/>
          <w:lang w:val="ro-RO" w:eastAsia="ru-RU"/>
        </w:rPr>
        <w:t xml:space="preserve"> opinia legală privind cordul nominalizat.</w:t>
      </w:r>
    </w:p>
    <w:p w14:paraId="69B6DEAF" w14:textId="77777777" w:rsidR="002816B7" w:rsidRPr="002816B7" w:rsidRDefault="002816B7" w:rsidP="002816B7">
      <w:pPr>
        <w:rPr>
          <w:color w:val="000000"/>
          <w:sz w:val="28"/>
          <w:szCs w:val="28"/>
          <w:lang w:val="ro-RO" w:eastAsia="ru-RU"/>
        </w:rPr>
      </w:pPr>
    </w:p>
    <w:p w14:paraId="2789BF8F" w14:textId="5E340352" w:rsidR="002816B7" w:rsidRPr="002816B7" w:rsidRDefault="002816B7" w:rsidP="002816B7">
      <w:pPr>
        <w:ind w:firstLine="708"/>
        <w:rPr>
          <w:color w:val="000000"/>
          <w:sz w:val="28"/>
          <w:szCs w:val="28"/>
          <w:lang w:val="ro-RO" w:eastAsia="ru-RU"/>
        </w:rPr>
      </w:pPr>
      <w:r w:rsidRPr="002816B7">
        <w:rPr>
          <w:b/>
          <w:bCs/>
          <w:color w:val="000000"/>
          <w:sz w:val="28"/>
          <w:szCs w:val="28"/>
          <w:lang w:val="ro-RO" w:eastAsia="ru-RU"/>
        </w:rPr>
        <w:t>Art. 4.</w:t>
      </w:r>
      <w:r w:rsidRPr="002816B7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>–</w:t>
      </w:r>
      <w:r w:rsidRPr="002816B7">
        <w:rPr>
          <w:color w:val="000000"/>
          <w:sz w:val="28"/>
          <w:szCs w:val="28"/>
          <w:lang w:val="ro-RO" w:eastAsia="ru-RU"/>
        </w:rPr>
        <w:t xml:space="preserve"> Ministerul Afacerilor Externe va notifica B</w:t>
      </w:r>
      <w:r w:rsidR="00737BE8">
        <w:rPr>
          <w:color w:val="000000"/>
          <w:sz w:val="28"/>
          <w:szCs w:val="28"/>
          <w:lang w:val="ro-RO" w:eastAsia="ru-RU"/>
        </w:rPr>
        <w:t>ă</w:t>
      </w:r>
      <w:r w:rsidRPr="002816B7">
        <w:rPr>
          <w:color w:val="000000"/>
          <w:sz w:val="28"/>
          <w:szCs w:val="28"/>
          <w:lang w:val="ro-RO" w:eastAsia="ru-RU"/>
        </w:rPr>
        <w:t>nc</w:t>
      </w:r>
      <w:r w:rsidR="00737BE8">
        <w:rPr>
          <w:color w:val="000000"/>
          <w:sz w:val="28"/>
          <w:szCs w:val="28"/>
          <w:lang w:val="ro-RO" w:eastAsia="ru-RU"/>
        </w:rPr>
        <w:t>ii</w:t>
      </w:r>
      <w:r w:rsidRPr="002816B7">
        <w:rPr>
          <w:color w:val="000000"/>
          <w:sz w:val="28"/>
          <w:szCs w:val="28"/>
          <w:lang w:val="ro-RO" w:eastAsia="ru-RU"/>
        </w:rPr>
        <w:t xml:space="preserve"> Internațional</w:t>
      </w:r>
      <w:r w:rsidR="00737BE8">
        <w:rPr>
          <w:color w:val="000000"/>
          <w:sz w:val="28"/>
          <w:szCs w:val="28"/>
          <w:lang w:val="ro-RO" w:eastAsia="ru-RU"/>
        </w:rPr>
        <w:t>e</w:t>
      </w:r>
      <w:r w:rsidRPr="002816B7">
        <w:rPr>
          <w:color w:val="000000"/>
          <w:sz w:val="28"/>
          <w:szCs w:val="28"/>
          <w:lang w:val="ro-RO" w:eastAsia="ru-RU"/>
        </w:rPr>
        <w:t xml:space="preserve"> pentru Reconstrucție și Dezvoltare cu privire la ratificarea </w:t>
      </w:r>
      <w:r w:rsidR="00A440F8">
        <w:rPr>
          <w:color w:val="000000"/>
          <w:sz w:val="28"/>
          <w:szCs w:val="28"/>
          <w:lang w:val="ro-RO" w:eastAsia="ru-RU"/>
        </w:rPr>
        <w:t>A</w:t>
      </w:r>
      <w:r w:rsidRPr="002816B7">
        <w:rPr>
          <w:color w:val="000000"/>
          <w:sz w:val="28"/>
          <w:szCs w:val="28"/>
          <w:lang w:val="ro-RO" w:eastAsia="ru-RU"/>
        </w:rPr>
        <w:t>cordului menționat</w:t>
      </w:r>
      <w:r w:rsidR="00737BE8">
        <w:rPr>
          <w:color w:val="000000"/>
          <w:sz w:val="28"/>
          <w:szCs w:val="28"/>
          <w:lang w:val="ro-RO" w:eastAsia="ru-RU"/>
        </w:rPr>
        <w:t>.</w:t>
      </w:r>
    </w:p>
    <w:p w14:paraId="6A869E93" w14:textId="77777777" w:rsidR="002816B7" w:rsidRPr="002816B7" w:rsidRDefault="002816B7" w:rsidP="002816B7">
      <w:pPr>
        <w:rPr>
          <w:color w:val="000000"/>
          <w:sz w:val="28"/>
          <w:szCs w:val="28"/>
          <w:lang w:val="ro-RO" w:eastAsia="ru-RU"/>
        </w:rPr>
      </w:pPr>
    </w:p>
    <w:p w14:paraId="497E4E22" w14:textId="3DD6A375" w:rsidR="002816B7" w:rsidRPr="002816B7" w:rsidRDefault="002816B7" w:rsidP="002816B7">
      <w:pPr>
        <w:rPr>
          <w:color w:val="000000"/>
          <w:sz w:val="28"/>
          <w:szCs w:val="28"/>
          <w:lang w:val="ro-RO" w:eastAsia="ru-RU"/>
        </w:rPr>
      </w:pPr>
      <w:r w:rsidRPr="002816B7">
        <w:rPr>
          <w:b/>
          <w:bCs/>
          <w:color w:val="000000"/>
          <w:sz w:val="28"/>
          <w:szCs w:val="28"/>
          <w:lang w:val="ro-RO" w:eastAsia="ru-RU"/>
        </w:rPr>
        <w:t>Art. 5.</w:t>
      </w:r>
      <w:r w:rsidRPr="002816B7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0D885B4D" w14:textId="77777777" w:rsidR="002816B7" w:rsidRPr="002816B7" w:rsidRDefault="002816B7" w:rsidP="006A6459">
      <w:pPr>
        <w:spacing w:after="240"/>
        <w:rPr>
          <w:sz w:val="28"/>
          <w:szCs w:val="28"/>
          <w:lang w:val="ro-RO" w:eastAsia="ru-RU"/>
        </w:rPr>
      </w:pPr>
    </w:p>
    <w:p w14:paraId="4323507F" w14:textId="77777777" w:rsidR="002816B7" w:rsidRPr="002816B7" w:rsidRDefault="002816B7" w:rsidP="006A6459">
      <w:pPr>
        <w:spacing w:after="240"/>
        <w:rPr>
          <w:sz w:val="28"/>
          <w:szCs w:val="28"/>
          <w:lang w:val="ro-RO" w:eastAsia="ru-RU"/>
        </w:rPr>
      </w:pPr>
    </w:p>
    <w:p w14:paraId="3CD3E277" w14:textId="2A35A260" w:rsidR="002816B7" w:rsidRPr="002816B7" w:rsidRDefault="002816B7" w:rsidP="002816B7">
      <w:pPr>
        <w:spacing w:after="240"/>
        <w:rPr>
          <w:b/>
          <w:sz w:val="28"/>
          <w:szCs w:val="28"/>
          <w:lang w:val="ro-RO" w:eastAsia="ru-RU"/>
        </w:rPr>
      </w:pPr>
      <w:r w:rsidRPr="002816B7">
        <w:rPr>
          <w:b/>
          <w:sz w:val="28"/>
          <w:szCs w:val="28"/>
          <w:lang w:val="ro-RO" w:eastAsia="ru-RU"/>
        </w:rPr>
        <w:t>P</w:t>
      </w:r>
      <w:r w:rsidR="00737BE8" w:rsidRPr="002816B7">
        <w:rPr>
          <w:b/>
          <w:sz w:val="28"/>
          <w:szCs w:val="28"/>
          <w:lang w:val="ro-RO" w:eastAsia="ru-RU"/>
        </w:rPr>
        <w:t>reședintele</w:t>
      </w:r>
      <w:r w:rsidRPr="002816B7">
        <w:rPr>
          <w:b/>
          <w:sz w:val="28"/>
          <w:szCs w:val="28"/>
          <w:lang w:val="ro-RO" w:eastAsia="ru-RU"/>
        </w:rPr>
        <w:t xml:space="preserve"> P</w:t>
      </w:r>
      <w:r w:rsidR="00737BE8" w:rsidRPr="002816B7">
        <w:rPr>
          <w:b/>
          <w:sz w:val="28"/>
          <w:szCs w:val="28"/>
          <w:lang w:val="ro-RO" w:eastAsia="ru-RU"/>
        </w:rPr>
        <w:t>arlamentului</w:t>
      </w:r>
    </w:p>
    <w:p w14:paraId="27A3D044" w14:textId="77777777" w:rsidR="002816B7" w:rsidRPr="006A6459" w:rsidRDefault="002816B7" w:rsidP="002816B7">
      <w:pPr>
        <w:spacing w:after="240"/>
        <w:rPr>
          <w:b/>
          <w:sz w:val="28"/>
          <w:szCs w:val="28"/>
          <w:lang w:eastAsia="ru-RU"/>
        </w:rPr>
      </w:pPr>
    </w:p>
    <w:p w14:paraId="1F8E4431" w14:textId="77777777" w:rsidR="002816B7" w:rsidRDefault="002816B7">
      <w:pPr>
        <w:ind w:firstLine="554"/>
      </w:pPr>
    </w:p>
    <w:sectPr w:rsidR="002816B7" w:rsidSect="00FC2D2D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C2239" w14:textId="77777777" w:rsidR="003A45DC" w:rsidRDefault="006A6459">
      <w:r>
        <w:separator/>
      </w:r>
    </w:p>
  </w:endnote>
  <w:endnote w:type="continuationSeparator" w:id="0">
    <w:p w14:paraId="07E5F224" w14:textId="77777777" w:rsidR="003A45DC" w:rsidRDefault="006A6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Caslon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1C6E2" w14:textId="41542713" w:rsidR="000D7A09" w:rsidRPr="00C74719" w:rsidRDefault="004245F3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C10ED">
      <w:rPr>
        <w:noProof/>
        <w:sz w:val="16"/>
        <w:szCs w:val="16"/>
      </w:rPr>
      <w:t>Z:\1.DRAN\006\Hotărâri\20054\20054-redactare-ro.docx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97CCF" w14:textId="46AE3026" w:rsidR="001D364E" w:rsidRPr="001D364E" w:rsidRDefault="004245F3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C10ED">
      <w:rPr>
        <w:noProof/>
        <w:sz w:val="16"/>
        <w:szCs w:val="16"/>
      </w:rPr>
      <w:t>Z:\1.DRAN\006\Hotărâri\20054\20054-redactare-ro.docx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021CF" w14:textId="77777777" w:rsidR="003A45DC" w:rsidRDefault="006A6459">
      <w:r>
        <w:separator/>
      </w:r>
    </w:p>
  </w:footnote>
  <w:footnote w:type="continuationSeparator" w:id="0">
    <w:p w14:paraId="7DE17AA6" w14:textId="77777777" w:rsidR="003A45DC" w:rsidRDefault="006A6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77238" w14:textId="77777777" w:rsidR="000D7A09" w:rsidRDefault="004245F3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61F47">
      <w:rPr>
        <w:noProof/>
        <w:lang w:val="ro-RO"/>
      </w:rPr>
      <w:t>2</w:t>
    </w:r>
    <w:r>
      <w:fldChar w:fldCharType="end"/>
    </w:r>
  </w:p>
  <w:p w14:paraId="1FE5A44A" w14:textId="77777777" w:rsidR="000D7A09" w:rsidRDefault="005C10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1A56EA64" w14:textId="77777777" w:rsidTr="00FC2D2D">
      <w:tc>
        <w:tcPr>
          <w:tcW w:w="5000" w:type="pct"/>
        </w:tcPr>
        <w:p w14:paraId="361A9CCE" w14:textId="77777777" w:rsidR="00FC2D2D" w:rsidRDefault="004245F3">
          <w:pPr>
            <w:ind w:firstLine="0"/>
            <w:rPr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79CBEF6A" wp14:editId="1FAC9F16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5FE5A43" w14:textId="77777777" w:rsidR="00FC2D2D" w:rsidRDefault="005C10ED">
          <w:pPr>
            <w:ind w:firstLine="0"/>
            <w:rPr>
              <w:sz w:val="24"/>
              <w:szCs w:val="24"/>
            </w:rPr>
          </w:pPr>
        </w:p>
        <w:p w14:paraId="79D9847E" w14:textId="77777777" w:rsidR="00FC2D2D" w:rsidRDefault="005C10ED">
          <w:pPr>
            <w:ind w:firstLine="0"/>
            <w:rPr>
              <w:sz w:val="24"/>
              <w:szCs w:val="24"/>
            </w:rPr>
          </w:pPr>
        </w:p>
        <w:p w14:paraId="28BCD2E8" w14:textId="77777777" w:rsidR="00FC2D2D" w:rsidRDefault="005C10ED">
          <w:pPr>
            <w:ind w:firstLine="0"/>
            <w:rPr>
              <w:sz w:val="24"/>
              <w:szCs w:val="24"/>
            </w:rPr>
          </w:pPr>
        </w:p>
        <w:p w14:paraId="6EF3CEF1" w14:textId="77777777" w:rsidR="00FC2D2D" w:rsidRPr="00FC2D2D" w:rsidRDefault="005C10ED">
          <w:pPr>
            <w:ind w:firstLine="0"/>
            <w:rPr>
              <w:sz w:val="24"/>
              <w:szCs w:val="24"/>
            </w:rPr>
          </w:pPr>
        </w:p>
      </w:tc>
    </w:tr>
    <w:tr w:rsidR="00FC2D2D" w14:paraId="6BC7005B" w14:textId="77777777" w:rsidTr="00FC2D2D">
      <w:tc>
        <w:tcPr>
          <w:tcW w:w="5000" w:type="pct"/>
        </w:tcPr>
        <w:p w14:paraId="136AB51B" w14:textId="77777777" w:rsidR="00FC2D2D" w:rsidRPr="00633BD9" w:rsidRDefault="005C10E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7FB277D0" w14:textId="77777777" w:rsidR="00FC2D2D" w:rsidRPr="00FC2D2D" w:rsidRDefault="004245F3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7CAB70CD" w14:textId="77777777" w:rsidR="00FC2D2D" w:rsidRPr="00FC2D2D" w:rsidRDefault="005C10ED" w:rsidP="00FC2D2D">
          <w:pPr>
            <w:ind w:firstLine="0"/>
            <w:jc w:val="center"/>
            <w:rPr>
              <w:lang w:val="ro-RO"/>
            </w:rPr>
          </w:pPr>
        </w:p>
        <w:p w14:paraId="58136D9E" w14:textId="77777777" w:rsidR="00FC2D2D" w:rsidRPr="00FC2D2D" w:rsidRDefault="004245F3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7C613E0E" w14:textId="77777777" w:rsidR="00FC2D2D" w:rsidRPr="00FC2D2D" w:rsidRDefault="005C10ED" w:rsidP="00FC2D2D">
          <w:pPr>
            <w:ind w:firstLine="0"/>
            <w:jc w:val="center"/>
            <w:rPr>
              <w:lang w:val="ro-RO"/>
            </w:rPr>
          </w:pPr>
        </w:p>
        <w:p w14:paraId="3996A25C" w14:textId="7182165D" w:rsidR="00FC2D2D" w:rsidRPr="00FC2D2D" w:rsidRDefault="004245F3" w:rsidP="00FC2D2D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FC2D2D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5C10ED">
            <w:rPr>
              <w:b/>
              <w:sz w:val="28"/>
              <w:szCs w:val="28"/>
              <w:u w:val="single"/>
              <w:lang w:val="ro-RO"/>
            </w:rPr>
            <w:t>8 iulie</w:t>
          </w:r>
          <w:r w:rsidRPr="00FC2D2D">
            <w:rPr>
              <w:b/>
              <w:sz w:val="28"/>
              <w:szCs w:val="28"/>
              <w:u w:val="single"/>
              <w:lang w:val="ro-RO"/>
            </w:rPr>
            <w:t xml:space="preserve"> 202</w:t>
          </w:r>
          <w:r>
            <w:rPr>
              <w:b/>
              <w:sz w:val="28"/>
              <w:szCs w:val="28"/>
              <w:u w:val="single"/>
              <w:lang w:val="ro-RO"/>
            </w:rPr>
            <w:t>4</w:t>
          </w:r>
        </w:p>
        <w:p w14:paraId="62DF8640" w14:textId="77777777" w:rsidR="00FC2D2D" w:rsidRPr="00FC2D2D" w:rsidRDefault="004245F3" w:rsidP="00FC2D2D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FC2D2D">
            <w:rPr>
              <w:b/>
              <w:sz w:val="24"/>
              <w:szCs w:val="24"/>
              <w:lang w:val="ro-RO"/>
            </w:rPr>
            <w:t>Chișinău</w:t>
          </w:r>
        </w:p>
        <w:p w14:paraId="342E357E" w14:textId="77777777" w:rsidR="00FC2D2D" w:rsidRPr="00FC2D2D" w:rsidRDefault="005C10E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4C659E3E" w14:textId="77777777" w:rsidR="000D7A09" w:rsidRPr="00B16328" w:rsidRDefault="005C10ED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9C0FED"/>
    <w:multiLevelType w:val="hybridMultilevel"/>
    <w:tmpl w:val="87FAF7BC"/>
    <w:lvl w:ilvl="0" w:tplc="8A823194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E9A"/>
    <w:rsid w:val="00037FD9"/>
    <w:rsid w:val="00240E9A"/>
    <w:rsid w:val="00241F00"/>
    <w:rsid w:val="002816B7"/>
    <w:rsid w:val="002928FC"/>
    <w:rsid w:val="003A45DC"/>
    <w:rsid w:val="004245F3"/>
    <w:rsid w:val="00452282"/>
    <w:rsid w:val="00570EEE"/>
    <w:rsid w:val="005C10ED"/>
    <w:rsid w:val="006615E5"/>
    <w:rsid w:val="006A6459"/>
    <w:rsid w:val="00737BE8"/>
    <w:rsid w:val="007457A3"/>
    <w:rsid w:val="00776852"/>
    <w:rsid w:val="009A25C4"/>
    <w:rsid w:val="00A44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AA306"/>
  <w15:chartTrackingRefBased/>
  <w15:docId w15:val="{F5A54FDF-9F2A-4203-A4C1-0BCC9E253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firstLine="24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1F00"/>
    <w:pPr>
      <w:ind w:firstLine="709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241F00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241F00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Header">
    <w:name w:val="header"/>
    <w:basedOn w:val="Normal"/>
    <w:link w:val="HeaderChar"/>
    <w:rsid w:val="00241F0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241F0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241F0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41F0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241F00"/>
    <w:pPr>
      <w:ind w:firstLine="709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rsid w:val="00241F00"/>
    <w:rPr>
      <w:i/>
      <w:iCs/>
    </w:rPr>
  </w:style>
  <w:style w:type="paragraph" w:styleId="ListParagraph">
    <w:name w:val="List Paragraph"/>
    <w:basedOn w:val="Normal"/>
    <w:uiPriority w:val="34"/>
    <w:qFormat/>
    <w:rsid w:val="004245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D674E1-4AF1-4F8D-9859-25B4E442B9FB}"/>
</file>

<file path=customXml/itemProps2.xml><?xml version="1.0" encoding="utf-8"?>
<ds:datastoreItem xmlns:ds="http://schemas.openxmlformats.org/officeDocument/2006/customXml" ds:itemID="{F8DCD110-3557-4AE3-893E-8BBD04D2ACE7}"/>
</file>

<file path=customXml/itemProps3.xml><?xml version="1.0" encoding="utf-8"?>
<ds:datastoreItem xmlns:ds="http://schemas.openxmlformats.org/officeDocument/2006/customXml" ds:itemID="{6FEC90B4-ED87-4DD4-93F4-268C749065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407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237.2024.ro</dc:title>
  <dc:subject/>
  <dc:creator>Ana Tataru</dc:creator>
  <cp:keywords/>
  <dc:description/>
  <cp:lastModifiedBy>Eugenia Cartin</cp:lastModifiedBy>
  <cp:revision>9</cp:revision>
  <cp:lastPrinted>2024-07-08T06:43:00Z</cp:lastPrinted>
  <dcterms:created xsi:type="dcterms:W3CDTF">2024-07-04T12:15:00Z</dcterms:created>
  <dcterms:modified xsi:type="dcterms:W3CDTF">2024-07-08T06:43:00Z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