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62B1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  <w:lang w:val="ro-RO"/>
        </w:rPr>
      </w:pPr>
      <w:bookmarkStart w:id="0" w:name="_GoBack"/>
      <w:bookmarkEnd w:id="0"/>
    </w:p>
    <w:p w14:paraId="26DA6790" w14:textId="77777777" w:rsidR="00091D16" w:rsidRDefault="00F136D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проекте закона о ратификации Грантового соглашения </w:t>
      </w:r>
      <w:r w:rsidR="00091D16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между Республикой Молдова и Международным банком реконструкции </w:t>
      </w:r>
    </w:p>
    <w:p w14:paraId="5017D79A" w14:textId="23C3BA35" w:rsidR="00BF1362" w:rsidRPr="005A1A26" w:rsidRDefault="00F136D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и развития (МБРР) в качестве Исполнительного агентства </w:t>
      </w: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br/>
        <w:t xml:space="preserve">для Глобального экологического фонда (ГЭФ) – </w:t>
      </w: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br/>
        <w:t>(четвертое дополнительное финансирование) в рамках Проекта «Конкурентоспособное сельское хозяйство Молдовы (MAC-P)», подписанного 10 декабря 2021 года</w:t>
      </w:r>
    </w:p>
    <w:p w14:paraId="3DB6FF92" w14:textId="77777777" w:rsidR="00BF1362" w:rsidRPr="005A1A2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5A1A26" w:rsidRDefault="00BF1362" w:rsidP="005A1A2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2B0FD6FE" w:rsidR="00BF1362" w:rsidRPr="005A1A26" w:rsidRDefault="00F136D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5A1A26">
        <w:rPr>
          <w:rFonts w:ascii="Times New Roman" w:hAnsi="Times New Roman" w:cs="Times New Roman"/>
          <w:color w:val="000000"/>
          <w:sz w:val="26"/>
          <w:szCs w:val="26"/>
        </w:rPr>
        <w:t xml:space="preserve">На основании части (2) статьи 14 Закона № 595/1999 </w:t>
      </w:r>
      <w:r w:rsidRPr="005A1A26">
        <w:rPr>
          <w:rFonts w:ascii="Times New Roman" w:hAnsi="Times New Roman" w:cs="Times New Roman"/>
          <w:color w:val="000000"/>
          <w:sz w:val="26"/>
          <w:szCs w:val="26"/>
        </w:rPr>
        <w:br/>
        <w:t xml:space="preserve">о международных договорах Республики Молдова (Официальный монитор Республики Молдова, 2000 г., № 24–26, ст.137), с последующими изменениями, </w:t>
      </w:r>
      <w:r w:rsidR="00BF1362" w:rsidRPr="005A1A26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5A1A2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0E1CAA0F" w14:textId="65D67323" w:rsidR="00F136D8" w:rsidRPr="00F136D8" w:rsidRDefault="00F136D8" w:rsidP="00F136D8">
      <w:pPr>
        <w:contextualSpacing/>
        <w:rPr>
          <w:color w:val="000000"/>
          <w:sz w:val="26"/>
          <w:szCs w:val="26"/>
          <w:lang w:eastAsia="ru-RU"/>
        </w:rPr>
      </w:pPr>
      <w:r w:rsidRPr="00F136D8">
        <w:rPr>
          <w:color w:val="000000"/>
          <w:sz w:val="26"/>
          <w:szCs w:val="26"/>
          <w:lang w:eastAsia="ru-RU"/>
        </w:rPr>
        <w:t>Одобрить и представить Президенту</w:t>
      </w:r>
      <w:r w:rsidRPr="005A1A26">
        <w:rPr>
          <w:color w:val="000000"/>
          <w:sz w:val="26"/>
          <w:szCs w:val="26"/>
          <w:lang w:eastAsia="ru-RU"/>
        </w:rPr>
        <w:t xml:space="preserve"> Республики Молдова на рассмотрение проект з</w:t>
      </w:r>
      <w:r w:rsidRPr="00F136D8">
        <w:rPr>
          <w:color w:val="000000"/>
          <w:sz w:val="26"/>
          <w:szCs w:val="26"/>
          <w:lang w:eastAsia="ru-RU"/>
        </w:rPr>
        <w:t>акона о ратификации</w:t>
      </w:r>
      <w:r w:rsidRPr="00F136D8">
        <w:rPr>
          <w:color w:val="000000"/>
          <w:sz w:val="26"/>
          <w:szCs w:val="26"/>
          <w:lang w:val="ro-RO" w:eastAsia="ru-RU"/>
        </w:rPr>
        <w:t xml:space="preserve"> Грантового соглашения между Республикой Молдова и Международным банком </w:t>
      </w:r>
      <w:r w:rsidRPr="005A1A26">
        <w:rPr>
          <w:color w:val="000000"/>
          <w:sz w:val="26"/>
          <w:szCs w:val="26"/>
          <w:lang w:val="ro-RO" w:eastAsia="ru-RU"/>
        </w:rPr>
        <w:t>реконструкции и развития (МБРР)</w:t>
      </w:r>
      <w:r w:rsidRPr="00F136D8">
        <w:rPr>
          <w:color w:val="000000"/>
          <w:sz w:val="26"/>
          <w:szCs w:val="26"/>
          <w:lang w:val="ro-RO" w:eastAsia="ru-RU"/>
        </w:rPr>
        <w:t xml:space="preserve"> в качестве Исполнительного агентства для Глобального экологического фонда (ГЭФ) </w:t>
      </w:r>
      <w:r w:rsidR="005A1A26" w:rsidRPr="005A1A26">
        <w:rPr>
          <w:color w:val="000000"/>
          <w:sz w:val="26"/>
          <w:szCs w:val="26"/>
          <w:lang w:eastAsia="ru-RU"/>
        </w:rPr>
        <w:t>–</w:t>
      </w:r>
      <w:r w:rsidRPr="00F136D8">
        <w:rPr>
          <w:color w:val="000000"/>
          <w:sz w:val="26"/>
          <w:szCs w:val="26"/>
          <w:lang w:val="ro-RO" w:eastAsia="ru-RU"/>
        </w:rPr>
        <w:t xml:space="preserve"> (четвертое дополните</w:t>
      </w:r>
      <w:r w:rsidR="005A1A26" w:rsidRPr="005A1A26">
        <w:rPr>
          <w:color w:val="000000"/>
          <w:sz w:val="26"/>
          <w:szCs w:val="26"/>
          <w:lang w:val="ro-RO" w:eastAsia="ru-RU"/>
        </w:rPr>
        <w:t xml:space="preserve">льное финансирование) в рамках </w:t>
      </w:r>
      <w:r w:rsidR="005A1A26" w:rsidRPr="005A1A26">
        <w:rPr>
          <w:color w:val="000000"/>
          <w:sz w:val="26"/>
          <w:szCs w:val="26"/>
          <w:lang w:eastAsia="ru-RU"/>
        </w:rPr>
        <w:t>П</w:t>
      </w:r>
      <w:r w:rsidRPr="00F136D8">
        <w:rPr>
          <w:color w:val="000000"/>
          <w:sz w:val="26"/>
          <w:szCs w:val="26"/>
          <w:lang w:val="ro-RO" w:eastAsia="ru-RU"/>
        </w:rPr>
        <w:t>роекта «Конкурентоспособное сельское хозяйство Молдовы (MAC-P)</w:t>
      </w:r>
      <w:r w:rsidR="005A1A26" w:rsidRPr="00F136D8">
        <w:rPr>
          <w:color w:val="000000"/>
          <w:sz w:val="26"/>
          <w:szCs w:val="26"/>
          <w:lang w:val="ro-RO" w:eastAsia="ru-RU"/>
        </w:rPr>
        <w:t>»</w:t>
      </w:r>
      <w:r w:rsidR="005A1A26" w:rsidRPr="005A1A26">
        <w:rPr>
          <w:color w:val="000000"/>
          <w:sz w:val="26"/>
          <w:szCs w:val="26"/>
          <w:lang w:eastAsia="ru-RU"/>
        </w:rPr>
        <w:t>,</w:t>
      </w:r>
      <w:r w:rsidRPr="00F136D8">
        <w:rPr>
          <w:color w:val="000000"/>
          <w:sz w:val="26"/>
          <w:szCs w:val="26"/>
          <w:lang w:eastAsia="ru-RU"/>
        </w:rPr>
        <w:t xml:space="preserve"> подписанного 10 декабря 2021 года</w:t>
      </w:r>
      <w:r w:rsidRPr="00F136D8">
        <w:rPr>
          <w:color w:val="000000"/>
          <w:sz w:val="26"/>
          <w:szCs w:val="26"/>
          <w:lang w:val="ro-RO" w:eastAsia="ru-RU"/>
        </w:rPr>
        <w:t>.</w:t>
      </w:r>
    </w:p>
    <w:p w14:paraId="22C16D78" w14:textId="77777777" w:rsidR="00593286" w:rsidRPr="005A1A2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  <w:lang w:val="ro-RO"/>
        </w:rPr>
      </w:pPr>
    </w:p>
    <w:p w14:paraId="71914AC4" w14:textId="77777777" w:rsidR="00BF1362" w:rsidRPr="005A1A2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091D16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t>Премьер</w:t>
      </w:r>
      <w:r w:rsidRPr="00091D16">
        <w:rPr>
          <w:rFonts w:ascii="Times New Roman" w:hAnsi="Times New Roman" w:cstheme="majorBidi"/>
          <w:b/>
          <w:color w:val="000000"/>
          <w:sz w:val="26"/>
          <w:szCs w:val="26"/>
        </w:rPr>
        <w:t>-</w:t>
      </w:r>
      <w:r w:rsidRPr="005A1A26">
        <w:rPr>
          <w:rFonts w:ascii="Times New Roman" w:hAnsi="Times New Roman" w:cstheme="majorBidi"/>
          <w:b/>
          <w:color w:val="000000"/>
          <w:sz w:val="26"/>
          <w:szCs w:val="26"/>
        </w:rPr>
        <w:t>министр</w:t>
      </w:r>
      <w:r w:rsidRPr="00091D16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091D1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091D1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4D6CB3" w:rsidRPr="005A1A26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091D1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A81E09" w:rsidRPr="005A1A26">
        <w:rPr>
          <w:rFonts w:ascii="Times New Roman" w:hAnsi="Times New Roman" w:cstheme="majorBidi"/>
          <w:b/>
          <w:color w:val="000000"/>
          <w:sz w:val="26"/>
          <w:szCs w:val="26"/>
        </w:rPr>
        <w:t>ГАВРИЛИЦА</w:t>
      </w:r>
      <w:r w:rsidR="00A81E09" w:rsidRPr="00091D1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091D16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091D1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5A1A2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5A1A26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5822CA75" w14:textId="77777777" w:rsidR="007D093F" w:rsidRPr="005A1A2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5A1A2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Pr="005A1A26" w:rsidRDefault="005D1BC3" w:rsidP="005D1BC3">
      <w:pPr>
        <w:rPr>
          <w:rFonts w:cstheme="majorBidi"/>
          <w:sz w:val="26"/>
          <w:szCs w:val="26"/>
        </w:rPr>
      </w:pPr>
      <w:r w:rsidRPr="005A1A26">
        <w:rPr>
          <w:rFonts w:cstheme="majorBidi"/>
          <w:sz w:val="26"/>
          <w:szCs w:val="26"/>
        </w:rPr>
        <w:t xml:space="preserve">Заместитель </w:t>
      </w:r>
      <w:r w:rsidR="00D3705A" w:rsidRPr="005A1A26">
        <w:rPr>
          <w:rFonts w:cstheme="majorBidi"/>
          <w:sz w:val="26"/>
          <w:szCs w:val="26"/>
        </w:rPr>
        <w:t>П</w:t>
      </w:r>
      <w:r w:rsidRPr="005A1A26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5A1A26" w:rsidRDefault="005D1BC3" w:rsidP="005D1BC3">
      <w:pPr>
        <w:rPr>
          <w:rFonts w:cstheme="majorBidi"/>
          <w:sz w:val="26"/>
          <w:szCs w:val="26"/>
        </w:rPr>
      </w:pPr>
      <w:r w:rsidRPr="005A1A26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306C4872" w:rsidR="0012099F" w:rsidRPr="005A1A26" w:rsidRDefault="005D1BC3" w:rsidP="005D1BC3">
      <w:pPr>
        <w:rPr>
          <w:rFonts w:cstheme="majorBidi"/>
          <w:sz w:val="26"/>
          <w:szCs w:val="26"/>
        </w:rPr>
      </w:pPr>
      <w:r w:rsidRPr="005A1A26">
        <w:rPr>
          <w:rFonts w:cstheme="majorBidi"/>
          <w:sz w:val="26"/>
          <w:szCs w:val="26"/>
        </w:rPr>
        <w:t>европейской интеграции</w:t>
      </w:r>
      <w:r w:rsidR="00222607" w:rsidRPr="005A1A26">
        <w:rPr>
          <w:rFonts w:cstheme="majorBidi"/>
          <w:sz w:val="26"/>
          <w:szCs w:val="26"/>
        </w:rPr>
        <w:t xml:space="preserve">                </w:t>
      </w:r>
      <w:r w:rsidR="00340835" w:rsidRPr="005A1A26">
        <w:rPr>
          <w:rFonts w:cstheme="majorBidi"/>
          <w:sz w:val="26"/>
          <w:szCs w:val="26"/>
        </w:rPr>
        <w:t xml:space="preserve">          </w:t>
      </w:r>
      <w:r w:rsidR="005A1A26">
        <w:rPr>
          <w:rFonts w:cstheme="majorBidi"/>
          <w:sz w:val="26"/>
          <w:szCs w:val="26"/>
        </w:rPr>
        <w:t xml:space="preserve">       </w:t>
      </w:r>
      <w:r w:rsidR="00340835" w:rsidRPr="005A1A26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5A1A26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5A1A26" w:rsidRDefault="00BD71B3" w:rsidP="00F04FA2">
      <w:pPr>
        <w:rPr>
          <w:rFonts w:cstheme="majorBidi"/>
          <w:sz w:val="16"/>
          <w:szCs w:val="16"/>
        </w:rPr>
      </w:pPr>
    </w:p>
    <w:p w14:paraId="3F52E0D2" w14:textId="2176E4FF" w:rsidR="0064535B" w:rsidRPr="005A1A26" w:rsidRDefault="0064535B" w:rsidP="0064535B">
      <w:pPr>
        <w:rPr>
          <w:rFonts w:cstheme="majorBidi"/>
          <w:sz w:val="26"/>
          <w:szCs w:val="26"/>
        </w:rPr>
      </w:pPr>
      <w:r w:rsidRPr="005A1A26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5A1A26">
        <w:rPr>
          <w:rFonts w:cstheme="majorBidi"/>
          <w:sz w:val="26"/>
          <w:szCs w:val="26"/>
        </w:rPr>
        <w:t xml:space="preserve">       </w:t>
      </w:r>
      <w:r w:rsidRPr="005A1A26">
        <w:rPr>
          <w:rFonts w:cstheme="majorBidi"/>
          <w:sz w:val="26"/>
          <w:szCs w:val="26"/>
        </w:rPr>
        <w:t>Думитру Б</w:t>
      </w:r>
      <w:r w:rsidR="00DA516C" w:rsidRPr="005A1A26">
        <w:rPr>
          <w:rFonts w:cstheme="majorBidi"/>
          <w:sz w:val="26"/>
          <w:szCs w:val="26"/>
        </w:rPr>
        <w:t>уд</w:t>
      </w:r>
      <w:r w:rsidR="00DF47BD" w:rsidRPr="005A1A26">
        <w:rPr>
          <w:rFonts w:cstheme="majorBidi"/>
          <w:sz w:val="26"/>
          <w:szCs w:val="26"/>
        </w:rPr>
        <w:t>и</w:t>
      </w:r>
      <w:r w:rsidR="00DA516C" w:rsidRPr="005A1A26">
        <w:rPr>
          <w:rFonts w:cstheme="majorBidi"/>
          <w:sz w:val="26"/>
          <w:szCs w:val="26"/>
        </w:rPr>
        <w:t>янски</w:t>
      </w:r>
      <w:r w:rsidRPr="005A1A26">
        <w:rPr>
          <w:rFonts w:cstheme="majorBidi"/>
          <w:sz w:val="26"/>
          <w:szCs w:val="26"/>
        </w:rPr>
        <w:t xml:space="preserve"> </w:t>
      </w:r>
    </w:p>
    <w:p w14:paraId="54977566" w14:textId="77777777" w:rsidR="0064535B" w:rsidRPr="005A1A26" w:rsidRDefault="0064535B" w:rsidP="0064535B">
      <w:pPr>
        <w:rPr>
          <w:rFonts w:cstheme="majorBidi"/>
          <w:sz w:val="16"/>
          <w:szCs w:val="16"/>
        </w:rPr>
      </w:pPr>
    </w:p>
    <w:p w14:paraId="5B1EC081" w14:textId="77777777" w:rsidR="005A1A26" w:rsidRPr="005A1A26" w:rsidRDefault="005A1A26" w:rsidP="00632912">
      <w:pPr>
        <w:rPr>
          <w:rFonts w:cstheme="majorBidi"/>
          <w:sz w:val="16"/>
          <w:szCs w:val="16"/>
        </w:rPr>
      </w:pPr>
    </w:p>
    <w:p w14:paraId="7562BC96" w14:textId="5F9EFA7D" w:rsidR="00632912" w:rsidRPr="005A1A26" w:rsidRDefault="00632912" w:rsidP="00632912">
      <w:pPr>
        <w:rPr>
          <w:rFonts w:cstheme="majorBidi"/>
          <w:sz w:val="26"/>
          <w:szCs w:val="26"/>
        </w:rPr>
      </w:pPr>
      <w:r w:rsidRPr="005A1A26">
        <w:rPr>
          <w:rFonts w:cstheme="majorBidi"/>
          <w:sz w:val="26"/>
          <w:szCs w:val="26"/>
        </w:rPr>
        <w:t xml:space="preserve">Министр сельского хозяйства </w:t>
      </w:r>
    </w:p>
    <w:p w14:paraId="6FA946E3" w14:textId="4C11542C" w:rsidR="005A1A26" w:rsidRPr="005A1A26" w:rsidRDefault="00B74897" w:rsidP="005A1A26">
      <w:pPr>
        <w:tabs>
          <w:tab w:val="left" w:pos="5670"/>
        </w:tabs>
        <w:rPr>
          <w:rFonts w:cstheme="majorBidi"/>
          <w:sz w:val="26"/>
          <w:szCs w:val="26"/>
        </w:rPr>
      </w:pPr>
      <w:r w:rsidRPr="005A1A26">
        <w:rPr>
          <w:rFonts w:cstheme="majorBidi"/>
          <w:sz w:val="26"/>
          <w:szCs w:val="26"/>
        </w:rPr>
        <w:t xml:space="preserve">и </w:t>
      </w:r>
      <w:r w:rsidR="00632912" w:rsidRPr="005A1A26">
        <w:rPr>
          <w:rFonts w:cstheme="majorBidi"/>
          <w:sz w:val="26"/>
          <w:szCs w:val="26"/>
        </w:rPr>
        <w:t xml:space="preserve">пищевой промышленности                   </w:t>
      </w:r>
      <w:r w:rsidR="00522E0C" w:rsidRPr="005A1A26">
        <w:rPr>
          <w:rFonts w:cstheme="majorBidi"/>
          <w:sz w:val="26"/>
          <w:szCs w:val="26"/>
        </w:rPr>
        <w:t xml:space="preserve"> </w:t>
      </w:r>
      <w:r w:rsidR="005A1A26">
        <w:rPr>
          <w:rFonts w:cstheme="majorBidi"/>
          <w:sz w:val="26"/>
          <w:szCs w:val="26"/>
        </w:rPr>
        <w:t xml:space="preserve">      </w:t>
      </w:r>
      <w:r w:rsidR="00632912" w:rsidRPr="005A1A26">
        <w:rPr>
          <w:rFonts w:cstheme="majorBidi"/>
          <w:sz w:val="26"/>
          <w:szCs w:val="26"/>
        </w:rPr>
        <w:t>Виорел Г</w:t>
      </w:r>
      <w:r w:rsidR="00DA516C" w:rsidRPr="005A1A26">
        <w:rPr>
          <w:rFonts w:cstheme="majorBidi"/>
          <w:sz w:val="26"/>
          <w:szCs w:val="26"/>
        </w:rPr>
        <w:t>ерчиу</w:t>
      </w:r>
      <w:r w:rsidR="00632912" w:rsidRPr="005A1A26">
        <w:rPr>
          <w:rFonts w:cstheme="majorBidi"/>
          <w:sz w:val="26"/>
          <w:szCs w:val="26"/>
        </w:rPr>
        <w:t xml:space="preserve"> </w:t>
      </w: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705B80" w14:textId="77777777" w:rsidR="005A1A26" w:rsidRDefault="005A1A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732042" w14:textId="77777777" w:rsidR="005A1A26" w:rsidRDefault="005A1A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4FD6F06E" w:rsidR="005A1A26" w:rsidRDefault="005A1A26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2DD10A72" w14:textId="77777777" w:rsidR="005A1A26" w:rsidRPr="005A1A26" w:rsidRDefault="005A1A26" w:rsidP="00CA20A1">
      <w:pPr>
        <w:jc w:val="right"/>
        <w:rPr>
          <w:i/>
          <w:sz w:val="28"/>
          <w:szCs w:val="28"/>
        </w:rPr>
      </w:pPr>
      <w:r w:rsidRPr="005A1A26">
        <w:rPr>
          <w:i/>
          <w:sz w:val="28"/>
          <w:szCs w:val="28"/>
        </w:rPr>
        <w:lastRenderedPageBreak/>
        <w:t>Проект</w:t>
      </w:r>
    </w:p>
    <w:p w14:paraId="5C76DF40" w14:textId="2968169A" w:rsidR="005A1A26" w:rsidRPr="005A1A26" w:rsidRDefault="005A1A26" w:rsidP="00CA20A1">
      <w:pPr>
        <w:jc w:val="right"/>
        <w:rPr>
          <w:i/>
          <w:sz w:val="28"/>
          <w:szCs w:val="28"/>
        </w:rPr>
      </w:pPr>
      <w:r w:rsidRPr="005A1A26">
        <w:rPr>
          <w:i/>
          <w:sz w:val="28"/>
          <w:szCs w:val="28"/>
        </w:rPr>
        <w:t>Перевод</w:t>
      </w:r>
    </w:p>
    <w:p w14:paraId="26A34270" w14:textId="77777777" w:rsidR="005A1A26" w:rsidRPr="005A1A26" w:rsidRDefault="005A1A26" w:rsidP="00CA20A1">
      <w:pPr>
        <w:jc w:val="center"/>
        <w:rPr>
          <w:i/>
          <w:sz w:val="28"/>
          <w:szCs w:val="28"/>
        </w:rPr>
      </w:pPr>
    </w:p>
    <w:p w14:paraId="60389029" w14:textId="77777777" w:rsidR="005A1A26" w:rsidRPr="005A1A26" w:rsidRDefault="005A1A26" w:rsidP="00CA20A1">
      <w:pPr>
        <w:ind w:firstLine="0"/>
        <w:jc w:val="center"/>
        <w:rPr>
          <w:b/>
          <w:sz w:val="28"/>
          <w:szCs w:val="28"/>
        </w:rPr>
      </w:pPr>
      <w:r w:rsidRPr="005A1A26">
        <w:rPr>
          <w:b/>
          <w:sz w:val="28"/>
          <w:szCs w:val="28"/>
        </w:rPr>
        <w:t>ПАРЛАМЕНТ РЕСПУБЛИКИ МОЛДОВА</w:t>
      </w:r>
    </w:p>
    <w:p w14:paraId="74FF6E0D" w14:textId="77777777" w:rsidR="005A1A26" w:rsidRPr="005A1A26" w:rsidRDefault="005A1A26" w:rsidP="00CA20A1">
      <w:pPr>
        <w:jc w:val="center"/>
        <w:rPr>
          <w:b/>
          <w:sz w:val="28"/>
          <w:szCs w:val="28"/>
        </w:rPr>
      </w:pPr>
    </w:p>
    <w:p w14:paraId="2C3B9A08" w14:textId="0166AB13" w:rsidR="005A1A26" w:rsidRPr="005A1A26" w:rsidRDefault="005A1A26" w:rsidP="00CA20A1">
      <w:pPr>
        <w:ind w:firstLine="0"/>
        <w:jc w:val="center"/>
        <w:rPr>
          <w:sz w:val="28"/>
          <w:szCs w:val="28"/>
        </w:rPr>
      </w:pPr>
      <w:r w:rsidRPr="005A1A26">
        <w:rPr>
          <w:b/>
          <w:sz w:val="28"/>
          <w:szCs w:val="28"/>
        </w:rPr>
        <w:t xml:space="preserve">ЗАКОН </w:t>
      </w:r>
    </w:p>
    <w:p w14:paraId="68000705" w14:textId="77777777" w:rsidR="00CA20A1" w:rsidRDefault="005A1A26" w:rsidP="00CA20A1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5A1A26">
        <w:rPr>
          <w:b/>
          <w:bCs/>
          <w:color w:val="000000"/>
          <w:sz w:val="28"/>
          <w:szCs w:val="28"/>
          <w:lang w:eastAsia="ru-RU"/>
        </w:rPr>
        <w:t xml:space="preserve">о ратификации </w:t>
      </w:r>
      <w:r w:rsidRPr="005A1A26">
        <w:rPr>
          <w:b/>
          <w:bCs/>
          <w:color w:val="000000"/>
          <w:sz w:val="28"/>
          <w:szCs w:val="28"/>
          <w:lang w:val="ro-RO" w:eastAsia="ru-RU"/>
        </w:rPr>
        <w:t xml:space="preserve">Грантового соглашения </w:t>
      </w:r>
    </w:p>
    <w:p w14:paraId="6621A813" w14:textId="01F03157" w:rsidR="00CA20A1" w:rsidRDefault="005A1A26" w:rsidP="00CA20A1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5A1A26">
        <w:rPr>
          <w:b/>
          <w:bCs/>
          <w:color w:val="000000"/>
          <w:sz w:val="28"/>
          <w:szCs w:val="28"/>
          <w:lang w:val="ro-RO" w:eastAsia="ru-RU"/>
        </w:rPr>
        <w:t>между Республикой Молдова и Международным банком р</w:t>
      </w:r>
      <w:r>
        <w:rPr>
          <w:b/>
          <w:bCs/>
          <w:color w:val="000000"/>
          <w:sz w:val="28"/>
          <w:szCs w:val="28"/>
          <w:lang w:val="ro-RO" w:eastAsia="ru-RU"/>
        </w:rPr>
        <w:t>еконструкции и развития (МБРР)</w:t>
      </w:r>
      <w:r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5A1A26">
        <w:rPr>
          <w:b/>
          <w:bCs/>
          <w:color w:val="000000"/>
          <w:sz w:val="28"/>
          <w:szCs w:val="28"/>
          <w:lang w:val="ro-RO" w:eastAsia="ru-RU"/>
        </w:rPr>
        <w:t xml:space="preserve">в качестве Исполнительного агентства для Глобального 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экологического фонда (ГЭФ) </w:t>
      </w:r>
      <w:r>
        <w:rPr>
          <w:b/>
          <w:bCs/>
          <w:color w:val="000000"/>
          <w:sz w:val="28"/>
          <w:szCs w:val="28"/>
          <w:lang w:eastAsia="ru-RU"/>
        </w:rPr>
        <w:t>–</w:t>
      </w:r>
      <w:r w:rsidRPr="005A1A26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</w:p>
    <w:p w14:paraId="20F62CD3" w14:textId="3439CE73" w:rsidR="005A1A26" w:rsidRDefault="005A1A26" w:rsidP="00CA20A1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5A1A26">
        <w:rPr>
          <w:b/>
          <w:bCs/>
          <w:color w:val="000000"/>
          <w:sz w:val="28"/>
          <w:szCs w:val="28"/>
          <w:lang w:val="ro-RO" w:eastAsia="ru-RU"/>
        </w:rPr>
        <w:t>(четвертое дополните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льное финансирование) в рамках </w:t>
      </w:r>
      <w:r>
        <w:rPr>
          <w:b/>
          <w:bCs/>
          <w:color w:val="000000"/>
          <w:sz w:val="28"/>
          <w:szCs w:val="28"/>
          <w:lang w:eastAsia="ru-RU"/>
        </w:rPr>
        <w:t>П</w:t>
      </w:r>
      <w:r w:rsidRPr="005A1A26">
        <w:rPr>
          <w:b/>
          <w:bCs/>
          <w:color w:val="000000"/>
          <w:sz w:val="28"/>
          <w:szCs w:val="28"/>
          <w:lang w:val="ro-RO" w:eastAsia="ru-RU"/>
        </w:rPr>
        <w:t xml:space="preserve">роекта </w:t>
      </w:r>
    </w:p>
    <w:p w14:paraId="224B27F2" w14:textId="369D3B70" w:rsidR="005A1A26" w:rsidRPr="005A1A26" w:rsidRDefault="005A1A26" w:rsidP="00CA20A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5A1A26">
        <w:rPr>
          <w:b/>
          <w:bCs/>
          <w:color w:val="000000"/>
          <w:sz w:val="28"/>
          <w:szCs w:val="28"/>
          <w:lang w:val="ro-RO" w:eastAsia="ru-RU"/>
        </w:rPr>
        <w:t>«Конкурентоспособное сельское хозяйств</w:t>
      </w:r>
      <w:r w:rsidR="00EB0CAA">
        <w:rPr>
          <w:b/>
          <w:bCs/>
          <w:color w:val="000000"/>
          <w:sz w:val="28"/>
          <w:szCs w:val="28"/>
          <w:lang w:val="ro-RO" w:eastAsia="ru-RU"/>
        </w:rPr>
        <w:t>о Молдовы (MAC-P)</w:t>
      </w:r>
      <w:r w:rsidRPr="005A1A26">
        <w:rPr>
          <w:b/>
          <w:bCs/>
          <w:color w:val="000000"/>
          <w:sz w:val="28"/>
          <w:szCs w:val="28"/>
          <w:lang w:val="ro-RO" w:eastAsia="ru-RU"/>
        </w:rPr>
        <w:t xml:space="preserve">» </w:t>
      </w:r>
    </w:p>
    <w:p w14:paraId="58152026" w14:textId="77777777" w:rsidR="005A1A26" w:rsidRPr="005A1A26" w:rsidRDefault="005A1A26" w:rsidP="005A1A26">
      <w:pPr>
        <w:ind w:firstLine="0"/>
        <w:rPr>
          <w:sz w:val="28"/>
          <w:szCs w:val="28"/>
        </w:rPr>
      </w:pPr>
    </w:p>
    <w:p w14:paraId="3D7F4532" w14:textId="77777777" w:rsidR="005A1A26" w:rsidRPr="005A1A26" w:rsidRDefault="005A1A26" w:rsidP="00CA20A1">
      <w:pPr>
        <w:rPr>
          <w:sz w:val="28"/>
          <w:szCs w:val="28"/>
        </w:rPr>
      </w:pPr>
      <w:r w:rsidRPr="005A1A26">
        <w:rPr>
          <w:smallCaps/>
          <w:sz w:val="28"/>
          <w:szCs w:val="28"/>
        </w:rPr>
        <w:t>П</w:t>
      </w:r>
      <w:r w:rsidRPr="005A1A26">
        <w:rPr>
          <w:sz w:val="28"/>
          <w:szCs w:val="28"/>
        </w:rPr>
        <w:t>арламент принимает настоящий органический закон.</w:t>
      </w:r>
    </w:p>
    <w:p w14:paraId="2ECCAF24" w14:textId="77777777" w:rsidR="005A1A26" w:rsidRPr="005A1A26" w:rsidRDefault="005A1A26" w:rsidP="00CA20A1">
      <w:pPr>
        <w:rPr>
          <w:sz w:val="28"/>
          <w:szCs w:val="28"/>
        </w:rPr>
      </w:pPr>
    </w:p>
    <w:p w14:paraId="7D67D2F6" w14:textId="3047D86C" w:rsidR="005A1A26" w:rsidRPr="005A1A26" w:rsidRDefault="00CA20A1" w:rsidP="00CA20A1">
      <w:pPr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Ст. 1. </w:t>
      </w:r>
      <w:r w:rsidRPr="00CA20A1"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5A1A26" w:rsidRPr="005A1A26">
        <w:rPr>
          <w:color w:val="000000"/>
          <w:sz w:val="28"/>
          <w:szCs w:val="28"/>
          <w:lang w:eastAsia="ru-RU"/>
        </w:rPr>
        <w:t xml:space="preserve">Ратифицировать </w:t>
      </w:r>
      <w:r w:rsidR="005A1A26" w:rsidRPr="005A1A26">
        <w:rPr>
          <w:color w:val="000000"/>
          <w:sz w:val="28"/>
          <w:szCs w:val="28"/>
          <w:lang w:val="ro-RO" w:eastAsia="ru-RU"/>
        </w:rPr>
        <w:t>Грантово</w:t>
      </w:r>
      <w:r w:rsidR="005A1A26" w:rsidRPr="005A1A26">
        <w:rPr>
          <w:color w:val="000000"/>
          <w:sz w:val="28"/>
          <w:szCs w:val="28"/>
          <w:lang w:eastAsia="ru-RU"/>
        </w:rPr>
        <w:t>е</w:t>
      </w:r>
      <w:r w:rsidR="005A1A26" w:rsidRPr="005A1A26">
        <w:rPr>
          <w:color w:val="000000"/>
          <w:sz w:val="28"/>
          <w:szCs w:val="28"/>
          <w:lang w:val="ro-RO" w:eastAsia="ru-RU"/>
        </w:rPr>
        <w:t xml:space="preserve"> соглашени</w:t>
      </w:r>
      <w:r w:rsidR="005A1A26" w:rsidRPr="005A1A26">
        <w:rPr>
          <w:color w:val="000000"/>
          <w:sz w:val="28"/>
          <w:szCs w:val="28"/>
          <w:lang w:eastAsia="ru-RU"/>
        </w:rPr>
        <w:t>е</w:t>
      </w:r>
      <w:r w:rsidR="005A1A26" w:rsidRPr="005A1A26">
        <w:rPr>
          <w:color w:val="000000"/>
          <w:sz w:val="28"/>
          <w:szCs w:val="28"/>
          <w:lang w:val="ro-RO" w:eastAsia="ru-RU"/>
        </w:rPr>
        <w:t xml:space="preserve"> между Республикой Молдова и Международным банком </w:t>
      </w:r>
      <w:r>
        <w:rPr>
          <w:color w:val="000000"/>
          <w:sz w:val="28"/>
          <w:szCs w:val="28"/>
          <w:lang w:val="ro-RO" w:eastAsia="ru-RU"/>
        </w:rPr>
        <w:t>реконструкции и развития (МБРР)</w:t>
      </w:r>
      <w:r w:rsidR="005A1A26" w:rsidRPr="005A1A26">
        <w:rPr>
          <w:color w:val="000000"/>
          <w:sz w:val="28"/>
          <w:szCs w:val="28"/>
          <w:lang w:val="ro-RO" w:eastAsia="ru-RU"/>
        </w:rPr>
        <w:t xml:space="preserve"> в качестве Исполнительного агентства для Глобальн</w:t>
      </w:r>
      <w:r>
        <w:rPr>
          <w:color w:val="000000"/>
          <w:sz w:val="28"/>
          <w:szCs w:val="28"/>
          <w:lang w:val="ro-RO" w:eastAsia="ru-RU"/>
        </w:rPr>
        <w:t xml:space="preserve">ого экологического фонда (ГЭФ) </w:t>
      </w:r>
      <w:r>
        <w:rPr>
          <w:color w:val="000000"/>
          <w:sz w:val="28"/>
          <w:szCs w:val="28"/>
          <w:lang w:eastAsia="ru-RU"/>
        </w:rPr>
        <w:t>–</w:t>
      </w:r>
      <w:r w:rsidR="005A1A26" w:rsidRPr="005A1A26">
        <w:rPr>
          <w:color w:val="000000"/>
          <w:sz w:val="28"/>
          <w:szCs w:val="28"/>
          <w:lang w:val="ro-RO" w:eastAsia="ru-RU"/>
        </w:rPr>
        <w:t xml:space="preserve"> (четвертое дополните</w:t>
      </w:r>
      <w:r>
        <w:rPr>
          <w:color w:val="000000"/>
          <w:sz w:val="28"/>
          <w:szCs w:val="28"/>
          <w:lang w:val="ro-RO" w:eastAsia="ru-RU"/>
        </w:rPr>
        <w:t xml:space="preserve">льное финансирование) в рамках </w:t>
      </w:r>
      <w:r>
        <w:rPr>
          <w:color w:val="000000"/>
          <w:sz w:val="28"/>
          <w:szCs w:val="28"/>
          <w:lang w:eastAsia="ru-RU"/>
        </w:rPr>
        <w:t>П</w:t>
      </w:r>
      <w:r w:rsidR="005A1A26" w:rsidRPr="005A1A26">
        <w:rPr>
          <w:color w:val="000000"/>
          <w:sz w:val="28"/>
          <w:szCs w:val="28"/>
          <w:lang w:val="ro-RO" w:eastAsia="ru-RU"/>
        </w:rPr>
        <w:t>роекта «Конкурентоспособное сельское хозяйство Молдовы (MAC-P)</w:t>
      </w:r>
      <w:r w:rsidRPr="005A1A26">
        <w:rPr>
          <w:color w:val="000000"/>
          <w:sz w:val="28"/>
          <w:szCs w:val="28"/>
          <w:lang w:val="ro-RO" w:eastAsia="ru-RU"/>
        </w:rPr>
        <w:t>»</w:t>
      </w:r>
      <w:r w:rsidR="005A1A26" w:rsidRPr="005A1A26">
        <w:rPr>
          <w:color w:val="000000"/>
          <w:sz w:val="28"/>
          <w:szCs w:val="28"/>
          <w:lang w:eastAsia="ru-RU"/>
        </w:rPr>
        <w:t xml:space="preserve">, </w:t>
      </w:r>
      <w:r>
        <w:rPr>
          <w:color w:val="000000"/>
          <w:sz w:val="28"/>
          <w:szCs w:val="28"/>
          <w:lang w:eastAsia="ru-RU"/>
        </w:rPr>
        <w:t>подписанное</w:t>
      </w:r>
      <w:r w:rsidR="005A1A26" w:rsidRPr="005A1A26">
        <w:rPr>
          <w:color w:val="000000"/>
          <w:sz w:val="28"/>
          <w:szCs w:val="28"/>
          <w:lang w:eastAsia="ru-RU"/>
        </w:rPr>
        <w:t xml:space="preserve"> 10 декабря 2021 года</w:t>
      </w:r>
      <w:r w:rsidR="005A1A26" w:rsidRPr="005A1A26">
        <w:rPr>
          <w:bCs/>
          <w:color w:val="000000"/>
          <w:sz w:val="28"/>
          <w:szCs w:val="28"/>
          <w:lang w:eastAsia="ru-RU"/>
        </w:rPr>
        <w:t>.</w:t>
      </w:r>
    </w:p>
    <w:p w14:paraId="1315343C" w14:textId="77777777" w:rsidR="005A1A26" w:rsidRPr="005A1A26" w:rsidRDefault="005A1A26" w:rsidP="00CA20A1">
      <w:pPr>
        <w:rPr>
          <w:bCs/>
          <w:color w:val="000000"/>
          <w:sz w:val="28"/>
          <w:szCs w:val="28"/>
          <w:lang w:eastAsia="ru-RU"/>
        </w:rPr>
      </w:pPr>
    </w:p>
    <w:p w14:paraId="2F81A7DB" w14:textId="741A4E9E" w:rsidR="005A1A26" w:rsidRPr="005A1A26" w:rsidRDefault="005A1A26" w:rsidP="00CA20A1">
      <w:pPr>
        <w:rPr>
          <w:color w:val="000000"/>
          <w:sz w:val="28"/>
          <w:szCs w:val="28"/>
          <w:lang w:eastAsia="ru-RU"/>
        </w:rPr>
      </w:pPr>
      <w:r w:rsidRPr="005A1A26">
        <w:rPr>
          <w:b/>
          <w:sz w:val="28"/>
          <w:szCs w:val="28"/>
        </w:rPr>
        <w:t>Ст. 2.</w:t>
      </w:r>
      <w:r w:rsidR="00CA20A1">
        <w:rPr>
          <w:b/>
          <w:sz w:val="28"/>
          <w:szCs w:val="28"/>
        </w:rPr>
        <w:t xml:space="preserve"> </w:t>
      </w:r>
      <w:r w:rsidR="00CA20A1" w:rsidRPr="00CA20A1">
        <w:rPr>
          <w:sz w:val="28"/>
          <w:szCs w:val="28"/>
        </w:rPr>
        <w:t>–</w:t>
      </w:r>
      <w:r w:rsidRPr="005A1A26">
        <w:rPr>
          <w:b/>
          <w:sz w:val="28"/>
          <w:szCs w:val="28"/>
        </w:rPr>
        <w:t xml:space="preserve"> </w:t>
      </w:r>
      <w:r w:rsidRPr="005A1A26">
        <w:rPr>
          <w:color w:val="000000"/>
          <w:sz w:val="28"/>
          <w:szCs w:val="28"/>
          <w:lang w:eastAsia="ru-RU"/>
        </w:rPr>
        <w:t xml:space="preserve">Правительству принять необходимые меры </w:t>
      </w:r>
      <w:r w:rsidR="00CA20A1">
        <w:rPr>
          <w:color w:val="000000"/>
          <w:sz w:val="28"/>
          <w:szCs w:val="28"/>
          <w:lang w:eastAsia="ru-RU"/>
        </w:rPr>
        <w:t>для выполнения</w:t>
      </w:r>
      <w:r w:rsidRPr="005A1A26">
        <w:rPr>
          <w:color w:val="000000"/>
          <w:sz w:val="28"/>
          <w:szCs w:val="28"/>
          <w:lang w:eastAsia="ru-RU"/>
        </w:rPr>
        <w:t xml:space="preserve"> положений указанного Соглашения.</w:t>
      </w:r>
    </w:p>
    <w:p w14:paraId="455C5909" w14:textId="77777777" w:rsidR="00CA20A1" w:rsidRPr="00091D16" w:rsidRDefault="00CA20A1" w:rsidP="00CA20A1">
      <w:pPr>
        <w:rPr>
          <w:color w:val="000000"/>
          <w:sz w:val="28"/>
          <w:szCs w:val="28"/>
          <w:lang w:eastAsia="ru-RU"/>
        </w:rPr>
      </w:pPr>
    </w:p>
    <w:p w14:paraId="1C115008" w14:textId="4C446D47" w:rsidR="005A1A26" w:rsidRPr="005A1A26" w:rsidRDefault="005A1A26" w:rsidP="00CA20A1">
      <w:pPr>
        <w:rPr>
          <w:caps/>
          <w:color w:val="000000"/>
          <w:sz w:val="28"/>
          <w:szCs w:val="28"/>
          <w:lang w:eastAsia="ru-RU"/>
        </w:rPr>
      </w:pPr>
      <w:r w:rsidRPr="005A1A26">
        <w:rPr>
          <w:b/>
          <w:sz w:val="28"/>
          <w:szCs w:val="28"/>
        </w:rPr>
        <w:t>Ст. 3.</w:t>
      </w:r>
      <w:r w:rsidR="00CA20A1" w:rsidRPr="00CA20A1">
        <w:rPr>
          <w:b/>
          <w:sz w:val="28"/>
          <w:szCs w:val="28"/>
        </w:rPr>
        <w:t xml:space="preserve"> </w:t>
      </w:r>
      <w:r w:rsidR="00CA20A1" w:rsidRPr="00CA20A1">
        <w:rPr>
          <w:sz w:val="28"/>
          <w:szCs w:val="28"/>
        </w:rPr>
        <w:t>–</w:t>
      </w:r>
      <w:r w:rsidRPr="005A1A26">
        <w:rPr>
          <w:color w:val="000000"/>
          <w:sz w:val="28"/>
          <w:szCs w:val="28"/>
          <w:lang w:eastAsia="ru-RU"/>
        </w:rPr>
        <w:t xml:space="preserve"> Министерству иностранных дел и европейской интеграции нотифицировать </w:t>
      </w:r>
      <w:r w:rsidR="00CA20A1">
        <w:rPr>
          <w:bCs/>
          <w:color w:val="000000"/>
          <w:sz w:val="28"/>
          <w:szCs w:val="28"/>
          <w:lang w:eastAsia="ru-RU"/>
        </w:rPr>
        <w:t>Международный банк</w:t>
      </w:r>
      <w:r w:rsidRPr="005A1A26">
        <w:rPr>
          <w:bCs/>
          <w:color w:val="000000"/>
          <w:sz w:val="28"/>
          <w:szCs w:val="28"/>
          <w:lang w:eastAsia="ru-RU"/>
        </w:rPr>
        <w:t xml:space="preserve"> реконструкции и развития </w:t>
      </w:r>
      <w:r w:rsidRPr="005A1A26">
        <w:rPr>
          <w:color w:val="000000"/>
          <w:sz w:val="28"/>
          <w:szCs w:val="28"/>
          <w:lang w:eastAsia="ru-RU"/>
        </w:rPr>
        <w:t>о ратификации данного Соглашения.</w:t>
      </w:r>
      <w:r w:rsidRPr="005A1A26">
        <w:rPr>
          <w:caps/>
          <w:color w:val="000000"/>
          <w:sz w:val="28"/>
          <w:szCs w:val="28"/>
          <w:lang w:eastAsia="ru-RU"/>
        </w:rPr>
        <w:t xml:space="preserve"> </w:t>
      </w:r>
    </w:p>
    <w:p w14:paraId="5F3803B8" w14:textId="77777777" w:rsidR="005A1A26" w:rsidRPr="005A1A26" w:rsidRDefault="005A1A26" w:rsidP="00CA20A1">
      <w:pPr>
        <w:rPr>
          <w:b/>
          <w:sz w:val="28"/>
          <w:szCs w:val="28"/>
        </w:rPr>
      </w:pPr>
    </w:p>
    <w:p w14:paraId="71AB7659" w14:textId="251E93EB" w:rsidR="005A1A26" w:rsidRDefault="005A1A26" w:rsidP="00CA20A1">
      <w:pPr>
        <w:rPr>
          <w:color w:val="000000"/>
          <w:sz w:val="28"/>
          <w:szCs w:val="28"/>
          <w:lang w:eastAsia="ru-RU"/>
        </w:rPr>
      </w:pPr>
      <w:r w:rsidRPr="005A1A26">
        <w:rPr>
          <w:b/>
          <w:sz w:val="28"/>
          <w:szCs w:val="28"/>
        </w:rPr>
        <w:t>Ст. 4.</w:t>
      </w:r>
      <w:r w:rsidR="00CA20A1">
        <w:rPr>
          <w:b/>
          <w:sz w:val="28"/>
          <w:szCs w:val="28"/>
        </w:rPr>
        <w:t xml:space="preserve"> </w:t>
      </w:r>
      <w:r w:rsidR="00CA20A1" w:rsidRPr="00CA20A1">
        <w:rPr>
          <w:sz w:val="28"/>
          <w:szCs w:val="28"/>
        </w:rPr>
        <w:t>–</w:t>
      </w:r>
      <w:r w:rsidRPr="005A1A26">
        <w:rPr>
          <w:color w:val="000000"/>
          <w:sz w:val="28"/>
          <w:szCs w:val="28"/>
          <w:lang w:eastAsia="ru-RU"/>
        </w:rPr>
        <w:t xml:space="preserve"> На</w:t>
      </w:r>
      <w:r w:rsidR="00CA20A1">
        <w:rPr>
          <w:color w:val="000000"/>
          <w:sz w:val="28"/>
          <w:szCs w:val="28"/>
          <w:lang w:eastAsia="ru-RU"/>
        </w:rPr>
        <w:t>стоящий закон вступает в силу с даты</w:t>
      </w:r>
      <w:r w:rsidRPr="005A1A26">
        <w:rPr>
          <w:color w:val="000000"/>
          <w:sz w:val="28"/>
          <w:szCs w:val="28"/>
          <w:lang w:eastAsia="ru-RU"/>
        </w:rPr>
        <w:t xml:space="preserve"> опубликования в Официальном мониторе Республики Молдова.</w:t>
      </w:r>
    </w:p>
    <w:p w14:paraId="211D603C" w14:textId="77777777" w:rsidR="00CA20A1" w:rsidRDefault="00CA20A1" w:rsidP="00CA20A1">
      <w:pPr>
        <w:rPr>
          <w:color w:val="000000"/>
          <w:sz w:val="28"/>
          <w:szCs w:val="28"/>
          <w:lang w:eastAsia="ru-RU"/>
        </w:rPr>
      </w:pPr>
    </w:p>
    <w:p w14:paraId="7F01AAAB" w14:textId="77777777" w:rsidR="00CA20A1" w:rsidRDefault="00CA20A1" w:rsidP="00CA20A1">
      <w:pPr>
        <w:rPr>
          <w:color w:val="000000"/>
          <w:sz w:val="28"/>
          <w:szCs w:val="28"/>
          <w:lang w:eastAsia="ru-RU"/>
        </w:rPr>
      </w:pPr>
    </w:p>
    <w:p w14:paraId="7DFD7042" w14:textId="6D130E21" w:rsidR="00CA20A1" w:rsidRPr="005A1A26" w:rsidRDefault="00CA20A1" w:rsidP="00CA20A1">
      <w:pPr>
        <w:rPr>
          <w:b/>
          <w:color w:val="000000"/>
          <w:sz w:val="28"/>
          <w:szCs w:val="28"/>
          <w:lang w:eastAsia="ru-RU"/>
        </w:rPr>
      </w:pPr>
      <w:r w:rsidRPr="00CA20A1">
        <w:rPr>
          <w:b/>
          <w:color w:val="000000"/>
          <w:sz w:val="28"/>
          <w:szCs w:val="28"/>
          <w:lang w:eastAsia="ru-RU"/>
        </w:rPr>
        <w:t>Председатель Парламента</w:t>
      </w:r>
    </w:p>
    <w:sectPr w:rsidR="00CA20A1" w:rsidRPr="005A1A2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77D894" w14:textId="77777777" w:rsidR="00733B5B" w:rsidRDefault="00733B5B" w:rsidP="003B0C7F">
      <w:r>
        <w:separator/>
      </w:r>
    </w:p>
  </w:endnote>
  <w:endnote w:type="continuationSeparator" w:id="0">
    <w:p w14:paraId="57F2EFDE" w14:textId="77777777" w:rsidR="00733B5B" w:rsidRDefault="00733B5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2B11">
      <w:rPr>
        <w:noProof/>
        <w:lang w:val="en-US"/>
      </w:rPr>
      <w:t>Y:\400\2022\</w:t>
    </w:r>
    <w:r w:rsidR="00E62B11" w:rsidRPr="00E62B11">
      <w:rPr>
        <w:noProof/>
        <w:sz w:val="16"/>
        <w:szCs w:val="16"/>
        <w:lang w:val="en-US"/>
      </w:rPr>
      <w:t>HOTARARI\12661\12661-redactat-ru.docx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2B11">
      <w:rPr>
        <w:noProof/>
        <w:lang w:val="en-US"/>
      </w:rPr>
      <w:t>Y:\400\2022\</w:t>
    </w:r>
    <w:r w:rsidR="00E62B11" w:rsidRPr="00E62B11">
      <w:rPr>
        <w:noProof/>
        <w:sz w:val="16"/>
        <w:szCs w:val="16"/>
        <w:lang w:val="en-US"/>
      </w:rPr>
      <w:t>HOTARARI\12661\12661-redactat-ru.docx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76CEBE" w14:textId="77777777" w:rsidR="00733B5B" w:rsidRDefault="00733B5B" w:rsidP="003B0C7F">
      <w:r>
        <w:separator/>
      </w:r>
    </w:p>
  </w:footnote>
  <w:footnote w:type="continuationSeparator" w:id="0">
    <w:p w14:paraId="7BBF89A8" w14:textId="77777777" w:rsidR="00733B5B" w:rsidRDefault="00733B5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2B1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E24E0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62B11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6F40D5"/>
    <w:multiLevelType w:val="hybridMultilevel"/>
    <w:tmpl w:val="D67CE630"/>
    <w:lvl w:ilvl="0" w:tplc="D60C36BA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6" w:hanging="360"/>
      </w:pPr>
    </w:lvl>
    <w:lvl w:ilvl="2" w:tplc="0419001B" w:tentative="1">
      <w:start w:val="1"/>
      <w:numFmt w:val="lowerRoman"/>
      <w:lvlText w:val="%3."/>
      <w:lvlJc w:val="right"/>
      <w:pPr>
        <w:ind w:left="2066" w:hanging="180"/>
      </w:pPr>
    </w:lvl>
    <w:lvl w:ilvl="3" w:tplc="0419000F" w:tentative="1">
      <w:start w:val="1"/>
      <w:numFmt w:val="decimal"/>
      <w:lvlText w:val="%4."/>
      <w:lvlJc w:val="left"/>
      <w:pPr>
        <w:ind w:left="2786" w:hanging="360"/>
      </w:pPr>
    </w:lvl>
    <w:lvl w:ilvl="4" w:tplc="04190019" w:tentative="1">
      <w:start w:val="1"/>
      <w:numFmt w:val="lowerLetter"/>
      <w:lvlText w:val="%5."/>
      <w:lvlJc w:val="left"/>
      <w:pPr>
        <w:ind w:left="3506" w:hanging="360"/>
      </w:pPr>
    </w:lvl>
    <w:lvl w:ilvl="5" w:tplc="0419001B" w:tentative="1">
      <w:start w:val="1"/>
      <w:numFmt w:val="lowerRoman"/>
      <w:lvlText w:val="%6."/>
      <w:lvlJc w:val="right"/>
      <w:pPr>
        <w:ind w:left="4226" w:hanging="180"/>
      </w:pPr>
    </w:lvl>
    <w:lvl w:ilvl="6" w:tplc="0419000F" w:tentative="1">
      <w:start w:val="1"/>
      <w:numFmt w:val="decimal"/>
      <w:lvlText w:val="%7."/>
      <w:lvlJc w:val="left"/>
      <w:pPr>
        <w:ind w:left="4946" w:hanging="360"/>
      </w:pPr>
    </w:lvl>
    <w:lvl w:ilvl="7" w:tplc="04190019" w:tentative="1">
      <w:start w:val="1"/>
      <w:numFmt w:val="lowerLetter"/>
      <w:lvlText w:val="%8."/>
      <w:lvlJc w:val="left"/>
      <w:pPr>
        <w:ind w:left="5666" w:hanging="360"/>
      </w:pPr>
    </w:lvl>
    <w:lvl w:ilvl="8" w:tplc="041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D16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1A26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33B5B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20A1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0325"/>
    <w:rsid w:val="00E06FA3"/>
    <w:rsid w:val="00E21E67"/>
    <w:rsid w:val="00E47FA8"/>
    <w:rsid w:val="00E62B11"/>
    <w:rsid w:val="00E90497"/>
    <w:rsid w:val="00E92596"/>
    <w:rsid w:val="00E9281C"/>
    <w:rsid w:val="00EA6686"/>
    <w:rsid w:val="00EB0CAA"/>
    <w:rsid w:val="00EB3081"/>
    <w:rsid w:val="00EB4F81"/>
    <w:rsid w:val="00ED2AF9"/>
    <w:rsid w:val="00EE18F8"/>
    <w:rsid w:val="00EE6089"/>
    <w:rsid w:val="00F04FA2"/>
    <w:rsid w:val="00F11EC7"/>
    <w:rsid w:val="00F11FF1"/>
    <w:rsid w:val="00F136D8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929C4C-6E19-4A60-9D30-694E430A722D}"/>
</file>

<file path=customXml/itemProps2.xml><?xml version="1.0" encoding="utf-8"?>
<ds:datastoreItem xmlns:ds="http://schemas.openxmlformats.org/officeDocument/2006/customXml" ds:itemID="{8FBD0E56-87DB-4A17-A512-04C19052A5A0}"/>
</file>

<file path=customXml/itemProps3.xml><?xml version="1.0" encoding="utf-8"?>
<ds:datastoreItem xmlns:ds="http://schemas.openxmlformats.org/officeDocument/2006/customXml" ds:itemID="{9AC53C67-8221-41FC-9BF9-2B5C7A21AA8B}"/>
</file>

<file path=customXml/itemProps4.xml><?xml version="1.0" encoding="utf-8"?>
<ds:datastoreItem xmlns:ds="http://schemas.openxmlformats.org/officeDocument/2006/customXml" ds:itemID="{4592BD5A-0671-4C5C-AD28-371A064AE6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223.2022.ru</dc:title>
  <dc:creator>user</dc:creator>
  <cp:lastModifiedBy>Eugenia Cartin</cp:lastModifiedBy>
  <cp:revision>54</cp:revision>
  <cp:lastPrinted>2022-06-01T05:35:00Z</cp:lastPrinted>
  <dcterms:created xsi:type="dcterms:W3CDTF">2020-03-02T17:34:00Z</dcterms:created>
  <dcterms:modified xsi:type="dcterms:W3CDTF">2022-06-01T05:35:00Z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