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14FA67"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41D6E2DB" wp14:editId="6BC9B848">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6DFCA42F" w14:textId="53B082E9" w:rsidR="00AD66D2" w:rsidRDefault="00547621" w:rsidP="00AD66D2">
                            <w:pPr>
                              <w:pStyle w:val="nr"/>
                              <w:spacing w:after="160"/>
                            </w:pPr>
                            <w:permStart w:id="1630670020" w:edGrp="everyone"/>
                            <w:r>
                              <w:t>______</w:t>
                            </w:r>
                            <w:permEnd w:id="1630670020"/>
                            <w:r w:rsidR="00AD66D2">
                              <w:t xml:space="preserve"> nr. </w:t>
                            </w:r>
                            <w:permStart w:id="960133599" w:edGrp="everyone"/>
                            <w:r w:rsidR="009C3335">
                              <w:t>________</w:t>
                            </w:r>
                            <w:permEnd w:id="960133599"/>
                            <w:r w:rsidR="00AD66D2">
                              <w:t xml:space="preserve"> </w:t>
                            </w:r>
                          </w:p>
                          <w:p w14:paraId="10339F5B" w14:textId="0477ABE9" w:rsidR="00AD66D2" w:rsidRDefault="00AD66D2" w:rsidP="00AD66D2">
                            <w:pPr>
                              <w:pStyle w:val="nr"/>
                            </w:pPr>
                            <w:r>
                              <w:t xml:space="preserve"> </w:t>
                            </w:r>
                            <w:permStart w:id="839659113" w:edGrp="everyone"/>
                            <w:r w:rsidR="009C3335">
                              <w:t>____________</w:t>
                            </w:r>
                            <w:r w:rsidR="00593A5F">
                              <w:t>l</w:t>
                            </w:r>
                            <w:permEnd w:id="839659113"/>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1D6E2DB"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6DFCA42F" w14:textId="53B082E9" w:rsidR="00AD66D2" w:rsidRDefault="00547621" w:rsidP="00AD66D2">
                      <w:pPr>
                        <w:pStyle w:val="nr"/>
                        <w:spacing w:after="160"/>
                      </w:pPr>
                      <w:permStart w:id="1630670020" w:edGrp="everyone"/>
                      <w:r>
                        <w:t>______</w:t>
                      </w:r>
                      <w:permEnd w:id="1630670020"/>
                      <w:r w:rsidR="00AD66D2">
                        <w:t xml:space="preserve"> nr. </w:t>
                      </w:r>
                      <w:permStart w:id="960133599" w:edGrp="everyone"/>
                      <w:r w:rsidR="009C3335">
                        <w:t>________</w:t>
                      </w:r>
                      <w:permEnd w:id="960133599"/>
                      <w:r w:rsidR="00AD66D2">
                        <w:t xml:space="preserve"> </w:t>
                      </w:r>
                    </w:p>
                    <w:p w14:paraId="10339F5B" w14:textId="0477ABE9" w:rsidR="00AD66D2" w:rsidRDefault="00AD66D2" w:rsidP="00AD66D2">
                      <w:pPr>
                        <w:pStyle w:val="nr"/>
                      </w:pPr>
                      <w:r>
                        <w:t xml:space="preserve"> </w:t>
                      </w:r>
                      <w:permStart w:id="839659113" w:edGrp="everyone"/>
                      <w:r w:rsidR="009C3335">
                        <w:t>____________</w:t>
                      </w:r>
                      <w:r w:rsidR="00593A5F">
                        <w:t>l</w:t>
                      </w:r>
                      <w:permEnd w:id="839659113"/>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696EF815" w14:textId="77777777" w:rsidR="00A46BD4" w:rsidRPr="00D23629" w:rsidRDefault="00A46BD4" w:rsidP="00A46BD4">
      <w:pPr>
        <w:jc w:val="right"/>
        <w:rPr>
          <w:rFonts w:eastAsia="Calibri" w:cs="Times New Roman"/>
          <w:b/>
          <w:noProof/>
          <w:color w:val="000000" w:themeColor="text1"/>
          <w:sz w:val="28"/>
          <w:szCs w:val="28"/>
        </w:rPr>
      </w:pPr>
      <w:permStart w:id="87109314" w:edGrp="everyone"/>
      <w:r w:rsidRPr="00D23629">
        <w:rPr>
          <w:rFonts w:eastAsia="Calibri" w:cs="Times New Roman"/>
          <w:b/>
          <w:noProof/>
          <w:color w:val="000000" w:themeColor="text1"/>
          <w:sz w:val="28"/>
          <w:szCs w:val="28"/>
        </w:rPr>
        <w:t>Biroului permanent</w:t>
      </w:r>
    </w:p>
    <w:p w14:paraId="6130222E" w14:textId="77777777" w:rsidR="00A46BD4" w:rsidRPr="00D23629" w:rsidRDefault="00A46BD4" w:rsidP="00A46BD4">
      <w:pPr>
        <w:jc w:val="right"/>
        <w:rPr>
          <w:rFonts w:eastAsia="Calibri" w:cs="Times New Roman"/>
          <w:b/>
          <w:noProof/>
          <w:color w:val="000000" w:themeColor="text1"/>
          <w:sz w:val="28"/>
          <w:szCs w:val="28"/>
        </w:rPr>
      </w:pPr>
      <w:r w:rsidRPr="00D23629">
        <w:rPr>
          <w:rFonts w:eastAsia="Calibri" w:cs="Times New Roman"/>
          <w:b/>
          <w:noProof/>
          <w:color w:val="000000" w:themeColor="text1"/>
          <w:sz w:val="28"/>
          <w:szCs w:val="28"/>
        </w:rPr>
        <w:t>al Parlamentului Republicii Moldova</w:t>
      </w:r>
    </w:p>
    <w:p w14:paraId="0E9C35C6" w14:textId="77777777" w:rsidR="00A46BD4" w:rsidRPr="00807279" w:rsidRDefault="00A46BD4" w:rsidP="00A46BD4">
      <w:pPr>
        <w:jc w:val="both"/>
        <w:rPr>
          <w:rFonts w:eastAsia="Calibri" w:cs="Times New Roman"/>
          <w:noProof/>
          <w:color w:val="303741"/>
          <w:sz w:val="28"/>
          <w:szCs w:val="28"/>
        </w:rPr>
      </w:pPr>
    </w:p>
    <w:p w14:paraId="19C7B876" w14:textId="77777777" w:rsidR="00A46BD4" w:rsidRPr="00807279" w:rsidRDefault="00A46BD4" w:rsidP="00022481">
      <w:pPr>
        <w:rPr>
          <w:rFonts w:eastAsia="Calibri" w:cs="Times New Roman"/>
          <w:noProof/>
          <w:color w:val="303741"/>
          <w:sz w:val="28"/>
          <w:szCs w:val="28"/>
        </w:rPr>
      </w:pPr>
    </w:p>
    <w:p w14:paraId="35FFE981" w14:textId="492DD9AB" w:rsidR="00022481" w:rsidRPr="00022481" w:rsidRDefault="00A46BD4" w:rsidP="00022481">
      <w:pPr>
        <w:spacing w:after="0" w:line="240" w:lineRule="auto"/>
        <w:ind w:left="567" w:firstLine="720"/>
        <w:jc w:val="both"/>
        <w:rPr>
          <w:rFonts w:cs="Times New Roman"/>
          <w:sz w:val="28"/>
          <w:szCs w:val="28"/>
        </w:rPr>
      </w:pPr>
      <w:r w:rsidRPr="00807279">
        <w:rPr>
          <w:rFonts w:eastAsia="Calibri" w:cs="Times New Roman"/>
          <w:noProof/>
          <w:color w:val="000000" w:themeColor="text1"/>
          <w:sz w:val="28"/>
          <w:szCs w:val="28"/>
        </w:rPr>
        <w:t>În conformitate cu prevederile art. 73 din Constituția</w:t>
      </w:r>
      <w:r w:rsidR="00022481">
        <w:rPr>
          <w:rFonts w:eastAsia="Calibri" w:cs="Times New Roman"/>
          <w:noProof/>
          <w:color w:val="000000" w:themeColor="text1"/>
          <w:sz w:val="28"/>
          <w:szCs w:val="28"/>
        </w:rPr>
        <w:t xml:space="preserve"> </w:t>
      </w:r>
      <w:r w:rsidRPr="00807279">
        <w:rPr>
          <w:rFonts w:eastAsia="Calibri" w:cs="Times New Roman"/>
          <w:noProof/>
          <w:color w:val="000000" w:themeColor="text1"/>
          <w:sz w:val="28"/>
          <w:szCs w:val="28"/>
        </w:rPr>
        <w:t xml:space="preserve">Republicii Moldova și art. 47 din Regulamentul Parlamentului adoptat prin Legea nr. 797/1996, se înaintează cu titlu de inițiativă legislativă, proiectul de lege pentru modificarea </w:t>
      </w:r>
      <w:r w:rsidR="00022481" w:rsidRPr="00022481">
        <w:rPr>
          <w:rFonts w:cs="Times New Roman"/>
          <w:sz w:val="28"/>
          <w:szCs w:val="28"/>
        </w:rPr>
        <w:t>articolului 2 din Legea nr. 121/2001 cu privire la protecția socială suplimentară a unor categorii de populație.</w:t>
      </w:r>
    </w:p>
    <w:p w14:paraId="4E862920" w14:textId="0E004971" w:rsidR="00A46BD4" w:rsidRPr="00022481" w:rsidRDefault="00A46BD4" w:rsidP="00022481">
      <w:pPr>
        <w:ind w:left="567" w:firstLine="720"/>
        <w:jc w:val="both"/>
        <w:rPr>
          <w:rFonts w:eastAsia="Calibri" w:cs="Times New Roman"/>
          <w:i/>
          <w:iCs/>
          <w:noProof/>
          <w:color w:val="000000" w:themeColor="text1"/>
          <w:sz w:val="28"/>
          <w:szCs w:val="28"/>
        </w:rPr>
      </w:pPr>
      <w:r w:rsidRPr="00022481">
        <w:rPr>
          <w:rFonts w:eastAsia="Calibri" w:cs="Times New Roman"/>
          <w:i/>
          <w:iCs/>
          <w:noProof/>
          <w:color w:val="000000" w:themeColor="text1"/>
          <w:sz w:val="28"/>
          <w:szCs w:val="28"/>
        </w:rPr>
        <w:t>Anexă:</w:t>
      </w:r>
      <w:r w:rsidR="00022481" w:rsidRPr="00022481">
        <w:rPr>
          <w:rFonts w:eastAsia="Calibri" w:cs="Times New Roman"/>
          <w:i/>
          <w:iCs/>
          <w:noProof/>
          <w:color w:val="000000" w:themeColor="text1"/>
          <w:sz w:val="28"/>
          <w:szCs w:val="28"/>
        </w:rPr>
        <w:t xml:space="preserve"> </w:t>
      </w:r>
      <w:r w:rsidRPr="00022481">
        <w:rPr>
          <w:rFonts w:eastAsia="Calibri" w:cs="Times New Roman"/>
          <w:i/>
          <w:iCs/>
          <w:noProof/>
          <w:color w:val="000000" w:themeColor="text1"/>
          <w:sz w:val="28"/>
          <w:szCs w:val="28"/>
        </w:rPr>
        <w:t>Proiectul de lege</w:t>
      </w:r>
      <w:r w:rsidR="008E6111">
        <w:rPr>
          <w:rFonts w:eastAsia="Calibri" w:cs="Times New Roman"/>
          <w:i/>
          <w:iCs/>
          <w:noProof/>
          <w:color w:val="000000" w:themeColor="text1"/>
          <w:sz w:val="28"/>
          <w:szCs w:val="28"/>
        </w:rPr>
        <w:t xml:space="preserve"> – 1 filă;</w:t>
      </w:r>
      <w:r w:rsidR="00022481" w:rsidRPr="00022481">
        <w:rPr>
          <w:rFonts w:eastAsia="Calibri" w:cs="Times New Roman"/>
          <w:i/>
          <w:iCs/>
          <w:noProof/>
          <w:color w:val="000000" w:themeColor="text1"/>
          <w:sz w:val="28"/>
          <w:szCs w:val="28"/>
        </w:rPr>
        <w:t xml:space="preserve"> </w:t>
      </w:r>
      <w:r w:rsidRPr="00022481">
        <w:rPr>
          <w:rFonts w:eastAsia="Calibri" w:cs="Times New Roman"/>
          <w:i/>
          <w:iCs/>
          <w:noProof/>
          <w:color w:val="000000" w:themeColor="text1"/>
          <w:sz w:val="28"/>
          <w:szCs w:val="28"/>
        </w:rPr>
        <w:t>Nota informativă</w:t>
      </w:r>
      <w:r w:rsidR="003F5954">
        <w:rPr>
          <w:rFonts w:eastAsia="Calibri" w:cs="Times New Roman"/>
          <w:i/>
          <w:iCs/>
          <w:noProof/>
          <w:color w:val="000000" w:themeColor="text1"/>
          <w:sz w:val="28"/>
          <w:szCs w:val="28"/>
        </w:rPr>
        <w:t xml:space="preserve"> - </w:t>
      </w:r>
      <w:r w:rsidR="008E6111">
        <w:rPr>
          <w:rFonts w:eastAsia="Calibri" w:cs="Times New Roman"/>
          <w:i/>
          <w:iCs/>
          <w:noProof/>
          <w:color w:val="000000" w:themeColor="text1"/>
          <w:sz w:val="28"/>
          <w:szCs w:val="28"/>
        </w:rPr>
        <w:t>3</w:t>
      </w:r>
      <w:r w:rsidR="003F5954">
        <w:rPr>
          <w:rFonts w:eastAsia="Calibri" w:cs="Times New Roman"/>
          <w:i/>
          <w:iCs/>
          <w:noProof/>
          <w:color w:val="000000" w:themeColor="text1"/>
          <w:sz w:val="28"/>
          <w:szCs w:val="28"/>
        </w:rPr>
        <w:t xml:space="preserve"> file.</w:t>
      </w:r>
      <w:r w:rsidR="00022481" w:rsidRPr="00022481">
        <w:rPr>
          <w:rFonts w:eastAsia="Calibri" w:cs="Times New Roman"/>
          <w:i/>
          <w:iCs/>
          <w:noProof/>
          <w:color w:val="000000" w:themeColor="text1"/>
          <w:sz w:val="28"/>
          <w:szCs w:val="28"/>
        </w:rPr>
        <w:t xml:space="preserve"> </w:t>
      </w:r>
    </w:p>
    <w:p w14:paraId="0BE49A21" w14:textId="77777777" w:rsidR="00A46BD4" w:rsidRPr="00807279" w:rsidRDefault="00A46BD4" w:rsidP="00A46BD4">
      <w:pPr>
        <w:ind w:left="0"/>
        <w:jc w:val="both"/>
        <w:rPr>
          <w:rFonts w:eastAsia="Calibri" w:cs="Times New Roman"/>
          <w:noProof/>
          <w:color w:val="000000" w:themeColor="text1"/>
          <w:sz w:val="28"/>
          <w:szCs w:val="28"/>
        </w:rPr>
      </w:pPr>
    </w:p>
    <w:p w14:paraId="5BF98DDF" w14:textId="17AC5E2A" w:rsidR="00A46BD4" w:rsidRPr="00807279" w:rsidRDefault="00807279" w:rsidP="00A46BD4">
      <w:pPr>
        <w:ind w:left="0"/>
        <w:jc w:val="both"/>
        <w:rPr>
          <w:rFonts w:eastAsia="Calibri" w:cs="Times New Roman"/>
          <w:noProof/>
          <w:color w:val="000000" w:themeColor="text1"/>
          <w:sz w:val="28"/>
          <w:szCs w:val="28"/>
        </w:rPr>
      </w:pPr>
      <w:r>
        <w:rPr>
          <w:rFonts w:eastAsia="Calibri" w:cs="Times New Roman"/>
          <w:noProof/>
          <w:color w:val="000000" w:themeColor="text1"/>
          <w:sz w:val="28"/>
          <w:szCs w:val="28"/>
        </w:rPr>
        <w:t xml:space="preserve"> </w:t>
      </w:r>
    </w:p>
    <w:p w14:paraId="412BC2B2" w14:textId="7ED0AA99" w:rsidR="00F12AF8" w:rsidRDefault="00A46BD4" w:rsidP="00022481">
      <w:pPr>
        <w:pStyle w:val="NormalWeb"/>
        <w:ind w:firstLine="709"/>
        <w:jc w:val="right"/>
        <w:rPr>
          <w:rFonts w:ascii="Georgia" w:eastAsia="Calibri" w:hAnsi="Georgia"/>
          <w:b/>
          <w:noProof/>
          <w:color w:val="000000" w:themeColor="text1"/>
          <w:sz w:val="28"/>
          <w:szCs w:val="28"/>
          <w:lang w:val="en-US"/>
        </w:rPr>
      </w:pPr>
      <w:r w:rsidRPr="00807279">
        <w:rPr>
          <w:rFonts w:ascii="Georgia" w:eastAsia="Calibri" w:hAnsi="Georgia"/>
          <w:noProof/>
          <w:color w:val="000000" w:themeColor="text1"/>
          <w:sz w:val="28"/>
          <w:szCs w:val="28"/>
          <w:lang w:val="ro-MD"/>
        </w:rPr>
        <w:t xml:space="preserve">                                        </w:t>
      </w:r>
      <w:r w:rsidR="00807279">
        <w:rPr>
          <w:rFonts w:ascii="Georgia" w:eastAsia="Calibri" w:hAnsi="Georgia"/>
          <w:noProof/>
          <w:color w:val="000000" w:themeColor="text1"/>
          <w:sz w:val="28"/>
          <w:szCs w:val="28"/>
          <w:lang w:val="ro-MD"/>
        </w:rPr>
        <w:t xml:space="preserve"> </w:t>
      </w:r>
      <w:r w:rsidRPr="00807279">
        <w:rPr>
          <w:rFonts w:ascii="Georgia" w:eastAsia="Calibri" w:hAnsi="Georgia"/>
          <w:noProof/>
          <w:color w:val="000000" w:themeColor="text1"/>
          <w:sz w:val="28"/>
          <w:szCs w:val="28"/>
          <w:lang w:val="ro-MD"/>
        </w:rPr>
        <w:t xml:space="preserve">      </w:t>
      </w:r>
      <w:r w:rsidR="00807279">
        <w:rPr>
          <w:rFonts w:ascii="Georgia" w:eastAsia="Calibri" w:hAnsi="Georgia"/>
          <w:noProof/>
          <w:color w:val="000000" w:themeColor="text1"/>
          <w:sz w:val="28"/>
          <w:szCs w:val="28"/>
          <w:lang w:val="ro-MD"/>
        </w:rPr>
        <w:t xml:space="preserve">            </w:t>
      </w:r>
      <w:r w:rsidRPr="00807279">
        <w:rPr>
          <w:rFonts w:ascii="Georgia" w:eastAsia="Calibri" w:hAnsi="Georgia"/>
          <w:noProof/>
          <w:color w:val="000000" w:themeColor="text1"/>
          <w:sz w:val="28"/>
          <w:szCs w:val="28"/>
          <w:lang w:val="ro-MD"/>
        </w:rPr>
        <w:t xml:space="preserve">  </w:t>
      </w:r>
      <w:r w:rsidRPr="00747FFC">
        <w:rPr>
          <w:rFonts w:ascii="Georgia" w:eastAsia="Calibri" w:hAnsi="Georgia"/>
          <w:noProof/>
          <w:color w:val="000000" w:themeColor="text1"/>
          <w:sz w:val="28"/>
          <w:szCs w:val="28"/>
          <w:lang w:val="en-US"/>
        </w:rPr>
        <w:t xml:space="preserve"> </w:t>
      </w:r>
      <w:r w:rsidRPr="00747FFC">
        <w:rPr>
          <w:rFonts w:ascii="Georgia" w:eastAsia="Calibri" w:hAnsi="Georgia"/>
          <w:b/>
          <w:noProof/>
          <w:color w:val="000000" w:themeColor="text1"/>
          <w:sz w:val="28"/>
          <w:szCs w:val="28"/>
          <w:lang w:val="en-US"/>
        </w:rPr>
        <w:t>Deputa</w:t>
      </w:r>
      <w:r w:rsidR="00022481">
        <w:rPr>
          <w:rFonts w:ascii="Georgia" w:eastAsia="Calibri" w:hAnsi="Georgia"/>
          <w:b/>
          <w:noProof/>
          <w:color w:val="000000" w:themeColor="text1"/>
          <w:sz w:val="28"/>
          <w:szCs w:val="28"/>
          <w:lang w:val="en-US"/>
        </w:rPr>
        <w:t>t</w:t>
      </w:r>
      <w:r w:rsidRPr="00747FFC">
        <w:rPr>
          <w:rFonts w:ascii="Georgia" w:eastAsia="Calibri" w:hAnsi="Georgia"/>
          <w:b/>
          <w:noProof/>
          <w:color w:val="000000" w:themeColor="text1"/>
          <w:sz w:val="28"/>
          <w:szCs w:val="28"/>
          <w:lang w:val="en-US"/>
        </w:rPr>
        <w:t xml:space="preserve"> în Parlament</w:t>
      </w:r>
    </w:p>
    <w:p w14:paraId="262DBD20" w14:textId="090B402B" w:rsidR="00022481" w:rsidRPr="00807279" w:rsidRDefault="00022481" w:rsidP="00022481">
      <w:pPr>
        <w:pStyle w:val="NormalWeb"/>
        <w:ind w:firstLine="709"/>
        <w:jc w:val="right"/>
        <w:rPr>
          <w:rFonts w:ascii="Georgia" w:eastAsia="Calibri" w:hAnsi="Georgia"/>
          <w:b/>
          <w:noProof/>
          <w:color w:val="000000" w:themeColor="text1"/>
          <w:sz w:val="28"/>
          <w:szCs w:val="28"/>
          <w:lang w:val="ro-MD"/>
        </w:rPr>
      </w:pPr>
      <w:r>
        <w:rPr>
          <w:rFonts w:ascii="Georgia" w:eastAsia="Calibri" w:hAnsi="Georgia"/>
          <w:b/>
          <w:noProof/>
          <w:color w:val="000000" w:themeColor="text1"/>
          <w:sz w:val="28"/>
          <w:szCs w:val="28"/>
          <w:lang w:val="en-US"/>
        </w:rPr>
        <w:t>Maria PANCU</w:t>
      </w:r>
    </w:p>
    <w:p w14:paraId="5BB70E01" w14:textId="18A11A7A" w:rsidR="00A46BD4" w:rsidRPr="00747FFC" w:rsidRDefault="00A46BD4" w:rsidP="00A46BD4">
      <w:pPr>
        <w:pStyle w:val="NormalWeb"/>
        <w:ind w:firstLine="709"/>
        <w:rPr>
          <w:rFonts w:eastAsia="Calibri"/>
          <w:b/>
          <w:noProof/>
          <w:color w:val="000000" w:themeColor="text1"/>
          <w:sz w:val="28"/>
          <w:szCs w:val="28"/>
          <w:lang w:val="en-US"/>
        </w:rPr>
      </w:pPr>
    </w:p>
    <w:p w14:paraId="77817330" w14:textId="3C2CF378" w:rsidR="00A46BD4" w:rsidRPr="00747FFC" w:rsidRDefault="00A46BD4" w:rsidP="00A46BD4">
      <w:pPr>
        <w:pStyle w:val="NormalWeb"/>
        <w:ind w:firstLine="709"/>
        <w:rPr>
          <w:rFonts w:eastAsia="Calibri"/>
          <w:b/>
          <w:noProof/>
          <w:color w:val="000000" w:themeColor="text1"/>
          <w:sz w:val="28"/>
          <w:szCs w:val="28"/>
          <w:lang w:val="en-US"/>
        </w:rPr>
      </w:pPr>
    </w:p>
    <w:p w14:paraId="23852653" w14:textId="6CCF0E23" w:rsidR="00A46BD4" w:rsidRPr="00747FFC" w:rsidRDefault="00A46BD4" w:rsidP="00A46BD4">
      <w:pPr>
        <w:pStyle w:val="NormalWeb"/>
        <w:ind w:firstLine="709"/>
        <w:rPr>
          <w:rFonts w:eastAsia="Calibri"/>
          <w:b/>
          <w:noProof/>
          <w:color w:val="000000" w:themeColor="text1"/>
          <w:sz w:val="28"/>
          <w:szCs w:val="28"/>
          <w:lang w:val="en-US"/>
        </w:rPr>
      </w:pPr>
    </w:p>
    <w:p w14:paraId="5E5E40E9" w14:textId="60ED0F92" w:rsidR="00A46BD4" w:rsidRPr="00747FFC" w:rsidRDefault="00A46BD4" w:rsidP="00A46BD4">
      <w:pPr>
        <w:pStyle w:val="NormalWeb"/>
        <w:ind w:firstLine="709"/>
        <w:rPr>
          <w:rFonts w:eastAsia="Calibri"/>
          <w:b/>
          <w:noProof/>
          <w:color w:val="000000" w:themeColor="text1"/>
          <w:sz w:val="28"/>
          <w:szCs w:val="28"/>
          <w:lang w:val="en-US"/>
        </w:rPr>
      </w:pPr>
    </w:p>
    <w:p w14:paraId="017B4795" w14:textId="7175D60C" w:rsidR="00A46BD4" w:rsidRPr="00747FFC" w:rsidRDefault="00A46BD4" w:rsidP="00A46BD4">
      <w:pPr>
        <w:pStyle w:val="NormalWeb"/>
        <w:ind w:firstLine="709"/>
        <w:rPr>
          <w:rFonts w:eastAsia="Calibri"/>
          <w:b/>
          <w:noProof/>
          <w:color w:val="000000" w:themeColor="text1"/>
          <w:sz w:val="28"/>
          <w:szCs w:val="28"/>
          <w:lang w:val="en-US"/>
        </w:rPr>
      </w:pPr>
    </w:p>
    <w:p w14:paraId="50A19008" w14:textId="611F6A15" w:rsidR="00A46BD4" w:rsidRPr="00747FFC" w:rsidRDefault="00A46BD4" w:rsidP="00A46BD4">
      <w:pPr>
        <w:pStyle w:val="NormalWeb"/>
        <w:ind w:firstLine="709"/>
        <w:rPr>
          <w:rFonts w:eastAsia="Calibri"/>
          <w:b/>
          <w:noProof/>
          <w:color w:val="000000" w:themeColor="text1"/>
          <w:sz w:val="28"/>
          <w:szCs w:val="28"/>
          <w:lang w:val="en-US"/>
        </w:rPr>
      </w:pPr>
    </w:p>
    <w:p w14:paraId="0D35860B" w14:textId="59640260" w:rsidR="00A46BD4" w:rsidRPr="00747FFC" w:rsidRDefault="00A46BD4" w:rsidP="00A46BD4">
      <w:pPr>
        <w:pStyle w:val="NormalWeb"/>
        <w:ind w:firstLine="709"/>
        <w:rPr>
          <w:rFonts w:eastAsia="Calibri"/>
          <w:b/>
          <w:noProof/>
          <w:color w:val="000000" w:themeColor="text1"/>
          <w:sz w:val="28"/>
          <w:szCs w:val="28"/>
          <w:lang w:val="en-US"/>
        </w:rPr>
      </w:pPr>
    </w:p>
    <w:p w14:paraId="6CBC076C" w14:textId="04759F51" w:rsidR="00A46BD4" w:rsidRPr="00747FFC" w:rsidRDefault="00A46BD4" w:rsidP="00A46BD4">
      <w:pPr>
        <w:pStyle w:val="NormalWeb"/>
        <w:ind w:firstLine="709"/>
        <w:rPr>
          <w:rFonts w:eastAsia="Calibri"/>
          <w:b/>
          <w:noProof/>
          <w:color w:val="000000" w:themeColor="text1"/>
          <w:sz w:val="28"/>
          <w:szCs w:val="28"/>
          <w:lang w:val="en-US"/>
        </w:rPr>
      </w:pPr>
    </w:p>
    <w:p w14:paraId="2F6D9B40" w14:textId="1AE9C244" w:rsidR="00A46BD4" w:rsidRPr="00747FFC" w:rsidRDefault="00A46BD4" w:rsidP="00A46BD4">
      <w:pPr>
        <w:pStyle w:val="NormalWeb"/>
        <w:ind w:firstLine="709"/>
        <w:rPr>
          <w:rFonts w:eastAsia="Calibri"/>
          <w:b/>
          <w:noProof/>
          <w:color w:val="000000" w:themeColor="text1"/>
          <w:sz w:val="28"/>
          <w:szCs w:val="28"/>
          <w:lang w:val="en-US"/>
        </w:rPr>
      </w:pPr>
    </w:p>
    <w:p w14:paraId="14CE6048" w14:textId="4C5058C3" w:rsidR="00A46BD4" w:rsidRPr="00747FFC" w:rsidRDefault="00A46BD4" w:rsidP="00A46BD4">
      <w:pPr>
        <w:pStyle w:val="NormalWeb"/>
        <w:ind w:firstLine="709"/>
        <w:rPr>
          <w:rFonts w:eastAsia="Calibri"/>
          <w:b/>
          <w:noProof/>
          <w:color w:val="000000" w:themeColor="text1"/>
          <w:sz w:val="28"/>
          <w:szCs w:val="28"/>
          <w:lang w:val="en-US"/>
        </w:rPr>
      </w:pPr>
    </w:p>
    <w:p w14:paraId="416A09EE" w14:textId="1C0BC82E" w:rsidR="00A46BD4" w:rsidRPr="00747FFC" w:rsidRDefault="00A46BD4" w:rsidP="00A46BD4">
      <w:pPr>
        <w:pStyle w:val="NormalWeb"/>
        <w:ind w:firstLine="709"/>
        <w:rPr>
          <w:rFonts w:eastAsia="Calibri"/>
          <w:b/>
          <w:noProof/>
          <w:color w:val="000000" w:themeColor="text1"/>
          <w:sz w:val="28"/>
          <w:szCs w:val="28"/>
          <w:lang w:val="en-US"/>
        </w:rPr>
      </w:pPr>
    </w:p>
    <w:p w14:paraId="1D71F1B2" w14:textId="77777777" w:rsidR="00A46BD4" w:rsidRPr="00747FFC" w:rsidRDefault="00A46BD4" w:rsidP="00B93C1C">
      <w:pPr>
        <w:pStyle w:val="NormalWeb"/>
        <w:ind w:firstLine="0"/>
        <w:rPr>
          <w:rFonts w:eastAsia="Calibri"/>
          <w:b/>
          <w:noProof/>
          <w:color w:val="000000" w:themeColor="text1"/>
          <w:sz w:val="28"/>
          <w:szCs w:val="28"/>
          <w:lang w:val="en-US"/>
        </w:rPr>
      </w:pPr>
    </w:p>
    <w:p w14:paraId="3D756C98" w14:textId="77777777" w:rsidR="00A46BD4" w:rsidRDefault="00A46BD4" w:rsidP="00A46BD4">
      <w:pPr>
        <w:pStyle w:val="NormalWeb"/>
        <w:ind w:firstLine="709"/>
        <w:rPr>
          <w:bCs/>
          <w:sz w:val="28"/>
          <w:lang w:val="ro-MD"/>
        </w:rPr>
      </w:pPr>
    </w:p>
    <w:p w14:paraId="722FD265" w14:textId="0FA95B0F" w:rsidR="0007307F" w:rsidRDefault="00A46BD4" w:rsidP="00A46BD4">
      <w:pPr>
        <w:spacing w:after="0" w:line="276" w:lineRule="auto"/>
        <w:jc w:val="center"/>
        <w:rPr>
          <w:rFonts w:eastAsia="Times New Roman" w:cs="Times New Roman"/>
          <w:b/>
          <w:bCs/>
          <w:szCs w:val="28"/>
          <w:lang w:eastAsia="ru-RU"/>
        </w:rPr>
      </w:pP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r>
        <w:rPr>
          <w:rFonts w:eastAsia="Times New Roman" w:cs="Times New Roman"/>
          <w:b/>
          <w:bCs/>
          <w:szCs w:val="28"/>
          <w:lang w:eastAsia="ru-RU"/>
        </w:rPr>
        <w:tab/>
      </w:r>
    </w:p>
    <w:p w14:paraId="6F171315" w14:textId="693E175E" w:rsidR="00022481" w:rsidRDefault="00022481" w:rsidP="00A46BD4">
      <w:pPr>
        <w:spacing w:after="0" w:line="276" w:lineRule="auto"/>
        <w:jc w:val="center"/>
        <w:rPr>
          <w:rFonts w:eastAsia="Times New Roman" w:cs="Times New Roman"/>
          <w:b/>
          <w:bCs/>
          <w:szCs w:val="28"/>
          <w:lang w:eastAsia="ru-RU"/>
        </w:rPr>
      </w:pPr>
    </w:p>
    <w:p w14:paraId="0E135F4C" w14:textId="183B9A8A" w:rsidR="003F5954" w:rsidRDefault="003F5954" w:rsidP="00A46BD4">
      <w:pPr>
        <w:spacing w:after="0" w:line="276" w:lineRule="auto"/>
        <w:jc w:val="center"/>
        <w:rPr>
          <w:rFonts w:eastAsia="Times New Roman" w:cs="Times New Roman"/>
          <w:b/>
          <w:bCs/>
          <w:szCs w:val="28"/>
          <w:lang w:eastAsia="ru-RU"/>
        </w:rPr>
      </w:pPr>
    </w:p>
    <w:p w14:paraId="41A44EE3" w14:textId="77777777" w:rsidR="003F5954" w:rsidRDefault="003F5954" w:rsidP="00A46BD4">
      <w:pPr>
        <w:spacing w:after="0" w:line="276" w:lineRule="auto"/>
        <w:jc w:val="center"/>
        <w:rPr>
          <w:rFonts w:eastAsia="Times New Roman" w:cs="Times New Roman"/>
          <w:b/>
          <w:bCs/>
          <w:szCs w:val="28"/>
          <w:lang w:eastAsia="ru-RU"/>
        </w:rPr>
      </w:pPr>
    </w:p>
    <w:p w14:paraId="4120C1FE" w14:textId="77777777" w:rsidR="00022481" w:rsidRDefault="00022481" w:rsidP="00A46BD4">
      <w:pPr>
        <w:spacing w:after="0" w:line="276" w:lineRule="auto"/>
        <w:jc w:val="center"/>
        <w:rPr>
          <w:rFonts w:eastAsia="Times New Roman" w:cs="Times New Roman"/>
          <w:b/>
          <w:bCs/>
          <w:szCs w:val="28"/>
          <w:lang w:eastAsia="ru-RU"/>
        </w:rPr>
      </w:pPr>
    </w:p>
    <w:p w14:paraId="68ACF07E" w14:textId="5DB1344A" w:rsidR="00A46BD4" w:rsidRPr="00870B18" w:rsidRDefault="00A46BD4" w:rsidP="0007307F">
      <w:pPr>
        <w:spacing w:after="0" w:line="276" w:lineRule="auto"/>
        <w:jc w:val="right"/>
        <w:rPr>
          <w:rFonts w:eastAsia="Times New Roman" w:cs="Times New Roman"/>
          <w:i/>
          <w:iCs/>
          <w:sz w:val="28"/>
          <w:szCs w:val="28"/>
          <w:lang w:eastAsia="ru-RU"/>
        </w:rPr>
      </w:pPr>
      <w:r w:rsidRPr="00870B18">
        <w:rPr>
          <w:rFonts w:eastAsia="Times New Roman" w:cs="Times New Roman"/>
          <w:i/>
          <w:iCs/>
          <w:sz w:val="28"/>
          <w:szCs w:val="28"/>
          <w:lang w:eastAsia="ru-RU"/>
        </w:rPr>
        <w:lastRenderedPageBreak/>
        <w:t>Proiect</w:t>
      </w:r>
    </w:p>
    <w:p w14:paraId="1D0A7565" w14:textId="35466807" w:rsidR="00A46BD4" w:rsidRPr="00D13FAB" w:rsidRDefault="00A46BD4" w:rsidP="00A46BD4">
      <w:pPr>
        <w:spacing w:after="0" w:line="276" w:lineRule="auto"/>
        <w:jc w:val="center"/>
        <w:rPr>
          <w:rFonts w:eastAsia="Times New Roman" w:cs="Times New Roman"/>
          <w:i/>
          <w:iCs/>
          <w:szCs w:val="28"/>
          <w:lang w:eastAsia="ru-RU"/>
        </w:rPr>
      </w:pPr>
    </w:p>
    <w:p w14:paraId="6911A131" w14:textId="6D5FC054" w:rsidR="00A46BD4" w:rsidRDefault="00A46BD4" w:rsidP="00A46BD4">
      <w:pPr>
        <w:spacing w:after="0" w:line="276" w:lineRule="auto"/>
        <w:jc w:val="center"/>
        <w:rPr>
          <w:rFonts w:eastAsia="Times New Roman" w:cs="Times New Roman"/>
          <w:i/>
          <w:iCs/>
          <w:szCs w:val="28"/>
          <w:lang w:eastAsia="ru-RU"/>
        </w:rPr>
      </w:pPr>
    </w:p>
    <w:p w14:paraId="0D624FE7" w14:textId="0FA00E4A" w:rsidR="004B3468" w:rsidRDefault="004B3468" w:rsidP="00A46BD4">
      <w:pPr>
        <w:spacing w:after="0" w:line="276" w:lineRule="auto"/>
        <w:jc w:val="center"/>
        <w:rPr>
          <w:rFonts w:eastAsia="Times New Roman" w:cs="Times New Roman"/>
          <w:i/>
          <w:iCs/>
          <w:szCs w:val="28"/>
          <w:lang w:eastAsia="ru-RU"/>
        </w:rPr>
      </w:pPr>
    </w:p>
    <w:p w14:paraId="0A50D74C" w14:textId="5A602ABE" w:rsidR="004B3468" w:rsidRDefault="004B3468" w:rsidP="00A46BD4">
      <w:pPr>
        <w:spacing w:after="0" w:line="276" w:lineRule="auto"/>
        <w:jc w:val="center"/>
        <w:rPr>
          <w:rFonts w:eastAsia="Times New Roman" w:cs="Times New Roman"/>
          <w:i/>
          <w:iCs/>
          <w:szCs w:val="28"/>
          <w:lang w:eastAsia="ru-RU"/>
        </w:rPr>
      </w:pPr>
    </w:p>
    <w:p w14:paraId="36549457" w14:textId="77777777" w:rsidR="004B3468" w:rsidRPr="00D13FAB" w:rsidRDefault="004B3468" w:rsidP="00A46BD4">
      <w:pPr>
        <w:spacing w:after="0" w:line="276" w:lineRule="auto"/>
        <w:jc w:val="center"/>
        <w:rPr>
          <w:rFonts w:eastAsia="Times New Roman" w:cs="Times New Roman"/>
          <w:i/>
          <w:iCs/>
          <w:szCs w:val="28"/>
          <w:lang w:eastAsia="ru-RU"/>
        </w:rPr>
      </w:pPr>
    </w:p>
    <w:p w14:paraId="507252EA" w14:textId="77777777" w:rsidR="00870B18" w:rsidRPr="00870B18" w:rsidRDefault="00870B18" w:rsidP="00870B18">
      <w:pPr>
        <w:spacing w:after="0" w:line="240" w:lineRule="auto"/>
        <w:ind w:left="0"/>
        <w:jc w:val="center"/>
        <w:rPr>
          <w:rFonts w:cs="Times New Roman"/>
          <w:b/>
          <w:bCs/>
          <w:sz w:val="28"/>
          <w:szCs w:val="28"/>
        </w:rPr>
      </w:pPr>
      <w:r w:rsidRPr="00870B18">
        <w:rPr>
          <w:rFonts w:cs="Times New Roman"/>
          <w:b/>
          <w:bCs/>
          <w:sz w:val="28"/>
          <w:szCs w:val="28"/>
        </w:rPr>
        <w:t xml:space="preserve">L E G E </w:t>
      </w:r>
    </w:p>
    <w:p w14:paraId="4CE3CA93" w14:textId="77777777" w:rsidR="00870B18" w:rsidRPr="00870B18" w:rsidRDefault="00870B18" w:rsidP="00870B18">
      <w:pPr>
        <w:spacing w:after="0" w:line="240" w:lineRule="auto"/>
        <w:ind w:left="0"/>
        <w:jc w:val="center"/>
        <w:rPr>
          <w:rFonts w:cs="Times New Roman"/>
          <w:b/>
          <w:bCs/>
          <w:sz w:val="28"/>
          <w:szCs w:val="28"/>
        </w:rPr>
      </w:pPr>
    </w:p>
    <w:p w14:paraId="59DF5500" w14:textId="77777777" w:rsidR="00870B18" w:rsidRPr="00870B18" w:rsidRDefault="00870B18" w:rsidP="00870B18">
      <w:pPr>
        <w:spacing w:after="0" w:line="240" w:lineRule="auto"/>
        <w:ind w:left="0"/>
        <w:jc w:val="center"/>
        <w:rPr>
          <w:rFonts w:cs="Times New Roman"/>
          <w:b/>
          <w:bCs/>
          <w:sz w:val="28"/>
          <w:szCs w:val="28"/>
        </w:rPr>
      </w:pPr>
      <w:r w:rsidRPr="00870B18">
        <w:rPr>
          <w:rFonts w:cs="Times New Roman"/>
          <w:b/>
          <w:bCs/>
          <w:sz w:val="28"/>
          <w:szCs w:val="28"/>
        </w:rPr>
        <w:t xml:space="preserve">pentru modificarea articolului 2 </w:t>
      </w:r>
    </w:p>
    <w:p w14:paraId="67CCB48B" w14:textId="77777777" w:rsidR="00870B18" w:rsidRPr="00870B18" w:rsidRDefault="00870B18" w:rsidP="00870B18">
      <w:pPr>
        <w:spacing w:after="0" w:line="240" w:lineRule="auto"/>
        <w:ind w:left="0"/>
        <w:jc w:val="center"/>
        <w:rPr>
          <w:rFonts w:cs="Times New Roman"/>
          <w:b/>
          <w:bCs/>
          <w:sz w:val="28"/>
          <w:szCs w:val="28"/>
        </w:rPr>
      </w:pPr>
      <w:r w:rsidRPr="00870B18">
        <w:rPr>
          <w:rFonts w:cs="Times New Roman"/>
          <w:b/>
          <w:bCs/>
          <w:sz w:val="28"/>
          <w:szCs w:val="28"/>
        </w:rPr>
        <w:t xml:space="preserve">din Legea nr. 121/2001 cu privire la protecția </w:t>
      </w:r>
    </w:p>
    <w:p w14:paraId="333726A4" w14:textId="77777777" w:rsidR="00870B18" w:rsidRPr="00870B18" w:rsidRDefault="00870B18" w:rsidP="00870B18">
      <w:pPr>
        <w:spacing w:after="0" w:line="240" w:lineRule="auto"/>
        <w:ind w:left="0"/>
        <w:jc w:val="center"/>
        <w:rPr>
          <w:rFonts w:cs="Times New Roman"/>
          <w:b/>
          <w:bCs/>
          <w:sz w:val="28"/>
          <w:szCs w:val="28"/>
        </w:rPr>
      </w:pPr>
      <w:r w:rsidRPr="00870B18">
        <w:rPr>
          <w:rFonts w:cs="Times New Roman"/>
          <w:b/>
          <w:bCs/>
          <w:sz w:val="28"/>
          <w:szCs w:val="28"/>
        </w:rPr>
        <w:t>socială suplimentară a unor categorii de populație</w:t>
      </w:r>
    </w:p>
    <w:p w14:paraId="65D23BDD" w14:textId="77777777" w:rsidR="00870B18" w:rsidRPr="00870B18" w:rsidRDefault="00870B18" w:rsidP="00870B18">
      <w:pPr>
        <w:spacing w:after="0" w:line="240" w:lineRule="auto"/>
        <w:ind w:left="0" w:firstLine="709"/>
        <w:jc w:val="center"/>
        <w:rPr>
          <w:rFonts w:cs="Times New Roman"/>
          <w:b/>
          <w:sz w:val="28"/>
          <w:szCs w:val="28"/>
        </w:rPr>
      </w:pPr>
      <w:r w:rsidRPr="00870B18">
        <w:rPr>
          <w:rFonts w:cs="Times New Roman"/>
          <w:b/>
          <w:noProof/>
          <w:sz w:val="28"/>
          <w:szCs w:val="28"/>
          <w14:ligatures w14:val="standardContextual"/>
        </w:rPr>
        <mc:AlternateContent>
          <mc:Choice Requires="wps">
            <w:drawing>
              <wp:anchor distT="0" distB="0" distL="114300" distR="114300" simplePos="0" relativeHeight="251658240" behindDoc="0" locked="0" layoutInCell="1" allowOverlap="1" wp14:anchorId="1FBFC607" wp14:editId="1B1CBBBC">
                <wp:simplePos x="0" y="0"/>
                <wp:positionH relativeFrom="column">
                  <wp:posOffset>593752</wp:posOffset>
                </wp:positionH>
                <wp:positionV relativeFrom="paragraph">
                  <wp:posOffset>19712</wp:posOffset>
                </wp:positionV>
                <wp:extent cx="3861282" cy="0"/>
                <wp:effectExtent l="0" t="0" r="0" b="0"/>
                <wp:wrapNone/>
                <wp:docPr id="1" name="Conector drept 2"/>
                <wp:cNvGraphicFramePr/>
                <a:graphic xmlns:a="http://schemas.openxmlformats.org/drawingml/2006/main">
                  <a:graphicData uri="http://schemas.microsoft.com/office/word/2010/wordprocessingShape">
                    <wps:wsp>
                      <wps:cNvCnPr/>
                      <wps:spPr>
                        <a:xfrm flipV="1">
                          <a:off x="0" y="0"/>
                          <a:ext cx="3861282"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6177EF9" id="Conector drept 2" o:spid="_x0000_s1026" style="position:absolute;flip:y;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75pt,1.55pt" to="350.8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olMxAEAAM0DAAAOAAAAZHJzL2Uyb0RvYy54bWysU02P0zAQvSPxHyzfadKgXZWo6R66gguC&#10;CljuXmfcWPhLY9Ok/56x0wbEh7RacbHi8bw3781MtneTNewEGLV3HV+vas7ASd9rd+z4w5e3rzac&#10;xSRcL4x30PEzRH63e/liO4YWGj940wMyInGxHUPHh5RCW1VRDmBFXPkAjh6VRysSXfFY9ShGYrem&#10;aur6tho99gG9hBgpej8/8l3hVwpk+qhUhMRMx0lbKieW8zGf1W4r2iOKMGh5kSGeocIK7ajoQnUv&#10;kmDfUf9BZbVEH71KK+lt5ZXSEooHcrOuf3PzeRABihdqTgxLm+L/o5UfTgdkuqfZceaEpRHtaVAy&#10;eWQ9QkisyT0aQ2wpde8OeLnFcMBseFJomTI6fM0UOUKm2FQ6fF46DFNikoKvN7frZtNwJq9v1UyR&#10;gQFjegfesvzRcaNdNi9acXofE5Wl1GtKDhvHxo6/uWlussIqS5xFla90NjBnfQJFBqn4LK+sFuwN&#10;spOgpei/rQs881FmhihtzAKqi4R/gi65GQZl3Z4KXLJLRe/SArTaefxb1TRdpao5/+p69pptP/r+&#10;XEZU2kE7U7p22e+8lL/eC/znX7j7AQAA//8DAFBLAwQUAAYACAAAACEAkfRmR9wAAAAGAQAADwAA&#10;AGRycy9kb3ducmV2LnhtbEyOwWrCQBRF94L/MLxCN1InqWg1zUSKUBCKQlM/YMy8JsHMm5iZxPTv&#10;+9pNu7zcy7kn3Y62EQN2vnakIJ5HIJAKZ2oqFZw+Xh/WIHzQZHTjCBV8oYdtNp2kOjHuRu845KEU&#10;DCGfaAVVCG0ipS8qtNrPXYvE3afrrA4cu1KaTt8Ybhv5GEUraXVN/FDpFncVFpe8twr2m0O5Hpb0&#10;Zq6ni9/3s2O+o5lS93fjyzOIgGP4G8OPPqtDxk5n15PxolGwWSx5qWARg+D6KYpXIM6/WWap/K+f&#10;fQMAAP//AwBQSwECLQAUAAYACAAAACEAtoM4kv4AAADhAQAAEwAAAAAAAAAAAAAAAAAAAAAAW0Nv&#10;bnRlbnRfVHlwZXNdLnhtbFBLAQItABQABgAIAAAAIQA4/SH/1gAAAJQBAAALAAAAAAAAAAAAAAAA&#10;AC8BAABfcmVscy8ucmVsc1BLAQItABQABgAIAAAAIQBOIolMxAEAAM0DAAAOAAAAAAAAAAAAAAAA&#10;AC4CAABkcnMvZTJvRG9jLnhtbFBLAQItABQABgAIAAAAIQCR9GZH3AAAAAYBAAAPAAAAAAAAAAAA&#10;AAAAAB4EAABkcnMvZG93bnJldi54bWxQSwUGAAAAAAQABADzAAAAJwUAAAAA&#10;" strokecolor="black [3200]">
                <v:stroke joinstyle="miter"/>
              </v:line>
            </w:pict>
          </mc:Fallback>
        </mc:AlternateContent>
      </w:r>
    </w:p>
    <w:p w14:paraId="4D4F88C4" w14:textId="77777777" w:rsidR="00870B18" w:rsidRPr="00870B18" w:rsidRDefault="00870B18" w:rsidP="00870B18">
      <w:pPr>
        <w:spacing w:after="0" w:line="240" w:lineRule="auto"/>
        <w:ind w:left="0" w:firstLine="709"/>
        <w:jc w:val="both"/>
        <w:rPr>
          <w:rFonts w:cs="Times New Roman"/>
          <w:sz w:val="28"/>
          <w:szCs w:val="28"/>
        </w:rPr>
      </w:pPr>
      <w:r w:rsidRPr="00870B18">
        <w:rPr>
          <w:rFonts w:cs="Times New Roman"/>
          <w:sz w:val="28"/>
          <w:szCs w:val="28"/>
        </w:rPr>
        <w:t>Parlamentul adoptă prezenta lege organică.</w:t>
      </w:r>
    </w:p>
    <w:p w14:paraId="11BF9AA9" w14:textId="77777777" w:rsidR="00870B18" w:rsidRDefault="00870B18" w:rsidP="00870B18">
      <w:pPr>
        <w:spacing w:after="0" w:line="240" w:lineRule="auto"/>
        <w:ind w:left="0" w:firstLine="709"/>
        <w:jc w:val="both"/>
        <w:rPr>
          <w:rFonts w:cs="Times New Roman"/>
          <w:b/>
          <w:bCs/>
          <w:sz w:val="28"/>
          <w:szCs w:val="28"/>
        </w:rPr>
      </w:pPr>
    </w:p>
    <w:p w14:paraId="22AEDDE9" w14:textId="488E2F76" w:rsidR="00870B18" w:rsidRPr="00870B18" w:rsidRDefault="00870B18" w:rsidP="00870B18">
      <w:pPr>
        <w:spacing w:after="0" w:line="240" w:lineRule="auto"/>
        <w:ind w:left="0" w:firstLine="709"/>
        <w:jc w:val="both"/>
        <w:rPr>
          <w:rFonts w:cs="Times New Roman"/>
          <w:color w:val="000000" w:themeColor="text1"/>
          <w:sz w:val="28"/>
          <w:szCs w:val="28"/>
        </w:rPr>
      </w:pPr>
      <w:r w:rsidRPr="00870B18">
        <w:rPr>
          <w:rFonts w:cs="Times New Roman"/>
          <w:b/>
          <w:bCs/>
          <w:sz w:val="28"/>
          <w:szCs w:val="28"/>
        </w:rPr>
        <w:t>Art. I.</w:t>
      </w:r>
      <w:r w:rsidRPr="00870B18">
        <w:rPr>
          <w:rFonts w:cs="Times New Roman"/>
          <w:sz w:val="28"/>
          <w:szCs w:val="28"/>
        </w:rPr>
        <w:t xml:space="preserve"> – La articolul 2 alineatul (1) punctul 9) din </w:t>
      </w:r>
      <w:r w:rsidRPr="00870B18">
        <w:rPr>
          <w:rFonts w:cs="Times New Roman"/>
          <w:bCs/>
          <w:sz w:val="28"/>
          <w:szCs w:val="28"/>
        </w:rPr>
        <w:t>Legea nr. 121/2001 cu privire la protecția socială suplimentară a unor categorii de populație</w:t>
      </w:r>
      <w:r w:rsidRPr="00870B18">
        <w:rPr>
          <w:rFonts w:cs="Times New Roman"/>
          <w:sz w:val="28"/>
          <w:szCs w:val="28"/>
        </w:rPr>
        <w:t xml:space="preserve"> (Monitorul Oficial al Republicii Moldova, 2001, nr. 51, art. 280), cu modificările ulterioare, </w:t>
      </w:r>
      <w:r w:rsidRPr="00870B18">
        <w:rPr>
          <w:rFonts w:cs="Times New Roman"/>
          <w:color w:val="000000" w:themeColor="text1"/>
          <w:sz w:val="28"/>
          <w:szCs w:val="28"/>
        </w:rPr>
        <w:t>cifrele „1000” se substituie cu cifrele „1250”</w:t>
      </w:r>
      <w:r w:rsidRPr="00870B18">
        <w:rPr>
          <w:rFonts w:cs="Times New Roman"/>
          <w:sz w:val="28"/>
          <w:szCs w:val="28"/>
        </w:rPr>
        <w:t>.</w:t>
      </w:r>
    </w:p>
    <w:p w14:paraId="2983EA6B" w14:textId="77777777" w:rsidR="00870B18" w:rsidRPr="00870B18" w:rsidRDefault="00870B18" w:rsidP="00870B18">
      <w:pPr>
        <w:spacing w:after="0" w:line="240" w:lineRule="auto"/>
        <w:ind w:left="360"/>
        <w:jc w:val="both"/>
        <w:rPr>
          <w:rFonts w:cs="Times New Roman"/>
          <w:sz w:val="28"/>
          <w:szCs w:val="28"/>
        </w:rPr>
      </w:pPr>
    </w:p>
    <w:p w14:paraId="1BE29C9B" w14:textId="77777777" w:rsidR="00903F0B" w:rsidRPr="004B3468" w:rsidRDefault="00870B18" w:rsidP="00903F0B">
      <w:pPr>
        <w:tabs>
          <w:tab w:val="left" w:pos="142"/>
          <w:tab w:val="left" w:pos="851"/>
          <w:tab w:val="left" w:pos="3969"/>
        </w:tabs>
        <w:spacing w:after="0" w:line="240" w:lineRule="auto"/>
        <w:ind w:left="0" w:firstLine="709"/>
        <w:jc w:val="both"/>
        <w:rPr>
          <w:rFonts w:cs="Times New Roman"/>
          <w:color w:val="000000" w:themeColor="text1"/>
          <w:sz w:val="28"/>
          <w:szCs w:val="28"/>
        </w:rPr>
      </w:pPr>
      <w:r w:rsidRPr="00870B18">
        <w:rPr>
          <w:rFonts w:eastAsia="Georgia" w:cs="Times New Roman"/>
          <w:b/>
          <w:sz w:val="28"/>
          <w:szCs w:val="28"/>
          <w:lang w:eastAsia="ro-MD"/>
        </w:rPr>
        <w:t>Art. II.</w:t>
      </w:r>
      <w:r w:rsidRPr="00870B18">
        <w:rPr>
          <w:rFonts w:eastAsia="Georgia" w:cs="Times New Roman"/>
          <w:bCs/>
          <w:sz w:val="28"/>
          <w:szCs w:val="28"/>
          <w:lang w:eastAsia="ro-MD"/>
        </w:rPr>
        <w:t xml:space="preserve"> – </w:t>
      </w:r>
      <w:r w:rsidRPr="00870B18">
        <w:rPr>
          <w:rFonts w:cs="Times New Roman"/>
          <w:sz w:val="28"/>
          <w:szCs w:val="28"/>
        </w:rPr>
        <w:t>(1) Prezenta lege intră în vigoare la data</w:t>
      </w:r>
      <w:r w:rsidR="00903F0B">
        <w:rPr>
          <w:rFonts w:cs="Times New Roman"/>
          <w:sz w:val="28"/>
          <w:szCs w:val="28"/>
        </w:rPr>
        <w:t xml:space="preserve"> </w:t>
      </w:r>
      <w:r w:rsidR="00903F0B" w:rsidRPr="004B3468">
        <w:rPr>
          <w:rFonts w:cs="Times New Roman"/>
          <w:color w:val="000000" w:themeColor="text1"/>
          <w:sz w:val="28"/>
          <w:szCs w:val="28"/>
        </w:rPr>
        <w:t>de 1 ianuarie 2025.</w:t>
      </w:r>
    </w:p>
    <w:p w14:paraId="16067C3F" w14:textId="77777777" w:rsidR="00870B18" w:rsidRPr="004B3468" w:rsidRDefault="00870B18" w:rsidP="00870B18">
      <w:pPr>
        <w:tabs>
          <w:tab w:val="left" w:pos="142"/>
          <w:tab w:val="left" w:pos="851"/>
          <w:tab w:val="left" w:pos="3969"/>
        </w:tabs>
        <w:spacing w:after="0" w:line="240" w:lineRule="auto"/>
        <w:ind w:left="0" w:firstLine="709"/>
        <w:jc w:val="both"/>
        <w:rPr>
          <w:rFonts w:cs="Times New Roman"/>
          <w:color w:val="000000" w:themeColor="text1"/>
          <w:sz w:val="28"/>
          <w:szCs w:val="28"/>
        </w:rPr>
      </w:pPr>
    </w:p>
    <w:p w14:paraId="11D93097" w14:textId="02E190B4" w:rsidR="00870B18" w:rsidRPr="004B3468" w:rsidRDefault="00870B18" w:rsidP="00870B18">
      <w:pPr>
        <w:spacing w:after="0" w:line="240" w:lineRule="auto"/>
        <w:ind w:left="0" w:firstLine="709"/>
        <w:jc w:val="both"/>
        <w:rPr>
          <w:rFonts w:cs="Times New Roman"/>
          <w:color w:val="000000" w:themeColor="text1"/>
          <w:sz w:val="28"/>
          <w:szCs w:val="28"/>
        </w:rPr>
      </w:pPr>
      <w:r w:rsidRPr="004B3468">
        <w:rPr>
          <w:rFonts w:cs="Times New Roman"/>
          <w:color w:val="000000" w:themeColor="text1"/>
          <w:sz w:val="28"/>
          <w:szCs w:val="28"/>
        </w:rPr>
        <w:t>(</w:t>
      </w:r>
      <w:r w:rsidR="00903F0B" w:rsidRPr="004B3468">
        <w:rPr>
          <w:rFonts w:cs="Times New Roman"/>
          <w:color w:val="000000" w:themeColor="text1"/>
          <w:sz w:val="28"/>
          <w:szCs w:val="28"/>
        </w:rPr>
        <w:t>2</w:t>
      </w:r>
      <w:r w:rsidRPr="004B3468">
        <w:rPr>
          <w:rFonts w:cs="Times New Roman"/>
          <w:color w:val="000000" w:themeColor="text1"/>
          <w:sz w:val="28"/>
          <w:szCs w:val="28"/>
        </w:rPr>
        <w:t xml:space="preserve">) Guvernul, în termen de </w:t>
      </w:r>
      <w:r w:rsidR="004D1E62" w:rsidRPr="004B3468">
        <w:rPr>
          <w:rFonts w:cs="Times New Roman"/>
          <w:color w:val="000000" w:themeColor="text1"/>
          <w:sz w:val="28"/>
          <w:szCs w:val="28"/>
        </w:rPr>
        <w:t>6</w:t>
      </w:r>
      <w:r w:rsidRPr="004B3468">
        <w:rPr>
          <w:rFonts w:cs="Times New Roman"/>
          <w:color w:val="000000" w:themeColor="text1"/>
          <w:sz w:val="28"/>
          <w:szCs w:val="28"/>
        </w:rPr>
        <w:t xml:space="preserve"> luni de la data publicării prezentei legi, va aduce actele sale normative în concordanță cu prevederile acesteia. </w:t>
      </w:r>
    </w:p>
    <w:p w14:paraId="5429D111" w14:textId="77777777" w:rsidR="00870B18" w:rsidRPr="004B3468" w:rsidRDefault="00870B18" w:rsidP="00870B18">
      <w:pPr>
        <w:spacing w:after="0" w:line="240" w:lineRule="auto"/>
        <w:ind w:left="0" w:firstLine="709"/>
        <w:jc w:val="both"/>
        <w:rPr>
          <w:rFonts w:cs="Times New Roman"/>
          <w:color w:val="000000" w:themeColor="text1"/>
          <w:sz w:val="28"/>
          <w:szCs w:val="28"/>
        </w:rPr>
      </w:pPr>
    </w:p>
    <w:p w14:paraId="63466C90" w14:textId="1EE32A4E" w:rsidR="00870B18" w:rsidRPr="004B3468" w:rsidRDefault="00870B18" w:rsidP="00870B18">
      <w:pPr>
        <w:spacing w:after="0" w:line="240" w:lineRule="auto"/>
        <w:ind w:left="0" w:firstLine="709"/>
        <w:jc w:val="both"/>
        <w:rPr>
          <w:rFonts w:cs="Times New Roman"/>
          <w:color w:val="000000" w:themeColor="text1"/>
          <w:sz w:val="28"/>
          <w:szCs w:val="28"/>
        </w:rPr>
      </w:pPr>
      <w:r w:rsidRPr="004B3468">
        <w:rPr>
          <w:rFonts w:cs="Times New Roman"/>
          <w:color w:val="000000" w:themeColor="text1"/>
          <w:sz w:val="28"/>
          <w:szCs w:val="28"/>
        </w:rPr>
        <w:t>(</w:t>
      </w:r>
      <w:r w:rsidR="00903F0B" w:rsidRPr="004B3468">
        <w:rPr>
          <w:rFonts w:cs="Times New Roman"/>
          <w:color w:val="000000" w:themeColor="text1"/>
          <w:sz w:val="28"/>
          <w:szCs w:val="28"/>
        </w:rPr>
        <w:t>3</w:t>
      </w:r>
      <w:r w:rsidRPr="004B3468">
        <w:rPr>
          <w:rFonts w:cs="Times New Roman"/>
          <w:color w:val="000000" w:themeColor="text1"/>
          <w:sz w:val="28"/>
          <w:szCs w:val="28"/>
        </w:rPr>
        <w:t xml:space="preserve">) Casa Națională de Asigurări Sociale va ajusta cuantumurile alocațiilor lunare de stat stabilite până la intrarea în vigoare a prezentei legi pentru categoriile de persoane menționate la art. I la cuantumurile stabilite prin prezenta lege, începând cu 1 </w:t>
      </w:r>
      <w:r w:rsidR="009D549B" w:rsidRPr="004B3468">
        <w:rPr>
          <w:rFonts w:cs="Times New Roman"/>
          <w:color w:val="000000" w:themeColor="text1"/>
          <w:sz w:val="28"/>
          <w:szCs w:val="28"/>
        </w:rPr>
        <w:t>ianuar</w:t>
      </w:r>
      <w:r w:rsidRPr="004B3468">
        <w:rPr>
          <w:rFonts w:cs="Times New Roman"/>
          <w:color w:val="000000" w:themeColor="text1"/>
          <w:sz w:val="28"/>
          <w:szCs w:val="28"/>
        </w:rPr>
        <w:t>ie 202</w:t>
      </w:r>
      <w:r w:rsidR="009D549B" w:rsidRPr="004B3468">
        <w:rPr>
          <w:rFonts w:cs="Times New Roman"/>
          <w:color w:val="000000" w:themeColor="text1"/>
          <w:sz w:val="28"/>
          <w:szCs w:val="28"/>
        </w:rPr>
        <w:t>5</w:t>
      </w:r>
      <w:r w:rsidRPr="004B3468">
        <w:rPr>
          <w:rFonts w:cs="Times New Roman"/>
          <w:color w:val="000000" w:themeColor="text1"/>
          <w:sz w:val="28"/>
          <w:szCs w:val="28"/>
        </w:rPr>
        <w:t>.</w:t>
      </w:r>
    </w:p>
    <w:p w14:paraId="172A0511" w14:textId="42110FD4" w:rsidR="00A46BD4" w:rsidRPr="00870B18" w:rsidRDefault="00A46BD4" w:rsidP="00A46BD4">
      <w:pPr>
        <w:spacing w:after="0" w:line="276" w:lineRule="auto"/>
        <w:jc w:val="center"/>
        <w:rPr>
          <w:rFonts w:eastAsia="Times New Roman" w:cs="Times New Roman"/>
          <w:szCs w:val="28"/>
          <w:lang w:eastAsia="ru-RU"/>
        </w:rPr>
      </w:pPr>
    </w:p>
    <w:p w14:paraId="4559C530" w14:textId="1423ED35" w:rsidR="00F12AF8" w:rsidRPr="00870B18" w:rsidRDefault="00F12AF8" w:rsidP="00663CFB">
      <w:pPr>
        <w:spacing w:after="0" w:line="276" w:lineRule="auto"/>
        <w:ind w:left="1069"/>
        <w:jc w:val="both"/>
        <w:rPr>
          <w:rFonts w:eastAsia="Times New Roman" w:cs="Times New Roman"/>
          <w:bCs/>
          <w:sz w:val="28"/>
          <w:szCs w:val="28"/>
          <w:lang w:eastAsia="ru-RU"/>
        </w:rPr>
      </w:pPr>
    </w:p>
    <w:p w14:paraId="6FDF8E9D" w14:textId="07B631DE" w:rsidR="00663CFB" w:rsidRPr="00870B18" w:rsidRDefault="00663CFB" w:rsidP="00663CFB">
      <w:pPr>
        <w:rPr>
          <w:b/>
          <w:sz w:val="28"/>
          <w:szCs w:val="28"/>
        </w:rPr>
      </w:pPr>
    </w:p>
    <w:p w14:paraId="73A3B7A2" w14:textId="580473DD" w:rsidR="00B93DB2" w:rsidRPr="00870B18" w:rsidRDefault="00807279" w:rsidP="00663CFB">
      <w:pPr>
        <w:rPr>
          <w:b/>
          <w:sz w:val="28"/>
          <w:szCs w:val="28"/>
          <w:lang w:val="ro-MD"/>
        </w:rPr>
      </w:pPr>
      <w:r w:rsidRPr="00870B18">
        <w:rPr>
          <w:b/>
          <w:sz w:val="28"/>
          <w:szCs w:val="28"/>
        </w:rPr>
        <w:t xml:space="preserve">                         PRE</w:t>
      </w:r>
      <w:r w:rsidRPr="00870B18">
        <w:rPr>
          <w:b/>
          <w:sz w:val="28"/>
          <w:szCs w:val="28"/>
          <w:lang w:val="ro-MD"/>
        </w:rPr>
        <w:t>ȘEDINTELE PARLAMENTULUI</w:t>
      </w:r>
    </w:p>
    <w:p w14:paraId="54D0630E" w14:textId="5974F2C4" w:rsidR="00B93DB2" w:rsidRPr="00870B18" w:rsidRDefault="00B93DB2" w:rsidP="00663CFB">
      <w:pPr>
        <w:rPr>
          <w:b/>
          <w:sz w:val="28"/>
          <w:szCs w:val="28"/>
        </w:rPr>
      </w:pPr>
    </w:p>
    <w:p w14:paraId="76922B82" w14:textId="609C000D" w:rsidR="00B93DB2" w:rsidRDefault="00B93DB2" w:rsidP="00663CFB">
      <w:pPr>
        <w:rPr>
          <w:b/>
          <w:sz w:val="28"/>
          <w:szCs w:val="28"/>
        </w:rPr>
      </w:pPr>
    </w:p>
    <w:p w14:paraId="5BBAED3B" w14:textId="2D2BC99A" w:rsidR="00B93DB2" w:rsidRDefault="00B93DB2" w:rsidP="00663CFB">
      <w:pPr>
        <w:rPr>
          <w:b/>
          <w:sz w:val="28"/>
          <w:szCs w:val="28"/>
        </w:rPr>
      </w:pPr>
    </w:p>
    <w:p w14:paraId="03E1D245" w14:textId="094C52D3" w:rsidR="00B93DB2" w:rsidRDefault="00B93DB2" w:rsidP="00663CFB">
      <w:pPr>
        <w:rPr>
          <w:b/>
          <w:sz w:val="28"/>
          <w:szCs w:val="28"/>
        </w:rPr>
      </w:pPr>
    </w:p>
    <w:p w14:paraId="50120D24" w14:textId="5F8F0986" w:rsidR="00B93DB2" w:rsidRDefault="00B93DB2" w:rsidP="00663CFB">
      <w:pPr>
        <w:rPr>
          <w:b/>
          <w:sz w:val="28"/>
          <w:szCs w:val="28"/>
        </w:rPr>
      </w:pPr>
    </w:p>
    <w:p w14:paraId="0D6D45A8" w14:textId="3415E7B1" w:rsidR="00B93DB2" w:rsidRDefault="00B93DB2" w:rsidP="00663CFB">
      <w:pPr>
        <w:rPr>
          <w:b/>
          <w:sz w:val="28"/>
          <w:szCs w:val="28"/>
        </w:rPr>
      </w:pPr>
    </w:p>
    <w:p w14:paraId="47664AD7" w14:textId="3A51F645" w:rsidR="00B93DB2" w:rsidRDefault="00B93DB2" w:rsidP="00663CFB">
      <w:pPr>
        <w:rPr>
          <w:b/>
          <w:sz w:val="28"/>
          <w:szCs w:val="28"/>
        </w:rPr>
      </w:pPr>
    </w:p>
    <w:p w14:paraId="76EC71DB" w14:textId="77777777" w:rsidR="00B93DB2" w:rsidRPr="00463D5E" w:rsidRDefault="00B93DB2" w:rsidP="00B93DB2">
      <w:pPr>
        <w:spacing w:after="0"/>
        <w:ind w:left="-142"/>
        <w:jc w:val="center"/>
        <w:rPr>
          <w:rFonts w:ascii="Times New Roman" w:eastAsia="Times New Roman" w:hAnsi="Times New Roman" w:cs="Times New Roman"/>
          <w:sz w:val="28"/>
          <w:szCs w:val="28"/>
          <w:lang w:eastAsia="ro-MD"/>
        </w:rPr>
      </w:pPr>
      <w:r w:rsidRPr="00463D5E">
        <w:rPr>
          <w:rFonts w:eastAsia="Times New Roman" w:cs="Times New Roman"/>
          <w:b/>
          <w:bCs/>
          <w:color w:val="000000"/>
          <w:sz w:val="28"/>
          <w:szCs w:val="28"/>
          <w:lang w:eastAsia="ro-MD"/>
        </w:rPr>
        <w:lastRenderedPageBreak/>
        <w:t>Notă informativă</w:t>
      </w:r>
    </w:p>
    <w:p w14:paraId="06F2835B" w14:textId="77777777" w:rsidR="00870B18" w:rsidRDefault="00B93DB2" w:rsidP="00870B18">
      <w:pPr>
        <w:spacing w:after="0" w:line="240" w:lineRule="auto"/>
        <w:ind w:left="-142"/>
        <w:jc w:val="center"/>
        <w:rPr>
          <w:rFonts w:cs="Times New Roman"/>
          <w:b/>
          <w:bCs/>
          <w:sz w:val="28"/>
          <w:szCs w:val="28"/>
        </w:rPr>
      </w:pPr>
      <w:r w:rsidRPr="00463D5E">
        <w:rPr>
          <w:rFonts w:eastAsia="Times New Roman" w:cs="Times New Roman"/>
          <w:b/>
          <w:bCs/>
          <w:color w:val="000000"/>
          <w:sz w:val="28"/>
          <w:szCs w:val="28"/>
          <w:lang w:eastAsia="ro-MD"/>
        </w:rPr>
        <w:t xml:space="preserve">     la proiectul de lege </w:t>
      </w:r>
      <w:r w:rsidR="00547621" w:rsidRPr="00547621">
        <w:rPr>
          <w:rFonts w:eastAsia="Times New Roman" w:cs="Times New Roman"/>
          <w:b/>
          <w:bCs/>
          <w:color w:val="000000"/>
          <w:sz w:val="28"/>
          <w:szCs w:val="28"/>
          <w:lang w:eastAsia="ro-MD"/>
        </w:rPr>
        <w:t xml:space="preserve">privind </w:t>
      </w:r>
      <w:r w:rsidR="00870B18">
        <w:rPr>
          <w:rFonts w:eastAsia="Times New Roman" w:cs="Times New Roman"/>
          <w:b/>
          <w:bCs/>
          <w:color w:val="000000"/>
          <w:sz w:val="28"/>
          <w:szCs w:val="28"/>
          <w:lang w:eastAsia="ro-MD"/>
        </w:rPr>
        <w:t xml:space="preserve">modificarea </w:t>
      </w:r>
      <w:r w:rsidR="00870B18" w:rsidRPr="00870B18">
        <w:rPr>
          <w:rFonts w:cs="Times New Roman"/>
          <w:b/>
          <w:bCs/>
          <w:sz w:val="28"/>
          <w:szCs w:val="28"/>
        </w:rPr>
        <w:t xml:space="preserve">articolului 2 din </w:t>
      </w:r>
    </w:p>
    <w:p w14:paraId="0587D4EF" w14:textId="20A5DEDA" w:rsidR="00B93DB2" w:rsidRDefault="00870B18" w:rsidP="00870B18">
      <w:pPr>
        <w:spacing w:after="0" w:line="240" w:lineRule="auto"/>
        <w:ind w:left="-142"/>
        <w:jc w:val="center"/>
        <w:rPr>
          <w:rFonts w:cs="Times New Roman"/>
          <w:b/>
          <w:bCs/>
          <w:sz w:val="28"/>
          <w:szCs w:val="28"/>
        </w:rPr>
      </w:pPr>
      <w:r w:rsidRPr="00870B18">
        <w:rPr>
          <w:rFonts w:cs="Times New Roman"/>
          <w:b/>
          <w:bCs/>
          <w:sz w:val="28"/>
          <w:szCs w:val="28"/>
        </w:rPr>
        <w:t>Legea nr. 121/2001 cu privire la protecția socială suplimentară a unor categorii de populație</w:t>
      </w:r>
    </w:p>
    <w:p w14:paraId="16630BCB" w14:textId="77777777" w:rsidR="00870B18" w:rsidRPr="00870B18" w:rsidRDefault="00870B18" w:rsidP="00870B18">
      <w:pPr>
        <w:spacing w:after="0" w:line="240" w:lineRule="auto"/>
        <w:ind w:left="-142"/>
        <w:jc w:val="center"/>
        <w:rPr>
          <w:rFonts w:eastAsia="Times New Roman" w:cs="Times New Roman"/>
          <w:b/>
          <w:bCs/>
          <w:color w:val="000000"/>
          <w:sz w:val="28"/>
          <w:szCs w:val="28"/>
          <w:lang w:eastAsia="ro-MD"/>
        </w:rPr>
      </w:pPr>
    </w:p>
    <w:tbl>
      <w:tblPr>
        <w:tblW w:w="0" w:type="auto"/>
        <w:tblCellMar>
          <w:top w:w="15" w:type="dxa"/>
          <w:left w:w="15" w:type="dxa"/>
          <w:bottom w:w="15" w:type="dxa"/>
          <w:right w:w="15" w:type="dxa"/>
        </w:tblCellMar>
        <w:tblLook w:val="04A0" w:firstRow="1" w:lastRow="0" w:firstColumn="1" w:lastColumn="0" w:noHBand="0" w:noVBand="1"/>
      </w:tblPr>
      <w:tblGrid>
        <w:gridCol w:w="9839"/>
      </w:tblGrid>
      <w:tr w:rsidR="00B93DB2" w:rsidRPr="00E61C6B" w14:paraId="79E16A7F"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hideMark/>
          </w:tcPr>
          <w:p w14:paraId="47008454" w14:textId="77777777" w:rsidR="00B93DB2" w:rsidRPr="00E61C6B" w:rsidRDefault="00B93DB2" w:rsidP="00E61C6B">
            <w:pPr>
              <w:numPr>
                <w:ilvl w:val="0"/>
                <w:numId w:val="3"/>
              </w:numPr>
              <w:spacing w:before="120" w:line="240" w:lineRule="auto"/>
              <w:ind w:left="360"/>
              <w:jc w:val="both"/>
              <w:textAlignment w:val="baseline"/>
              <w:rPr>
                <w:rFonts w:eastAsia="Times New Roman" w:cs="Times New Roman"/>
                <w:b/>
                <w:bCs/>
                <w:color w:val="000000"/>
                <w:sz w:val="28"/>
                <w:szCs w:val="28"/>
                <w:lang w:eastAsia="ro-MD"/>
              </w:rPr>
            </w:pPr>
            <w:r w:rsidRPr="00E61C6B">
              <w:rPr>
                <w:rFonts w:eastAsia="Times New Roman" w:cs="Times New Roman"/>
                <w:b/>
                <w:bCs/>
                <w:color w:val="000000"/>
                <w:sz w:val="28"/>
                <w:szCs w:val="28"/>
                <w:lang w:eastAsia="ro-MD"/>
              </w:rPr>
              <w:t>Denumirea autorului şi, după caz, a participanților la elaborarea proiectului</w:t>
            </w:r>
          </w:p>
        </w:tc>
      </w:tr>
      <w:tr w:rsidR="00B93DB2" w:rsidRPr="00E61C6B" w14:paraId="6856725B" w14:textId="77777777" w:rsidTr="00833120">
        <w:trPr>
          <w:trHeight w:val="810"/>
        </w:trPr>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7BF7E20" w14:textId="471472DB" w:rsidR="00B93DB2" w:rsidRPr="00E61C6B" w:rsidRDefault="005C18AA" w:rsidP="00810CFC">
            <w:pPr>
              <w:spacing w:after="0" w:line="240" w:lineRule="auto"/>
              <w:ind w:left="-142"/>
              <w:jc w:val="both"/>
              <w:rPr>
                <w:rFonts w:cs="Times New Roman"/>
                <w:sz w:val="28"/>
                <w:szCs w:val="28"/>
              </w:rPr>
            </w:pPr>
            <w:r w:rsidRPr="00E61C6B">
              <w:rPr>
                <w:rFonts w:eastAsia="Times New Roman" w:cs="Times New Roman"/>
                <w:color w:val="000000"/>
                <w:sz w:val="28"/>
                <w:szCs w:val="28"/>
                <w:lang w:eastAsia="ro-MD"/>
              </w:rPr>
              <w:t xml:space="preserve">     </w:t>
            </w:r>
            <w:r w:rsidR="00B93DB2" w:rsidRPr="00E61C6B">
              <w:rPr>
                <w:rFonts w:eastAsia="Times New Roman" w:cs="Times New Roman"/>
                <w:color w:val="000000"/>
                <w:sz w:val="28"/>
                <w:szCs w:val="28"/>
                <w:lang w:eastAsia="ro-MD"/>
              </w:rPr>
              <w:t xml:space="preserve">Proiectul de lege cu privire la modificarea </w:t>
            </w:r>
            <w:r w:rsidR="00810CFC" w:rsidRPr="00E61C6B">
              <w:rPr>
                <w:rFonts w:cs="Times New Roman"/>
                <w:sz w:val="28"/>
                <w:szCs w:val="28"/>
              </w:rPr>
              <w:t xml:space="preserve">articolului 2 din Legea nr. 121/2001 cu privire la protecția socială suplimentară a unor categorii de populație </w:t>
            </w:r>
            <w:r w:rsidR="00B93DB2" w:rsidRPr="00E61C6B">
              <w:rPr>
                <w:rFonts w:eastAsia="Times New Roman" w:cs="Times New Roman"/>
                <w:color w:val="000000"/>
                <w:sz w:val="28"/>
                <w:szCs w:val="28"/>
                <w:lang w:eastAsia="ro-MD"/>
              </w:rPr>
              <w:t>este elaborat de către deput</w:t>
            </w:r>
            <w:r w:rsidR="00810CFC" w:rsidRPr="00E61C6B">
              <w:rPr>
                <w:rFonts w:eastAsia="Times New Roman" w:cs="Times New Roman"/>
                <w:color w:val="000000"/>
                <w:sz w:val="28"/>
                <w:szCs w:val="28"/>
                <w:lang w:eastAsia="ro-MD"/>
              </w:rPr>
              <w:t>atul</w:t>
            </w:r>
            <w:r w:rsidR="00B93DB2" w:rsidRPr="00E61C6B">
              <w:rPr>
                <w:rFonts w:eastAsia="Times New Roman" w:cs="Times New Roman"/>
                <w:color w:val="000000"/>
                <w:sz w:val="28"/>
                <w:szCs w:val="28"/>
                <w:lang w:eastAsia="ro-MD"/>
              </w:rPr>
              <w:t xml:space="preserve"> din Parlamentul Republicii Moldova</w:t>
            </w:r>
            <w:r w:rsidR="00810CFC" w:rsidRPr="00E61C6B">
              <w:rPr>
                <w:rFonts w:eastAsia="Times New Roman" w:cs="Times New Roman"/>
                <w:color w:val="000000"/>
                <w:sz w:val="28"/>
                <w:szCs w:val="28"/>
                <w:lang w:eastAsia="ro-MD"/>
              </w:rPr>
              <w:t>, Maria PANCU.</w:t>
            </w:r>
          </w:p>
        </w:tc>
      </w:tr>
      <w:tr w:rsidR="00B93DB2" w:rsidRPr="00E61C6B" w14:paraId="311CD640"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hideMark/>
          </w:tcPr>
          <w:p w14:paraId="576DFA01" w14:textId="0CD0BCCB" w:rsidR="00B93DB2" w:rsidRPr="00E61C6B" w:rsidRDefault="00547621" w:rsidP="00E61C6B">
            <w:pPr>
              <w:spacing w:after="0" w:line="240" w:lineRule="auto"/>
              <w:ind w:left="0"/>
              <w:jc w:val="both"/>
              <w:textAlignment w:val="baseline"/>
              <w:rPr>
                <w:rFonts w:eastAsia="Times New Roman" w:cs="Times New Roman"/>
                <w:b/>
                <w:bCs/>
                <w:color w:val="000000"/>
                <w:sz w:val="28"/>
                <w:szCs w:val="28"/>
                <w:lang w:eastAsia="ro-MD"/>
              </w:rPr>
            </w:pPr>
            <w:r w:rsidRPr="00E61C6B">
              <w:rPr>
                <w:rFonts w:eastAsia="Times New Roman" w:cs="Times New Roman"/>
                <w:b/>
                <w:bCs/>
                <w:color w:val="000000"/>
                <w:sz w:val="28"/>
                <w:szCs w:val="28"/>
                <w:lang w:eastAsia="ro-MD"/>
              </w:rPr>
              <w:t xml:space="preserve">2. </w:t>
            </w:r>
            <w:r w:rsidR="00B93DB2" w:rsidRPr="00E61C6B">
              <w:rPr>
                <w:rFonts w:eastAsia="Times New Roman" w:cs="Times New Roman"/>
                <w:b/>
                <w:bCs/>
                <w:color w:val="000000"/>
                <w:sz w:val="28"/>
                <w:szCs w:val="28"/>
                <w:lang w:eastAsia="ro-MD"/>
              </w:rPr>
              <w:t>Condițiile ce au impus elaborarea proiectului de act normativ și finalitățile urmărite</w:t>
            </w:r>
          </w:p>
        </w:tc>
      </w:tr>
      <w:tr w:rsidR="00B93DB2" w:rsidRPr="00E61C6B" w14:paraId="2327EFCD"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8A8EF8" w14:textId="79D6E386" w:rsidR="00E61C6B" w:rsidRPr="0086269C" w:rsidRDefault="00E84BC3" w:rsidP="0086269C">
            <w:pPr>
              <w:spacing w:after="0" w:line="240" w:lineRule="auto"/>
              <w:ind w:left="0"/>
              <w:jc w:val="both"/>
              <w:rPr>
                <w:rFonts w:eastAsia="Times New Roman" w:cs="Arial"/>
                <w:sz w:val="28"/>
                <w:szCs w:val="28"/>
                <w:lang w:val="ro-MD" w:eastAsia="ro-MD"/>
              </w:rPr>
            </w:pPr>
            <w:r w:rsidRPr="00972D84">
              <w:rPr>
                <w:rFonts w:cs="Times New Roman"/>
                <w:sz w:val="28"/>
                <w:szCs w:val="28"/>
              </w:rPr>
              <w:t>A</w:t>
            </w:r>
            <w:r w:rsidRPr="00972D84">
              <w:rPr>
                <w:rFonts w:cs="Times New Roman"/>
                <w:sz w:val="28"/>
                <w:szCs w:val="28"/>
                <w:lang w:val="ro-MD"/>
              </w:rPr>
              <w:t xml:space="preserve">cest </w:t>
            </w:r>
            <w:r>
              <w:rPr>
                <w:rFonts w:cs="Times New Roman"/>
                <w:sz w:val="28"/>
                <w:szCs w:val="28"/>
                <w:lang w:val="ro-MD"/>
              </w:rPr>
              <w:t>proiect de lege</w:t>
            </w:r>
            <w:r w:rsidRPr="00972D84">
              <w:rPr>
                <w:rFonts w:cs="Times New Roman"/>
                <w:sz w:val="28"/>
                <w:szCs w:val="28"/>
                <w:lang w:val="ro-MD"/>
              </w:rPr>
              <w:t xml:space="preserve"> va contribui la ajustarea mărimii </w:t>
            </w:r>
            <w:r w:rsidRPr="00972D84">
              <w:rPr>
                <w:rFonts w:eastAsia="Calibri" w:cs="Times New Roman"/>
                <w:sz w:val="28"/>
                <w:szCs w:val="28"/>
                <w:lang w:val="ro-MD" w:eastAsia="ru-RU"/>
              </w:rPr>
              <w:t>alocației lunare de stat</w:t>
            </w:r>
            <w:r w:rsidRPr="00972D84">
              <w:rPr>
                <w:rFonts w:eastAsia="Times New Roman" w:cs="Arial"/>
                <w:sz w:val="28"/>
                <w:szCs w:val="28"/>
                <w:lang w:val="ro-MD" w:eastAsia="ro-MD"/>
              </w:rPr>
              <w:t xml:space="preserve"> pentru victimele represiunilor politice</w:t>
            </w:r>
            <w:r>
              <w:rPr>
                <w:rFonts w:eastAsia="Times New Roman" w:cs="Arial"/>
                <w:sz w:val="28"/>
                <w:szCs w:val="28"/>
                <w:lang w:val="ro-MD" w:eastAsia="ro-MD"/>
              </w:rPr>
              <w:t xml:space="preserve"> </w:t>
            </w:r>
            <w:r w:rsidRPr="00972D84">
              <w:rPr>
                <w:rFonts w:eastAsia="Times New Roman" w:cs="Arial"/>
                <w:sz w:val="28"/>
                <w:szCs w:val="28"/>
                <w:lang w:val="ro-MD" w:eastAsia="ro-MD"/>
              </w:rPr>
              <w:t>– în mărime de</w:t>
            </w:r>
            <w:r w:rsidR="00EC04A5">
              <w:rPr>
                <w:rFonts w:eastAsia="Times New Roman" w:cs="Arial"/>
                <w:sz w:val="28"/>
                <w:szCs w:val="28"/>
                <w:lang w:val="ro-MD" w:eastAsia="ro-MD"/>
              </w:rPr>
              <w:t xml:space="preserve"> la </w:t>
            </w:r>
            <w:r w:rsidR="00EC04A5" w:rsidRPr="00EC04A5">
              <w:rPr>
                <w:rFonts w:cs="Times New Roman"/>
                <w:b/>
                <w:bCs/>
                <w:color w:val="000000" w:themeColor="text1"/>
                <w:sz w:val="28"/>
                <w:szCs w:val="28"/>
              </w:rPr>
              <w:t>1000 de lei</w:t>
            </w:r>
            <w:r w:rsidR="00EC04A5">
              <w:rPr>
                <w:rFonts w:cs="Times New Roman"/>
                <w:color w:val="000000" w:themeColor="text1"/>
                <w:sz w:val="28"/>
                <w:szCs w:val="28"/>
              </w:rPr>
              <w:t xml:space="preserve"> la</w:t>
            </w:r>
            <w:r w:rsidRPr="00972D84">
              <w:rPr>
                <w:rFonts w:eastAsia="Times New Roman" w:cs="Arial"/>
                <w:sz w:val="28"/>
                <w:szCs w:val="28"/>
                <w:lang w:val="ro-MD" w:eastAsia="ro-MD"/>
              </w:rPr>
              <w:t xml:space="preserve"> </w:t>
            </w:r>
            <w:r w:rsidRPr="00972D84">
              <w:rPr>
                <w:rFonts w:eastAsia="Times New Roman" w:cs="Arial"/>
                <w:b/>
                <w:bCs/>
                <w:sz w:val="28"/>
                <w:szCs w:val="28"/>
                <w:lang w:val="ro-MD" w:eastAsia="ro-MD"/>
              </w:rPr>
              <w:t>1250 d</w:t>
            </w:r>
            <w:r w:rsidRPr="0032672F">
              <w:rPr>
                <w:rFonts w:eastAsia="Times New Roman" w:cs="Arial"/>
                <w:b/>
                <w:bCs/>
                <w:sz w:val="28"/>
                <w:szCs w:val="28"/>
                <w:lang w:val="ro-MD" w:eastAsia="ro-MD"/>
              </w:rPr>
              <w:t>e lei</w:t>
            </w:r>
            <w:r>
              <w:rPr>
                <w:rFonts w:eastAsia="Times New Roman" w:cs="Arial"/>
                <w:sz w:val="28"/>
                <w:szCs w:val="28"/>
                <w:lang w:val="ro-MD" w:eastAsia="ro-MD"/>
              </w:rPr>
              <w:t>.</w:t>
            </w:r>
            <w:r w:rsidR="00CC41B1" w:rsidRPr="00E61C6B">
              <w:rPr>
                <w:rFonts w:eastAsia="Times New Roman" w:cs="Times New Roman"/>
                <w:bCs/>
                <w:sz w:val="28"/>
                <w:szCs w:val="28"/>
                <w:lang w:eastAsia="ru-RU"/>
              </w:rPr>
              <w:t xml:space="preserve">    </w:t>
            </w:r>
          </w:p>
          <w:p w14:paraId="79C8B07F" w14:textId="060BC187" w:rsidR="00CC41B1" w:rsidRPr="00E61C6B" w:rsidRDefault="00CC41B1" w:rsidP="00E61C6B">
            <w:pPr>
              <w:spacing w:after="0" w:line="276" w:lineRule="auto"/>
              <w:ind w:left="0"/>
              <w:jc w:val="both"/>
              <w:rPr>
                <w:rFonts w:eastAsia="Times New Roman" w:cs="Times New Roman"/>
                <w:sz w:val="28"/>
                <w:szCs w:val="28"/>
                <w:lang w:eastAsia="ro-MD"/>
              </w:rPr>
            </w:pPr>
          </w:p>
        </w:tc>
      </w:tr>
      <w:tr w:rsidR="00B93DB2" w:rsidRPr="00E61C6B" w14:paraId="531F7C84"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hideMark/>
          </w:tcPr>
          <w:p w14:paraId="4E274218" w14:textId="7D15078C" w:rsidR="00B93DB2" w:rsidRPr="00E61C6B" w:rsidRDefault="00547621" w:rsidP="00E61C6B">
            <w:pPr>
              <w:spacing w:before="120" w:line="240" w:lineRule="auto"/>
              <w:ind w:left="0"/>
              <w:jc w:val="both"/>
              <w:textAlignment w:val="baseline"/>
              <w:rPr>
                <w:rFonts w:eastAsia="Times New Roman" w:cs="Times New Roman"/>
                <w:b/>
                <w:bCs/>
                <w:color w:val="000000"/>
                <w:sz w:val="28"/>
                <w:szCs w:val="28"/>
                <w:lang w:eastAsia="ro-MD"/>
              </w:rPr>
            </w:pPr>
            <w:r w:rsidRPr="00E61C6B">
              <w:rPr>
                <w:rFonts w:eastAsia="Times New Roman" w:cs="Times New Roman"/>
                <w:b/>
                <w:bCs/>
                <w:color w:val="000000"/>
                <w:sz w:val="28"/>
                <w:szCs w:val="28"/>
                <w:lang w:eastAsia="ro-MD"/>
              </w:rPr>
              <w:t xml:space="preserve">3. </w:t>
            </w:r>
            <w:r w:rsidR="00B93DB2" w:rsidRPr="00E61C6B">
              <w:rPr>
                <w:rFonts w:eastAsia="Times New Roman" w:cs="Times New Roman"/>
                <w:b/>
                <w:bCs/>
                <w:color w:val="000000"/>
                <w:sz w:val="28"/>
                <w:szCs w:val="28"/>
                <w:lang w:eastAsia="ro-MD"/>
              </w:rPr>
              <w:t>Descrierea gradului de compatibilitate pentru proiectele care au ca scop armonizarea legislației naționale cu legislația Uniunii Europene</w:t>
            </w:r>
          </w:p>
        </w:tc>
      </w:tr>
      <w:tr w:rsidR="00B93DB2" w:rsidRPr="00E61C6B" w14:paraId="56ED76DD"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9F8C012" w14:textId="77777777" w:rsidR="00B93DB2" w:rsidRPr="00E61C6B" w:rsidRDefault="00B93DB2" w:rsidP="00E61C6B">
            <w:pPr>
              <w:spacing w:after="0" w:line="240" w:lineRule="auto"/>
              <w:ind w:left="0"/>
              <w:jc w:val="both"/>
              <w:rPr>
                <w:rFonts w:eastAsia="Times New Roman" w:cs="Times New Roman"/>
                <w:sz w:val="28"/>
                <w:szCs w:val="28"/>
                <w:lang w:eastAsia="ro-MD"/>
              </w:rPr>
            </w:pPr>
            <w:r w:rsidRPr="00E61C6B">
              <w:rPr>
                <w:rFonts w:eastAsia="Times New Roman" w:cs="Times New Roman"/>
                <w:color w:val="000000"/>
                <w:sz w:val="28"/>
                <w:szCs w:val="28"/>
                <w:lang w:eastAsia="ro-MD"/>
              </w:rPr>
              <w:t>Proiectul de lege nu are drept scop armonizarea legislației naționale cu legislația Uniunii Europene.</w:t>
            </w:r>
          </w:p>
        </w:tc>
      </w:tr>
      <w:tr w:rsidR="00B93DB2" w:rsidRPr="00E61C6B" w14:paraId="66E269C8"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D0CECE"/>
            <w:tcMar>
              <w:top w:w="0" w:type="dxa"/>
              <w:left w:w="115" w:type="dxa"/>
              <w:bottom w:w="0" w:type="dxa"/>
              <w:right w:w="115" w:type="dxa"/>
            </w:tcMar>
            <w:hideMark/>
          </w:tcPr>
          <w:p w14:paraId="6EF5CDBB" w14:textId="4BC8F85D" w:rsidR="00B93DB2" w:rsidRPr="00E61C6B" w:rsidRDefault="00547621" w:rsidP="00547621">
            <w:pPr>
              <w:spacing w:after="0"/>
              <w:ind w:left="0"/>
              <w:jc w:val="both"/>
              <w:textAlignment w:val="baseline"/>
              <w:rPr>
                <w:rFonts w:eastAsia="Times New Roman" w:cs="Times New Roman"/>
                <w:b/>
                <w:bCs/>
                <w:color w:val="000000"/>
                <w:sz w:val="28"/>
                <w:szCs w:val="28"/>
                <w:lang w:eastAsia="ro-MD"/>
              </w:rPr>
            </w:pPr>
            <w:r w:rsidRPr="00E61C6B">
              <w:rPr>
                <w:rFonts w:eastAsia="Times New Roman" w:cs="Times New Roman"/>
                <w:b/>
                <w:bCs/>
                <w:color w:val="000000"/>
                <w:sz w:val="28"/>
                <w:szCs w:val="28"/>
                <w:lang w:eastAsia="ro-MD"/>
              </w:rPr>
              <w:t xml:space="preserve">4. </w:t>
            </w:r>
            <w:r w:rsidR="00B93DB2" w:rsidRPr="00E61C6B">
              <w:rPr>
                <w:rFonts w:eastAsia="Times New Roman" w:cs="Times New Roman"/>
                <w:b/>
                <w:bCs/>
                <w:color w:val="000000"/>
                <w:sz w:val="28"/>
                <w:szCs w:val="28"/>
                <w:lang w:eastAsia="ro-MD"/>
              </w:rPr>
              <w:t>Fundamentarea economico-financiară</w:t>
            </w:r>
          </w:p>
        </w:tc>
      </w:tr>
      <w:tr w:rsidR="00B93DB2" w:rsidRPr="00E61C6B" w14:paraId="1B461342"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3878E23" w14:textId="60E283A1" w:rsidR="00B93DB2" w:rsidRDefault="00B93DB2" w:rsidP="00C974C1">
            <w:pPr>
              <w:spacing w:after="0" w:line="240" w:lineRule="auto"/>
              <w:ind w:left="0"/>
              <w:jc w:val="both"/>
              <w:rPr>
                <w:rFonts w:eastAsia="Times New Roman" w:cs="Times New Roman"/>
                <w:color w:val="000000"/>
                <w:sz w:val="28"/>
                <w:szCs w:val="28"/>
                <w:lang w:eastAsia="ro-MD"/>
              </w:rPr>
            </w:pPr>
            <w:r w:rsidRPr="00E61C6B">
              <w:rPr>
                <w:rFonts w:eastAsia="Times New Roman" w:cs="Times New Roman"/>
                <w:color w:val="000000"/>
                <w:sz w:val="28"/>
                <w:szCs w:val="28"/>
                <w:lang w:eastAsia="ro-MD"/>
              </w:rPr>
              <w:t xml:space="preserve">Implementarea proiectului </w:t>
            </w:r>
            <w:r w:rsidR="00376CA3">
              <w:rPr>
                <w:rFonts w:eastAsia="Times New Roman" w:cs="Times New Roman"/>
                <w:color w:val="000000"/>
                <w:sz w:val="28"/>
                <w:szCs w:val="28"/>
                <w:lang w:eastAsia="ro-MD"/>
              </w:rPr>
              <w:t xml:space="preserve">necesită </w:t>
            </w:r>
            <w:r w:rsidRPr="00E61C6B">
              <w:rPr>
                <w:rFonts w:eastAsia="Times New Roman" w:cs="Times New Roman"/>
                <w:color w:val="000000"/>
                <w:sz w:val="28"/>
                <w:szCs w:val="28"/>
                <w:lang w:eastAsia="ro-MD"/>
              </w:rPr>
              <w:t>cheltuieli suplimentare din bugetul de stat. </w:t>
            </w:r>
          </w:p>
          <w:p w14:paraId="3EF7FCFD" w14:textId="372D5683" w:rsidR="00C974C1" w:rsidRPr="00F42FC1" w:rsidRDefault="00C974C1" w:rsidP="00C974C1">
            <w:pPr>
              <w:autoSpaceDE w:val="0"/>
              <w:autoSpaceDN w:val="0"/>
              <w:adjustRightInd w:val="0"/>
              <w:spacing w:after="0" w:line="240" w:lineRule="auto"/>
              <w:ind w:left="0"/>
              <w:jc w:val="both"/>
              <w:rPr>
                <w:rFonts w:eastAsia="Times New Roman" w:cs="Times New Roman"/>
                <w:color w:val="000000" w:themeColor="text1"/>
                <w:sz w:val="28"/>
                <w:szCs w:val="28"/>
                <w:lang w:eastAsia="ru-RU"/>
              </w:rPr>
            </w:pPr>
            <w:r w:rsidRPr="00030818">
              <w:rPr>
                <w:rFonts w:eastAsia="Times New Roman" w:cs="Times New Roman"/>
                <w:color w:val="000000"/>
                <w:sz w:val="28"/>
                <w:szCs w:val="28"/>
                <w:lang w:eastAsia="ru-RU"/>
              </w:rPr>
              <w:t xml:space="preserve">Conform </w:t>
            </w:r>
            <w:r w:rsidRPr="00F42FC1">
              <w:rPr>
                <w:rFonts w:eastAsia="Times New Roman" w:cs="Times New Roman"/>
                <w:color w:val="000000" w:themeColor="text1"/>
                <w:sz w:val="28"/>
                <w:szCs w:val="28"/>
                <w:lang w:eastAsia="ru-RU"/>
              </w:rPr>
              <w:t xml:space="preserve">informațiilor parvenite de la Casa Națională de Asigurări Sociale, circa </w:t>
            </w:r>
            <w:r w:rsidRPr="00F42FC1">
              <w:rPr>
                <w:rFonts w:eastAsia="Times New Roman" w:cs="Times New Roman"/>
                <w:b/>
                <w:bCs/>
                <w:color w:val="000000" w:themeColor="text1"/>
                <w:sz w:val="28"/>
                <w:szCs w:val="28"/>
                <w:lang w:eastAsia="ru-RU"/>
              </w:rPr>
              <w:t>6</w:t>
            </w:r>
            <w:r w:rsidR="00D059C9" w:rsidRPr="00F42FC1">
              <w:rPr>
                <w:rFonts w:eastAsia="Times New Roman" w:cs="Times New Roman"/>
                <w:b/>
                <w:bCs/>
                <w:color w:val="000000" w:themeColor="text1"/>
                <w:sz w:val="28"/>
                <w:szCs w:val="28"/>
                <w:lang w:eastAsia="ru-RU"/>
              </w:rPr>
              <w:t>0</w:t>
            </w:r>
            <w:r w:rsidR="00137D0A">
              <w:rPr>
                <w:rFonts w:eastAsia="Times New Roman" w:cs="Times New Roman"/>
                <w:b/>
                <w:bCs/>
                <w:color w:val="000000" w:themeColor="text1"/>
                <w:sz w:val="28"/>
                <w:szCs w:val="28"/>
                <w:lang w:eastAsia="ru-RU"/>
              </w:rPr>
              <w:t>73</w:t>
            </w:r>
            <w:r w:rsidRPr="00F42FC1">
              <w:rPr>
                <w:rFonts w:eastAsia="Times New Roman" w:cs="Times New Roman"/>
                <w:b/>
                <w:bCs/>
                <w:color w:val="000000" w:themeColor="text1"/>
                <w:sz w:val="28"/>
                <w:szCs w:val="28"/>
                <w:lang w:eastAsia="ru-RU"/>
              </w:rPr>
              <w:t xml:space="preserve"> de persoane</w:t>
            </w:r>
            <w:r w:rsidRPr="00F42FC1">
              <w:rPr>
                <w:rFonts w:eastAsia="Times New Roman" w:cs="Times New Roman"/>
                <w:color w:val="000000" w:themeColor="text1"/>
                <w:sz w:val="28"/>
                <w:szCs w:val="28"/>
                <w:lang w:eastAsia="ru-RU"/>
              </w:rPr>
              <w:t xml:space="preserve"> urmează să beneficieze începând cu </w:t>
            </w:r>
            <w:r w:rsidRPr="00F42FC1">
              <w:rPr>
                <w:rFonts w:eastAsia="Times New Roman" w:cs="Times New Roman"/>
                <w:b/>
                <w:bCs/>
                <w:color w:val="000000" w:themeColor="text1"/>
                <w:sz w:val="28"/>
                <w:szCs w:val="28"/>
                <w:lang w:eastAsia="ru-RU"/>
              </w:rPr>
              <w:t>1 i</w:t>
            </w:r>
            <w:r w:rsidR="00892B5B" w:rsidRPr="00F42FC1">
              <w:rPr>
                <w:rFonts w:eastAsia="Times New Roman" w:cs="Times New Roman"/>
                <w:b/>
                <w:bCs/>
                <w:color w:val="000000" w:themeColor="text1"/>
                <w:sz w:val="28"/>
                <w:szCs w:val="28"/>
                <w:lang w:eastAsia="ru-RU"/>
              </w:rPr>
              <w:t>anuari</w:t>
            </w:r>
            <w:r w:rsidRPr="00F42FC1">
              <w:rPr>
                <w:rFonts w:eastAsia="Times New Roman" w:cs="Times New Roman"/>
                <w:b/>
                <w:bCs/>
                <w:color w:val="000000" w:themeColor="text1"/>
                <w:sz w:val="28"/>
                <w:szCs w:val="28"/>
                <w:lang w:eastAsia="ru-RU"/>
              </w:rPr>
              <w:t>e 202</w:t>
            </w:r>
            <w:r w:rsidR="00892B5B" w:rsidRPr="00F42FC1">
              <w:rPr>
                <w:rFonts w:eastAsia="Times New Roman" w:cs="Times New Roman"/>
                <w:b/>
                <w:bCs/>
                <w:color w:val="000000" w:themeColor="text1"/>
                <w:sz w:val="28"/>
                <w:szCs w:val="28"/>
                <w:lang w:eastAsia="ru-RU"/>
              </w:rPr>
              <w:t>5</w:t>
            </w:r>
            <w:r w:rsidRPr="00F42FC1">
              <w:rPr>
                <w:rFonts w:eastAsia="Times New Roman" w:cs="Times New Roman"/>
                <w:color w:val="000000" w:themeColor="text1"/>
                <w:sz w:val="28"/>
                <w:szCs w:val="28"/>
                <w:lang w:eastAsia="ru-RU"/>
              </w:rPr>
              <w:t>, de majorarea alocațiilor lunare de stat, cu o sumă fixă de 250 lei.</w:t>
            </w:r>
          </w:p>
          <w:p w14:paraId="6CE09692" w14:textId="0D00D4A2" w:rsidR="00C974C1" w:rsidRDefault="00C974C1" w:rsidP="00C974C1">
            <w:pPr>
              <w:spacing w:after="0" w:line="240" w:lineRule="auto"/>
              <w:ind w:left="0"/>
              <w:jc w:val="both"/>
              <w:rPr>
                <w:rFonts w:eastAsia="Times New Roman" w:cs="Times New Roman"/>
                <w:color w:val="000000"/>
                <w:sz w:val="28"/>
                <w:szCs w:val="28"/>
                <w:lang w:eastAsia="ru-RU"/>
              </w:rPr>
            </w:pPr>
            <w:r w:rsidRPr="00F42FC1">
              <w:rPr>
                <w:rFonts w:eastAsia="Times New Roman" w:cs="Times New Roman"/>
                <w:color w:val="000000" w:themeColor="text1"/>
                <w:sz w:val="28"/>
                <w:szCs w:val="28"/>
                <w:lang w:eastAsia="ru-RU"/>
              </w:rPr>
              <w:t>Prin urmare, costul realizării proiectului va atrage după sine alocarea mijloacelor financiare</w:t>
            </w:r>
            <w:r w:rsidR="00892B5B" w:rsidRPr="00F42FC1">
              <w:rPr>
                <w:rFonts w:eastAsia="Times New Roman" w:cs="Times New Roman"/>
                <w:color w:val="000000" w:themeColor="text1"/>
                <w:sz w:val="28"/>
                <w:szCs w:val="28"/>
                <w:lang w:eastAsia="ru-RU"/>
              </w:rPr>
              <w:t xml:space="preserve"> suplimentare</w:t>
            </w:r>
            <w:r w:rsidRPr="00F42FC1">
              <w:rPr>
                <w:rFonts w:eastAsia="Times New Roman" w:cs="Times New Roman"/>
                <w:color w:val="000000" w:themeColor="text1"/>
                <w:sz w:val="28"/>
                <w:szCs w:val="28"/>
                <w:lang w:eastAsia="ru-RU"/>
              </w:rPr>
              <w:t xml:space="preserve"> din bugetul de stat în valoare de circa</w:t>
            </w:r>
            <w:r w:rsidR="00892B5B" w:rsidRPr="00F42FC1">
              <w:rPr>
                <w:rFonts w:eastAsia="Times New Roman" w:cs="Times New Roman"/>
                <w:color w:val="000000" w:themeColor="text1"/>
                <w:sz w:val="28"/>
                <w:szCs w:val="28"/>
                <w:lang w:eastAsia="ru-RU"/>
              </w:rPr>
              <w:t xml:space="preserve"> </w:t>
            </w:r>
            <w:r w:rsidR="00892B5B" w:rsidRPr="00F42FC1">
              <w:rPr>
                <w:rFonts w:eastAsia="Times New Roman" w:cs="Times New Roman"/>
                <w:b/>
                <w:bCs/>
                <w:color w:val="000000" w:themeColor="text1"/>
                <w:sz w:val="28"/>
                <w:szCs w:val="28"/>
                <w:lang w:eastAsia="ru-RU"/>
              </w:rPr>
              <w:t>18.2</w:t>
            </w:r>
            <w:r w:rsidR="00137D0A">
              <w:rPr>
                <w:rFonts w:eastAsia="Times New Roman" w:cs="Times New Roman"/>
                <w:b/>
                <w:bCs/>
                <w:color w:val="000000" w:themeColor="text1"/>
                <w:sz w:val="28"/>
                <w:szCs w:val="28"/>
                <w:lang w:eastAsia="ru-RU"/>
              </w:rPr>
              <w:t>19</w:t>
            </w:r>
            <w:r w:rsidR="00892B5B" w:rsidRPr="00F42FC1">
              <w:rPr>
                <w:rFonts w:eastAsia="Times New Roman" w:cs="Times New Roman"/>
                <w:b/>
                <w:bCs/>
                <w:color w:val="000000" w:themeColor="text1"/>
                <w:sz w:val="28"/>
                <w:szCs w:val="28"/>
                <w:lang w:eastAsia="ru-RU"/>
              </w:rPr>
              <w:t>.000</w:t>
            </w:r>
            <w:r w:rsidRPr="00F42FC1">
              <w:rPr>
                <w:rFonts w:eastAsia="Times New Roman" w:cs="Times New Roman"/>
                <w:b/>
                <w:bCs/>
                <w:color w:val="000000" w:themeColor="text1"/>
                <w:sz w:val="28"/>
                <w:szCs w:val="28"/>
                <w:lang w:eastAsia="ru-RU"/>
              </w:rPr>
              <w:t xml:space="preserve"> lei</w:t>
            </w:r>
            <w:r w:rsidR="000A2CF3" w:rsidRPr="00F42FC1">
              <w:rPr>
                <w:rFonts w:eastAsia="Times New Roman" w:cs="Times New Roman"/>
                <w:b/>
                <w:bCs/>
                <w:color w:val="000000" w:themeColor="text1"/>
                <w:sz w:val="28"/>
                <w:szCs w:val="28"/>
                <w:lang w:eastAsia="ru-RU"/>
              </w:rPr>
              <w:t>,</w:t>
            </w:r>
            <w:r w:rsidRPr="00F42FC1">
              <w:rPr>
                <w:rFonts w:eastAsia="Times New Roman" w:cs="Times New Roman"/>
                <w:color w:val="000000" w:themeColor="text1"/>
                <w:sz w:val="28"/>
                <w:szCs w:val="28"/>
                <w:lang w:eastAsia="ru-RU"/>
              </w:rPr>
              <w:t xml:space="preserve"> (6</w:t>
            </w:r>
            <w:r w:rsidR="00D059C9" w:rsidRPr="00F42FC1">
              <w:rPr>
                <w:rFonts w:eastAsia="Times New Roman" w:cs="Times New Roman"/>
                <w:color w:val="000000" w:themeColor="text1"/>
                <w:sz w:val="28"/>
                <w:szCs w:val="28"/>
                <w:lang w:eastAsia="ru-RU"/>
              </w:rPr>
              <w:t>0</w:t>
            </w:r>
            <w:r w:rsidR="00137D0A">
              <w:rPr>
                <w:rFonts w:eastAsia="Times New Roman" w:cs="Times New Roman"/>
                <w:color w:val="000000" w:themeColor="text1"/>
                <w:sz w:val="28"/>
                <w:szCs w:val="28"/>
                <w:lang w:eastAsia="ru-RU"/>
              </w:rPr>
              <w:t>73</w:t>
            </w:r>
            <w:r w:rsidRPr="00F42FC1">
              <w:rPr>
                <w:rFonts w:eastAsia="Times New Roman" w:cs="Times New Roman"/>
                <w:color w:val="000000" w:themeColor="text1"/>
                <w:sz w:val="28"/>
                <w:szCs w:val="28"/>
                <w:lang w:eastAsia="ru-RU"/>
              </w:rPr>
              <w:t xml:space="preserve"> beneficiari </w:t>
            </w:r>
            <w:r w:rsidRPr="00030818">
              <w:rPr>
                <w:rFonts w:eastAsia="Times New Roman" w:cs="Times New Roman"/>
                <w:color w:val="000000"/>
                <w:sz w:val="28"/>
                <w:szCs w:val="28"/>
                <w:lang w:eastAsia="ru-RU"/>
              </w:rPr>
              <w:t xml:space="preserve">x 250 lei x </w:t>
            </w:r>
            <w:r w:rsidR="00892B5B">
              <w:rPr>
                <w:rFonts w:eastAsia="Times New Roman" w:cs="Times New Roman"/>
                <w:color w:val="000000"/>
                <w:sz w:val="28"/>
                <w:szCs w:val="28"/>
                <w:lang w:eastAsia="ru-RU"/>
              </w:rPr>
              <w:t>12</w:t>
            </w:r>
            <w:r w:rsidRPr="00030818">
              <w:rPr>
                <w:rFonts w:eastAsia="Times New Roman" w:cs="Times New Roman"/>
                <w:color w:val="000000"/>
                <w:sz w:val="28"/>
                <w:szCs w:val="28"/>
                <w:lang w:eastAsia="ru-RU"/>
              </w:rPr>
              <w:t xml:space="preserve"> luni </w:t>
            </w:r>
            <w:r w:rsidRPr="008F04CF">
              <w:rPr>
                <w:rFonts w:eastAsia="Times New Roman" w:cs="Times New Roman"/>
                <w:b/>
                <w:bCs/>
                <w:color w:val="000000"/>
                <w:sz w:val="28"/>
                <w:szCs w:val="28"/>
                <w:lang w:eastAsia="ru-RU"/>
              </w:rPr>
              <w:t xml:space="preserve">= </w:t>
            </w:r>
            <w:r w:rsidR="00892B5B" w:rsidRPr="00892B5B">
              <w:rPr>
                <w:rFonts w:eastAsia="Times New Roman" w:cs="Times New Roman"/>
                <w:b/>
                <w:bCs/>
                <w:color w:val="000000"/>
                <w:sz w:val="28"/>
                <w:szCs w:val="28"/>
                <w:lang w:eastAsia="ru-RU"/>
              </w:rPr>
              <w:t>18.2</w:t>
            </w:r>
            <w:r w:rsidR="00137D0A">
              <w:rPr>
                <w:rFonts w:eastAsia="Times New Roman" w:cs="Times New Roman"/>
                <w:b/>
                <w:bCs/>
                <w:color w:val="000000"/>
                <w:sz w:val="28"/>
                <w:szCs w:val="28"/>
                <w:lang w:eastAsia="ru-RU"/>
              </w:rPr>
              <w:t>19</w:t>
            </w:r>
            <w:r w:rsidR="00892B5B" w:rsidRPr="00892B5B">
              <w:rPr>
                <w:rFonts w:eastAsia="Times New Roman" w:cs="Times New Roman"/>
                <w:b/>
                <w:bCs/>
                <w:color w:val="000000"/>
                <w:sz w:val="28"/>
                <w:szCs w:val="28"/>
                <w:lang w:eastAsia="ru-RU"/>
              </w:rPr>
              <w:t xml:space="preserve">.000 </w:t>
            </w:r>
            <w:r w:rsidRPr="008F04CF">
              <w:rPr>
                <w:rFonts w:eastAsia="Times New Roman" w:cs="Times New Roman"/>
                <w:b/>
                <w:bCs/>
                <w:color w:val="000000"/>
                <w:sz w:val="28"/>
                <w:szCs w:val="28"/>
                <w:lang w:eastAsia="ru-RU"/>
              </w:rPr>
              <w:t>lei</w:t>
            </w:r>
            <w:r w:rsidRPr="00030818">
              <w:rPr>
                <w:rFonts w:eastAsia="Times New Roman" w:cs="Times New Roman"/>
                <w:color w:val="000000"/>
                <w:sz w:val="28"/>
                <w:szCs w:val="28"/>
                <w:lang w:eastAsia="ru-RU"/>
              </w:rPr>
              <w:t>).</w:t>
            </w:r>
          </w:p>
          <w:p w14:paraId="631833FB" w14:textId="77777777" w:rsidR="0095051A" w:rsidRDefault="0095051A" w:rsidP="00C974C1">
            <w:pPr>
              <w:spacing w:after="0" w:line="240" w:lineRule="auto"/>
              <w:ind w:left="0"/>
              <w:jc w:val="both"/>
              <w:rPr>
                <w:rFonts w:eastAsia="Times New Roman" w:cs="Times New Roman"/>
                <w:color w:val="000000"/>
                <w:sz w:val="28"/>
                <w:szCs w:val="28"/>
                <w:lang w:eastAsia="ru-RU"/>
              </w:rPr>
            </w:pPr>
          </w:p>
          <w:p w14:paraId="20078664" w14:textId="124561E1" w:rsidR="00712F68" w:rsidRPr="0095051A" w:rsidRDefault="00712F68" w:rsidP="00712F68">
            <w:pPr>
              <w:pStyle w:val="Default"/>
              <w:jc w:val="center"/>
              <w:rPr>
                <w:rFonts w:ascii="Georgia" w:hAnsi="Georgia"/>
                <w:b/>
                <w:bCs/>
                <w:sz w:val="28"/>
                <w:szCs w:val="28"/>
              </w:rPr>
            </w:pPr>
            <w:r w:rsidRPr="0095051A">
              <w:rPr>
                <w:rFonts w:ascii="Georgia" w:hAnsi="Georgia"/>
                <w:b/>
                <w:bCs/>
                <w:sz w:val="28"/>
                <w:szCs w:val="28"/>
              </w:rPr>
              <w:t>Informaţia cu privire la numărul victimelor represiunilor politice</w:t>
            </w:r>
            <w:r w:rsidR="00847D31">
              <w:rPr>
                <w:rFonts w:ascii="Georgia" w:hAnsi="Georgia"/>
                <w:b/>
                <w:bCs/>
                <w:sz w:val="28"/>
                <w:szCs w:val="28"/>
              </w:rPr>
              <w:t>,</w:t>
            </w:r>
          </w:p>
          <w:p w14:paraId="5BBB62BF" w14:textId="2088D32B" w:rsidR="00712F68" w:rsidRDefault="00712F68" w:rsidP="00712F68">
            <w:pPr>
              <w:pStyle w:val="Default"/>
              <w:jc w:val="center"/>
              <w:rPr>
                <w:b/>
                <w:bCs/>
                <w:sz w:val="28"/>
                <w:szCs w:val="28"/>
              </w:rPr>
            </w:pPr>
            <w:r w:rsidRPr="0095051A">
              <w:rPr>
                <w:rFonts w:ascii="Georgia" w:hAnsi="Georgia"/>
                <w:b/>
                <w:bCs/>
                <w:sz w:val="28"/>
                <w:szCs w:val="28"/>
              </w:rPr>
              <w:t xml:space="preserve">la situaţia </w:t>
            </w:r>
            <w:r w:rsidR="00847D31">
              <w:rPr>
                <w:rFonts w:ascii="Georgia" w:hAnsi="Georgia"/>
                <w:b/>
                <w:bCs/>
                <w:sz w:val="28"/>
                <w:szCs w:val="28"/>
              </w:rPr>
              <w:t xml:space="preserve">din </w:t>
            </w:r>
            <w:r w:rsidRPr="0095051A">
              <w:rPr>
                <w:rFonts w:ascii="Georgia" w:hAnsi="Georgia"/>
                <w:b/>
                <w:bCs/>
                <w:sz w:val="28"/>
                <w:szCs w:val="28"/>
              </w:rPr>
              <w:t>01.0</w:t>
            </w:r>
            <w:r w:rsidR="00F42FC1">
              <w:rPr>
                <w:rFonts w:ascii="Georgia" w:hAnsi="Georgia"/>
                <w:b/>
                <w:bCs/>
                <w:sz w:val="28"/>
                <w:szCs w:val="28"/>
              </w:rPr>
              <w:t>6</w:t>
            </w:r>
            <w:r w:rsidRPr="0095051A">
              <w:rPr>
                <w:rFonts w:ascii="Georgia" w:hAnsi="Georgia"/>
                <w:b/>
                <w:bCs/>
                <w:sz w:val="28"/>
                <w:szCs w:val="28"/>
              </w:rPr>
              <w:t>.2024</w:t>
            </w:r>
            <w:r w:rsidR="00847D31">
              <w:rPr>
                <w:rFonts w:ascii="Georgia" w:hAnsi="Georgia"/>
                <w:b/>
                <w:bCs/>
                <w:sz w:val="28"/>
                <w:szCs w:val="28"/>
              </w:rPr>
              <w:t>,</w:t>
            </w:r>
            <w:r w:rsidR="0095051A" w:rsidRPr="0095051A">
              <w:rPr>
                <w:rFonts w:ascii="Georgia" w:hAnsi="Georgia"/>
                <w:b/>
                <w:bCs/>
                <w:sz w:val="28"/>
                <w:szCs w:val="28"/>
              </w:rPr>
              <w:t xml:space="preserve"> constituie următoarele:</w:t>
            </w:r>
          </w:p>
          <w:p w14:paraId="5EFB78FD" w14:textId="77777777" w:rsidR="00712F68" w:rsidRDefault="00712F68" w:rsidP="00C974C1">
            <w:pPr>
              <w:spacing w:after="0" w:line="240" w:lineRule="auto"/>
              <w:ind w:left="0"/>
              <w:jc w:val="both"/>
              <w:rPr>
                <w:rFonts w:eastAsia="Times New Roman" w:cs="Times New Roman"/>
                <w:color w:val="000000"/>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38"/>
              <w:gridCol w:w="4124"/>
            </w:tblGrid>
            <w:tr w:rsidR="002776B6" w:rsidRPr="005C3BFB" w14:paraId="23222F1F" w14:textId="77777777" w:rsidTr="0052779B">
              <w:trPr>
                <w:trHeight w:val="242"/>
              </w:trPr>
              <w:tc>
                <w:tcPr>
                  <w:tcW w:w="5438" w:type="dxa"/>
                </w:tcPr>
                <w:p w14:paraId="3B76EEEA" w14:textId="77777777" w:rsidR="002776B6" w:rsidRPr="005C3BFB" w:rsidRDefault="002776B6" w:rsidP="002776B6">
                  <w:pPr>
                    <w:pStyle w:val="Default"/>
                    <w:jc w:val="center"/>
                    <w:rPr>
                      <w:rFonts w:ascii="Georgia" w:hAnsi="Georgia"/>
                    </w:rPr>
                  </w:pPr>
                  <w:r w:rsidRPr="005C3BFB">
                    <w:rPr>
                      <w:rFonts w:ascii="Georgia" w:hAnsi="Georgia"/>
                      <w:b/>
                      <w:bCs/>
                    </w:rPr>
                    <w:t>Raion</w:t>
                  </w:r>
                </w:p>
              </w:tc>
              <w:tc>
                <w:tcPr>
                  <w:tcW w:w="4124" w:type="dxa"/>
                </w:tcPr>
                <w:p w14:paraId="5CB86DF5" w14:textId="77777777" w:rsidR="002776B6" w:rsidRPr="005C3BFB" w:rsidRDefault="002776B6" w:rsidP="002776B6">
                  <w:pPr>
                    <w:pStyle w:val="Default"/>
                    <w:jc w:val="center"/>
                    <w:rPr>
                      <w:rFonts w:ascii="Georgia" w:hAnsi="Georgia"/>
                      <w:b/>
                      <w:bCs/>
                    </w:rPr>
                  </w:pPr>
                  <w:r w:rsidRPr="005C3BFB">
                    <w:rPr>
                      <w:rFonts w:ascii="Georgia" w:hAnsi="Georgia"/>
                      <w:b/>
                      <w:bCs/>
                    </w:rPr>
                    <w:t>Numărul victimelor represiunilor politice</w:t>
                  </w:r>
                </w:p>
                <w:p w14:paraId="2A5F3FE0" w14:textId="77777777" w:rsidR="002776B6" w:rsidRPr="005C3BFB" w:rsidRDefault="002776B6" w:rsidP="002776B6">
                  <w:pPr>
                    <w:pStyle w:val="Default"/>
                    <w:jc w:val="center"/>
                    <w:rPr>
                      <w:rFonts w:ascii="Georgia" w:hAnsi="Georgia"/>
                    </w:rPr>
                  </w:pPr>
                  <w:r w:rsidRPr="005C3BFB">
                    <w:rPr>
                      <w:rFonts w:ascii="Georgia" w:hAnsi="Georgia"/>
                      <w:b/>
                      <w:bCs/>
                      <w:i/>
                      <w:iCs/>
                    </w:rPr>
                    <w:t>(persoane)</w:t>
                  </w:r>
                </w:p>
              </w:tc>
            </w:tr>
            <w:tr w:rsidR="002776B6" w:rsidRPr="005C3BFB" w14:paraId="0592B6AE" w14:textId="77777777" w:rsidTr="0052779B">
              <w:trPr>
                <w:trHeight w:val="109"/>
              </w:trPr>
              <w:tc>
                <w:tcPr>
                  <w:tcW w:w="5438" w:type="dxa"/>
                </w:tcPr>
                <w:p w14:paraId="71767B52"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CHIŞINĂU, CENTRU </w:t>
                  </w:r>
                </w:p>
              </w:tc>
              <w:tc>
                <w:tcPr>
                  <w:tcW w:w="4124" w:type="dxa"/>
                </w:tcPr>
                <w:p w14:paraId="6965E86E" w14:textId="52E3229F" w:rsidR="002776B6" w:rsidRPr="005C3BFB" w:rsidRDefault="002776B6" w:rsidP="002776B6">
                  <w:pPr>
                    <w:pStyle w:val="Default"/>
                    <w:jc w:val="center"/>
                    <w:rPr>
                      <w:rFonts w:ascii="Georgia" w:hAnsi="Georgia"/>
                      <w:lang w:val="ro-RO"/>
                    </w:rPr>
                  </w:pPr>
                  <w:r w:rsidRPr="005C3BFB">
                    <w:rPr>
                      <w:rFonts w:ascii="Georgia" w:hAnsi="Georgia"/>
                      <w:lang w:val="ro-RO"/>
                    </w:rPr>
                    <w:t>24</w:t>
                  </w:r>
                  <w:r w:rsidR="00137D0A">
                    <w:rPr>
                      <w:rFonts w:ascii="Georgia" w:hAnsi="Georgia"/>
                      <w:lang w:val="ro-RO"/>
                    </w:rPr>
                    <w:t>3</w:t>
                  </w:r>
                </w:p>
              </w:tc>
            </w:tr>
            <w:tr w:rsidR="002776B6" w:rsidRPr="005C3BFB" w14:paraId="70417BEB" w14:textId="77777777" w:rsidTr="0052779B">
              <w:trPr>
                <w:trHeight w:val="109"/>
              </w:trPr>
              <w:tc>
                <w:tcPr>
                  <w:tcW w:w="5438" w:type="dxa"/>
                </w:tcPr>
                <w:p w14:paraId="6876E835"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CHIŞINĂU, RÎȘCANI </w:t>
                  </w:r>
                </w:p>
              </w:tc>
              <w:tc>
                <w:tcPr>
                  <w:tcW w:w="4124" w:type="dxa"/>
                </w:tcPr>
                <w:p w14:paraId="34B71F88" w14:textId="0A8BFC85" w:rsidR="002776B6" w:rsidRPr="005C3BFB" w:rsidRDefault="002776B6" w:rsidP="002776B6">
                  <w:pPr>
                    <w:pStyle w:val="Default"/>
                    <w:jc w:val="center"/>
                    <w:rPr>
                      <w:rFonts w:ascii="Georgia" w:hAnsi="Georgia"/>
                      <w:lang w:val="ro-RO"/>
                    </w:rPr>
                  </w:pPr>
                  <w:r w:rsidRPr="005C3BFB">
                    <w:rPr>
                      <w:rFonts w:ascii="Georgia" w:hAnsi="Georgia"/>
                      <w:lang w:val="ro-RO"/>
                    </w:rPr>
                    <w:t>44</w:t>
                  </w:r>
                  <w:r w:rsidR="00137D0A">
                    <w:rPr>
                      <w:rFonts w:ascii="Georgia" w:hAnsi="Georgia"/>
                      <w:lang w:val="ro-RO"/>
                    </w:rPr>
                    <w:t>9</w:t>
                  </w:r>
                </w:p>
              </w:tc>
            </w:tr>
            <w:tr w:rsidR="002776B6" w:rsidRPr="005C3BFB" w14:paraId="4DC8146A" w14:textId="77777777" w:rsidTr="0052779B">
              <w:trPr>
                <w:trHeight w:val="109"/>
              </w:trPr>
              <w:tc>
                <w:tcPr>
                  <w:tcW w:w="5438" w:type="dxa"/>
                </w:tcPr>
                <w:p w14:paraId="1B3BEC92"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CHIŞINĂU, BUIUCANI </w:t>
                  </w:r>
                </w:p>
              </w:tc>
              <w:tc>
                <w:tcPr>
                  <w:tcW w:w="4124" w:type="dxa"/>
                </w:tcPr>
                <w:p w14:paraId="64EF5CCD" w14:textId="72289EB1" w:rsidR="002776B6" w:rsidRPr="005C3BFB" w:rsidRDefault="002776B6" w:rsidP="002776B6">
                  <w:pPr>
                    <w:pStyle w:val="Default"/>
                    <w:jc w:val="center"/>
                    <w:rPr>
                      <w:rFonts w:ascii="Georgia" w:hAnsi="Georgia"/>
                      <w:lang w:val="ro-RO"/>
                    </w:rPr>
                  </w:pPr>
                  <w:r w:rsidRPr="005C3BFB">
                    <w:rPr>
                      <w:rFonts w:ascii="Georgia" w:hAnsi="Georgia"/>
                      <w:lang w:val="ro-RO"/>
                    </w:rPr>
                    <w:t>29</w:t>
                  </w:r>
                  <w:r w:rsidR="00137D0A">
                    <w:rPr>
                      <w:rFonts w:ascii="Georgia" w:hAnsi="Georgia"/>
                      <w:lang w:val="ro-RO"/>
                    </w:rPr>
                    <w:t>2</w:t>
                  </w:r>
                </w:p>
              </w:tc>
            </w:tr>
            <w:tr w:rsidR="002776B6" w:rsidRPr="005C3BFB" w14:paraId="42A41EFB" w14:textId="77777777" w:rsidTr="0052779B">
              <w:trPr>
                <w:trHeight w:val="109"/>
              </w:trPr>
              <w:tc>
                <w:tcPr>
                  <w:tcW w:w="5438" w:type="dxa"/>
                </w:tcPr>
                <w:p w14:paraId="0FC40E96"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CHIŞINĂU, BOTANICA </w:t>
                  </w:r>
                </w:p>
              </w:tc>
              <w:tc>
                <w:tcPr>
                  <w:tcW w:w="4124" w:type="dxa"/>
                </w:tcPr>
                <w:p w14:paraId="6F704F6E" w14:textId="77777777" w:rsidR="002776B6" w:rsidRPr="005C3BFB" w:rsidRDefault="002776B6" w:rsidP="002776B6">
                  <w:pPr>
                    <w:pStyle w:val="Default"/>
                    <w:jc w:val="center"/>
                    <w:rPr>
                      <w:rFonts w:ascii="Georgia" w:hAnsi="Georgia"/>
                      <w:lang w:val="ro-RO"/>
                    </w:rPr>
                  </w:pPr>
                  <w:r w:rsidRPr="005C3BFB">
                    <w:rPr>
                      <w:rFonts w:ascii="Georgia" w:hAnsi="Georgia"/>
                      <w:lang w:val="ro-RO"/>
                    </w:rPr>
                    <w:t>412</w:t>
                  </w:r>
                </w:p>
              </w:tc>
            </w:tr>
            <w:tr w:rsidR="002776B6" w:rsidRPr="005C3BFB" w14:paraId="65BBB583" w14:textId="77777777" w:rsidTr="0052779B">
              <w:trPr>
                <w:trHeight w:val="109"/>
              </w:trPr>
              <w:tc>
                <w:tcPr>
                  <w:tcW w:w="5438" w:type="dxa"/>
                </w:tcPr>
                <w:p w14:paraId="2D454BF1"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CHIŞINĂU, CIOCANA </w:t>
                  </w:r>
                </w:p>
              </w:tc>
              <w:tc>
                <w:tcPr>
                  <w:tcW w:w="4124" w:type="dxa"/>
                </w:tcPr>
                <w:p w14:paraId="567F1E56" w14:textId="5620ABA9" w:rsidR="002776B6" w:rsidRPr="005C3BFB" w:rsidRDefault="002776B6" w:rsidP="002776B6">
                  <w:pPr>
                    <w:pStyle w:val="Default"/>
                    <w:jc w:val="center"/>
                    <w:rPr>
                      <w:rFonts w:ascii="Georgia" w:hAnsi="Georgia"/>
                      <w:lang w:val="ro-RO"/>
                    </w:rPr>
                  </w:pPr>
                  <w:r w:rsidRPr="005C3BFB">
                    <w:rPr>
                      <w:rFonts w:ascii="Georgia" w:hAnsi="Georgia"/>
                      <w:lang w:val="ro-RO"/>
                    </w:rPr>
                    <w:t>27</w:t>
                  </w:r>
                  <w:r w:rsidR="00137D0A">
                    <w:rPr>
                      <w:rFonts w:ascii="Georgia" w:hAnsi="Georgia"/>
                      <w:lang w:val="ro-RO"/>
                    </w:rPr>
                    <w:t>3</w:t>
                  </w:r>
                </w:p>
              </w:tc>
            </w:tr>
            <w:tr w:rsidR="002776B6" w:rsidRPr="005C3BFB" w14:paraId="7BE3E4F6" w14:textId="77777777" w:rsidTr="0052779B">
              <w:trPr>
                <w:trHeight w:val="109"/>
              </w:trPr>
              <w:tc>
                <w:tcPr>
                  <w:tcW w:w="5438" w:type="dxa"/>
                </w:tcPr>
                <w:p w14:paraId="6D2F4E7C" w14:textId="77777777" w:rsidR="002776B6" w:rsidRPr="005C3BFB" w:rsidRDefault="002776B6" w:rsidP="002776B6">
                  <w:pPr>
                    <w:pStyle w:val="Default"/>
                    <w:rPr>
                      <w:rFonts w:ascii="Georgia" w:hAnsi="Georgia"/>
                      <w:lang w:val="ro-RO"/>
                    </w:rPr>
                  </w:pPr>
                  <w:r w:rsidRPr="005C3BFB">
                    <w:rPr>
                      <w:rFonts w:ascii="Georgia" w:hAnsi="Georgia"/>
                      <w:lang w:val="ro-RO"/>
                    </w:rPr>
                    <w:t xml:space="preserve">BĂLȚI </w:t>
                  </w:r>
                </w:p>
              </w:tc>
              <w:tc>
                <w:tcPr>
                  <w:tcW w:w="4124" w:type="dxa"/>
                </w:tcPr>
                <w:p w14:paraId="4AE2DA77" w14:textId="2B6A3080" w:rsidR="002776B6" w:rsidRPr="005C3BFB" w:rsidRDefault="002776B6" w:rsidP="002776B6">
                  <w:pPr>
                    <w:pStyle w:val="Default"/>
                    <w:jc w:val="center"/>
                    <w:rPr>
                      <w:rFonts w:ascii="Georgia" w:hAnsi="Georgia"/>
                      <w:lang w:val="ro-RO"/>
                    </w:rPr>
                  </w:pPr>
                  <w:r w:rsidRPr="005C3BFB">
                    <w:rPr>
                      <w:rFonts w:ascii="Georgia" w:hAnsi="Georgia"/>
                      <w:lang w:val="ro-RO"/>
                    </w:rPr>
                    <w:t>3</w:t>
                  </w:r>
                  <w:r w:rsidR="00137D0A">
                    <w:rPr>
                      <w:rFonts w:ascii="Georgia" w:hAnsi="Georgia"/>
                      <w:lang w:val="ro-RO"/>
                    </w:rPr>
                    <w:t>58</w:t>
                  </w:r>
                </w:p>
              </w:tc>
            </w:tr>
            <w:tr w:rsidR="002776B6" w:rsidRPr="005C3BFB" w14:paraId="4ED2BB50" w14:textId="77777777" w:rsidTr="0052779B">
              <w:trPr>
                <w:trHeight w:val="109"/>
              </w:trPr>
              <w:tc>
                <w:tcPr>
                  <w:tcW w:w="5438" w:type="dxa"/>
                </w:tcPr>
                <w:p w14:paraId="70D3BA7C" w14:textId="77777777" w:rsidR="002776B6" w:rsidRPr="005C3BFB" w:rsidRDefault="002776B6" w:rsidP="002776B6">
                  <w:pPr>
                    <w:pStyle w:val="Default"/>
                    <w:rPr>
                      <w:rFonts w:ascii="Georgia" w:hAnsi="Georgia"/>
                      <w:lang w:val="ro-RO"/>
                    </w:rPr>
                  </w:pPr>
                  <w:r w:rsidRPr="005C3BFB">
                    <w:rPr>
                      <w:rFonts w:ascii="Georgia" w:hAnsi="Georgia"/>
                      <w:lang w:val="ro-RO"/>
                    </w:rPr>
                    <w:t xml:space="preserve">FĂLEȘTI </w:t>
                  </w:r>
                </w:p>
              </w:tc>
              <w:tc>
                <w:tcPr>
                  <w:tcW w:w="4124" w:type="dxa"/>
                </w:tcPr>
                <w:p w14:paraId="05A6107A" w14:textId="77777777" w:rsidR="002776B6" w:rsidRPr="005C3BFB" w:rsidRDefault="002776B6" w:rsidP="002776B6">
                  <w:pPr>
                    <w:pStyle w:val="Default"/>
                    <w:jc w:val="center"/>
                    <w:rPr>
                      <w:rFonts w:ascii="Georgia" w:hAnsi="Georgia"/>
                      <w:lang w:val="ro-RO"/>
                    </w:rPr>
                  </w:pPr>
                  <w:r w:rsidRPr="005C3BFB">
                    <w:rPr>
                      <w:rFonts w:ascii="Georgia" w:hAnsi="Georgia"/>
                      <w:lang w:val="ro-RO"/>
                    </w:rPr>
                    <w:t>78</w:t>
                  </w:r>
                </w:p>
              </w:tc>
            </w:tr>
            <w:tr w:rsidR="002776B6" w:rsidRPr="005C3BFB" w14:paraId="4311A9FA" w14:textId="77777777" w:rsidTr="0052779B">
              <w:trPr>
                <w:trHeight w:val="109"/>
              </w:trPr>
              <w:tc>
                <w:tcPr>
                  <w:tcW w:w="5438" w:type="dxa"/>
                </w:tcPr>
                <w:p w14:paraId="0568BF3D" w14:textId="77777777" w:rsidR="002776B6" w:rsidRPr="005C3BFB" w:rsidRDefault="002776B6" w:rsidP="002776B6">
                  <w:pPr>
                    <w:pStyle w:val="Default"/>
                    <w:rPr>
                      <w:rFonts w:ascii="Georgia" w:hAnsi="Georgia"/>
                      <w:lang w:val="ro-RO"/>
                    </w:rPr>
                  </w:pPr>
                  <w:r w:rsidRPr="005C3BFB">
                    <w:rPr>
                      <w:rFonts w:ascii="Georgia" w:hAnsi="Georgia"/>
                      <w:lang w:val="ro-RO"/>
                    </w:rPr>
                    <w:t xml:space="preserve">GLODENI </w:t>
                  </w:r>
                </w:p>
              </w:tc>
              <w:tc>
                <w:tcPr>
                  <w:tcW w:w="4124" w:type="dxa"/>
                </w:tcPr>
                <w:p w14:paraId="1E7D2C1A" w14:textId="00668E2E" w:rsidR="002776B6" w:rsidRPr="005C3BFB" w:rsidRDefault="002776B6" w:rsidP="002776B6">
                  <w:pPr>
                    <w:pStyle w:val="Default"/>
                    <w:jc w:val="center"/>
                    <w:rPr>
                      <w:rFonts w:ascii="Georgia" w:hAnsi="Georgia"/>
                      <w:lang w:val="ro-RO"/>
                    </w:rPr>
                  </w:pPr>
                  <w:r w:rsidRPr="005C3BFB">
                    <w:rPr>
                      <w:rFonts w:ascii="Georgia" w:hAnsi="Georgia"/>
                      <w:lang w:val="ro-RO"/>
                    </w:rPr>
                    <w:t>8</w:t>
                  </w:r>
                  <w:r w:rsidR="00137D0A">
                    <w:rPr>
                      <w:rFonts w:ascii="Georgia" w:hAnsi="Georgia"/>
                      <w:lang w:val="ro-RO"/>
                    </w:rPr>
                    <w:t>2</w:t>
                  </w:r>
                </w:p>
              </w:tc>
            </w:tr>
            <w:tr w:rsidR="002776B6" w:rsidRPr="005C3BFB" w14:paraId="4F258D30" w14:textId="77777777" w:rsidTr="0052779B">
              <w:trPr>
                <w:trHeight w:val="109"/>
              </w:trPr>
              <w:tc>
                <w:tcPr>
                  <w:tcW w:w="5438" w:type="dxa"/>
                </w:tcPr>
                <w:p w14:paraId="17B2AF12" w14:textId="77777777" w:rsidR="002776B6" w:rsidRPr="005C3BFB" w:rsidRDefault="002776B6" w:rsidP="002776B6">
                  <w:pPr>
                    <w:pStyle w:val="Default"/>
                    <w:rPr>
                      <w:rFonts w:ascii="Georgia" w:hAnsi="Georgia"/>
                      <w:lang w:val="ro-RO"/>
                    </w:rPr>
                  </w:pPr>
                  <w:r w:rsidRPr="005C3BFB">
                    <w:rPr>
                      <w:rFonts w:ascii="Georgia" w:hAnsi="Georgia"/>
                      <w:lang w:val="ro-RO"/>
                    </w:rPr>
                    <w:lastRenderedPageBreak/>
                    <w:t xml:space="preserve">RÎȘCANI </w:t>
                  </w:r>
                </w:p>
              </w:tc>
              <w:tc>
                <w:tcPr>
                  <w:tcW w:w="4124" w:type="dxa"/>
                </w:tcPr>
                <w:p w14:paraId="3CF2F173" w14:textId="77777777" w:rsidR="002776B6" w:rsidRPr="005C3BFB" w:rsidRDefault="002776B6" w:rsidP="002776B6">
                  <w:pPr>
                    <w:pStyle w:val="Default"/>
                    <w:jc w:val="center"/>
                    <w:rPr>
                      <w:rFonts w:ascii="Georgia" w:hAnsi="Georgia"/>
                      <w:lang w:val="ro-RO"/>
                    </w:rPr>
                  </w:pPr>
                  <w:r w:rsidRPr="005C3BFB">
                    <w:rPr>
                      <w:rFonts w:ascii="Georgia" w:hAnsi="Georgia"/>
                      <w:lang w:val="ro-RO"/>
                    </w:rPr>
                    <w:t>85</w:t>
                  </w:r>
                </w:p>
              </w:tc>
            </w:tr>
            <w:tr w:rsidR="002776B6" w:rsidRPr="005C3BFB" w14:paraId="09ED3EC6" w14:textId="77777777" w:rsidTr="0052779B">
              <w:trPr>
                <w:trHeight w:val="109"/>
              </w:trPr>
              <w:tc>
                <w:tcPr>
                  <w:tcW w:w="5438" w:type="dxa"/>
                </w:tcPr>
                <w:p w14:paraId="6EA63E0E" w14:textId="77777777" w:rsidR="002776B6" w:rsidRPr="005C3BFB" w:rsidRDefault="002776B6" w:rsidP="002776B6">
                  <w:pPr>
                    <w:pStyle w:val="Default"/>
                    <w:rPr>
                      <w:rFonts w:ascii="Georgia" w:hAnsi="Georgia"/>
                      <w:lang w:val="ro-RO"/>
                    </w:rPr>
                  </w:pPr>
                  <w:r w:rsidRPr="005C3BFB">
                    <w:rPr>
                      <w:rFonts w:ascii="Georgia" w:hAnsi="Georgia"/>
                      <w:lang w:val="ro-RO"/>
                    </w:rPr>
                    <w:t xml:space="preserve">SÎNGEREI </w:t>
                  </w:r>
                </w:p>
              </w:tc>
              <w:tc>
                <w:tcPr>
                  <w:tcW w:w="4124" w:type="dxa"/>
                </w:tcPr>
                <w:p w14:paraId="7AA79432" w14:textId="55066320" w:rsidR="002776B6" w:rsidRPr="005C3BFB" w:rsidRDefault="002776B6" w:rsidP="002776B6">
                  <w:pPr>
                    <w:pStyle w:val="Default"/>
                    <w:jc w:val="center"/>
                    <w:rPr>
                      <w:rFonts w:ascii="Georgia" w:hAnsi="Georgia"/>
                      <w:lang w:val="ro-RO"/>
                    </w:rPr>
                  </w:pPr>
                  <w:r w:rsidRPr="005C3BFB">
                    <w:rPr>
                      <w:rFonts w:ascii="Georgia" w:hAnsi="Georgia"/>
                      <w:lang w:val="ro-RO"/>
                    </w:rPr>
                    <w:t>8</w:t>
                  </w:r>
                  <w:r w:rsidR="00137D0A">
                    <w:rPr>
                      <w:rFonts w:ascii="Georgia" w:hAnsi="Georgia"/>
                      <w:lang w:val="ro-RO"/>
                    </w:rPr>
                    <w:t>0</w:t>
                  </w:r>
                </w:p>
              </w:tc>
            </w:tr>
            <w:tr w:rsidR="002776B6" w:rsidRPr="005C3BFB" w14:paraId="4F1A57BE" w14:textId="77777777" w:rsidTr="0052779B">
              <w:trPr>
                <w:trHeight w:val="109"/>
              </w:trPr>
              <w:tc>
                <w:tcPr>
                  <w:tcW w:w="5438" w:type="dxa"/>
                </w:tcPr>
                <w:p w14:paraId="6D8DE81A"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CAHUL </w:t>
                  </w:r>
                </w:p>
              </w:tc>
              <w:tc>
                <w:tcPr>
                  <w:tcW w:w="4124" w:type="dxa"/>
                </w:tcPr>
                <w:p w14:paraId="780E13CB" w14:textId="77777777" w:rsidR="002776B6" w:rsidRPr="005C3BFB" w:rsidRDefault="002776B6" w:rsidP="002776B6">
                  <w:pPr>
                    <w:pStyle w:val="Default"/>
                    <w:jc w:val="center"/>
                    <w:rPr>
                      <w:rFonts w:ascii="Georgia" w:hAnsi="Georgia"/>
                      <w:lang w:val="ro-RO"/>
                    </w:rPr>
                  </w:pPr>
                  <w:r w:rsidRPr="005C3BFB">
                    <w:rPr>
                      <w:rFonts w:ascii="Georgia" w:hAnsi="Georgia"/>
                      <w:lang w:val="ro-RO"/>
                    </w:rPr>
                    <w:t>165</w:t>
                  </w:r>
                </w:p>
              </w:tc>
            </w:tr>
            <w:tr w:rsidR="002776B6" w:rsidRPr="005C3BFB" w14:paraId="76222936" w14:textId="77777777" w:rsidTr="0052779B">
              <w:trPr>
                <w:trHeight w:val="109"/>
              </w:trPr>
              <w:tc>
                <w:tcPr>
                  <w:tcW w:w="5438" w:type="dxa"/>
                </w:tcPr>
                <w:p w14:paraId="40A4FDBF"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CANTEMIR </w:t>
                  </w:r>
                </w:p>
              </w:tc>
              <w:tc>
                <w:tcPr>
                  <w:tcW w:w="4124" w:type="dxa"/>
                </w:tcPr>
                <w:p w14:paraId="14A76D8B" w14:textId="65B5CC2D" w:rsidR="002776B6" w:rsidRPr="005C3BFB" w:rsidRDefault="002776B6" w:rsidP="002776B6">
                  <w:pPr>
                    <w:pStyle w:val="Default"/>
                    <w:jc w:val="center"/>
                    <w:rPr>
                      <w:rFonts w:ascii="Georgia" w:hAnsi="Georgia"/>
                      <w:lang w:val="ro-RO"/>
                    </w:rPr>
                  </w:pPr>
                  <w:r w:rsidRPr="005C3BFB">
                    <w:rPr>
                      <w:rFonts w:ascii="Georgia" w:hAnsi="Georgia"/>
                      <w:lang w:val="ro-RO"/>
                    </w:rPr>
                    <w:t>5</w:t>
                  </w:r>
                  <w:r w:rsidR="00137D0A">
                    <w:rPr>
                      <w:rFonts w:ascii="Georgia" w:hAnsi="Georgia"/>
                      <w:lang w:val="ro-RO"/>
                    </w:rPr>
                    <w:t>6</w:t>
                  </w:r>
                </w:p>
              </w:tc>
            </w:tr>
            <w:tr w:rsidR="002776B6" w:rsidRPr="005C3BFB" w14:paraId="129FDEC5" w14:textId="77777777" w:rsidTr="0052779B">
              <w:trPr>
                <w:trHeight w:val="109"/>
              </w:trPr>
              <w:tc>
                <w:tcPr>
                  <w:tcW w:w="5438" w:type="dxa"/>
                </w:tcPr>
                <w:p w14:paraId="1793F3E8" w14:textId="77777777" w:rsidR="002776B6" w:rsidRPr="005C3BFB" w:rsidRDefault="002776B6" w:rsidP="002776B6">
                  <w:pPr>
                    <w:pStyle w:val="Default"/>
                    <w:rPr>
                      <w:rFonts w:ascii="Georgia" w:hAnsi="Georgia"/>
                      <w:lang w:val="ro-RO"/>
                    </w:rPr>
                  </w:pPr>
                  <w:r w:rsidRPr="005C3BFB">
                    <w:rPr>
                      <w:rFonts w:ascii="Georgia" w:hAnsi="Georgia"/>
                      <w:lang w:val="ro-RO"/>
                    </w:rPr>
                    <w:t xml:space="preserve">IALOVENI </w:t>
                  </w:r>
                </w:p>
              </w:tc>
              <w:tc>
                <w:tcPr>
                  <w:tcW w:w="4124" w:type="dxa"/>
                </w:tcPr>
                <w:p w14:paraId="2200C55A" w14:textId="77777777" w:rsidR="002776B6" w:rsidRPr="005C3BFB" w:rsidRDefault="002776B6" w:rsidP="002776B6">
                  <w:pPr>
                    <w:pStyle w:val="Default"/>
                    <w:jc w:val="center"/>
                    <w:rPr>
                      <w:rFonts w:ascii="Georgia" w:hAnsi="Georgia"/>
                      <w:lang w:val="ro-RO"/>
                    </w:rPr>
                  </w:pPr>
                  <w:r w:rsidRPr="005C3BFB">
                    <w:rPr>
                      <w:rFonts w:ascii="Georgia" w:hAnsi="Georgia"/>
                      <w:lang w:val="ro-RO"/>
                    </w:rPr>
                    <w:t>137</w:t>
                  </w:r>
                </w:p>
              </w:tc>
            </w:tr>
            <w:tr w:rsidR="002776B6" w:rsidRPr="005C3BFB" w14:paraId="603A218D" w14:textId="77777777" w:rsidTr="0052779B">
              <w:trPr>
                <w:trHeight w:val="109"/>
              </w:trPr>
              <w:tc>
                <w:tcPr>
                  <w:tcW w:w="5438" w:type="dxa"/>
                </w:tcPr>
                <w:p w14:paraId="1A31F393" w14:textId="77777777" w:rsidR="002776B6" w:rsidRPr="005C3BFB" w:rsidRDefault="002776B6" w:rsidP="002776B6">
                  <w:pPr>
                    <w:pStyle w:val="Default"/>
                    <w:rPr>
                      <w:rFonts w:ascii="Georgia" w:hAnsi="Georgia"/>
                      <w:lang w:val="ro-RO"/>
                    </w:rPr>
                  </w:pPr>
                  <w:r w:rsidRPr="005C3BFB">
                    <w:rPr>
                      <w:rFonts w:ascii="Georgia" w:hAnsi="Georgia"/>
                      <w:lang w:val="ro-RO"/>
                    </w:rPr>
                    <w:t xml:space="preserve">ANENII NOI </w:t>
                  </w:r>
                </w:p>
              </w:tc>
              <w:tc>
                <w:tcPr>
                  <w:tcW w:w="4124" w:type="dxa"/>
                </w:tcPr>
                <w:p w14:paraId="095A173C" w14:textId="77777777" w:rsidR="002776B6" w:rsidRPr="005C3BFB" w:rsidRDefault="002776B6" w:rsidP="002776B6">
                  <w:pPr>
                    <w:pStyle w:val="Default"/>
                    <w:jc w:val="center"/>
                    <w:rPr>
                      <w:rFonts w:ascii="Georgia" w:hAnsi="Georgia"/>
                      <w:lang w:val="ro-RO"/>
                    </w:rPr>
                  </w:pPr>
                  <w:r w:rsidRPr="005C3BFB">
                    <w:rPr>
                      <w:rFonts w:ascii="Georgia" w:hAnsi="Georgia"/>
                      <w:lang w:val="ro-RO"/>
                    </w:rPr>
                    <w:t>124</w:t>
                  </w:r>
                </w:p>
              </w:tc>
            </w:tr>
            <w:tr w:rsidR="002776B6" w:rsidRPr="005C3BFB" w14:paraId="1F41228E" w14:textId="77777777" w:rsidTr="0052779B">
              <w:trPr>
                <w:trHeight w:val="109"/>
              </w:trPr>
              <w:tc>
                <w:tcPr>
                  <w:tcW w:w="5438" w:type="dxa"/>
                </w:tcPr>
                <w:p w14:paraId="31260660"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CRIULENI </w:t>
                  </w:r>
                </w:p>
              </w:tc>
              <w:tc>
                <w:tcPr>
                  <w:tcW w:w="4124" w:type="dxa"/>
                </w:tcPr>
                <w:p w14:paraId="1ACF56C9" w14:textId="23714C36" w:rsidR="002776B6" w:rsidRPr="005C3BFB" w:rsidRDefault="002776B6" w:rsidP="002776B6">
                  <w:pPr>
                    <w:pStyle w:val="Default"/>
                    <w:jc w:val="center"/>
                    <w:rPr>
                      <w:rFonts w:ascii="Georgia" w:hAnsi="Georgia"/>
                      <w:lang w:val="ro-RO"/>
                    </w:rPr>
                  </w:pPr>
                  <w:r w:rsidRPr="005C3BFB">
                    <w:rPr>
                      <w:rFonts w:ascii="Georgia" w:hAnsi="Georgia"/>
                      <w:lang w:val="ro-RO"/>
                    </w:rPr>
                    <w:t>11</w:t>
                  </w:r>
                  <w:r w:rsidR="00137D0A">
                    <w:rPr>
                      <w:rFonts w:ascii="Georgia" w:hAnsi="Georgia"/>
                      <w:lang w:val="ro-RO"/>
                    </w:rPr>
                    <w:t>5</w:t>
                  </w:r>
                </w:p>
              </w:tc>
            </w:tr>
            <w:tr w:rsidR="002776B6" w:rsidRPr="005C3BFB" w14:paraId="6EDA46F2" w14:textId="77777777" w:rsidTr="0052779B">
              <w:trPr>
                <w:trHeight w:val="109"/>
              </w:trPr>
              <w:tc>
                <w:tcPr>
                  <w:tcW w:w="5438" w:type="dxa"/>
                </w:tcPr>
                <w:p w14:paraId="20D76AA5" w14:textId="77777777" w:rsidR="002776B6" w:rsidRPr="005C3BFB" w:rsidRDefault="002776B6" w:rsidP="002776B6">
                  <w:pPr>
                    <w:pStyle w:val="Default"/>
                    <w:rPr>
                      <w:rFonts w:ascii="Georgia" w:hAnsi="Georgia"/>
                      <w:lang w:val="ro-RO"/>
                    </w:rPr>
                  </w:pPr>
                  <w:r w:rsidRPr="005C3BFB">
                    <w:rPr>
                      <w:rFonts w:ascii="Georgia" w:hAnsi="Georgia"/>
                      <w:lang w:val="ro-RO"/>
                    </w:rPr>
                    <w:t xml:space="preserve">DUBĂSARI </w:t>
                  </w:r>
                </w:p>
              </w:tc>
              <w:tc>
                <w:tcPr>
                  <w:tcW w:w="4124" w:type="dxa"/>
                </w:tcPr>
                <w:p w14:paraId="0322F33E" w14:textId="38856AB7" w:rsidR="002776B6" w:rsidRPr="005C3BFB" w:rsidRDefault="002776B6" w:rsidP="002776B6">
                  <w:pPr>
                    <w:pStyle w:val="Default"/>
                    <w:jc w:val="center"/>
                    <w:rPr>
                      <w:rFonts w:ascii="Georgia" w:hAnsi="Georgia"/>
                      <w:lang w:val="ro-RO"/>
                    </w:rPr>
                  </w:pPr>
                  <w:r w:rsidRPr="005C3BFB">
                    <w:rPr>
                      <w:rFonts w:ascii="Georgia" w:hAnsi="Georgia"/>
                      <w:lang w:val="ro-RO"/>
                    </w:rPr>
                    <w:t>1</w:t>
                  </w:r>
                  <w:r w:rsidR="00137D0A">
                    <w:rPr>
                      <w:rFonts w:ascii="Georgia" w:hAnsi="Georgia"/>
                      <w:lang w:val="ro-RO"/>
                    </w:rPr>
                    <w:t>5</w:t>
                  </w:r>
                </w:p>
              </w:tc>
            </w:tr>
            <w:tr w:rsidR="002776B6" w:rsidRPr="005C3BFB" w14:paraId="3E8E120A" w14:textId="77777777" w:rsidTr="0052779B">
              <w:trPr>
                <w:trHeight w:val="109"/>
              </w:trPr>
              <w:tc>
                <w:tcPr>
                  <w:tcW w:w="5438" w:type="dxa"/>
                </w:tcPr>
                <w:p w14:paraId="46E09F50" w14:textId="77777777" w:rsidR="002776B6" w:rsidRPr="005C3BFB" w:rsidRDefault="002776B6" w:rsidP="002776B6">
                  <w:pPr>
                    <w:pStyle w:val="Default"/>
                    <w:rPr>
                      <w:rFonts w:ascii="Georgia" w:hAnsi="Georgia"/>
                      <w:lang w:val="ro-RO"/>
                    </w:rPr>
                  </w:pPr>
                  <w:r w:rsidRPr="005C3BFB">
                    <w:rPr>
                      <w:rFonts w:ascii="Georgia" w:hAnsi="Georgia"/>
                      <w:lang w:val="ro-RO"/>
                    </w:rPr>
                    <w:t xml:space="preserve">STRĂȘENI </w:t>
                  </w:r>
                </w:p>
              </w:tc>
              <w:tc>
                <w:tcPr>
                  <w:tcW w:w="4124" w:type="dxa"/>
                </w:tcPr>
                <w:p w14:paraId="324C921C" w14:textId="77777777" w:rsidR="002776B6" w:rsidRPr="005C3BFB" w:rsidRDefault="002776B6" w:rsidP="002776B6">
                  <w:pPr>
                    <w:pStyle w:val="Default"/>
                    <w:jc w:val="center"/>
                    <w:rPr>
                      <w:rFonts w:ascii="Georgia" w:hAnsi="Georgia"/>
                      <w:lang w:val="ro-RO"/>
                    </w:rPr>
                  </w:pPr>
                  <w:r w:rsidRPr="005C3BFB">
                    <w:rPr>
                      <w:rFonts w:ascii="Georgia" w:hAnsi="Georgia"/>
                      <w:lang w:val="ro-RO"/>
                    </w:rPr>
                    <w:t>170</w:t>
                  </w:r>
                </w:p>
              </w:tc>
            </w:tr>
            <w:tr w:rsidR="002776B6" w:rsidRPr="005C3BFB" w14:paraId="29D266EA" w14:textId="77777777" w:rsidTr="0052779B">
              <w:trPr>
                <w:trHeight w:val="109"/>
              </w:trPr>
              <w:tc>
                <w:tcPr>
                  <w:tcW w:w="5438" w:type="dxa"/>
                </w:tcPr>
                <w:p w14:paraId="6B56E99D" w14:textId="77777777" w:rsidR="002776B6" w:rsidRPr="005C3BFB" w:rsidRDefault="002776B6" w:rsidP="002776B6">
                  <w:pPr>
                    <w:pStyle w:val="Default"/>
                    <w:rPr>
                      <w:rFonts w:ascii="Georgia" w:hAnsi="Georgia"/>
                      <w:lang w:val="ro-RO"/>
                    </w:rPr>
                  </w:pPr>
                  <w:r w:rsidRPr="005C3BFB">
                    <w:rPr>
                      <w:rFonts w:ascii="Georgia" w:hAnsi="Georgia"/>
                      <w:lang w:val="ro-RO"/>
                    </w:rPr>
                    <w:t xml:space="preserve">EDINEȚ </w:t>
                  </w:r>
                </w:p>
              </w:tc>
              <w:tc>
                <w:tcPr>
                  <w:tcW w:w="4124" w:type="dxa"/>
                </w:tcPr>
                <w:p w14:paraId="004D2007" w14:textId="667A61FB" w:rsidR="002776B6" w:rsidRPr="005C3BFB" w:rsidRDefault="002776B6" w:rsidP="002776B6">
                  <w:pPr>
                    <w:pStyle w:val="Default"/>
                    <w:jc w:val="center"/>
                    <w:rPr>
                      <w:rFonts w:ascii="Georgia" w:hAnsi="Georgia"/>
                      <w:lang w:val="ro-RO"/>
                    </w:rPr>
                  </w:pPr>
                  <w:r w:rsidRPr="005C3BFB">
                    <w:rPr>
                      <w:rFonts w:ascii="Georgia" w:hAnsi="Georgia"/>
                      <w:lang w:val="ro-RO"/>
                    </w:rPr>
                    <w:t>30</w:t>
                  </w:r>
                  <w:r w:rsidR="00137D0A">
                    <w:rPr>
                      <w:rFonts w:ascii="Georgia" w:hAnsi="Georgia"/>
                      <w:lang w:val="ro-RO"/>
                    </w:rPr>
                    <w:t>2</w:t>
                  </w:r>
                </w:p>
              </w:tc>
            </w:tr>
            <w:tr w:rsidR="002776B6" w:rsidRPr="005C3BFB" w14:paraId="1400BD86" w14:textId="77777777" w:rsidTr="0052779B">
              <w:trPr>
                <w:trHeight w:val="109"/>
              </w:trPr>
              <w:tc>
                <w:tcPr>
                  <w:tcW w:w="5438" w:type="dxa"/>
                </w:tcPr>
                <w:p w14:paraId="07C2E598" w14:textId="77777777" w:rsidR="002776B6" w:rsidRPr="005C3BFB" w:rsidRDefault="002776B6" w:rsidP="002776B6">
                  <w:pPr>
                    <w:pStyle w:val="Default"/>
                    <w:rPr>
                      <w:rFonts w:ascii="Georgia" w:hAnsi="Georgia"/>
                      <w:lang w:val="ro-RO"/>
                    </w:rPr>
                  </w:pPr>
                  <w:r w:rsidRPr="005C3BFB">
                    <w:rPr>
                      <w:rFonts w:ascii="Georgia" w:hAnsi="Georgia"/>
                      <w:lang w:val="ro-RO"/>
                    </w:rPr>
                    <w:t xml:space="preserve">BRICENI </w:t>
                  </w:r>
                </w:p>
              </w:tc>
              <w:tc>
                <w:tcPr>
                  <w:tcW w:w="4124" w:type="dxa"/>
                </w:tcPr>
                <w:p w14:paraId="5AEEBE20" w14:textId="2ABA0518" w:rsidR="002776B6" w:rsidRPr="005C3BFB" w:rsidRDefault="002776B6" w:rsidP="002776B6">
                  <w:pPr>
                    <w:pStyle w:val="Default"/>
                    <w:jc w:val="center"/>
                    <w:rPr>
                      <w:rFonts w:ascii="Georgia" w:hAnsi="Georgia"/>
                      <w:lang w:val="ro-RO"/>
                    </w:rPr>
                  </w:pPr>
                  <w:r w:rsidRPr="005C3BFB">
                    <w:rPr>
                      <w:rFonts w:ascii="Georgia" w:hAnsi="Georgia"/>
                      <w:lang w:val="ro-RO"/>
                    </w:rPr>
                    <w:t>32</w:t>
                  </w:r>
                  <w:r w:rsidR="00137D0A">
                    <w:rPr>
                      <w:rFonts w:ascii="Georgia" w:hAnsi="Georgia"/>
                      <w:lang w:val="ro-RO"/>
                    </w:rPr>
                    <w:t>4</w:t>
                  </w:r>
                </w:p>
              </w:tc>
            </w:tr>
            <w:tr w:rsidR="002776B6" w:rsidRPr="005C3BFB" w14:paraId="42120DF1" w14:textId="77777777" w:rsidTr="0052779B">
              <w:trPr>
                <w:trHeight w:val="109"/>
              </w:trPr>
              <w:tc>
                <w:tcPr>
                  <w:tcW w:w="5438" w:type="dxa"/>
                </w:tcPr>
                <w:p w14:paraId="7B7386BB" w14:textId="77777777" w:rsidR="002776B6" w:rsidRPr="005C3BFB" w:rsidRDefault="002776B6" w:rsidP="002776B6">
                  <w:pPr>
                    <w:pStyle w:val="Default"/>
                    <w:rPr>
                      <w:rFonts w:ascii="Georgia" w:hAnsi="Georgia"/>
                      <w:lang w:val="ro-RO"/>
                    </w:rPr>
                  </w:pPr>
                  <w:r w:rsidRPr="005C3BFB">
                    <w:rPr>
                      <w:rFonts w:ascii="Georgia" w:hAnsi="Georgia"/>
                      <w:lang w:val="ro-RO"/>
                    </w:rPr>
                    <w:t xml:space="preserve">DONDUȘENI </w:t>
                  </w:r>
                </w:p>
              </w:tc>
              <w:tc>
                <w:tcPr>
                  <w:tcW w:w="4124" w:type="dxa"/>
                </w:tcPr>
                <w:p w14:paraId="1A04B7F6" w14:textId="77777777" w:rsidR="002776B6" w:rsidRPr="005C3BFB" w:rsidRDefault="002776B6" w:rsidP="002776B6">
                  <w:pPr>
                    <w:pStyle w:val="Default"/>
                    <w:jc w:val="center"/>
                    <w:rPr>
                      <w:rFonts w:ascii="Georgia" w:hAnsi="Georgia"/>
                      <w:lang w:val="ro-RO"/>
                    </w:rPr>
                  </w:pPr>
                  <w:r w:rsidRPr="005C3BFB">
                    <w:rPr>
                      <w:rFonts w:ascii="Georgia" w:hAnsi="Georgia"/>
                      <w:lang w:val="ro-RO"/>
                    </w:rPr>
                    <w:t>96</w:t>
                  </w:r>
                </w:p>
              </w:tc>
            </w:tr>
            <w:tr w:rsidR="002776B6" w:rsidRPr="005C3BFB" w14:paraId="7928FC7E" w14:textId="77777777" w:rsidTr="0052779B">
              <w:trPr>
                <w:trHeight w:val="109"/>
              </w:trPr>
              <w:tc>
                <w:tcPr>
                  <w:tcW w:w="5438" w:type="dxa"/>
                </w:tcPr>
                <w:p w14:paraId="49ADAB85" w14:textId="77777777" w:rsidR="002776B6" w:rsidRPr="005C3BFB" w:rsidRDefault="002776B6" w:rsidP="002776B6">
                  <w:pPr>
                    <w:pStyle w:val="Default"/>
                    <w:rPr>
                      <w:rFonts w:ascii="Georgia" w:hAnsi="Georgia"/>
                      <w:lang w:val="ro-RO"/>
                    </w:rPr>
                  </w:pPr>
                  <w:r w:rsidRPr="005C3BFB">
                    <w:rPr>
                      <w:rFonts w:ascii="Georgia" w:hAnsi="Georgia"/>
                      <w:lang w:val="ro-RO"/>
                    </w:rPr>
                    <w:t xml:space="preserve">OCNIȚA </w:t>
                  </w:r>
                </w:p>
              </w:tc>
              <w:tc>
                <w:tcPr>
                  <w:tcW w:w="4124" w:type="dxa"/>
                </w:tcPr>
                <w:p w14:paraId="2699E668" w14:textId="77777777" w:rsidR="002776B6" w:rsidRPr="005C3BFB" w:rsidRDefault="002776B6" w:rsidP="002776B6">
                  <w:pPr>
                    <w:pStyle w:val="Default"/>
                    <w:jc w:val="center"/>
                    <w:rPr>
                      <w:rFonts w:ascii="Georgia" w:hAnsi="Georgia"/>
                      <w:lang w:val="ro-RO"/>
                    </w:rPr>
                  </w:pPr>
                  <w:r w:rsidRPr="005C3BFB">
                    <w:rPr>
                      <w:rFonts w:ascii="Georgia" w:hAnsi="Georgia"/>
                      <w:lang w:val="ro-RO"/>
                    </w:rPr>
                    <w:t>58</w:t>
                  </w:r>
                </w:p>
              </w:tc>
            </w:tr>
            <w:tr w:rsidR="002776B6" w:rsidRPr="005C3BFB" w14:paraId="06B5948A" w14:textId="77777777" w:rsidTr="0052779B">
              <w:trPr>
                <w:trHeight w:val="109"/>
              </w:trPr>
              <w:tc>
                <w:tcPr>
                  <w:tcW w:w="5438" w:type="dxa"/>
                </w:tcPr>
                <w:p w14:paraId="346B7060" w14:textId="77777777" w:rsidR="002776B6" w:rsidRPr="005C3BFB" w:rsidRDefault="002776B6" w:rsidP="002776B6">
                  <w:pPr>
                    <w:pStyle w:val="Default"/>
                    <w:rPr>
                      <w:rFonts w:ascii="Georgia" w:hAnsi="Georgia"/>
                      <w:lang w:val="ro-RO"/>
                    </w:rPr>
                  </w:pPr>
                  <w:r w:rsidRPr="005C3BFB">
                    <w:rPr>
                      <w:rFonts w:ascii="Georgia" w:hAnsi="Georgia"/>
                      <w:lang w:val="ro-RO"/>
                    </w:rPr>
                    <w:t xml:space="preserve">HÎNCEȘTI </w:t>
                  </w:r>
                </w:p>
              </w:tc>
              <w:tc>
                <w:tcPr>
                  <w:tcW w:w="4124" w:type="dxa"/>
                </w:tcPr>
                <w:p w14:paraId="18C2DD6E" w14:textId="787FA10A" w:rsidR="002776B6" w:rsidRPr="005C3BFB" w:rsidRDefault="002776B6" w:rsidP="002776B6">
                  <w:pPr>
                    <w:pStyle w:val="Default"/>
                    <w:jc w:val="center"/>
                    <w:rPr>
                      <w:rFonts w:ascii="Georgia" w:hAnsi="Georgia"/>
                      <w:lang w:val="ro-RO"/>
                    </w:rPr>
                  </w:pPr>
                  <w:r w:rsidRPr="005C3BFB">
                    <w:rPr>
                      <w:rFonts w:ascii="Georgia" w:hAnsi="Georgia"/>
                      <w:lang w:val="ro-RO"/>
                    </w:rPr>
                    <w:t>18</w:t>
                  </w:r>
                  <w:r w:rsidR="00137D0A">
                    <w:rPr>
                      <w:rFonts w:ascii="Georgia" w:hAnsi="Georgia"/>
                      <w:lang w:val="ro-RO"/>
                    </w:rPr>
                    <w:t>1</w:t>
                  </w:r>
                </w:p>
              </w:tc>
            </w:tr>
            <w:tr w:rsidR="002776B6" w:rsidRPr="005C3BFB" w14:paraId="16E991D4" w14:textId="77777777" w:rsidTr="0052779B">
              <w:trPr>
                <w:trHeight w:val="109"/>
              </w:trPr>
              <w:tc>
                <w:tcPr>
                  <w:tcW w:w="5438" w:type="dxa"/>
                </w:tcPr>
                <w:p w14:paraId="7F1021DC" w14:textId="77777777" w:rsidR="002776B6" w:rsidRPr="005C3BFB" w:rsidRDefault="002776B6" w:rsidP="002776B6">
                  <w:pPr>
                    <w:pStyle w:val="Default"/>
                    <w:rPr>
                      <w:rFonts w:ascii="Georgia" w:hAnsi="Georgia"/>
                      <w:lang w:val="ro-RO"/>
                    </w:rPr>
                  </w:pPr>
                  <w:r w:rsidRPr="005C3BFB">
                    <w:rPr>
                      <w:rFonts w:ascii="Georgia" w:hAnsi="Georgia"/>
                      <w:lang w:val="ro-RO"/>
                    </w:rPr>
                    <w:t xml:space="preserve">BASARABEASCA </w:t>
                  </w:r>
                </w:p>
              </w:tc>
              <w:tc>
                <w:tcPr>
                  <w:tcW w:w="4124" w:type="dxa"/>
                </w:tcPr>
                <w:p w14:paraId="28EFE9D0" w14:textId="77777777" w:rsidR="002776B6" w:rsidRPr="005C3BFB" w:rsidRDefault="002776B6" w:rsidP="002776B6">
                  <w:pPr>
                    <w:pStyle w:val="Default"/>
                    <w:jc w:val="center"/>
                    <w:rPr>
                      <w:rFonts w:ascii="Georgia" w:hAnsi="Georgia"/>
                      <w:lang w:val="ro-RO"/>
                    </w:rPr>
                  </w:pPr>
                  <w:r w:rsidRPr="005C3BFB">
                    <w:rPr>
                      <w:rFonts w:ascii="Georgia" w:hAnsi="Georgia"/>
                      <w:lang w:val="ro-RO"/>
                    </w:rPr>
                    <w:t>69</w:t>
                  </w:r>
                </w:p>
              </w:tc>
            </w:tr>
            <w:tr w:rsidR="002776B6" w:rsidRPr="005C3BFB" w14:paraId="62FC451A" w14:textId="77777777" w:rsidTr="0052779B">
              <w:trPr>
                <w:trHeight w:val="109"/>
              </w:trPr>
              <w:tc>
                <w:tcPr>
                  <w:tcW w:w="5438" w:type="dxa"/>
                </w:tcPr>
                <w:p w14:paraId="198C2D83"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CIMIȘLIA </w:t>
                  </w:r>
                </w:p>
              </w:tc>
              <w:tc>
                <w:tcPr>
                  <w:tcW w:w="4124" w:type="dxa"/>
                </w:tcPr>
                <w:p w14:paraId="31BAB69C" w14:textId="08B14E46" w:rsidR="002776B6" w:rsidRPr="005C3BFB" w:rsidRDefault="002776B6" w:rsidP="002776B6">
                  <w:pPr>
                    <w:pStyle w:val="Default"/>
                    <w:jc w:val="center"/>
                    <w:rPr>
                      <w:rFonts w:ascii="Georgia" w:hAnsi="Georgia"/>
                      <w:lang w:val="ro-RO"/>
                    </w:rPr>
                  </w:pPr>
                  <w:r w:rsidRPr="005C3BFB">
                    <w:rPr>
                      <w:rFonts w:ascii="Georgia" w:hAnsi="Georgia"/>
                      <w:lang w:val="ro-RO"/>
                    </w:rPr>
                    <w:t>7</w:t>
                  </w:r>
                  <w:r w:rsidR="00137D0A">
                    <w:rPr>
                      <w:rFonts w:ascii="Georgia" w:hAnsi="Georgia"/>
                      <w:lang w:val="ro-RO"/>
                    </w:rPr>
                    <w:t>1</w:t>
                  </w:r>
                </w:p>
              </w:tc>
            </w:tr>
            <w:tr w:rsidR="002776B6" w:rsidRPr="005C3BFB" w14:paraId="2C0529A5" w14:textId="77777777" w:rsidTr="0052779B">
              <w:trPr>
                <w:trHeight w:val="109"/>
              </w:trPr>
              <w:tc>
                <w:tcPr>
                  <w:tcW w:w="5438" w:type="dxa"/>
                </w:tcPr>
                <w:p w14:paraId="02F3ECC3" w14:textId="77777777" w:rsidR="002776B6" w:rsidRPr="005C3BFB" w:rsidRDefault="002776B6" w:rsidP="002776B6">
                  <w:pPr>
                    <w:pStyle w:val="Default"/>
                    <w:rPr>
                      <w:rFonts w:ascii="Georgia" w:hAnsi="Georgia"/>
                      <w:lang w:val="ro-RO"/>
                    </w:rPr>
                  </w:pPr>
                  <w:r w:rsidRPr="005C3BFB">
                    <w:rPr>
                      <w:rFonts w:ascii="Georgia" w:hAnsi="Georgia"/>
                      <w:lang w:val="ro-RO"/>
                    </w:rPr>
                    <w:t xml:space="preserve">LEOVA </w:t>
                  </w:r>
                </w:p>
              </w:tc>
              <w:tc>
                <w:tcPr>
                  <w:tcW w:w="4124" w:type="dxa"/>
                </w:tcPr>
                <w:p w14:paraId="62CEA10C" w14:textId="77777777" w:rsidR="002776B6" w:rsidRPr="005C3BFB" w:rsidRDefault="002776B6" w:rsidP="002776B6">
                  <w:pPr>
                    <w:pStyle w:val="Default"/>
                    <w:jc w:val="center"/>
                    <w:rPr>
                      <w:rFonts w:ascii="Georgia" w:hAnsi="Georgia"/>
                      <w:lang w:val="ro-RO"/>
                    </w:rPr>
                  </w:pPr>
                  <w:r w:rsidRPr="005C3BFB">
                    <w:rPr>
                      <w:rFonts w:ascii="Georgia" w:hAnsi="Georgia"/>
                      <w:lang w:val="ro-RO"/>
                    </w:rPr>
                    <w:t>90</w:t>
                  </w:r>
                </w:p>
              </w:tc>
            </w:tr>
            <w:tr w:rsidR="002776B6" w:rsidRPr="005C3BFB" w14:paraId="76E3B177" w14:textId="77777777" w:rsidTr="0052779B">
              <w:trPr>
                <w:trHeight w:val="109"/>
              </w:trPr>
              <w:tc>
                <w:tcPr>
                  <w:tcW w:w="5438" w:type="dxa"/>
                </w:tcPr>
                <w:p w14:paraId="5D1B7914" w14:textId="77777777" w:rsidR="002776B6" w:rsidRPr="005C3BFB" w:rsidRDefault="002776B6" w:rsidP="002776B6">
                  <w:pPr>
                    <w:pStyle w:val="Default"/>
                    <w:rPr>
                      <w:rFonts w:ascii="Georgia" w:hAnsi="Georgia"/>
                      <w:lang w:val="ro-RO"/>
                    </w:rPr>
                  </w:pPr>
                  <w:r w:rsidRPr="005C3BFB">
                    <w:rPr>
                      <w:rFonts w:ascii="Georgia" w:hAnsi="Georgia"/>
                      <w:lang w:val="ro-RO"/>
                    </w:rPr>
                    <w:t xml:space="preserve">ORHEI </w:t>
                  </w:r>
                </w:p>
              </w:tc>
              <w:tc>
                <w:tcPr>
                  <w:tcW w:w="4124" w:type="dxa"/>
                </w:tcPr>
                <w:p w14:paraId="0200E1D1" w14:textId="4E043569" w:rsidR="002776B6" w:rsidRPr="005C3BFB" w:rsidRDefault="002776B6" w:rsidP="002776B6">
                  <w:pPr>
                    <w:pStyle w:val="Default"/>
                    <w:jc w:val="center"/>
                    <w:rPr>
                      <w:rFonts w:ascii="Georgia" w:hAnsi="Georgia"/>
                      <w:lang w:val="ro-RO"/>
                    </w:rPr>
                  </w:pPr>
                  <w:r w:rsidRPr="005C3BFB">
                    <w:rPr>
                      <w:rFonts w:ascii="Georgia" w:hAnsi="Georgia"/>
                      <w:lang w:val="ro-RO"/>
                    </w:rPr>
                    <w:t>19</w:t>
                  </w:r>
                  <w:r w:rsidR="00137D0A">
                    <w:rPr>
                      <w:rFonts w:ascii="Georgia" w:hAnsi="Georgia"/>
                      <w:lang w:val="ro-RO"/>
                    </w:rPr>
                    <w:t>1</w:t>
                  </w:r>
                </w:p>
              </w:tc>
            </w:tr>
            <w:tr w:rsidR="002776B6" w:rsidRPr="005C3BFB" w14:paraId="417C09F4" w14:textId="77777777" w:rsidTr="0052779B">
              <w:trPr>
                <w:trHeight w:val="109"/>
              </w:trPr>
              <w:tc>
                <w:tcPr>
                  <w:tcW w:w="5438" w:type="dxa"/>
                </w:tcPr>
                <w:p w14:paraId="181C1853" w14:textId="77777777" w:rsidR="002776B6" w:rsidRPr="005C3BFB" w:rsidRDefault="002776B6" w:rsidP="002776B6">
                  <w:pPr>
                    <w:pStyle w:val="Default"/>
                    <w:rPr>
                      <w:rFonts w:ascii="Georgia" w:hAnsi="Georgia"/>
                      <w:lang w:val="ro-RO"/>
                    </w:rPr>
                  </w:pPr>
                  <w:r w:rsidRPr="005C3BFB">
                    <w:rPr>
                      <w:rFonts w:ascii="Georgia" w:hAnsi="Georgia"/>
                      <w:lang w:val="ro-RO"/>
                    </w:rPr>
                    <w:t xml:space="preserve">REZINA </w:t>
                  </w:r>
                </w:p>
              </w:tc>
              <w:tc>
                <w:tcPr>
                  <w:tcW w:w="4124" w:type="dxa"/>
                </w:tcPr>
                <w:p w14:paraId="08DDD689" w14:textId="77777777" w:rsidR="002776B6" w:rsidRPr="005C3BFB" w:rsidRDefault="002776B6" w:rsidP="002776B6">
                  <w:pPr>
                    <w:pStyle w:val="Default"/>
                    <w:jc w:val="center"/>
                    <w:rPr>
                      <w:rFonts w:ascii="Georgia" w:hAnsi="Georgia"/>
                      <w:lang w:val="ro-RO"/>
                    </w:rPr>
                  </w:pPr>
                  <w:r w:rsidRPr="005C3BFB">
                    <w:rPr>
                      <w:rFonts w:ascii="Georgia" w:hAnsi="Georgia"/>
                      <w:lang w:val="ro-RO"/>
                    </w:rPr>
                    <w:t>46</w:t>
                  </w:r>
                </w:p>
              </w:tc>
            </w:tr>
            <w:tr w:rsidR="002776B6" w:rsidRPr="005C3BFB" w14:paraId="3AB92F0C" w14:textId="77777777" w:rsidTr="0052779B">
              <w:trPr>
                <w:trHeight w:val="109"/>
              </w:trPr>
              <w:tc>
                <w:tcPr>
                  <w:tcW w:w="5438" w:type="dxa"/>
                </w:tcPr>
                <w:p w14:paraId="4E96BAB8" w14:textId="77777777" w:rsidR="002776B6" w:rsidRPr="005C3BFB" w:rsidRDefault="002776B6" w:rsidP="002776B6">
                  <w:pPr>
                    <w:pStyle w:val="Default"/>
                    <w:rPr>
                      <w:rFonts w:ascii="Georgia" w:hAnsi="Georgia"/>
                      <w:lang w:val="ro-RO"/>
                    </w:rPr>
                  </w:pPr>
                  <w:r w:rsidRPr="005C3BFB">
                    <w:rPr>
                      <w:rFonts w:ascii="Georgia" w:hAnsi="Georgia"/>
                      <w:lang w:val="ro-RO"/>
                    </w:rPr>
                    <w:t xml:space="preserve">ȘOLDĂNEȘTI </w:t>
                  </w:r>
                </w:p>
              </w:tc>
              <w:tc>
                <w:tcPr>
                  <w:tcW w:w="4124" w:type="dxa"/>
                </w:tcPr>
                <w:p w14:paraId="0785FFF6" w14:textId="77777777" w:rsidR="002776B6" w:rsidRPr="005C3BFB" w:rsidRDefault="002776B6" w:rsidP="002776B6">
                  <w:pPr>
                    <w:pStyle w:val="Default"/>
                    <w:jc w:val="center"/>
                    <w:rPr>
                      <w:rFonts w:ascii="Georgia" w:hAnsi="Georgia"/>
                      <w:lang w:val="ro-RO"/>
                    </w:rPr>
                  </w:pPr>
                  <w:r w:rsidRPr="005C3BFB">
                    <w:rPr>
                      <w:rFonts w:ascii="Georgia" w:hAnsi="Georgia"/>
                      <w:lang w:val="ro-RO"/>
                    </w:rPr>
                    <w:t>48</w:t>
                  </w:r>
                </w:p>
              </w:tc>
            </w:tr>
            <w:tr w:rsidR="002776B6" w:rsidRPr="005C3BFB" w14:paraId="343FF1EB" w14:textId="77777777" w:rsidTr="0052779B">
              <w:trPr>
                <w:trHeight w:val="109"/>
              </w:trPr>
              <w:tc>
                <w:tcPr>
                  <w:tcW w:w="5438" w:type="dxa"/>
                </w:tcPr>
                <w:p w14:paraId="6D4EBF6A" w14:textId="77777777" w:rsidR="002776B6" w:rsidRPr="005C3BFB" w:rsidRDefault="002776B6" w:rsidP="002776B6">
                  <w:pPr>
                    <w:pStyle w:val="Default"/>
                    <w:rPr>
                      <w:rFonts w:ascii="Georgia" w:hAnsi="Georgia"/>
                      <w:lang w:val="ro-RO"/>
                    </w:rPr>
                  </w:pPr>
                  <w:r w:rsidRPr="005C3BFB">
                    <w:rPr>
                      <w:rFonts w:ascii="Georgia" w:hAnsi="Georgia"/>
                      <w:lang w:val="ro-RO"/>
                    </w:rPr>
                    <w:t xml:space="preserve">TELENEȘTI </w:t>
                  </w:r>
                </w:p>
              </w:tc>
              <w:tc>
                <w:tcPr>
                  <w:tcW w:w="4124" w:type="dxa"/>
                </w:tcPr>
                <w:p w14:paraId="01124078" w14:textId="77777777" w:rsidR="002776B6" w:rsidRPr="005C3BFB" w:rsidRDefault="002776B6" w:rsidP="002776B6">
                  <w:pPr>
                    <w:pStyle w:val="Default"/>
                    <w:jc w:val="center"/>
                    <w:rPr>
                      <w:rFonts w:ascii="Georgia" w:hAnsi="Georgia"/>
                      <w:lang w:val="ro-RO"/>
                    </w:rPr>
                  </w:pPr>
                  <w:r w:rsidRPr="005C3BFB">
                    <w:rPr>
                      <w:rFonts w:ascii="Georgia" w:hAnsi="Georgia"/>
                      <w:lang w:val="ro-RO"/>
                    </w:rPr>
                    <w:t>78</w:t>
                  </w:r>
                </w:p>
              </w:tc>
            </w:tr>
            <w:tr w:rsidR="002776B6" w:rsidRPr="005C3BFB" w14:paraId="31161ACE" w14:textId="77777777" w:rsidTr="0052779B">
              <w:trPr>
                <w:trHeight w:val="109"/>
              </w:trPr>
              <w:tc>
                <w:tcPr>
                  <w:tcW w:w="5438" w:type="dxa"/>
                </w:tcPr>
                <w:p w14:paraId="1430924D"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CĂUȘENI </w:t>
                  </w:r>
                </w:p>
              </w:tc>
              <w:tc>
                <w:tcPr>
                  <w:tcW w:w="4124" w:type="dxa"/>
                </w:tcPr>
                <w:p w14:paraId="26694F5B" w14:textId="1CF2D2C3" w:rsidR="002776B6" w:rsidRPr="005C3BFB" w:rsidRDefault="002776B6" w:rsidP="002776B6">
                  <w:pPr>
                    <w:pStyle w:val="Default"/>
                    <w:jc w:val="center"/>
                    <w:rPr>
                      <w:rFonts w:ascii="Georgia" w:hAnsi="Georgia"/>
                      <w:lang w:val="ro-RO"/>
                    </w:rPr>
                  </w:pPr>
                  <w:r w:rsidRPr="005C3BFB">
                    <w:rPr>
                      <w:rFonts w:ascii="Georgia" w:hAnsi="Georgia"/>
                      <w:lang w:val="ro-RO"/>
                    </w:rPr>
                    <w:t>9</w:t>
                  </w:r>
                  <w:r w:rsidR="00137D0A">
                    <w:rPr>
                      <w:rFonts w:ascii="Georgia" w:hAnsi="Georgia"/>
                      <w:lang w:val="ro-RO"/>
                    </w:rPr>
                    <w:t>3</w:t>
                  </w:r>
                </w:p>
              </w:tc>
            </w:tr>
            <w:tr w:rsidR="002776B6" w:rsidRPr="005C3BFB" w14:paraId="032FA9FB" w14:textId="77777777" w:rsidTr="0052779B">
              <w:trPr>
                <w:trHeight w:val="109"/>
              </w:trPr>
              <w:tc>
                <w:tcPr>
                  <w:tcW w:w="5438" w:type="dxa"/>
                </w:tcPr>
                <w:p w14:paraId="380F30A2" w14:textId="77777777" w:rsidR="002776B6" w:rsidRPr="005C3BFB" w:rsidRDefault="002776B6" w:rsidP="002776B6">
                  <w:pPr>
                    <w:pStyle w:val="Default"/>
                    <w:rPr>
                      <w:rFonts w:ascii="Georgia" w:hAnsi="Georgia"/>
                      <w:lang w:val="ro-RO"/>
                    </w:rPr>
                  </w:pPr>
                  <w:r w:rsidRPr="005C3BFB">
                    <w:rPr>
                      <w:rFonts w:ascii="Georgia" w:hAnsi="Georgia"/>
                      <w:lang w:val="ro-RO"/>
                    </w:rPr>
                    <w:t xml:space="preserve">ȘTEFAN VODĂ </w:t>
                  </w:r>
                </w:p>
              </w:tc>
              <w:tc>
                <w:tcPr>
                  <w:tcW w:w="4124" w:type="dxa"/>
                </w:tcPr>
                <w:p w14:paraId="39C9863D" w14:textId="6031F16A" w:rsidR="002776B6" w:rsidRPr="005C3BFB" w:rsidRDefault="002776B6" w:rsidP="002776B6">
                  <w:pPr>
                    <w:pStyle w:val="Default"/>
                    <w:jc w:val="center"/>
                    <w:rPr>
                      <w:rFonts w:ascii="Georgia" w:hAnsi="Georgia"/>
                      <w:lang w:val="ro-RO"/>
                    </w:rPr>
                  </w:pPr>
                  <w:r w:rsidRPr="005C3BFB">
                    <w:rPr>
                      <w:rFonts w:ascii="Georgia" w:hAnsi="Georgia"/>
                      <w:lang w:val="ro-RO"/>
                    </w:rPr>
                    <w:t>7</w:t>
                  </w:r>
                  <w:r w:rsidR="00137D0A">
                    <w:rPr>
                      <w:rFonts w:ascii="Georgia" w:hAnsi="Georgia"/>
                      <w:lang w:val="ro-RO"/>
                    </w:rPr>
                    <w:t>4</w:t>
                  </w:r>
                </w:p>
              </w:tc>
            </w:tr>
            <w:tr w:rsidR="002776B6" w:rsidRPr="005C3BFB" w14:paraId="0F6F3922" w14:textId="77777777" w:rsidTr="0052779B">
              <w:trPr>
                <w:trHeight w:val="109"/>
              </w:trPr>
              <w:tc>
                <w:tcPr>
                  <w:tcW w:w="5438" w:type="dxa"/>
                </w:tcPr>
                <w:p w14:paraId="5698B12A" w14:textId="77777777" w:rsidR="002776B6" w:rsidRPr="005C3BFB" w:rsidRDefault="002776B6" w:rsidP="002776B6">
                  <w:pPr>
                    <w:pStyle w:val="Default"/>
                    <w:rPr>
                      <w:rFonts w:ascii="Georgia" w:hAnsi="Georgia"/>
                      <w:lang w:val="ro-RO"/>
                    </w:rPr>
                  </w:pPr>
                  <w:r w:rsidRPr="005C3BFB">
                    <w:rPr>
                      <w:rFonts w:ascii="Georgia" w:hAnsi="Georgia"/>
                      <w:lang w:val="ro-RO"/>
                    </w:rPr>
                    <w:t xml:space="preserve">TARACLIA </w:t>
                  </w:r>
                </w:p>
              </w:tc>
              <w:tc>
                <w:tcPr>
                  <w:tcW w:w="4124" w:type="dxa"/>
                </w:tcPr>
                <w:p w14:paraId="3AD16DD4" w14:textId="77777777" w:rsidR="002776B6" w:rsidRPr="005C3BFB" w:rsidRDefault="002776B6" w:rsidP="002776B6">
                  <w:pPr>
                    <w:pStyle w:val="Default"/>
                    <w:jc w:val="center"/>
                    <w:rPr>
                      <w:rFonts w:ascii="Georgia" w:hAnsi="Georgia"/>
                      <w:lang w:val="ro-RO"/>
                    </w:rPr>
                  </w:pPr>
                  <w:r w:rsidRPr="005C3BFB">
                    <w:rPr>
                      <w:rFonts w:ascii="Georgia" w:hAnsi="Georgia"/>
                      <w:lang w:val="ro-RO"/>
                    </w:rPr>
                    <w:t>92</w:t>
                  </w:r>
                </w:p>
              </w:tc>
            </w:tr>
            <w:tr w:rsidR="002776B6" w:rsidRPr="005C3BFB" w14:paraId="0C8EBE54" w14:textId="77777777" w:rsidTr="0052779B">
              <w:trPr>
                <w:trHeight w:val="109"/>
              </w:trPr>
              <w:tc>
                <w:tcPr>
                  <w:tcW w:w="5438" w:type="dxa"/>
                </w:tcPr>
                <w:p w14:paraId="38EF7C08" w14:textId="77777777" w:rsidR="002776B6" w:rsidRPr="005C3BFB" w:rsidRDefault="002776B6" w:rsidP="002776B6">
                  <w:pPr>
                    <w:pStyle w:val="Default"/>
                    <w:rPr>
                      <w:rFonts w:ascii="Georgia" w:hAnsi="Georgia"/>
                      <w:lang w:val="ro-RO"/>
                    </w:rPr>
                  </w:pPr>
                  <w:r w:rsidRPr="005C3BFB">
                    <w:rPr>
                      <w:rFonts w:ascii="Georgia" w:hAnsi="Georgia"/>
                      <w:lang w:val="ro-RO"/>
                    </w:rPr>
                    <w:t xml:space="preserve">UNGHENI </w:t>
                  </w:r>
                </w:p>
              </w:tc>
              <w:tc>
                <w:tcPr>
                  <w:tcW w:w="4124" w:type="dxa"/>
                </w:tcPr>
                <w:p w14:paraId="56761EF7" w14:textId="70FCA5D1" w:rsidR="002776B6" w:rsidRPr="005C3BFB" w:rsidRDefault="002776B6" w:rsidP="002776B6">
                  <w:pPr>
                    <w:pStyle w:val="Default"/>
                    <w:jc w:val="center"/>
                    <w:rPr>
                      <w:rFonts w:ascii="Georgia" w:hAnsi="Georgia"/>
                      <w:lang w:val="ro-RO"/>
                    </w:rPr>
                  </w:pPr>
                  <w:r w:rsidRPr="005C3BFB">
                    <w:rPr>
                      <w:rFonts w:ascii="Georgia" w:hAnsi="Georgia"/>
                      <w:lang w:val="ro-RO"/>
                    </w:rPr>
                    <w:t>18</w:t>
                  </w:r>
                  <w:r w:rsidR="00137D0A">
                    <w:rPr>
                      <w:rFonts w:ascii="Georgia" w:hAnsi="Georgia"/>
                      <w:lang w:val="ro-RO"/>
                    </w:rPr>
                    <w:t>6</w:t>
                  </w:r>
                </w:p>
              </w:tc>
            </w:tr>
            <w:tr w:rsidR="002776B6" w:rsidRPr="005C3BFB" w14:paraId="40392F42" w14:textId="77777777" w:rsidTr="0052779B">
              <w:trPr>
                <w:trHeight w:val="109"/>
              </w:trPr>
              <w:tc>
                <w:tcPr>
                  <w:tcW w:w="5438" w:type="dxa"/>
                </w:tcPr>
                <w:p w14:paraId="5B2852C3"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CĂLĂRAȘI </w:t>
                  </w:r>
                </w:p>
              </w:tc>
              <w:tc>
                <w:tcPr>
                  <w:tcW w:w="4124" w:type="dxa"/>
                </w:tcPr>
                <w:p w14:paraId="34FBF029" w14:textId="77777777" w:rsidR="002776B6" w:rsidRPr="005C3BFB" w:rsidRDefault="002776B6" w:rsidP="002776B6">
                  <w:pPr>
                    <w:pStyle w:val="Default"/>
                    <w:jc w:val="center"/>
                    <w:rPr>
                      <w:rFonts w:ascii="Georgia" w:hAnsi="Georgia"/>
                      <w:lang w:val="ro-RO"/>
                    </w:rPr>
                  </w:pPr>
                  <w:r w:rsidRPr="005C3BFB">
                    <w:rPr>
                      <w:rFonts w:ascii="Georgia" w:hAnsi="Georgia"/>
                      <w:lang w:val="ro-RO"/>
                    </w:rPr>
                    <w:t>109</w:t>
                  </w:r>
                </w:p>
              </w:tc>
            </w:tr>
            <w:tr w:rsidR="002776B6" w:rsidRPr="005C3BFB" w14:paraId="2FD836B1" w14:textId="77777777" w:rsidTr="0052779B">
              <w:trPr>
                <w:trHeight w:val="109"/>
              </w:trPr>
              <w:tc>
                <w:tcPr>
                  <w:tcW w:w="5438" w:type="dxa"/>
                </w:tcPr>
                <w:p w14:paraId="6CD6D310" w14:textId="77777777" w:rsidR="002776B6" w:rsidRPr="005C3BFB" w:rsidRDefault="002776B6" w:rsidP="002776B6">
                  <w:pPr>
                    <w:pStyle w:val="Default"/>
                    <w:rPr>
                      <w:rFonts w:ascii="Georgia" w:hAnsi="Georgia"/>
                      <w:lang w:val="ro-RO"/>
                    </w:rPr>
                  </w:pPr>
                  <w:r w:rsidRPr="005C3BFB">
                    <w:rPr>
                      <w:rFonts w:ascii="Georgia" w:hAnsi="Georgia"/>
                      <w:lang w:val="ro-RO"/>
                    </w:rPr>
                    <w:t xml:space="preserve">NISPORENI </w:t>
                  </w:r>
                </w:p>
              </w:tc>
              <w:tc>
                <w:tcPr>
                  <w:tcW w:w="4124" w:type="dxa"/>
                </w:tcPr>
                <w:p w14:paraId="086BEFB9" w14:textId="624FFFB8" w:rsidR="002776B6" w:rsidRPr="005C3BFB" w:rsidRDefault="002776B6" w:rsidP="002776B6">
                  <w:pPr>
                    <w:pStyle w:val="Default"/>
                    <w:jc w:val="center"/>
                    <w:rPr>
                      <w:rFonts w:ascii="Georgia" w:hAnsi="Georgia"/>
                      <w:lang w:val="ro-RO"/>
                    </w:rPr>
                  </w:pPr>
                  <w:r w:rsidRPr="005C3BFB">
                    <w:rPr>
                      <w:rFonts w:ascii="Georgia" w:hAnsi="Georgia"/>
                      <w:lang w:val="ro-RO"/>
                    </w:rPr>
                    <w:t>11</w:t>
                  </w:r>
                  <w:r w:rsidR="00137D0A">
                    <w:rPr>
                      <w:rFonts w:ascii="Georgia" w:hAnsi="Georgia"/>
                      <w:lang w:val="ro-RO"/>
                    </w:rPr>
                    <w:t>3</w:t>
                  </w:r>
                </w:p>
              </w:tc>
            </w:tr>
            <w:tr w:rsidR="002776B6" w:rsidRPr="005C3BFB" w14:paraId="5C9E99AF" w14:textId="77777777" w:rsidTr="0052779B">
              <w:trPr>
                <w:trHeight w:val="109"/>
              </w:trPr>
              <w:tc>
                <w:tcPr>
                  <w:tcW w:w="5438" w:type="dxa"/>
                </w:tcPr>
                <w:p w14:paraId="14B6FDC5" w14:textId="77777777" w:rsidR="002776B6" w:rsidRPr="005C3BFB" w:rsidRDefault="002776B6" w:rsidP="002776B6">
                  <w:pPr>
                    <w:pStyle w:val="Default"/>
                    <w:rPr>
                      <w:rFonts w:ascii="Georgia" w:hAnsi="Georgia"/>
                      <w:lang w:val="ro-RO"/>
                    </w:rPr>
                  </w:pPr>
                  <w:r w:rsidRPr="005C3BFB">
                    <w:rPr>
                      <w:rFonts w:ascii="Georgia" w:hAnsi="Georgia"/>
                      <w:lang w:val="ro-RO"/>
                    </w:rPr>
                    <w:t xml:space="preserve">SOROCA </w:t>
                  </w:r>
                </w:p>
              </w:tc>
              <w:tc>
                <w:tcPr>
                  <w:tcW w:w="4124" w:type="dxa"/>
                </w:tcPr>
                <w:p w14:paraId="4B321D65" w14:textId="7F122324" w:rsidR="002776B6" w:rsidRPr="005C3BFB" w:rsidRDefault="002776B6" w:rsidP="002776B6">
                  <w:pPr>
                    <w:pStyle w:val="Default"/>
                    <w:jc w:val="center"/>
                    <w:rPr>
                      <w:rFonts w:ascii="Georgia" w:hAnsi="Georgia"/>
                      <w:lang w:val="ro-RO"/>
                    </w:rPr>
                  </w:pPr>
                  <w:r w:rsidRPr="005C3BFB">
                    <w:rPr>
                      <w:rFonts w:ascii="Georgia" w:hAnsi="Georgia"/>
                      <w:lang w:val="ro-RO"/>
                    </w:rPr>
                    <w:t>9</w:t>
                  </w:r>
                  <w:r w:rsidR="00137D0A">
                    <w:rPr>
                      <w:rFonts w:ascii="Georgia" w:hAnsi="Georgia"/>
                      <w:lang w:val="ro-RO"/>
                    </w:rPr>
                    <w:t>4</w:t>
                  </w:r>
                </w:p>
              </w:tc>
            </w:tr>
            <w:tr w:rsidR="002776B6" w:rsidRPr="005C3BFB" w14:paraId="63E05DCC" w14:textId="77777777" w:rsidTr="0052779B">
              <w:trPr>
                <w:trHeight w:val="109"/>
              </w:trPr>
              <w:tc>
                <w:tcPr>
                  <w:tcW w:w="5438" w:type="dxa"/>
                </w:tcPr>
                <w:p w14:paraId="4B7AC14A" w14:textId="77777777" w:rsidR="002776B6" w:rsidRPr="005C3BFB" w:rsidRDefault="002776B6" w:rsidP="002776B6">
                  <w:pPr>
                    <w:pStyle w:val="Default"/>
                    <w:rPr>
                      <w:rFonts w:ascii="Georgia" w:hAnsi="Georgia"/>
                      <w:lang w:val="ro-RO"/>
                    </w:rPr>
                  </w:pPr>
                  <w:r w:rsidRPr="005C3BFB">
                    <w:rPr>
                      <w:rFonts w:ascii="Georgia" w:hAnsi="Georgia"/>
                      <w:lang w:val="ro-RO"/>
                    </w:rPr>
                    <w:t xml:space="preserve">DROCHIA </w:t>
                  </w:r>
                </w:p>
              </w:tc>
              <w:tc>
                <w:tcPr>
                  <w:tcW w:w="4124" w:type="dxa"/>
                </w:tcPr>
                <w:p w14:paraId="3F56113E" w14:textId="77777777" w:rsidR="002776B6" w:rsidRPr="005C3BFB" w:rsidRDefault="002776B6" w:rsidP="002776B6">
                  <w:pPr>
                    <w:pStyle w:val="Default"/>
                    <w:jc w:val="center"/>
                    <w:rPr>
                      <w:rFonts w:ascii="Georgia" w:hAnsi="Georgia"/>
                      <w:lang w:val="ro-RO"/>
                    </w:rPr>
                  </w:pPr>
                  <w:r w:rsidRPr="005C3BFB">
                    <w:rPr>
                      <w:rFonts w:ascii="Georgia" w:hAnsi="Georgia"/>
                      <w:lang w:val="ro-RO"/>
                    </w:rPr>
                    <w:t>135</w:t>
                  </w:r>
                </w:p>
              </w:tc>
            </w:tr>
            <w:tr w:rsidR="002776B6" w:rsidRPr="005C3BFB" w14:paraId="18427C14" w14:textId="77777777" w:rsidTr="0052779B">
              <w:trPr>
                <w:trHeight w:val="109"/>
              </w:trPr>
              <w:tc>
                <w:tcPr>
                  <w:tcW w:w="5438" w:type="dxa"/>
                </w:tcPr>
                <w:p w14:paraId="317B58FD" w14:textId="77777777" w:rsidR="002776B6" w:rsidRPr="005C3BFB" w:rsidRDefault="002776B6" w:rsidP="002776B6">
                  <w:pPr>
                    <w:pStyle w:val="Default"/>
                    <w:rPr>
                      <w:rFonts w:ascii="Georgia" w:hAnsi="Georgia"/>
                      <w:lang w:val="ro-RO"/>
                    </w:rPr>
                  </w:pPr>
                  <w:r w:rsidRPr="005C3BFB">
                    <w:rPr>
                      <w:rFonts w:ascii="Georgia" w:hAnsi="Georgia"/>
                      <w:lang w:val="ro-RO"/>
                    </w:rPr>
                    <w:t xml:space="preserve">FLOREȘTI </w:t>
                  </w:r>
                </w:p>
              </w:tc>
              <w:tc>
                <w:tcPr>
                  <w:tcW w:w="4124" w:type="dxa"/>
                </w:tcPr>
                <w:p w14:paraId="6411C1BE" w14:textId="77777777" w:rsidR="002776B6" w:rsidRPr="005C3BFB" w:rsidRDefault="002776B6" w:rsidP="002776B6">
                  <w:pPr>
                    <w:pStyle w:val="Default"/>
                    <w:jc w:val="center"/>
                    <w:rPr>
                      <w:rFonts w:ascii="Georgia" w:hAnsi="Georgia"/>
                      <w:lang w:val="ro-RO"/>
                    </w:rPr>
                  </w:pPr>
                  <w:r w:rsidRPr="005C3BFB">
                    <w:rPr>
                      <w:rFonts w:ascii="Georgia" w:hAnsi="Georgia"/>
                      <w:lang w:val="ro-RO"/>
                    </w:rPr>
                    <w:t>96</w:t>
                  </w:r>
                </w:p>
              </w:tc>
            </w:tr>
            <w:tr w:rsidR="002776B6" w:rsidRPr="005C3BFB" w14:paraId="5F9C23F7" w14:textId="77777777" w:rsidTr="0052779B">
              <w:trPr>
                <w:trHeight w:val="109"/>
              </w:trPr>
              <w:tc>
                <w:tcPr>
                  <w:tcW w:w="5438" w:type="dxa"/>
                </w:tcPr>
                <w:p w14:paraId="499ECDE0"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COMRAT </w:t>
                  </w:r>
                </w:p>
              </w:tc>
              <w:tc>
                <w:tcPr>
                  <w:tcW w:w="4124" w:type="dxa"/>
                </w:tcPr>
                <w:p w14:paraId="6C4CF692" w14:textId="71406ED4" w:rsidR="002776B6" w:rsidRPr="005C3BFB" w:rsidRDefault="002776B6" w:rsidP="002776B6">
                  <w:pPr>
                    <w:pStyle w:val="Default"/>
                    <w:jc w:val="center"/>
                    <w:rPr>
                      <w:rFonts w:ascii="Georgia" w:hAnsi="Georgia"/>
                      <w:lang w:val="ro-RO"/>
                    </w:rPr>
                  </w:pPr>
                  <w:r w:rsidRPr="005C3BFB">
                    <w:rPr>
                      <w:rFonts w:ascii="Georgia" w:hAnsi="Georgia"/>
                      <w:lang w:val="ro-RO"/>
                    </w:rPr>
                    <w:t>18</w:t>
                  </w:r>
                  <w:r w:rsidR="00137D0A">
                    <w:rPr>
                      <w:rFonts w:ascii="Georgia" w:hAnsi="Georgia"/>
                      <w:lang w:val="ro-RO"/>
                    </w:rPr>
                    <w:t>2</w:t>
                  </w:r>
                </w:p>
              </w:tc>
            </w:tr>
            <w:tr w:rsidR="002776B6" w:rsidRPr="005C3BFB" w14:paraId="0B8147E6" w14:textId="77777777" w:rsidTr="0052779B">
              <w:trPr>
                <w:trHeight w:val="109"/>
              </w:trPr>
              <w:tc>
                <w:tcPr>
                  <w:tcW w:w="5438" w:type="dxa"/>
                </w:tcPr>
                <w:p w14:paraId="041CAE59" w14:textId="77777777" w:rsidR="002776B6" w:rsidRPr="005C3BFB" w:rsidRDefault="002776B6" w:rsidP="002776B6">
                  <w:pPr>
                    <w:pStyle w:val="Default"/>
                    <w:rPr>
                      <w:rFonts w:ascii="Georgia" w:hAnsi="Georgia"/>
                      <w:lang w:val="ro-RO"/>
                    </w:rPr>
                  </w:pPr>
                  <w:r w:rsidRPr="005C3BFB">
                    <w:rPr>
                      <w:rFonts w:ascii="Georgia" w:hAnsi="Georgia"/>
                      <w:lang w:val="ro-RO"/>
                    </w:rPr>
                    <w:t xml:space="preserve">CIADÎR LUNGA </w:t>
                  </w:r>
                </w:p>
              </w:tc>
              <w:tc>
                <w:tcPr>
                  <w:tcW w:w="4124" w:type="dxa"/>
                </w:tcPr>
                <w:p w14:paraId="5B594A39" w14:textId="77777777" w:rsidR="002776B6" w:rsidRPr="005C3BFB" w:rsidRDefault="002776B6" w:rsidP="002776B6">
                  <w:pPr>
                    <w:pStyle w:val="Default"/>
                    <w:jc w:val="center"/>
                    <w:rPr>
                      <w:rFonts w:ascii="Georgia" w:hAnsi="Georgia"/>
                      <w:lang w:val="ro-RO"/>
                    </w:rPr>
                  </w:pPr>
                  <w:r w:rsidRPr="005C3BFB">
                    <w:rPr>
                      <w:rFonts w:ascii="Georgia" w:hAnsi="Georgia"/>
                      <w:lang w:val="ro-RO"/>
                    </w:rPr>
                    <w:t>118</w:t>
                  </w:r>
                </w:p>
              </w:tc>
            </w:tr>
            <w:tr w:rsidR="002776B6" w:rsidRPr="005C3BFB" w14:paraId="7F92A00E" w14:textId="77777777" w:rsidTr="0052779B">
              <w:trPr>
                <w:trHeight w:val="109"/>
              </w:trPr>
              <w:tc>
                <w:tcPr>
                  <w:tcW w:w="5438" w:type="dxa"/>
                </w:tcPr>
                <w:p w14:paraId="79AFF833" w14:textId="77777777" w:rsidR="002776B6" w:rsidRPr="005C3BFB" w:rsidRDefault="002776B6" w:rsidP="002776B6">
                  <w:pPr>
                    <w:pStyle w:val="Default"/>
                    <w:rPr>
                      <w:rFonts w:ascii="Georgia" w:hAnsi="Georgia"/>
                      <w:lang w:val="ro-RO"/>
                    </w:rPr>
                  </w:pPr>
                  <w:r w:rsidRPr="005C3BFB">
                    <w:rPr>
                      <w:rFonts w:ascii="Georgia" w:hAnsi="Georgia"/>
                      <w:lang w:val="ro-RO"/>
                    </w:rPr>
                    <w:t xml:space="preserve">VULCĂNEȘTI </w:t>
                  </w:r>
                </w:p>
              </w:tc>
              <w:tc>
                <w:tcPr>
                  <w:tcW w:w="4124" w:type="dxa"/>
                </w:tcPr>
                <w:p w14:paraId="6ED1BED3" w14:textId="2EA821FD" w:rsidR="002776B6" w:rsidRPr="005C3BFB" w:rsidRDefault="002776B6" w:rsidP="002776B6">
                  <w:pPr>
                    <w:pStyle w:val="Default"/>
                    <w:jc w:val="center"/>
                    <w:rPr>
                      <w:rFonts w:ascii="Georgia" w:hAnsi="Georgia"/>
                      <w:lang w:val="ro-RO"/>
                    </w:rPr>
                  </w:pPr>
                  <w:r w:rsidRPr="005C3BFB">
                    <w:rPr>
                      <w:rFonts w:ascii="Georgia" w:hAnsi="Georgia"/>
                      <w:lang w:val="ro-RO"/>
                    </w:rPr>
                    <w:t>9</w:t>
                  </w:r>
                  <w:r w:rsidR="00137D0A">
                    <w:rPr>
                      <w:rFonts w:ascii="Georgia" w:hAnsi="Georgia"/>
                      <w:lang w:val="ro-RO"/>
                    </w:rPr>
                    <w:t>3</w:t>
                  </w:r>
                </w:p>
              </w:tc>
            </w:tr>
            <w:tr w:rsidR="002776B6" w:rsidRPr="005C3BFB" w14:paraId="248BC8AA" w14:textId="77777777" w:rsidTr="0052779B">
              <w:trPr>
                <w:trHeight w:val="107"/>
              </w:trPr>
              <w:tc>
                <w:tcPr>
                  <w:tcW w:w="5438" w:type="dxa"/>
                </w:tcPr>
                <w:p w14:paraId="37133F95" w14:textId="77777777" w:rsidR="002776B6" w:rsidRPr="005C3BFB" w:rsidRDefault="002776B6" w:rsidP="002776B6">
                  <w:pPr>
                    <w:pStyle w:val="Default"/>
                    <w:rPr>
                      <w:rFonts w:ascii="Georgia" w:hAnsi="Georgia"/>
                      <w:lang w:val="ro-RO"/>
                    </w:rPr>
                  </w:pPr>
                  <w:r w:rsidRPr="005C3BFB">
                    <w:rPr>
                      <w:rFonts w:ascii="Georgia" w:hAnsi="Georgia"/>
                      <w:b/>
                      <w:bCs/>
                      <w:lang w:val="ro-RO"/>
                    </w:rPr>
                    <w:t xml:space="preserve">TOTAL </w:t>
                  </w:r>
                </w:p>
              </w:tc>
              <w:tc>
                <w:tcPr>
                  <w:tcW w:w="4124" w:type="dxa"/>
                </w:tcPr>
                <w:p w14:paraId="787B12C3" w14:textId="09959BFB" w:rsidR="002776B6" w:rsidRPr="005C3BFB" w:rsidRDefault="002776B6" w:rsidP="002776B6">
                  <w:pPr>
                    <w:pStyle w:val="Default"/>
                    <w:jc w:val="center"/>
                    <w:rPr>
                      <w:rFonts w:ascii="Georgia" w:hAnsi="Georgia"/>
                      <w:lang w:val="ro-RO"/>
                    </w:rPr>
                  </w:pPr>
                  <w:r w:rsidRPr="005C3BFB">
                    <w:rPr>
                      <w:rFonts w:ascii="Georgia" w:hAnsi="Georgia"/>
                      <w:b/>
                      <w:bCs/>
                      <w:lang w:val="ro-RO"/>
                    </w:rPr>
                    <w:t>60</w:t>
                  </w:r>
                  <w:r w:rsidR="00137D0A">
                    <w:rPr>
                      <w:rFonts w:ascii="Georgia" w:hAnsi="Georgia"/>
                      <w:b/>
                      <w:bCs/>
                      <w:lang w:val="ro-RO"/>
                    </w:rPr>
                    <w:t>73</w:t>
                  </w:r>
                </w:p>
              </w:tc>
            </w:tr>
          </w:tbl>
          <w:p w14:paraId="06A4EFB2" w14:textId="77777777" w:rsidR="002776B6" w:rsidRPr="00C974C1" w:rsidRDefault="002776B6" w:rsidP="00C974C1">
            <w:pPr>
              <w:spacing w:after="0" w:line="240" w:lineRule="auto"/>
              <w:ind w:left="0"/>
              <w:jc w:val="both"/>
              <w:rPr>
                <w:rFonts w:eastAsia="Times New Roman" w:cs="Arial"/>
                <w:sz w:val="28"/>
                <w:szCs w:val="28"/>
                <w:lang w:val="ro-MD" w:eastAsia="ro-MD"/>
              </w:rPr>
            </w:pPr>
          </w:p>
          <w:p w14:paraId="1700F866" w14:textId="7823768A" w:rsidR="00376CA3" w:rsidRPr="00E61C6B" w:rsidRDefault="00376CA3" w:rsidP="00E61C6B">
            <w:pPr>
              <w:spacing w:line="240" w:lineRule="auto"/>
              <w:ind w:left="0"/>
              <w:jc w:val="both"/>
              <w:rPr>
                <w:rFonts w:eastAsia="Times New Roman" w:cs="Times New Roman"/>
                <w:sz w:val="28"/>
                <w:szCs w:val="28"/>
                <w:lang w:eastAsia="ro-MD"/>
              </w:rPr>
            </w:pPr>
          </w:p>
        </w:tc>
      </w:tr>
      <w:tr w:rsidR="00B93DB2" w:rsidRPr="00E61C6B" w14:paraId="23CE0B84"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15" w:type="dxa"/>
              <w:bottom w:w="0" w:type="dxa"/>
              <w:right w:w="115" w:type="dxa"/>
            </w:tcMar>
            <w:hideMark/>
          </w:tcPr>
          <w:p w14:paraId="6A5D9946" w14:textId="77777777" w:rsidR="00B93DB2" w:rsidRPr="00E61C6B" w:rsidRDefault="00B93DB2" w:rsidP="00547621">
            <w:pPr>
              <w:ind w:left="0"/>
              <w:jc w:val="both"/>
              <w:rPr>
                <w:rFonts w:eastAsia="Times New Roman" w:cs="Times New Roman"/>
                <w:sz w:val="28"/>
                <w:szCs w:val="28"/>
                <w:lang w:eastAsia="ro-MD"/>
              </w:rPr>
            </w:pPr>
            <w:r w:rsidRPr="00E61C6B">
              <w:rPr>
                <w:rFonts w:eastAsia="Times New Roman" w:cs="Times New Roman"/>
                <w:b/>
                <w:bCs/>
                <w:color w:val="000000"/>
                <w:sz w:val="28"/>
                <w:szCs w:val="28"/>
                <w:lang w:eastAsia="ro-MD"/>
              </w:rPr>
              <w:lastRenderedPageBreak/>
              <w:t>5. Modul de încorporare a actului în cadrul normativ în vigoare</w:t>
            </w:r>
          </w:p>
        </w:tc>
      </w:tr>
      <w:tr w:rsidR="00B93DB2" w:rsidRPr="00E61C6B" w14:paraId="3B1F7C75"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29C8ECF" w14:textId="32A70BFF" w:rsidR="00B93DB2" w:rsidRPr="00E61C6B" w:rsidRDefault="00CC41B1" w:rsidP="0086269C">
            <w:pPr>
              <w:spacing w:after="0" w:line="240" w:lineRule="auto"/>
              <w:ind w:left="0"/>
              <w:jc w:val="both"/>
              <w:rPr>
                <w:rFonts w:eastAsia="Times New Roman" w:cs="Times New Roman"/>
                <w:sz w:val="28"/>
                <w:szCs w:val="28"/>
                <w:lang w:eastAsia="ro-MD"/>
              </w:rPr>
            </w:pPr>
            <w:r w:rsidRPr="00E61C6B">
              <w:rPr>
                <w:rFonts w:eastAsia="Times New Roman" w:cs="Times New Roman"/>
                <w:sz w:val="28"/>
                <w:szCs w:val="28"/>
                <w:lang w:eastAsia="ru-RU"/>
              </w:rPr>
              <w:t xml:space="preserve">În urma adoptării proiectului de lege, </w:t>
            </w:r>
            <w:r w:rsidR="00376CA3">
              <w:rPr>
                <w:rFonts w:eastAsia="Times New Roman" w:cs="Times New Roman"/>
                <w:sz w:val="28"/>
                <w:szCs w:val="28"/>
                <w:lang w:eastAsia="ru-RU"/>
              </w:rPr>
              <w:t>a</w:t>
            </w:r>
            <w:r w:rsidRPr="00E61C6B">
              <w:rPr>
                <w:rFonts w:eastAsia="Times New Roman" w:cs="Times New Roman"/>
                <w:bCs/>
                <w:sz w:val="28"/>
                <w:szCs w:val="28"/>
                <w:lang w:eastAsia="ru-RU"/>
              </w:rPr>
              <w:t xml:space="preserve">utoritățile și instituțiile publice responsabile, în termen de </w:t>
            </w:r>
            <w:r w:rsidR="00782192">
              <w:rPr>
                <w:rFonts w:eastAsia="Times New Roman" w:cs="Times New Roman"/>
                <w:bCs/>
                <w:sz w:val="28"/>
                <w:szCs w:val="28"/>
                <w:lang w:eastAsia="ru-RU"/>
              </w:rPr>
              <w:t>6</w:t>
            </w:r>
            <w:r w:rsidR="00E61C6B" w:rsidRPr="00E61C6B">
              <w:rPr>
                <w:rFonts w:eastAsia="Times New Roman" w:cs="Times New Roman"/>
                <w:bCs/>
                <w:sz w:val="28"/>
                <w:szCs w:val="28"/>
                <w:lang w:eastAsia="ru-RU"/>
              </w:rPr>
              <w:t xml:space="preserve"> luni</w:t>
            </w:r>
            <w:r w:rsidRPr="00E61C6B">
              <w:rPr>
                <w:rFonts w:eastAsia="Times New Roman" w:cs="Times New Roman"/>
                <w:bCs/>
                <w:sz w:val="28"/>
                <w:szCs w:val="28"/>
                <w:lang w:eastAsia="ru-RU"/>
              </w:rPr>
              <w:t xml:space="preserve"> de la data intrării în vigoare a prezentei legi, vor emite actele necesare în vederea implementării prevederilor prezentei legi și vor aduce actele lor normative în concordanță cu prezenta lege.</w:t>
            </w:r>
          </w:p>
        </w:tc>
      </w:tr>
      <w:tr w:rsidR="00B93DB2" w:rsidRPr="00E61C6B" w14:paraId="24A0C6E7"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41F66580" w14:textId="77777777" w:rsidR="00B93DB2" w:rsidRPr="00E61C6B" w:rsidRDefault="00B93DB2" w:rsidP="00547621">
            <w:pPr>
              <w:ind w:left="0"/>
              <w:jc w:val="both"/>
              <w:rPr>
                <w:rFonts w:eastAsia="Times New Roman" w:cs="Times New Roman"/>
                <w:sz w:val="28"/>
                <w:szCs w:val="28"/>
                <w:lang w:eastAsia="ro-MD"/>
              </w:rPr>
            </w:pPr>
            <w:r w:rsidRPr="00E61C6B">
              <w:rPr>
                <w:rFonts w:eastAsia="Times New Roman" w:cs="Times New Roman"/>
                <w:b/>
                <w:bCs/>
                <w:color w:val="000000"/>
                <w:sz w:val="28"/>
                <w:szCs w:val="28"/>
                <w:lang w:eastAsia="ro-MD"/>
              </w:rPr>
              <w:t>6. Constatările expertizei de compatibilitate</w:t>
            </w:r>
          </w:p>
        </w:tc>
      </w:tr>
      <w:tr w:rsidR="00B93DB2" w:rsidRPr="00E61C6B" w14:paraId="338D2B65"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6FB58DF" w14:textId="77777777" w:rsidR="00B93DB2" w:rsidRPr="00E61C6B" w:rsidRDefault="00B93DB2" w:rsidP="00E61C6B">
            <w:pPr>
              <w:spacing w:after="0" w:line="240" w:lineRule="auto"/>
              <w:ind w:left="0"/>
              <w:jc w:val="both"/>
              <w:rPr>
                <w:rFonts w:eastAsia="Times New Roman" w:cs="Times New Roman"/>
                <w:sz w:val="28"/>
                <w:szCs w:val="28"/>
                <w:lang w:eastAsia="ro-MD"/>
              </w:rPr>
            </w:pPr>
            <w:r w:rsidRPr="00E61C6B">
              <w:rPr>
                <w:rFonts w:eastAsia="Times New Roman" w:cs="Times New Roman"/>
                <w:color w:val="000000"/>
                <w:sz w:val="28"/>
                <w:szCs w:val="28"/>
                <w:lang w:eastAsia="ro-MD"/>
              </w:rPr>
              <w:t>Expertiza de compatibilitate nu este necesară, dat fiind că actul nu are ca scop armonizarea legislației naționale cu legislația Uniunii Europene</w:t>
            </w:r>
          </w:p>
        </w:tc>
      </w:tr>
      <w:tr w:rsidR="00B93DB2" w:rsidRPr="00E61C6B" w14:paraId="6035E583"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49C68700" w14:textId="77777777" w:rsidR="00B93DB2" w:rsidRPr="00E61C6B" w:rsidRDefault="00B93DB2" w:rsidP="00547621">
            <w:pPr>
              <w:ind w:left="0"/>
              <w:jc w:val="both"/>
              <w:rPr>
                <w:rFonts w:eastAsia="Times New Roman" w:cs="Times New Roman"/>
                <w:sz w:val="28"/>
                <w:szCs w:val="28"/>
                <w:lang w:eastAsia="ro-MD"/>
              </w:rPr>
            </w:pPr>
            <w:r w:rsidRPr="00E61C6B">
              <w:rPr>
                <w:rFonts w:eastAsia="Times New Roman" w:cs="Times New Roman"/>
                <w:b/>
                <w:bCs/>
                <w:color w:val="000000"/>
                <w:sz w:val="28"/>
                <w:szCs w:val="28"/>
                <w:lang w:eastAsia="ro-MD"/>
              </w:rPr>
              <w:t>7. Avizare și consultarea publică a proiectului</w:t>
            </w:r>
          </w:p>
        </w:tc>
      </w:tr>
      <w:tr w:rsidR="00B93DB2" w:rsidRPr="00E61C6B" w14:paraId="79FAADB2"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0EB2BC9E" w14:textId="66A407A4" w:rsidR="00B93DB2" w:rsidRPr="00E61C6B" w:rsidRDefault="00B93DB2" w:rsidP="00E61C6B">
            <w:pPr>
              <w:spacing w:after="0" w:line="240" w:lineRule="auto"/>
              <w:ind w:left="0"/>
              <w:jc w:val="both"/>
              <w:rPr>
                <w:rFonts w:eastAsia="Times New Roman" w:cs="Times New Roman"/>
                <w:sz w:val="28"/>
                <w:szCs w:val="28"/>
                <w:lang w:eastAsia="ro-MD"/>
              </w:rPr>
            </w:pPr>
            <w:r w:rsidRPr="00E61C6B">
              <w:rPr>
                <w:rFonts w:eastAsia="Times New Roman" w:cs="Times New Roman"/>
                <w:color w:val="000000"/>
                <w:sz w:val="28"/>
                <w:szCs w:val="28"/>
                <w:lang w:eastAsia="ro-MD"/>
              </w:rPr>
              <w:t xml:space="preserve">În scopul respectării prevederilor Legii nr. 239/2008 privind transparența în procesul decizional, proiectul de lege </w:t>
            </w:r>
            <w:r w:rsidR="00751B16" w:rsidRPr="00E61C6B">
              <w:rPr>
                <w:rFonts w:eastAsia="Times New Roman" w:cs="Times New Roman"/>
                <w:color w:val="000000"/>
                <w:sz w:val="28"/>
                <w:szCs w:val="28"/>
                <w:lang w:eastAsia="ro-MD"/>
              </w:rPr>
              <w:t>va fi plasat pe s</w:t>
            </w:r>
            <w:r w:rsidR="00376CA3">
              <w:rPr>
                <w:rFonts w:eastAsia="Times New Roman" w:cs="Times New Roman"/>
                <w:color w:val="000000"/>
                <w:sz w:val="28"/>
                <w:szCs w:val="28"/>
                <w:lang w:eastAsia="ro-MD"/>
              </w:rPr>
              <w:t>i</w:t>
            </w:r>
            <w:r w:rsidR="00751B16" w:rsidRPr="00E61C6B">
              <w:rPr>
                <w:rFonts w:eastAsia="Times New Roman" w:cs="Times New Roman"/>
                <w:color w:val="000000"/>
                <w:sz w:val="28"/>
                <w:szCs w:val="28"/>
                <w:lang w:eastAsia="ro-MD"/>
              </w:rPr>
              <w:t>te-ul web</w:t>
            </w:r>
            <w:r w:rsidR="007E3CD4" w:rsidRPr="00E61C6B">
              <w:rPr>
                <w:rFonts w:eastAsia="Times New Roman" w:cs="Times New Roman"/>
                <w:color w:val="000000"/>
                <w:sz w:val="28"/>
                <w:szCs w:val="28"/>
                <w:lang w:eastAsia="ro-MD"/>
              </w:rPr>
              <w:t xml:space="preserve"> al</w:t>
            </w:r>
            <w:r w:rsidR="00751B16" w:rsidRPr="00E61C6B">
              <w:rPr>
                <w:rFonts w:eastAsia="Times New Roman" w:cs="Times New Roman"/>
                <w:color w:val="000000"/>
                <w:sz w:val="28"/>
                <w:szCs w:val="28"/>
                <w:lang w:eastAsia="ro-MD"/>
              </w:rPr>
              <w:t xml:space="preserve">  Parlamentului.</w:t>
            </w:r>
          </w:p>
        </w:tc>
      </w:tr>
      <w:tr w:rsidR="00B93DB2" w:rsidRPr="00E61C6B" w14:paraId="456E359F"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20E67DA0" w14:textId="77777777" w:rsidR="00B93DB2" w:rsidRPr="00E61C6B" w:rsidRDefault="00B93DB2" w:rsidP="00547621">
            <w:pPr>
              <w:ind w:left="0"/>
              <w:jc w:val="both"/>
              <w:rPr>
                <w:rFonts w:eastAsia="Times New Roman" w:cs="Times New Roman"/>
                <w:sz w:val="28"/>
                <w:szCs w:val="28"/>
                <w:lang w:eastAsia="ro-MD"/>
              </w:rPr>
            </w:pPr>
            <w:r w:rsidRPr="00E61C6B">
              <w:rPr>
                <w:rFonts w:eastAsia="Times New Roman" w:cs="Times New Roman"/>
                <w:b/>
                <w:bCs/>
                <w:color w:val="000000"/>
                <w:sz w:val="28"/>
                <w:szCs w:val="28"/>
                <w:lang w:eastAsia="ro-MD"/>
              </w:rPr>
              <w:lastRenderedPageBreak/>
              <w:t>8. Constatările expertizei anticorupție</w:t>
            </w:r>
          </w:p>
        </w:tc>
      </w:tr>
      <w:tr w:rsidR="00B93DB2" w:rsidRPr="00E61C6B" w14:paraId="6153B08D"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00BEE14" w14:textId="77777777" w:rsidR="00B93DB2" w:rsidRPr="00E61C6B" w:rsidRDefault="00B93DB2" w:rsidP="00E61C6B">
            <w:pPr>
              <w:spacing w:after="0" w:line="240" w:lineRule="auto"/>
              <w:ind w:left="0"/>
              <w:jc w:val="both"/>
              <w:rPr>
                <w:rFonts w:eastAsia="Times New Roman" w:cs="Times New Roman"/>
                <w:sz w:val="28"/>
                <w:szCs w:val="28"/>
                <w:lang w:eastAsia="ro-MD"/>
              </w:rPr>
            </w:pPr>
            <w:r w:rsidRPr="00E61C6B">
              <w:rPr>
                <w:rFonts w:eastAsia="Times New Roman" w:cs="Times New Roman"/>
                <w:color w:val="000000"/>
                <w:sz w:val="28"/>
                <w:szCs w:val="28"/>
                <w:lang w:eastAsia="ro-MD"/>
              </w:rPr>
              <w:t>Proiectul va fi supus expertizei anticorupție în conformitate cu art. 35 din Legea cu privire la actele normative nr. 100/2017, fiind solicitată efectuarea expertizei anticorupție de către Centrul Național Anticorupție.</w:t>
            </w:r>
          </w:p>
          <w:p w14:paraId="54B93C86" w14:textId="77777777" w:rsidR="00B93DB2" w:rsidRPr="00E61C6B" w:rsidRDefault="00B93DB2" w:rsidP="00E61C6B">
            <w:pPr>
              <w:spacing w:after="0" w:line="240" w:lineRule="auto"/>
              <w:ind w:left="0"/>
              <w:jc w:val="both"/>
              <w:rPr>
                <w:rFonts w:eastAsia="Times New Roman" w:cs="Times New Roman"/>
                <w:sz w:val="28"/>
                <w:szCs w:val="28"/>
                <w:lang w:eastAsia="ro-MD"/>
              </w:rPr>
            </w:pPr>
            <w:r w:rsidRPr="00E61C6B">
              <w:rPr>
                <w:rFonts w:eastAsia="Times New Roman" w:cs="Times New Roman"/>
                <w:color w:val="000000"/>
                <w:sz w:val="28"/>
                <w:szCs w:val="28"/>
                <w:lang w:eastAsia="ro-MD"/>
              </w:rPr>
              <w:t>Informația privind rezultatele expertizei anticorupție va fi inclusă după recepționarea raportului de expertiză anticorupție în sinteza obiecțiilor și propunerilor/recomandărilor la proiectul de lege.</w:t>
            </w:r>
          </w:p>
        </w:tc>
      </w:tr>
      <w:tr w:rsidR="00B93DB2" w:rsidRPr="00E61C6B" w14:paraId="08EC2CD8"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62A90330" w14:textId="77777777" w:rsidR="00B93DB2" w:rsidRPr="00E61C6B" w:rsidRDefault="00B93DB2" w:rsidP="00547621">
            <w:pPr>
              <w:ind w:left="0"/>
              <w:jc w:val="both"/>
              <w:rPr>
                <w:rFonts w:eastAsia="Times New Roman" w:cs="Times New Roman"/>
                <w:sz w:val="28"/>
                <w:szCs w:val="28"/>
                <w:lang w:eastAsia="ro-MD"/>
              </w:rPr>
            </w:pPr>
            <w:r w:rsidRPr="00E61C6B">
              <w:rPr>
                <w:rFonts w:eastAsia="Times New Roman" w:cs="Times New Roman"/>
                <w:b/>
                <w:bCs/>
                <w:color w:val="000000"/>
                <w:sz w:val="28"/>
                <w:szCs w:val="28"/>
                <w:lang w:eastAsia="ro-MD"/>
              </w:rPr>
              <w:t>9. Constatările expertizei juridice</w:t>
            </w:r>
          </w:p>
        </w:tc>
      </w:tr>
      <w:tr w:rsidR="00B93DB2" w:rsidRPr="00E61C6B" w14:paraId="5F4B3434"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7811D3A" w14:textId="7C8FC994" w:rsidR="00B93DB2" w:rsidRPr="00E61C6B" w:rsidRDefault="00B93DB2" w:rsidP="00E61C6B">
            <w:pPr>
              <w:spacing w:after="0" w:line="240" w:lineRule="auto"/>
              <w:ind w:left="0"/>
              <w:jc w:val="both"/>
              <w:rPr>
                <w:rFonts w:eastAsia="Times New Roman" w:cs="Times New Roman"/>
                <w:sz w:val="28"/>
                <w:szCs w:val="28"/>
                <w:lang w:eastAsia="ro-MD"/>
              </w:rPr>
            </w:pPr>
            <w:r w:rsidRPr="00E61C6B">
              <w:rPr>
                <w:rFonts w:eastAsia="Times New Roman" w:cs="Times New Roman"/>
                <w:color w:val="000000"/>
                <w:sz w:val="28"/>
                <w:szCs w:val="28"/>
                <w:lang w:eastAsia="ro-MD"/>
              </w:rPr>
              <w:t xml:space="preserve">Proiectul de lege urmează a fi supus expertizei juridice în conformitate cu </w:t>
            </w:r>
            <w:r w:rsidR="00847D31">
              <w:rPr>
                <w:rFonts w:eastAsia="Times New Roman" w:cs="Times New Roman"/>
                <w:color w:val="000000"/>
                <w:sz w:val="28"/>
                <w:szCs w:val="28"/>
                <w:lang w:eastAsia="ro-MD"/>
              </w:rPr>
              <w:t xml:space="preserve">                </w:t>
            </w:r>
            <w:r w:rsidRPr="00E61C6B">
              <w:rPr>
                <w:rFonts w:eastAsia="Times New Roman" w:cs="Times New Roman"/>
                <w:color w:val="000000"/>
                <w:sz w:val="28"/>
                <w:szCs w:val="28"/>
                <w:lang w:eastAsia="ro-MD"/>
              </w:rPr>
              <w:t>art. 37 din Legea cu privire la actele normative nr. 100/2017 în procesul desfășurării procesului de avizare.</w:t>
            </w:r>
          </w:p>
        </w:tc>
      </w:tr>
      <w:tr w:rsidR="00B93DB2" w:rsidRPr="00E61C6B" w14:paraId="25DD7AB1" w14:textId="77777777" w:rsidTr="00833120">
        <w:tc>
          <w:tcPr>
            <w:tcW w:w="0" w:type="auto"/>
            <w:tcBorders>
              <w:top w:val="single" w:sz="4" w:space="0" w:color="000000"/>
              <w:left w:val="single" w:sz="4" w:space="0" w:color="000000"/>
              <w:bottom w:val="single" w:sz="4" w:space="0" w:color="000000"/>
              <w:right w:val="single" w:sz="4" w:space="0" w:color="000000"/>
            </w:tcBorders>
            <w:shd w:val="clear" w:color="auto" w:fill="BFBFBF"/>
            <w:tcMar>
              <w:top w:w="0" w:type="dxa"/>
              <w:left w:w="115" w:type="dxa"/>
              <w:bottom w:w="0" w:type="dxa"/>
              <w:right w:w="115" w:type="dxa"/>
            </w:tcMar>
            <w:hideMark/>
          </w:tcPr>
          <w:p w14:paraId="631E8B93" w14:textId="77777777" w:rsidR="00B93DB2" w:rsidRPr="00E61C6B" w:rsidRDefault="00B93DB2" w:rsidP="0007307F">
            <w:pPr>
              <w:ind w:left="0"/>
              <w:jc w:val="both"/>
              <w:rPr>
                <w:rFonts w:eastAsia="Times New Roman" w:cs="Times New Roman"/>
                <w:sz w:val="28"/>
                <w:szCs w:val="28"/>
                <w:lang w:eastAsia="ro-MD"/>
              </w:rPr>
            </w:pPr>
            <w:r w:rsidRPr="00E61C6B">
              <w:rPr>
                <w:rFonts w:eastAsia="Times New Roman" w:cs="Times New Roman"/>
                <w:b/>
                <w:bCs/>
                <w:color w:val="000000"/>
                <w:sz w:val="28"/>
                <w:szCs w:val="28"/>
                <w:lang w:eastAsia="ro-MD"/>
              </w:rPr>
              <w:t>10. Constatările altor expertize</w:t>
            </w:r>
          </w:p>
        </w:tc>
      </w:tr>
      <w:tr w:rsidR="00B93DB2" w:rsidRPr="00E61C6B" w14:paraId="140CE6F6" w14:textId="77777777" w:rsidTr="00833120">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CB8AE8B" w14:textId="77777777" w:rsidR="00B93DB2" w:rsidRPr="00E61C6B" w:rsidRDefault="00B93DB2" w:rsidP="00B93DB2">
            <w:pPr>
              <w:spacing w:after="0"/>
              <w:ind w:left="0"/>
              <w:jc w:val="both"/>
              <w:rPr>
                <w:rFonts w:eastAsia="Times New Roman" w:cs="Times New Roman"/>
                <w:sz w:val="28"/>
                <w:szCs w:val="28"/>
                <w:lang w:eastAsia="ro-MD"/>
              </w:rPr>
            </w:pPr>
            <w:r w:rsidRPr="00E61C6B">
              <w:rPr>
                <w:rFonts w:eastAsia="Times New Roman" w:cs="Times New Roman"/>
                <w:color w:val="000000"/>
                <w:sz w:val="28"/>
                <w:szCs w:val="28"/>
                <w:lang w:eastAsia="ro-MD"/>
              </w:rPr>
              <w:t>Proiectul de lege nu necesită a fi supus altor consultări.</w:t>
            </w:r>
          </w:p>
        </w:tc>
      </w:tr>
    </w:tbl>
    <w:p w14:paraId="1495E8BB" w14:textId="2E338928" w:rsidR="00663CFB" w:rsidRDefault="00663CFB" w:rsidP="00663CFB">
      <w:pPr>
        <w:rPr>
          <w:b/>
          <w:sz w:val="28"/>
          <w:szCs w:val="28"/>
        </w:rPr>
      </w:pPr>
    </w:p>
    <w:p w14:paraId="479A5E1F" w14:textId="77777777" w:rsidR="000A656F" w:rsidRDefault="000A656F" w:rsidP="000A656F">
      <w:pPr>
        <w:pStyle w:val="NormalWeb"/>
        <w:ind w:firstLine="709"/>
        <w:jc w:val="right"/>
        <w:rPr>
          <w:rFonts w:ascii="Georgia" w:eastAsia="Calibri" w:hAnsi="Georgia"/>
          <w:b/>
          <w:noProof/>
          <w:color w:val="000000" w:themeColor="text1"/>
          <w:sz w:val="28"/>
          <w:szCs w:val="28"/>
          <w:lang w:val="en-US"/>
        </w:rPr>
      </w:pPr>
      <w:r w:rsidRPr="00747FFC">
        <w:rPr>
          <w:rFonts w:ascii="Georgia" w:eastAsia="Calibri" w:hAnsi="Georgia"/>
          <w:b/>
          <w:noProof/>
          <w:color w:val="000000" w:themeColor="text1"/>
          <w:sz w:val="28"/>
          <w:szCs w:val="28"/>
          <w:lang w:val="en-US"/>
        </w:rPr>
        <w:t>Deputa</w:t>
      </w:r>
      <w:r>
        <w:rPr>
          <w:rFonts w:ascii="Georgia" w:eastAsia="Calibri" w:hAnsi="Georgia"/>
          <w:b/>
          <w:noProof/>
          <w:color w:val="000000" w:themeColor="text1"/>
          <w:sz w:val="28"/>
          <w:szCs w:val="28"/>
          <w:lang w:val="en-US"/>
        </w:rPr>
        <w:t>t</w:t>
      </w:r>
      <w:r w:rsidRPr="00747FFC">
        <w:rPr>
          <w:rFonts w:ascii="Georgia" w:eastAsia="Calibri" w:hAnsi="Georgia"/>
          <w:b/>
          <w:noProof/>
          <w:color w:val="000000" w:themeColor="text1"/>
          <w:sz w:val="28"/>
          <w:szCs w:val="28"/>
          <w:lang w:val="en-US"/>
        </w:rPr>
        <w:t xml:space="preserve"> în Parlament</w:t>
      </w:r>
    </w:p>
    <w:p w14:paraId="7F6E93E2" w14:textId="08199452" w:rsidR="00663CFB" w:rsidRDefault="000A656F" w:rsidP="000A656F">
      <w:pPr>
        <w:jc w:val="right"/>
        <w:rPr>
          <w:b/>
          <w:sz w:val="28"/>
          <w:szCs w:val="28"/>
        </w:rPr>
      </w:pPr>
      <w:r>
        <w:rPr>
          <w:rFonts w:eastAsia="Calibri"/>
          <w:b/>
          <w:noProof/>
          <w:color w:val="000000" w:themeColor="text1"/>
          <w:sz w:val="28"/>
          <w:szCs w:val="28"/>
          <w:lang w:val="en-US"/>
        </w:rPr>
        <w:t>Maria PANCU</w:t>
      </w:r>
    </w:p>
    <w:permEnd w:id="87109314"/>
    <w:p w14:paraId="71E52249" w14:textId="0BDB4180" w:rsidR="00EF2CED" w:rsidRPr="00EF2CED" w:rsidRDefault="00EF2CED" w:rsidP="00EF2CED"/>
    <w:sectPr w:rsidR="00EF2CED" w:rsidRPr="00EF2CED" w:rsidSect="00A46BD4">
      <w:type w:val="continuous"/>
      <w:pgSz w:w="11906" w:h="16838" w:code="9"/>
      <w:pgMar w:top="851" w:right="1021" w:bottom="851" w:left="1276"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886CA" w14:textId="77777777" w:rsidR="00B753E1" w:rsidRPr="00150C8A" w:rsidRDefault="00B753E1" w:rsidP="00764062">
      <w:r w:rsidRPr="00150C8A">
        <w:separator/>
      </w:r>
    </w:p>
  </w:endnote>
  <w:endnote w:type="continuationSeparator" w:id="0">
    <w:p w14:paraId="5DA30F7C" w14:textId="77777777" w:rsidR="00B753E1" w:rsidRPr="00150C8A" w:rsidRDefault="00B753E1"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T Serif">
    <w:altName w:val="Arial"/>
    <w:charset w:val="00"/>
    <w:family w:val="roman"/>
    <w:pitch w:val="variable"/>
    <w:sig w:usb0="A00002EF" w:usb1="5000204B" w:usb2="00000000" w:usb3="00000000" w:csb0="00000097"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3268189"/>
      <w:docPartObj>
        <w:docPartGallery w:val="Page Numbers (Bottom of Page)"/>
        <w:docPartUnique/>
      </w:docPartObj>
    </w:sdtPr>
    <w:sdtEndPr>
      <w:rPr>
        <w:noProof/>
      </w:rPr>
    </w:sdtEndPr>
    <w:sdtContent>
      <w:p w14:paraId="06EA3158" w14:textId="77777777" w:rsidR="000E7772" w:rsidRDefault="000E77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73AE32" w14:textId="77777777" w:rsidR="000E7772" w:rsidRDefault="000E777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BFCB2" w14:textId="77777777" w:rsidR="007C7A42" w:rsidRPr="00416C17" w:rsidRDefault="007C7A42" w:rsidP="007C7A42">
    <w:pPr>
      <w:pStyle w:val="Footer"/>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4B3AF8DD" wp14:editId="306A02DD">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FDA7E"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6E8A2F5A" w14:textId="4AD34674" w:rsidR="007C7A42" w:rsidRPr="00416C17" w:rsidRDefault="007C7A42" w:rsidP="00416C17">
    <w:pPr>
      <w:pStyle w:val="Footer"/>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r>
    <w:r w:rsidR="000517FA">
      <w:t>secretariat</w:t>
    </w:r>
    <w:r w:rsidRPr="00416C17">
      <w:rPr>
        <w:lang w:val="ro-RO"/>
      </w:rPr>
      <w:t>@parlament.md</w:t>
    </w:r>
  </w:p>
  <w:p w14:paraId="464775D3" w14:textId="77777777" w:rsidR="007C7A42" w:rsidRPr="00416C17" w:rsidRDefault="007C7A42" w:rsidP="00416C17">
    <w:pPr>
      <w:pStyle w:val="Footer"/>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E6FB52" w14:textId="77777777" w:rsidR="00B753E1" w:rsidRPr="00150C8A" w:rsidRDefault="00B753E1" w:rsidP="00764062">
      <w:r w:rsidRPr="00150C8A">
        <w:separator/>
      </w:r>
    </w:p>
  </w:footnote>
  <w:footnote w:type="continuationSeparator" w:id="0">
    <w:p w14:paraId="70267594" w14:textId="77777777" w:rsidR="00B753E1" w:rsidRPr="00150C8A" w:rsidRDefault="00B753E1"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BBD7AA" w14:textId="77777777" w:rsidR="00402A12" w:rsidRPr="00764062" w:rsidRDefault="00764062" w:rsidP="00764062">
    <w:pPr>
      <w:pStyle w:val="Header"/>
    </w:pPr>
    <w:r>
      <w:rPr>
        <w:noProof/>
        <w:lang w:val="ro-RO" w:eastAsia="ro-RO"/>
      </w:rPr>
      <w:drawing>
        <wp:anchor distT="0" distB="0" distL="114300" distR="114300" simplePos="0" relativeHeight="251671552" behindDoc="0" locked="0" layoutInCell="1" allowOverlap="1" wp14:anchorId="731A1E6B" wp14:editId="4C0DDF43">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6B1231"/>
    <w:multiLevelType w:val="hybridMultilevel"/>
    <w:tmpl w:val="67DA7C34"/>
    <w:lvl w:ilvl="0" w:tplc="639CCFD2">
      <w:start w:val="1"/>
      <w:numFmt w:val="lowerLetter"/>
      <w:lvlText w:val="%1)"/>
      <w:lvlJc w:val="left"/>
      <w:pPr>
        <w:ind w:left="1069" w:hanging="360"/>
      </w:pPr>
      <w:rPr>
        <w:rFonts w:ascii="PT Serif" w:eastAsia="Times New Roman" w:hAnsi="PT Serif"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15674CD3"/>
    <w:multiLevelType w:val="multilevel"/>
    <w:tmpl w:val="F26472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3C531D"/>
    <w:multiLevelType w:val="hybridMultilevel"/>
    <w:tmpl w:val="38822FFA"/>
    <w:lvl w:ilvl="0" w:tplc="C8A621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DDF7832"/>
    <w:multiLevelType w:val="multilevel"/>
    <w:tmpl w:val="F1C46BE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78223A"/>
    <w:multiLevelType w:val="multilevel"/>
    <w:tmpl w:val="6C50A9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605B72"/>
    <w:multiLevelType w:val="multilevel"/>
    <w:tmpl w:val="E7368F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1"/>
  </w:num>
  <w:num w:numId="4">
    <w:abstractNumId w:val="3"/>
    <w:lvlOverride w:ilvl="0">
      <w:lvl w:ilvl="0">
        <w:numFmt w:val="decimal"/>
        <w:lvlText w:val="%1."/>
        <w:lvlJc w:val="left"/>
      </w:lvl>
    </w:lvlOverride>
  </w:num>
  <w:num w:numId="5">
    <w:abstractNumId w:val="4"/>
    <w:lvlOverride w:ilvl="0">
      <w:lvl w:ilvl="0">
        <w:numFmt w:val="decimal"/>
        <w:lvlText w:val="%1."/>
        <w:lvlJc w:val="left"/>
      </w:lvl>
    </w:lvlOverride>
  </w:num>
  <w:num w:numId="6">
    <w:abstractNumId w:val="5"/>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GPxI0++z0IUPCM1TwSvdP/lD8sJORkDhHAtdv4hVmxUnFLZ7fYw3uPZVE78X1PCIvYmpn/uT3lA59gkMciaG+g==" w:salt="Cfa7/cE9ITOpKhSOEcKUwQ=="/>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82575"/>
    <w:rsid w:val="00000D47"/>
    <w:rsid w:val="00022481"/>
    <w:rsid w:val="000265DE"/>
    <w:rsid w:val="000517FA"/>
    <w:rsid w:val="00070548"/>
    <w:rsid w:val="0007307F"/>
    <w:rsid w:val="000A2CF3"/>
    <w:rsid w:val="000A656F"/>
    <w:rsid w:val="000E7772"/>
    <w:rsid w:val="000F1809"/>
    <w:rsid w:val="00117A96"/>
    <w:rsid w:val="00136EBA"/>
    <w:rsid w:val="00137D0A"/>
    <w:rsid w:val="00150C8A"/>
    <w:rsid w:val="0020590A"/>
    <w:rsid w:val="00260BB9"/>
    <w:rsid w:val="002776B6"/>
    <w:rsid w:val="00292A2A"/>
    <w:rsid w:val="002C68A5"/>
    <w:rsid w:val="002D61FF"/>
    <w:rsid w:val="002E14E6"/>
    <w:rsid w:val="002E33E1"/>
    <w:rsid w:val="0030625D"/>
    <w:rsid w:val="003341D8"/>
    <w:rsid w:val="00347C83"/>
    <w:rsid w:val="00373193"/>
    <w:rsid w:val="00376CA3"/>
    <w:rsid w:val="003C1380"/>
    <w:rsid w:val="003E3923"/>
    <w:rsid w:val="003F5954"/>
    <w:rsid w:val="003F6102"/>
    <w:rsid w:val="00400697"/>
    <w:rsid w:val="00402A12"/>
    <w:rsid w:val="00404509"/>
    <w:rsid w:val="00416C17"/>
    <w:rsid w:val="004305F6"/>
    <w:rsid w:val="00453809"/>
    <w:rsid w:val="004641A6"/>
    <w:rsid w:val="00475829"/>
    <w:rsid w:val="00475CD7"/>
    <w:rsid w:val="004B0D70"/>
    <w:rsid w:val="004B3468"/>
    <w:rsid w:val="004D1E62"/>
    <w:rsid w:val="0052016D"/>
    <w:rsid w:val="00521F95"/>
    <w:rsid w:val="00547621"/>
    <w:rsid w:val="00555A3F"/>
    <w:rsid w:val="00593A5F"/>
    <w:rsid w:val="005B30B5"/>
    <w:rsid w:val="005C18AA"/>
    <w:rsid w:val="005C3BFB"/>
    <w:rsid w:val="005D4E5F"/>
    <w:rsid w:val="005F33DD"/>
    <w:rsid w:val="0060542C"/>
    <w:rsid w:val="00614DC7"/>
    <w:rsid w:val="00663CFB"/>
    <w:rsid w:val="0066558D"/>
    <w:rsid w:val="0068447D"/>
    <w:rsid w:val="0069725B"/>
    <w:rsid w:val="006C2074"/>
    <w:rsid w:val="006C7D98"/>
    <w:rsid w:val="006D7D4B"/>
    <w:rsid w:val="006F7120"/>
    <w:rsid w:val="00712F68"/>
    <w:rsid w:val="00747FFC"/>
    <w:rsid w:val="00751B16"/>
    <w:rsid w:val="00757663"/>
    <w:rsid w:val="00764062"/>
    <w:rsid w:val="0076676E"/>
    <w:rsid w:val="00777E77"/>
    <w:rsid w:val="00782192"/>
    <w:rsid w:val="00786B6B"/>
    <w:rsid w:val="007C36A7"/>
    <w:rsid w:val="007C7A42"/>
    <w:rsid w:val="007D2708"/>
    <w:rsid w:val="007E3CD4"/>
    <w:rsid w:val="0080031B"/>
    <w:rsid w:val="00807279"/>
    <w:rsid w:val="00810CFC"/>
    <w:rsid w:val="008123BE"/>
    <w:rsid w:val="00847D31"/>
    <w:rsid w:val="0086269C"/>
    <w:rsid w:val="00870B18"/>
    <w:rsid w:val="00892B5B"/>
    <w:rsid w:val="008E6111"/>
    <w:rsid w:val="008F2981"/>
    <w:rsid w:val="00903F0B"/>
    <w:rsid w:val="009072B4"/>
    <w:rsid w:val="00942E8C"/>
    <w:rsid w:val="009459EC"/>
    <w:rsid w:val="0095051A"/>
    <w:rsid w:val="009845B0"/>
    <w:rsid w:val="00993B46"/>
    <w:rsid w:val="009A0925"/>
    <w:rsid w:val="009A621E"/>
    <w:rsid w:val="009C3335"/>
    <w:rsid w:val="009D549B"/>
    <w:rsid w:val="009D6BFF"/>
    <w:rsid w:val="00A13FF5"/>
    <w:rsid w:val="00A46BD4"/>
    <w:rsid w:val="00A5720D"/>
    <w:rsid w:val="00A735C7"/>
    <w:rsid w:val="00A804FA"/>
    <w:rsid w:val="00AA2A75"/>
    <w:rsid w:val="00AC489F"/>
    <w:rsid w:val="00AC5B3E"/>
    <w:rsid w:val="00AD66D2"/>
    <w:rsid w:val="00AE2918"/>
    <w:rsid w:val="00AE2BE4"/>
    <w:rsid w:val="00AE5611"/>
    <w:rsid w:val="00B02E8A"/>
    <w:rsid w:val="00B26597"/>
    <w:rsid w:val="00B4091E"/>
    <w:rsid w:val="00B53C2B"/>
    <w:rsid w:val="00B6568F"/>
    <w:rsid w:val="00B753E1"/>
    <w:rsid w:val="00B82575"/>
    <w:rsid w:val="00B876B0"/>
    <w:rsid w:val="00B93C1C"/>
    <w:rsid w:val="00B93DB2"/>
    <w:rsid w:val="00BC41FF"/>
    <w:rsid w:val="00BD6240"/>
    <w:rsid w:val="00BE0744"/>
    <w:rsid w:val="00BF2ED1"/>
    <w:rsid w:val="00C02ED5"/>
    <w:rsid w:val="00C14D92"/>
    <w:rsid w:val="00C37D04"/>
    <w:rsid w:val="00C544A9"/>
    <w:rsid w:val="00C70EE1"/>
    <w:rsid w:val="00C926B0"/>
    <w:rsid w:val="00C943D2"/>
    <w:rsid w:val="00C974C1"/>
    <w:rsid w:val="00CC41B1"/>
    <w:rsid w:val="00CF4BA5"/>
    <w:rsid w:val="00D059C9"/>
    <w:rsid w:val="00D13FAB"/>
    <w:rsid w:val="00D23629"/>
    <w:rsid w:val="00D341A9"/>
    <w:rsid w:val="00D63C28"/>
    <w:rsid w:val="00D76215"/>
    <w:rsid w:val="00D76E2D"/>
    <w:rsid w:val="00D872E8"/>
    <w:rsid w:val="00DD5B0C"/>
    <w:rsid w:val="00DF56BE"/>
    <w:rsid w:val="00E61C6B"/>
    <w:rsid w:val="00E67414"/>
    <w:rsid w:val="00E70397"/>
    <w:rsid w:val="00E84BC3"/>
    <w:rsid w:val="00E903A8"/>
    <w:rsid w:val="00EB2985"/>
    <w:rsid w:val="00EB2B01"/>
    <w:rsid w:val="00EC04A5"/>
    <w:rsid w:val="00EE7413"/>
    <w:rsid w:val="00EF2CED"/>
    <w:rsid w:val="00F12AF8"/>
    <w:rsid w:val="00F26B54"/>
    <w:rsid w:val="00F35E58"/>
    <w:rsid w:val="00F404FA"/>
    <w:rsid w:val="00F42FC1"/>
    <w:rsid w:val="00FA1C33"/>
    <w:rsid w:val="00FA7177"/>
    <w:rsid w:val="00FB0C80"/>
    <w:rsid w:val="00FD2C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FC008"/>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rsid w:val="00CC41B1"/>
    <w:pPr>
      <w:spacing w:after="120" w:line="360" w:lineRule="auto"/>
      <w:ind w:left="851"/>
    </w:pPr>
    <w:rPr>
      <w:rFonts w:ascii="Georgia" w:hAnsi="Georgia"/>
      <w:sz w:val="24"/>
      <w:szCs w:val="24"/>
      <w:lang w:val="ro-RO"/>
    </w:rPr>
  </w:style>
  <w:style w:type="paragraph" w:styleId="Heading1">
    <w:name w:val="heading 1"/>
    <w:next w:val="Normal"/>
    <w:link w:val="Heading1Char"/>
    <w:uiPriority w:val="9"/>
    <w:qFormat/>
    <w:locked/>
    <w:rsid w:val="005B30B5"/>
    <w:pPr>
      <w:outlineLvl w:val="0"/>
    </w:pPr>
    <w:rPr>
      <w:rFonts w:ascii="Georgia" w:hAnsi="Georgia"/>
      <w:sz w:val="24"/>
      <w:szCs w:val="24"/>
      <w:lang w:val="ro-RO"/>
    </w:rPr>
  </w:style>
  <w:style w:type="paragraph" w:styleId="Heading2">
    <w:name w:val="heading 2"/>
    <w:next w:val="Normal"/>
    <w:link w:val="Heading2Cha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30B5"/>
    <w:rPr>
      <w:rFonts w:ascii="Georgia" w:hAnsi="Georgia"/>
      <w:sz w:val="24"/>
      <w:szCs w:val="24"/>
      <w:lang w:val="ro-RO"/>
    </w:rPr>
  </w:style>
  <w:style w:type="paragraph" w:styleId="Footer">
    <w:name w:val="footer"/>
    <w:link w:val="FooterCha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
    <w:name w:val="Subtitlu"/>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DefaultParagraphFont"/>
    <w:uiPriority w:val="1"/>
    <w:qFormat/>
    <w:locked/>
    <w:rsid w:val="002C68A5"/>
    <w:rPr>
      <w:sz w:val="16"/>
    </w:rPr>
  </w:style>
  <w:style w:type="paragraph" w:styleId="Header">
    <w:name w:val="header"/>
    <w:link w:val="HeaderChar"/>
    <w:uiPriority w:val="99"/>
    <w:unhideWhenUsed/>
    <w:rsid w:val="005B30B5"/>
    <w:pPr>
      <w:tabs>
        <w:tab w:val="center" w:pos="4844"/>
        <w:tab w:val="right" w:pos="9689"/>
      </w:tabs>
      <w:spacing w:after="0" w:line="240" w:lineRule="auto"/>
    </w:pPr>
  </w:style>
  <w:style w:type="character" w:customStyle="1" w:styleId="HeaderChar">
    <w:name w:val="Header Char"/>
    <w:basedOn w:val="DefaultParagraphFont"/>
    <w:link w:val="Header"/>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Heading2Char">
    <w:name w:val="Heading 2 Char"/>
    <w:basedOn w:val="DefaultParagraphFont"/>
    <w:link w:val="Heading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locked/>
    <w:rsid w:val="008123BE"/>
    <w:pPr>
      <w:ind w:left="720"/>
      <w:contextualSpacing/>
    </w:pPr>
  </w:style>
  <w:style w:type="paragraph" w:styleId="NormalWeb">
    <w:name w:val="Normal (Web)"/>
    <w:aliases w:val="Normal (Web) Char Char,Normal (Web) Char Char Char,Normal (Web) Char Char Char Char,Normal (Web) Char Char Char Char Char Char,Normal (Web) Char Char Char Char Char,Знак Знак4,webb,Знак, Знак,Знак Знак,Знак Знак Знак Знак"/>
    <w:basedOn w:val="Normal"/>
    <w:link w:val="NormalWebChar"/>
    <w:uiPriority w:val="99"/>
    <w:unhideWhenUsed/>
    <w:qFormat/>
    <w:locked/>
    <w:rsid w:val="009C3335"/>
    <w:pPr>
      <w:spacing w:after="0" w:line="240" w:lineRule="auto"/>
      <w:ind w:left="0" w:firstLine="567"/>
      <w:jc w:val="both"/>
    </w:pPr>
    <w:rPr>
      <w:rFonts w:ascii="Times New Roman" w:eastAsia="Times New Roman" w:hAnsi="Times New Roman" w:cs="Times New Roman"/>
      <w:lang w:val="ru-RU" w:eastAsia="ru-RU"/>
    </w:rPr>
  </w:style>
  <w:style w:type="character" w:customStyle="1" w:styleId="NormalWebChar">
    <w:name w:val="Normal (Web) Char"/>
    <w:aliases w:val="Normal (Web) Char Char Char1,Normal (Web) Char Char Char Char1,Normal (Web) Char Char Char Char Char1,Normal (Web) Char Char Char Char Char Char Char,Normal (Web) Char Char Char Char Char Char1,Знак Знак4 Char,webb Char,Знак Char"/>
    <w:link w:val="NormalWeb"/>
    <w:uiPriority w:val="99"/>
    <w:locked/>
    <w:rsid w:val="009C3335"/>
    <w:rPr>
      <w:rFonts w:ascii="Times New Roman" w:eastAsia="Times New Roman" w:hAnsi="Times New Roman" w:cs="Times New Roman"/>
      <w:sz w:val="24"/>
      <w:szCs w:val="24"/>
      <w:lang w:val="ru-RU" w:eastAsia="ru-RU"/>
    </w:rPr>
  </w:style>
  <w:style w:type="paragraph" w:customStyle="1" w:styleId="Default">
    <w:name w:val="Default"/>
    <w:rsid w:val="005C3BFB"/>
    <w:pPr>
      <w:autoSpaceDE w:val="0"/>
      <w:autoSpaceDN w:val="0"/>
      <w:adjustRightInd w:val="0"/>
      <w:spacing w:after="0" w:line="240" w:lineRule="auto"/>
    </w:pPr>
    <w:rPr>
      <w:rFonts w:ascii="Times New Roman" w:hAnsi="Times New Roman" w:cs="Times New Roman"/>
      <w:color w:val="000000"/>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8025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8709CB9-E2D1-4A57-94E9-F603C14B96A3}"/>
</file>

<file path=customXml/itemProps2.xml><?xml version="1.0" encoding="utf-8"?>
<ds:datastoreItem xmlns:ds="http://schemas.openxmlformats.org/officeDocument/2006/customXml" ds:itemID="{AEF977D6-1A14-4AF4-B2EE-ABA8561A2714}"/>
</file>

<file path=customXml/itemProps3.xml><?xml version="1.0" encoding="utf-8"?>
<ds:datastoreItem xmlns:ds="http://schemas.openxmlformats.org/officeDocument/2006/customXml" ds:itemID="{7AAC3241-F780-436C-B1DD-928BC3553883}"/>
</file>

<file path=customXml/itemProps4.xml><?xml version="1.0" encoding="utf-8"?>
<ds:datastoreItem xmlns:ds="http://schemas.openxmlformats.org/officeDocument/2006/customXml" ds:itemID="{0B860EDC-D20E-4FFB-B8DD-ED1AD2356F33}"/>
</file>

<file path=docProps/app.xml><?xml version="1.0" encoding="utf-8"?>
<Properties xmlns="http://schemas.openxmlformats.org/officeDocument/2006/extended-properties" xmlns:vt="http://schemas.openxmlformats.org/officeDocument/2006/docPropsVTypes">
  <Template>Normal</Template>
  <TotalTime>706</TotalTime>
  <Pages>5</Pages>
  <Words>850</Words>
  <Characters>4845</Characters>
  <Application>Microsoft Office Word</Application>
  <DocSecurity>8</DocSecurity>
  <Lines>40</Lines>
  <Paragraphs>11</Paragraphs>
  <ScaleCrop>false</ScaleCrop>
  <HeadingPairs>
    <vt:vector size="2" baseType="variant">
      <vt:variant>
        <vt:lpstr>Title</vt:lpstr>
      </vt:variant>
      <vt:variant>
        <vt:i4>1</vt:i4>
      </vt:variant>
    </vt:vector>
  </HeadingPairs>
  <TitlesOfParts>
    <vt:vector size="1" baseType="lpstr">
      <vt:lpstr>107.2024.ro</vt:lpstr>
    </vt:vector>
  </TitlesOfParts>
  <Company/>
  <LinksUpToDate>false</LinksUpToDate>
  <CharactersWithSpaces>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188.2024.ro</dc:title>
  <dc:subject/>
  <dc:creator>Sorin</dc:creator>
  <cp:keywords/>
  <dc:description/>
  <cp:lastModifiedBy>Ludmila Țaranu</cp:lastModifiedBy>
  <cp:revision>94</cp:revision>
  <cp:lastPrinted>2024-06-20T07:21:00Z</cp:lastPrinted>
  <dcterms:created xsi:type="dcterms:W3CDTF">2017-12-05T05:19:00Z</dcterms:created>
  <dcterms:modified xsi:type="dcterms:W3CDTF">2024-06-20T10:36:00Z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